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E6F1" w14:textId="29C594C0" w:rsidR="003E6CB3" w:rsidRDefault="003E6CB3" w:rsidP="007079A0">
      <w:pPr>
        <w:spacing w:after="0" w:line="240" w:lineRule="auto"/>
        <w:rPr>
          <w:rFonts w:ascii="Times New Roman" w:hAnsi="Times New Roman" w:cs="Times New Roman"/>
          <w:b/>
          <w:spacing w:val="-2"/>
        </w:rPr>
      </w:pPr>
      <w:r w:rsidRPr="00E00C3C">
        <w:rPr>
          <w:rFonts w:ascii="Times New Roman" w:hAnsi="Times New Roman" w:cs="Times New Roman"/>
          <w:b/>
        </w:rPr>
        <w:t>Practicum</w:t>
      </w:r>
      <w:r w:rsidRPr="00E00C3C">
        <w:rPr>
          <w:rFonts w:ascii="Times New Roman" w:hAnsi="Times New Roman" w:cs="Times New Roman"/>
          <w:b/>
          <w:spacing w:val="-10"/>
        </w:rPr>
        <w:t xml:space="preserve"> </w:t>
      </w:r>
      <w:r w:rsidRPr="00E00C3C">
        <w:rPr>
          <w:rFonts w:ascii="Times New Roman" w:hAnsi="Times New Roman" w:cs="Times New Roman"/>
          <w:b/>
          <w:spacing w:val="-4"/>
        </w:rPr>
        <w:t>No.</w:t>
      </w:r>
      <w:r>
        <w:rPr>
          <w:rFonts w:ascii="Times New Roman" w:hAnsi="Times New Roman" w:cs="Times New Roman"/>
          <w:b/>
          <w:spacing w:val="-4"/>
        </w:rPr>
        <w:t>8</w:t>
      </w:r>
      <w:r w:rsidRPr="00E00C3C">
        <w:rPr>
          <w:rFonts w:ascii="Times New Roman" w:hAnsi="Times New Roman" w:cs="Times New Roman"/>
          <w:b/>
          <w:spacing w:val="-4"/>
        </w:rPr>
        <w:t xml:space="preserve"> </w:t>
      </w:r>
      <w:r w:rsidRPr="00E00C3C">
        <w:rPr>
          <w:rFonts w:ascii="Times New Roman" w:hAnsi="Times New Roman" w:cs="Times New Roman"/>
          <w:b/>
          <w:spacing w:val="-4"/>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Pr="00E00C3C">
        <w:rPr>
          <w:rFonts w:ascii="Times New Roman" w:hAnsi="Times New Roman" w:cs="Times New Roman"/>
          <w:b/>
          <w:spacing w:val="-2"/>
        </w:rPr>
        <w:t xml:space="preserve">Date: </w:t>
      </w:r>
      <w:r w:rsidR="00D67A0B">
        <w:rPr>
          <w:rFonts w:ascii="Times New Roman" w:hAnsi="Times New Roman" w:cs="Times New Roman"/>
          <w:b/>
          <w:spacing w:val="-2"/>
        </w:rPr>
        <w:t>20/2/2026</w:t>
      </w:r>
    </w:p>
    <w:p w14:paraId="6C2C5C46" w14:textId="77777777" w:rsidR="007079A0" w:rsidRPr="007079A0" w:rsidRDefault="007079A0" w:rsidP="007079A0">
      <w:pPr>
        <w:spacing w:after="0" w:line="240" w:lineRule="auto"/>
        <w:rPr>
          <w:rFonts w:ascii="Times New Roman" w:hAnsi="Times New Roman" w:cs="Times New Roman"/>
          <w:b/>
          <w:bCs/>
        </w:rPr>
      </w:pPr>
    </w:p>
    <w:p w14:paraId="3A651DDA" w14:textId="71824479" w:rsidR="003E6CB3" w:rsidRPr="00E00C3C" w:rsidRDefault="00C45EA8" w:rsidP="003E6CB3">
      <w:pPr>
        <w:pStyle w:val="BodyText"/>
        <w:jc w:val="center"/>
        <w:rPr>
          <w:rFonts w:ascii="Times New Roman" w:hAnsi="Times New Roman" w:cs="Times New Roman"/>
          <w:b/>
          <w:sz w:val="24"/>
        </w:rPr>
      </w:pPr>
      <w:r w:rsidRPr="00C45EA8">
        <w:rPr>
          <w:rFonts w:ascii="Times New Roman" w:hAnsi="Times New Roman" w:cs="Times New Roman"/>
          <w:b/>
          <w:bCs/>
          <w:sz w:val="24"/>
          <w:szCs w:val="24"/>
          <w:u w:val="single"/>
          <w:lang w:val="en-IN"/>
        </w:rPr>
        <w:t>Loan/Grant Application Preparation for a CSE/AIML/DSCS/DS Start-up</w:t>
      </w:r>
    </w:p>
    <w:p w14:paraId="54371587" w14:textId="3354AB04" w:rsidR="003E6CB3" w:rsidRDefault="003E6CB3" w:rsidP="00643B64">
      <w:pPr>
        <w:pStyle w:val="Heading3"/>
        <w:numPr>
          <w:ilvl w:val="1"/>
          <w:numId w:val="78"/>
        </w:numPr>
        <w:ind w:left="540" w:hanging="540"/>
        <w:jc w:val="both"/>
        <w:rPr>
          <w:rFonts w:ascii="Times New Roman" w:hAnsi="Times New Roman" w:cs="Times New Roman"/>
          <w:b/>
          <w:bCs/>
          <w:color w:val="auto"/>
          <w:spacing w:val="-2"/>
          <w:sz w:val="24"/>
          <w:szCs w:val="24"/>
        </w:rPr>
      </w:pPr>
      <w:r w:rsidRPr="00E5496B">
        <w:rPr>
          <w:rFonts w:ascii="Times New Roman" w:hAnsi="Times New Roman" w:cs="Times New Roman"/>
          <w:b/>
          <w:bCs/>
          <w:color w:val="auto"/>
          <w:sz w:val="24"/>
          <w:szCs w:val="24"/>
        </w:rPr>
        <w:t>Practical</w:t>
      </w:r>
      <w:r w:rsidRPr="00E5496B">
        <w:rPr>
          <w:rFonts w:ascii="Times New Roman" w:hAnsi="Times New Roman" w:cs="Times New Roman"/>
          <w:b/>
          <w:bCs/>
          <w:color w:val="auto"/>
          <w:spacing w:val="-8"/>
          <w:sz w:val="24"/>
          <w:szCs w:val="24"/>
        </w:rPr>
        <w:t xml:space="preserve"> </w:t>
      </w:r>
      <w:r w:rsidRPr="00E5496B">
        <w:rPr>
          <w:rFonts w:ascii="Times New Roman" w:hAnsi="Times New Roman" w:cs="Times New Roman"/>
          <w:b/>
          <w:bCs/>
          <w:color w:val="auto"/>
          <w:spacing w:val="-2"/>
          <w:sz w:val="24"/>
          <w:szCs w:val="24"/>
        </w:rPr>
        <w:t>Significance</w:t>
      </w:r>
    </w:p>
    <w:p w14:paraId="59210E11" w14:textId="3FD8CC49" w:rsidR="003E6CB3" w:rsidRDefault="00C15808" w:rsidP="00C15808">
      <w:pPr>
        <w:pStyle w:val="NormalWeb"/>
        <w:jc w:val="both"/>
      </w:pPr>
      <w:r>
        <w:t>Preparing a loan or grant application for a CSE, AIML, DSCS, or DS-based startup holds significant practical value because it strengthens the venture’s ability to secure essential funding for product development, cloud infrastructure, research, and market deployment. The process exposes students and founders to real-world requirements such as articulating a compelling problem statement, defining a technically sound solution, estimating computational resource needs, and presenting measurable outcomes using AI/ML, data science, and cloud technologies. It builds competency in preparing budgets for training AI models, deploying cloud-native systems, developing analytics pipelines, and ensuring data security compliance. In addition, the preparation process reinforces understanding of incubator support mechanisms, TRL-based project planning, risk assessment, and commercialization strategies. By drafting a formal proposal, students gain hands-on experience in aligning technological innovation with financial feasibility, societal impact, and investor expectations. Ultimately, this activity equips emerging technopreneurs with the skills to pursue government grants, innovation fellowships, accelerator funding, and soft loans—critical enablers for scaling high-tech ventures in competitive computing domains.</w:t>
      </w:r>
    </w:p>
    <w:p w14:paraId="53A39401" w14:textId="77777777" w:rsidR="003E6CB3" w:rsidRPr="00017B53" w:rsidRDefault="003E6CB3" w:rsidP="00643B64">
      <w:pPr>
        <w:pStyle w:val="ListParagraph"/>
        <w:numPr>
          <w:ilvl w:val="0"/>
          <w:numId w:val="129"/>
        </w:numPr>
        <w:spacing w:after="0" w:line="240" w:lineRule="auto"/>
        <w:ind w:left="540" w:hanging="540"/>
        <w:rPr>
          <w:rFonts w:ascii="Times New Roman" w:eastAsia="Times New Roman" w:hAnsi="Times New Roman" w:cs="Times New Roman"/>
          <w:i/>
          <w:iCs/>
        </w:rPr>
      </w:pPr>
      <w:r w:rsidRPr="00017B53">
        <w:rPr>
          <w:rFonts w:ascii="Times New Roman" w:eastAsia="Times New Roman" w:hAnsi="Times New Roman" w:cs="Times New Roman"/>
          <w:b/>
          <w:bCs/>
        </w:rPr>
        <w:t xml:space="preserve">Competency and Industry-Specific Practical Skills </w:t>
      </w:r>
    </w:p>
    <w:p w14:paraId="4571DE0D" w14:textId="77777777" w:rsidR="003E6CB3" w:rsidRDefault="003E6CB3" w:rsidP="003E6CB3">
      <w:pPr>
        <w:spacing w:after="0" w:line="240" w:lineRule="auto"/>
        <w:ind w:left="567"/>
        <w:rPr>
          <w:rFonts w:ascii="Times New Roman" w:eastAsia="Times New Roman" w:hAnsi="Times New Roman" w:cs="Times New Roman"/>
          <w:i/>
          <w:iCs/>
          <w:sz w:val="10"/>
          <w:szCs w:val="10"/>
        </w:rPr>
      </w:pPr>
    </w:p>
    <w:p w14:paraId="3C6083F2" w14:textId="77777777" w:rsidR="003E6CB3" w:rsidRDefault="003E6CB3" w:rsidP="003E6CB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6F174712" w14:textId="77777777" w:rsidR="00C15808" w:rsidRPr="00C15808" w:rsidRDefault="00C15808" w:rsidP="00643B64">
      <w:pPr>
        <w:pStyle w:val="ListParagraph"/>
        <w:numPr>
          <w:ilvl w:val="0"/>
          <w:numId w:val="124"/>
        </w:numPr>
        <w:spacing w:after="0" w:line="240" w:lineRule="auto"/>
        <w:ind w:left="900"/>
        <w:jc w:val="both"/>
        <w:rPr>
          <w:rFonts w:ascii="Times New Roman" w:eastAsia="Times New Roman" w:hAnsi="Times New Roman" w:cs="Times New Roman"/>
        </w:rPr>
      </w:pPr>
      <w:r w:rsidRPr="00C15808">
        <w:rPr>
          <w:rFonts w:ascii="Times New Roman" w:eastAsia="Times New Roman" w:hAnsi="Times New Roman" w:cs="Times New Roman"/>
          <w:b/>
          <w:bCs/>
          <w:i/>
          <w:iCs/>
          <w:u w:val="single"/>
        </w:rPr>
        <w:t>Develop</w:t>
      </w:r>
      <w:r w:rsidRPr="00C15808">
        <w:rPr>
          <w:rFonts w:ascii="Times New Roman" w:eastAsia="Times New Roman" w:hAnsi="Times New Roman" w:cs="Times New Roman"/>
        </w:rPr>
        <w:t xml:space="preserve"> a pitch deck, project proposals for small/medium scale startups logically and scientifically.</w:t>
      </w:r>
    </w:p>
    <w:p w14:paraId="5A0AA47B" w14:textId="77777777" w:rsidR="00275F7E" w:rsidRDefault="003E6CB3" w:rsidP="00275F7E">
      <w:pPr>
        <w:pStyle w:val="NormalWeb"/>
        <w:spacing w:before="0" w:beforeAutospacing="0" w:after="0" w:afterAutospacing="0"/>
        <w:ind w:left="900"/>
        <w:contextualSpacing/>
        <w:jc w:val="both"/>
      </w:pPr>
      <w:r>
        <w:br/>
        <w:t xml:space="preserve">a) </w:t>
      </w:r>
      <w:r w:rsidR="00C15808" w:rsidRPr="00C15808">
        <w:rPr>
          <w:b/>
          <w:i/>
          <w:u w:val="single"/>
        </w:rPr>
        <w:t>Interpret</w:t>
      </w:r>
      <w:r w:rsidR="00C15808">
        <w:t xml:space="preserve"> competitive dynamics shaping CSE-focused high-tech and software-driven </w:t>
      </w:r>
      <w:proofErr w:type="gramStart"/>
      <w:r w:rsidR="00C15808">
        <w:t>markets.(</w:t>
      </w:r>
      <w:proofErr w:type="gramEnd"/>
      <w:r w:rsidR="00C15808" w:rsidRPr="00C15808">
        <w:rPr>
          <w:i/>
        </w:rPr>
        <w:t>CDO</w:t>
      </w:r>
      <w:r w:rsidR="00C15808">
        <w:t>)</w:t>
      </w:r>
      <w:r>
        <w:br/>
        <w:t xml:space="preserve">b) </w:t>
      </w:r>
      <w:r w:rsidR="00C15808" w:rsidRPr="00C15808">
        <w:rPr>
          <w:b/>
          <w:i/>
          <w:u w:val="single"/>
        </w:rPr>
        <w:t>Evaluate</w:t>
      </w:r>
      <w:r w:rsidR="00C15808">
        <w:t xml:space="preserve"> commercial viability of CSE products such as AI models, software applications, analytics platforms, and cloud-native solutions</w:t>
      </w:r>
      <w:r>
        <w:br/>
        <w:t xml:space="preserve">c) </w:t>
      </w:r>
      <w:r w:rsidR="00C15808" w:rsidRPr="00C15808">
        <w:rPr>
          <w:b/>
          <w:i/>
          <w:u w:val="single"/>
        </w:rPr>
        <w:t>Innovate</w:t>
      </w:r>
      <w:r w:rsidR="00C15808">
        <w:t xml:space="preserve"> strategic direction for new ventures in advanced CSE domains including generative AI, distributed systems, and intelligent automation.</w:t>
      </w:r>
    </w:p>
    <w:p w14:paraId="20A2FF37" w14:textId="55F88874" w:rsidR="00C15808" w:rsidRDefault="00C15808" w:rsidP="00643B64">
      <w:pPr>
        <w:pStyle w:val="NormalWeb"/>
        <w:numPr>
          <w:ilvl w:val="3"/>
          <w:numId w:val="128"/>
        </w:numPr>
        <w:spacing w:before="0" w:beforeAutospacing="0" w:after="0" w:afterAutospacing="0"/>
        <w:ind w:left="1260"/>
        <w:contextualSpacing/>
        <w:jc w:val="both"/>
      </w:pPr>
      <w:r w:rsidRPr="00275F7E">
        <w:rPr>
          <w:b/>
          <w:i/>
          <w:u w:val="single"/>
        </w:rPr>
        <w:t>Practice</w:t>
      </w:r>
      <w:r>
        <w:t xml:space="preserve"> professional ethics in data collection, system design, and user interaction within digital </w:t>
      </w:r>
      <w:proofErr w:type="gramStart"/>
      <w:r>
        <w:t>ecosystems.(</w:t>
      </w:r>
      <w:proofErr w:type="gramEnd"/>
      <w:r w:rsidRPr="00C15808">
        <w:rPr>
          <w:i/>
        </w:rPr>
        <w:t>ADO</w:t>
      </w:r>
      <w:r>
        <w:t>)</w:t>
      </w:r>
    </w:p>
    <w:p w14:paraId="2154669D" w14:textId="77777777" w:rsidR="003E6CB3" w:rsidRPr="00017B53" w:rsidRDefault="003E6CB3" w:rsidP="003E6CB3">
      <w:pPr>
        <w:spacing w:after="0" w:line="240" w:lineRule="auto"/>
        <w:jc w:val="both"/>
        <w:rPr>
          <w:rFonts w:ascii="Times New Roman" w:eastAsia="Times New Roman" w:hAnsi="Times New Roman" w:cs="Times New Roman"/>
          <w:sz w:val="16"/>
          <w:szCs w:val="16"/>
        </w:rPr>
      </w:pPr>
    </w:p>
    <w:p w14:paraId="3DF15C24" w14:textId="77777777" w:rsidR="003E6CB3" w:rsidRDefault="003E6CB3" w:rsidP="00643B64">
      <w:pPr>
        <w:numPr>
          <w:ilvl w:val="0"/>
          <w:numId w:val="129"/>
        </w:numP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rPr>
        <w:t>Relevant CO(s)</w:t>
      </w:r>
    </w:p>
    <w:p w14:paraId="6F68B960" w14:textId="77777777" w:rsidR="003E6CB3" w:rsidRDefault="003E6CB3" w:rsidP="003E6CB3">
      <w:pPr>
        <w:spacing w:after="0" w:line="240" w:lineRule="auto"/>
        <w:ind w:left="567"/>
        <w:rPr>
          <w:rFonts w:ascii="Times New Roman" w:eastAsia="Times New Roman" w:hAnsi="Times New Roman" w:cs="Times New Roman"/>
          <w:sz w:val="10"/>
          <w:szCs w:val="10"/>
        </w:rPr>
      </w:pPr>
    </w:p>
    <w:p w14:paraId="1E1BBAD6" w14:textId="77777777" w:rsidR="008A719B" w:rsidRPr="00C15808" w:rsidRDefault="008A719B" w:rsidP="00643B64">
      <w:pPr>
        <w:pStyle w:val="ListParagraph"/>
        <w:widowControl w:val="0"/>
        <w:numPr>
          <w:ilvl w:val="0"/>
          <w:numId w:val="130"/>
        </w:numPr>
        <w:spacing w:after="0" w:line="240" w:lineRule="auto"/>
        <w:ind w:left="720" w:hanging="180"/>
        <w:jc w:val="both"/>
        <w:rPr>
          <w:rFonts w:ascii="Times New Roman" w:eastAsia="Times New Roman" w:hAnsi="Times New Roman" w:cs="Times New Roman"/>
          <w:sz w:val="16"/>
          <w:szCs w:val="16"/>
        </w:rPr>
      </w:pPr>
      <w:r w:rsidRPr="00C15808">
        <w:rPr>
          <w:rFonts w:ascii="Times New Roman" w:eastAsia="Times New Roman" w:hAnsi="Times New Roman" w:cs="Times New Roman"/>
          <w:b/>
          <w:bCs/>
        </w:rPr>
        <w:t>CO3:</w:t>
      </w:r>
      <w:r w:rsidRPr="00C15808">
        <w:rPr>
          <w:rFonts w:ascii="Times New Roman" w:eastAsia="Times New Roman" w:hAnsi="Times New Roman" w:cs="Times New Roman"/>
        </w:rPr>
        <w:t xml:space="preserve"> </w:t>
      </w:r>
      <w:r w:rsidRPr="00C15808">
        <w:rPr>
          <w:b/>
          <w:bCs/>
          <w:color w:val="000000"/>
        </w:rPr>
        <w:t> </w:t>
      </w:r>
      <w:r w:rsidRPr="00C15808">
        <w:rPr>
          <w:rFonts w:ascii="Times New Roman" w:hAnsi="Times New Roman" w:cs="Times New Roman"/>
          <w:b/>
          <w:bCs/>
          <w:i/>
          <w:iCs/>
          <w:color w:val="000000"/>
          <w:u w:val="single"/>
        </w:rPr>
        <w:t>Formulate</w:t>
      </w:r>
      <w:r w:rsidRPr="00C15808">
        <w:rPr>
          <w:rFonts w:ascii="Times New Roman" w:hAnsi="Times New Roman" w:cs="Times New Roman"/>
          <w:color w:val="000000"/>
        </w:rPr>
        <w:t xml:space="preserve"> a startup proposal for the chosen idea through entrepreneurial support systems.</w:t>
      </w:r>
    </w:p>
    <w:p w14:paraId="549D135C" w14:textId="77777777" w:rsidR="003E6CB3" w:rsidRPr="00017B53" w:rsidRDefault="003E6CB3" w:rsidP="003E6CB3">
      <w:pPr>
        <w:pStyle w:val="ListParagraph"/>
        <w:widowControl w:val="0"/>
        <w:spacing w:after="0" w:line="240" w:lineRule="auto"/>
        <w:ind w:left="993"/>
        <w:jc w:val="both"/>
        <w:rPr>
          <w:rFonts w:ascii="Times New Roman" w:eastAsia="Times New Roman" w:hAnsi="Times New Roman" w:cs="Times New Roman"/>
          <w:sz w:val="16"/>
          <w:szCs w:val="16"/>
        </w:rPr>
      </w:pPr>
    </w:p>
    <w:p w14:paraId="28FC8132" w14:textId="77777777" w:rsidR="003E6CB3" w:rsidRDefault="003E6CB3" w:rsidP="00643B64">
      <w:pPr>
        <w:numPr>
          <w:ilvl w:val="0"/>
          <w:numId w:val="129"/>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p>
    <w:p w14:paraId="79F52DA8" w14:textId="77777777" w:rsidR="003E6CB3" w:rsidRDefault="003E6CB3" w:rsidP="003E6CB3">
      <w:pPr>
        <w:spacing w:after="0" w:line="240" w:lineRule="auto"/>
        <w:ind w:left="567"/>
        <w:jc w:val="both"/>
        <w:rPr>
          <w:rFonts w:ascii="Times New Roman" w:eastAsia="Times New Roman" w:hAnsi="Times New Roman" w:cs="Times New Roman"/>
          <w:sz w:val="10"/>
          <w:szCs w:val="10"/>
        </w:rPr>
      </w:pPr>
    </w:p>
    <w:p w14:paraId="79475E5F" w14:textId="0C878B4B" w:rsidR="003E6CB3" w:rsidRDefault="003E6CB3" w:rsidP="008A719B">
      <w:pPr>
        <w:widowControl w:val="0"/>
        <w:spacing w:after="0" w:line="240" w:lineRule="auto"/>
        <w:ind w:left="540"/>
        <w:jc w:val="both"/>
        <w:rPr>
          <w:rFonts w:ascii="Times New Roman" w:hAnsi="Times New Roman" w:cs="Times New Roman"/>
        </w:rPr>
      </w:pPr>
      <w:r w:rsidRPr="008A719B">
        <w:rPr>
          <w:rFonts w:ascii="Times New Roman" w:eastAsia="SimSun" w:hAnsi="Times New Roman" w:cs="Times New Roman"/>
          <w:b/>
          <w:bCs/>
          <w:color w:val="000000"/>
        </w:rPr>
        <w:t>PrO</w:t>
      </w:r>
      <w:r w:rsidR="008A719B" w:rsidRPr="008A719B">
        <w:rPr>
          <w:rFonts w:ascii="Times New Roman" w:eastAsia="SimSun" w:hAnsi="Times New Roman" w:cs="Times New Roman"/>
          <w:b/>
          <w:bCs/>
          <w:color w:val="000000"/>
        </w:rPr>
        <w:t>8</w:t>
      </w:r>
      <w:r w:rsidRPr="008A719B">
        <w:rPr>
          <w:rFonts w:ascii="Times New Roman" w:eastAsia="SimSun" w:hAnsi="Times New Roman" w:cs="Times New Roman"/>
          <w:b/>
          <w:bCs/>
          <w:color w:val="000000"/>
        </w:rPr>
        <w:t xml:space="preserve">: </w:t>
      </w:r>
      <w:r w:rsidR="008A719B" w:rsidRPr="008A719B">
        <w:rPr>
          <w:rFonts w:ascii="Times New Roman" w:hAnsi="Times New Roman" w:cs="Times New Roman"/>
          <w:b/>
          <w:i/>
          <w:u w:val="single"/>
        </w:rPr>
        <w:t>Present</w:t>
      </w:r>
      <w:r w:rsidR="008A719B" w:rsidRPr="008A719B">
        <w:rPr>
          <w:rFonts w:ascii="Times New Roman" w:hAnsi="Times New Roman" w:cs="Times New Roman"/>
        </w:rPr>
        <w:t xml:space="preserve"> a filled-out loan application form or grant application relevant to </w:t>
      </w:r>
      <w:r w:rsidR="008A719B" w:rsidRPr="008A719B">
        <w:rPr>
          <w:rFonts w:ascii="Times New Roman" w:hAnsi="Times New Roman" w:cs="Times New Roman"/>
          <w:b/>
          <w:i/>
          <w:u w:val="single"/>
        </w:rPr>
        <w:t>the identified</w:t>
      </w:r>
      <w:r w:rsidR="008A719B" w:rsidRPr="008A719B">
        <w:rPr>
          <w:rFonts w:ascii="Times New Roman" w:hAnsi="Times New Roman" w:cs="Times New Roman"/>
        </w:rPr>
        <w:t xml:space="preserve"> CSE, AIML, DSCS &amp; DS start-up.</w:t>
      </w:r>
    </w:p>
    <w:p w14:paraId="43516F11" w14:textId="77777777" w:rsidR="008A719B" w:rsidRPr="008A719B" w:rsidRDefault="008A719B" w:rsidP="008A719B">
      <w:pPr>
        <w:widowControl w:val="0"/>
        <w:spacing w:after="0" w:line="240" w:lineRule="auto"/>
        <w:ind w:left="540"/>
        <w:jc w:val="both"/>
        <w:rPr>
          <w:rFonts w:ascii="Times New Roman" w:hAnsi="Times New Roman" w:cs="Times New Roman"/>
        </w:rPr>
      </w:pPr>
    </w:p>
    <w:p w14:paraId="41FC58C0" w14:textId="77777777" w:rsidR="003E6CB3" w:rsidRDefault="003E6CB3" w:rsidP="00643B64">
      <w:pPr>
        <w:numPr>
          <w:ilvl w:val="0"/>
          <w:numId w:val="129"/>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Related ADO(</w:t>
      </w:r>
      <w:proofErr w:type="gramStart"/>
      <w:r>
        <w:rPr>
          <w:rFonts w:ascii="Times New Roman" w:eastAsia="Times New Roman" w:hAnsi="Times New Roman" w:cs="Times New Roman"/>
          <w:b/>
          <w:bCs/>
        </w:rPr>
        <w:t xml:space="preserve">s)  </w:t>
      </w:r>
      <w:r>
        <w:rPr>
          <w:rFonts w:ascii="Times New Roman" w:eastAsia="Times New Roman" w:hAnsi="Times New Roman" w:cs="Times New Roman"/>
          <w:b/>
          <w:bCs/>
          <w:highlight w:val="yellow"/>
        </w:rPr>
        <w:t>(</w:t>
      </w:r>
      <w:proofErr w:type="gramEnd"/>
      <w:r>
        <w:rPr>
          <w:rFonts w:ascii="Times New Roman" w:eastAsia="Times New Roman" w:hAnsi="Times New Roman" w:cs="Times New Roman"/>
          <w:b/>
          <w:bCs/>
          <w:highlight w:val="yellow"/>
        </w:rPr>
        <w:t>keep as such)</w:t>
      </w:r>
    </w:p>
    <w:p w14:paraId="08E58982" w14:textId="77777777" w:rsidR="003E6CB3" w:rsidRPr="0037235D" w:rsidRDefault="003E6CB3" w:rsidP="00643B64">
      <w:pPr>
        <w:pStyle w:val="ListParagraph"/>
        <w:numPr>
          <w:ilvl w:val="0"/>
          <w:numId w:val="141"/>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professional ethics.</w:t>
      </w:r>
    </w:p>
    <w:p w14:paraId="68D8E5D7" w14:textId="77777777" w:rsidR="003E6CB3" w:rsidRPr="0037235D" w:rsidRDefault="003E6CB3" w:rsidP="00643B64">
      <w:pPr>
        <w:pStyle w:val="ListParagraph"/>
        <w:numPr>
          <w:ilvl w:val="0"/>
          <w:numId w:val="141"/>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Function</w:t>
      </w:r>
      <w:r w:rsidRPr="0037235D">
        <w:rPr>
          <w:rFonts w:ascii="Times New Roman" w:eastAsia="Times New Roman" w:hAnsi="Times New Roman" w:cs="Times New Roman"/>
          <w:sz w:val="20"/>
          <w:szCs w:val="20"/>
        </w:rPr>
        <w:t xml:space="preserve"> effectively as a team member/leader.</w:t>
      </w:r>
    </w:p>
    <w:p w14:paraId="63F649FC" w14:textId="77777777" w:rsidR="003E6CB3" w:rsidRPr="0037235D" w:rsidRDefault="003E6CB3" w:rsidP="00643B64">
      <w:pPr>
        <w:pStyle w:val="ListParagraph"/>
        <w:numPr>
          <w:ilvl w:val="0"/>
          <w:numId w:val="141"/>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integrity and honesty.</w:t>
      </w:r>
    </w:p>
    <w:p w14:paraId="7A81436D" w14:textId="77777777" w:rsidR="003E6CB3" w:rsidRDefault="003E6CB3" w:rsidP="003E6CB3">
      <w:pPr>
        <w:spacing w:after="0" w:line="240" w:lineRule="auto"/>
        <w:ind w:left="360"/>
        <w:jc w:val="both"/>
        <w:rPr>
          <w:rFonts w:ascii="Times New Roman" w:eastAsia="Times New Roman" w:hAnsi="Times New Roman" w:cs="Times New Roman"/>
          <w:sz w:val="20"/>
          <w:szCs w:val="20"/>
        </w:rPr>
      </w:pPr>
    </w:p>
    <w:p w14:paraId="4C04A89B" w14:textId="77777777" w:rsidR="003E6CB3" w:rsidRDefault="003E6CB3" w:rsidP="00643B64">
      <w:pPr>
        <w:numPr>
          <w:ilvl w:val="0"/>
          <w:numId w:val="129"/>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p>
    <w:p w14:paraId="52CC89AF" w14:textId="346B090C" w:rsidR="003E6CB3" w:rsidRPr="008A719B" w:rsidRDefault="008A719B" w:rsidP="00275F7E">
      <w:pPr>
        <w:spacing w:line="240" w:lineRule="auto"/>
        <w:jc w:val="both"/>
        <w:rPr>
          <w:rFonts w:ascii="Times New Roman" w:eastAsia="Times New Roman" w:hAnsi="Times New Roman" w:cs="Times New Roman"/>
          <w:color w:val="000000"/>
        </w:rPr>
      </w:pPr>
      <w:r w:rsidRPr="008A719B">
        <w:rPr>
          <w:rFonts w:ascii="Times New Roman" w:hAnsi="Times New Roman" w:cs="Times New Roman"/>
        </w:rPr>
        <w:t xml:space="preserve">The theoretical foundation for this practicum is rooted in core principles of computing entrepreneurship, technology-driven innovation, and ethical digital system design. Fundamental theories such as </w:t>
      </w:r>
      <w:r w:rsidRPr="008A719B">
        <w:rPr>
          <w:rStyle w:val="Strong"/>
          <w:rFonts w:ascii="Times New Roman" w:hAnsi="Times New Roman" w:cs="Times New Roman"/>
          <w:b w:val="0"/>
        </w:rPr>
        <w:t>software engineering life cycles, cloud-native architectures, AI/ML model development workflows, and data analytics pipelines</w:t>
      </w:r>
      <w:r w:rsidRPr="008A719B">
        <w:rPr>
          <w:rFonts w:ascii="Times New Roman" w:hAnsi="Times New Roman" w:cs="Times New Roman"/>
        </w:rPr>
        <w:t xml:space="preserve"> provide the basis for understanding how CSE products are engineered and deployed at </w:t>
      </w:r>
      <w:r w:rsidRPr="008A719B">
        <w:rPr>
          <w:rFonts w:ascii="Times New Roman" w:hAnsi="Times New Roman" w:cs="Times New Roman"/>
        </w:rPr>
        <w:lastRenderedPageBreak/>
        <w:t xml:space="preserve">scale. Market-oriented theories including </w:t>
      </w:r>
      <w:r w:rsidRPr="008A719B">
        <w:rPr>
          <w:rStyle w:val="Strong"/>
          <w:rFonts w:ascii="Times New Roman" w:hAnsi="Times New Roman" w:cs="Times New Roman"/>
          <w:b w:val="0"/>
        </w:rPr>
        <w:t>Porter’s Five Forces, technology diffusion models, and competitive advantage frameworks</w:t>
      </w:r>
      <w:r w:rsidRPr="008A719B">
        <w:rPr>
          <w:rFonts w:ascii="Times New Roman" w:hAnsi="Times New Roman" w:cs="Times New Roman"/>
          <w:b/>
        </w:rPr>
        <w:t xml:space="preserve"> </w:t>
      </w:r>
      <w:r w:rsidRPr="008A719B">
        <w:rPr>
          <w:rFonts w:ascii="Times New Roman" w:hAnsi="Times New Roman" w:cs="Times New Roman"/>
        </w:rPr>
        <w:t xml:space="preserve">explain how high-tech ventures operate within dynamic and rapidly evolving software-driven markets. The practicum also draws on </w:t>
      </w:r>
      <w:r w:rsidRPr="008A719B">
        <w:rPr>
          <w:rStyle w:val="Strong"/>
          <w:rFonts w:ascii="Times New Roman" w:hAnsi="Times New Roman" w:cs="Times New Roman"/>
          <w:b w:val="0"/>
        </w:rPr>
        <w:t>innovation management theories</w:t>
      </w:r>
      <w:r w:rsidRPr="008A719B">
        <w:rPr>
          <w:rFonts w:ascii="Times New Roman" w:hAnsi="Times New Roman" w:cs="Times New Roman"/>
        </w:rPr>
        <w:t xml:space="preserve"> such as Lean Startup, Design Thinking, and TRL (Technology Readiness Levels), which help </w:t>
      </w:r>
      <w:proofErr w:type="spellStart"/>
      <w:r w:rsidRPr="008A719B">
        <w:rPr>
          <w:rFonts w:ascii="Times New Roman" w:hAnsi="Times New Roman" w:cs="Times New Roman"/>
        </w:rPr>
        <w:t>analyze</w:t>
      </w:r>
      <w:proofErr w:type="spellEnd"/>
      <w:r w:rsidRPr="008A719B">
        <w:rPr>
          <w:rFonts w:ascii="Times New Roman" w:hAnsi="Times New Roman" w:cs="Times New Roman"/>
        </w:rPr>
        <w:t xml:space="preserve"> the strategic direction and commercialization pathways available to startups in advanced computing domains like generative AI and distributed systems. Additionally, ethical frameworks including </w:t>
      </w:r>
      <w:r w:rsidRPr="008A719B">
        <w:rPr>
          <w:rStyle w:val="Strong"/>
          <w:rFonts w:ascii="Times New Roman" w:hAnsi="Times New Roman" w:cs="Times New Roman"/>
          <w:b w:val="0"/>
        </w:rPr>
        <w:t>Responsible AI, privacy-by-design, cybersecurity principles, and user-centric design ethics</w:t>
      </w:r>
      <w:r w:rsidRPr="008A719B">
        <w:rPr>
          <w:rFonts w:ascii="Times New Roman" w:hAnsi="Times New Roman" w:cs="Times New Roman"/>
        </w:rPr>
        <w:t xml:space="preserve"> underpin the responsible development of digital products and platforms. Together, this theoretical grounding enables students to interpret competition, assess commercial viability, envision strategic venture opportunities, and uphold ethical practices during their engagement with the entrepreneurship support agency or incubator.</w:t>
      </w:r>
    </w:p>
    <w:p w14:paraId="0BCAD199" w14:textId="77777777" w:rsidR="003E6CB3" w:rsidRDefault="003E6CB3" w:rsidP="00643B64">
      <w:pPr>
        <w:numPr>
          <w:ilvl w:val="0"/>
          <w:numId w:val="129"/>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Practicum Set-up/Circuit Diagram/Algorithm/Flowchart </w:t>
      </w:r>
    </w:p>
    <w:p w14:paraId="7ED797F2" w14:textId="77777777" w:rsidR="003E6CB3" w:rsidRDefault="003E6CB3" w:rsidP="003E6CB3">
      <w:pPr>
        <w:spacing w:after="0" w:line="240" w:lineRule="auto"/>
        <w:rPr>
          <w:rFonts w:ascii="Times New Roman" w:eastAsia="Times New Roman" w:hAnsi="Times New Roman" w:cs="Times New Roman"/>
          <w:sz w:val="10"/>
          <w:szCs w:val="10"/>
        </w:rPr>
      </w:pPr>
    </w:p>
    <w:p w14:paraId="2FED160D" w14:textId="77777777" w:rsidR="003E6CB3" w:rsidRDefault="003E6CB3" w:rsidP="003E6CB3">
      <w:pPr>
        <w:pStyle w:val="NormalWeb"/>
        <w:spacing w:before="0" w:beforeAutospacing="0" w:after="0" w:afterAutospacing="0" w:line="14" w:lineRule="atLeast"/>
        <w:ind w:firstLine="720"/>
      </w:pPr>
      <w:r>
        <w:t>No special lab setup required; group or individual activity in class/computer lab</w:t>
      </w:r>
    </w:p>
    <w:p w14:paraId="3573C35F" w14:textId="234F46E3" w:rsidR="003E6CB3" w:rsidRDefault="003E6CB3" w:rsidP="003E6CB3">
      <w:pPr>
        <w:tabs>
          <w:tab w:val="left" w:pos="-720"/>
        </w:tabs>
        <w:spacing w:after="0" w:line="240" w:lineRule="auto"/>
        <w:jc w:val="center"/>
        <w:rPr>
          <w:rFonts w:ascii="Times New Roman" w:eastAsia="Times New Roman" w:hAnsi="Times New Roman" w:cs="Times New Roman"/>
          <w:b/>
          <w:bCs/>
          <w:sz w:val="20"/>
          <w:szCs w:val="20"/>
        </w:rPr>
      </w:pPr>
    </w:p>
    <w:p w14:paraId="351AD467" w14:textId="77777777" w:rsidR="003E6CB3" w:rsidRDefault="003E6CB3" w:rsidP="00643B64">
      <w:pPr>
        <w:numPr>
          <w:ilvl w:val="0"/>
          <w:numId w:val="129"/>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tbl>
      <w:tblPr>
        <w:tblStyle w:val="Style53"/>
        <w:tblpPr w:leftFromText="180" w:rightFromText="180" w:vertAnchor="text" w:tblpY="344"/>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2884"/>
        <w:gridCol w:w="4389"/>
        <w:gridCol w:w="1353"/>
      </w:tblGrid>
      <w:tr w:rsidR="003E6CB3" w14:paraId="4DBEC1A1" w14:textId="77777777" w:rsidTr="008F4E9F">
        <w:trPr>
          <w:trHeight w:val="399"/>
          <w:tblHeader/>
        </w:trPr>
        <w:tc>
          <w:tcPr>
            <w:tcW w:w="722" w:type="dxa"/>
            <w:shd w:val="clear" w:color="auto" w:fill="DEEBF6"/>
            <w:vAlign w:val="center"/>
          </w:tcPr>
          <w:p w14:paraId="6153326E"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884" w:type="dxa"/>
            <w:shd w:val="clear" w:color="auto" w:fill="DEEBF6"/>
            <w:vAlign w:val="center"/>
          </w:tcPr>
          <w:p w14:paraId="4FC29CF2"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4389" w:type="dxa"/>
            <w:shd w:val="clear" w:color="auto" w:fill="DEEBF6"/>
            <w:vAlign w:val="center"/>
          </w:tcPr>
          <w:p w14:paraId="780BDAD5"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353" w:type="dxa"/>
            <w:shd w:val="clear" w:color="auto" w:fill="DEEBF6"/>
            <w:vAlign w:val="center"/>
          </w:tcPr>
          <w:p w14:paraId="79D7254C"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3E6CB3" w14:paraId="110DA8E4" w14:textId="77777777" w:rsidTr="008F4E9F">
        <w:trPr>
          <w:trHeight w:val="399"/>
        </w:trPr>
        <w:tc>
          <w:tcPr>
            <w:tcW w:w="722" w:type="dxa"/>
            <w:vAlign w:val="center"/>
          </w:tcPr>
          <w:p w14:paraId="2A17226B" w14:textId="77777777" w:rsidR="003E6CB3" w:rsidRPr="0060704C" w:rsidRDefault="003E6CB3" w:rsidP="008F4E9F">
            <w:pPr>
              <w:spacing w:after="0" w:line="240" w:lineRule="auto"/>
              <w:jc w:val="center"/>
              <w:rPr>
                <w:rFonts w:ascii="Times New Roman" w:eastAsia="Times New Roman" w:hAnsi="Times New Roman" w:cs="Times New Roman"/>
              </w:rPr>
            </w:pPr>
            <w:r w:rsidRPr="0060704C">
              <w:rPr>
                <w:rFonts w:ascii="Times New Roman" w:eastAsia="Times New Roman" w:hAnsi="Times New Roman" w:cs="Times New Roman"/>
              </w:rPr>
              <w:t>1</w:t>
            </w:r>
          </w:p>
        </w:tc>
        <w:tc>
          <w:tcPr>
            <w:tcW w:w="2884" w:type="dxa"/>
          </w:tcPr>
          <w:p w14:paraId="5490300C" w14:textId="77777777" w:rsidR="003E6CB3" w:rsidRPr="0060704C" w:rsidRDefault="003E6CB3" w:rsidP="008F4E9F">
            <w:pPr>
              <w:spacing w:after="0" w:line="240" w:lineRule="auto"/>
              <w:rPr>
                <w:rFonts w:ascii="Times New Roman" w:eastAsia="Times New Roman" w:hAnsi="Times New Roman" w:cs="Times New Roman"/>
              </w:rPr>
            </w:pPr>
            <w:r w:rsidRPr="0060704C">
              <w:rPr>
                <w:rFonts w:ascii="Times New Roman" w:eastAsia="Times New Roman" w:hAnsi="Times New Roman" w:cs="Times New Roman"/>
              </w:rPr>
              <w:t xml:space="preserve">Laptop/PC </w:t>
            </w:r>
          </w:p>
        </w:tc>
        <w:tc>
          <w:tcPr>
            <w:tcW w:w="4389" w:type="dxa"/>
          </w:tcPr>
          <w:p w14:paraId="3A9019A5" w14:textId="77777777" w:rsidR="003E6CB3" w:rsidRPr="0060704C" w:rsidRDefault="003E6CB3" w:rsidP="008F4E9F">
            <w:pPr>
              <w:spacing w:after="0" w:line="240" w:lineRule="auto"/>
              <w:jc w:val="both"/>
              <w:rPr>
                <w:rFonts w:ascii="Times New Roman" w:eastAsia="Times New Roman" w:hAnsi="Times New Roman" w:cs="Times New Roman"/>
              </w:rPr>
            </w:pPr>
            <w:r w:rsidRPr="0060704C">
              <w:rPr>
                <w:rFonts w:ascii="Times New Roman" w:hAnsi="Times New Roman" w:cs="Times New Roman"/>
                <w:color w:val="000000"/>
              </w:rPr>
              <w:t>For research and documentation</w:t>
            </w:r>
          </w:p>
        </w:tc>
        <w:tc>
          <w:tcPr>
            <w:tcW w:w="1353" w:type="dxa"/>
          </w:tcPr>
          <w:p w14:paraId="4534AE40" w14:textId="77777777" w:rsidR="003E6CB3" w:rsidRPr="0060704C" w:rsidRDefault="003E6CB3" w:rsidP="008F4E9F">
            <w:pPr>
              <w:spacing w:after="0" w:line="240" w:lineRule="auto"/>
              <w:jc w:val="center"/>
              <w:rPr>
                <w:rFonts w:ascii="Times New Roman" w:eastAsia="Times New Roman" w:hAnsi="Times New Roman" w:cs="Times New Roman"/>
              </w:rPr>
            </w:pPr>
            <w:r w:rsidRPr="0060704C">
              <w:rPr>
                <w:rFonts w:ascii="Times New Roman" w:eastAsia="Times New Roman" w:hAnsi="Times New Roman" w:cs="Times New Roman"/>
              </w:rPr>
              <w:t>1 per team</w:t>
            </w:r>
          </w:p>
        </w:tc>
      </w:tr>
      <w:tr w:rsidR="003E6CB3" w14:paraId="5FECCF20" w14:textId="77777777" w:rsidTr="008F4E9F">
        <w:trPr>
          <w:trHeight w:val="399"/>
        </w:trPr>
        <w:tc>
          <w:tcPr>
            <w:tcW w:w="722" w:type="dxa"/>
            <w:vAlign w:val="center"/>
          </w:tcPr>
          <w:p w14:paraId="5414EBEC" w14:textId="77777777" w:rsidR="003E6CB3" w:rsidRPr="0060704C" w:rsidRDefault="003E6CB3" w:rsidP="008F4E9F">
            <w:pPr>
              <w:spacing w:after="0" w:line="240" w:lineRule="auto"/>
              <w:ind w:firstLine="16"/>
              <w:jc w:val="center"/>
              <w:rPr>
                <w:rFonts w:ascii="Times New Roman" w:eastAsia="Times New Roman" w:hAnsi="Times New Roman" w:cs="Times New Roman"/>
              </w:rPr>
            </w:pPr>
            <w:r w:rsidRPr="0060704C">
              <w:rPr>
                <w:rFonts w:ascii="Times New Roman" w:eastAsia="Times New Roman" w:hAnsi="Times New Roman" w:cs="Times New Roman"/>
              </w:rPr>
              <w:t>2</w:t>
            </w:r>
          </w:p>
        </w:tc>
        <w:tc>
          <w:tcPr>
            <w:tcW w:w="2884" w:type="dxa"/>
          </w:tcPr>
          <w:p w14:paraId="41ABA64F" w14:textId="77777777" w:rsidR="003E6CB3" w:rsidRPr="0060704C" w:rsidRDefault="003E6CB3" w:rsidP="008F4E9F">
            <w:pPr>
              <w:spacing w:after="0" w:line="240" w:lineRule="auto"/>
              <w:rPr>
                <w:rFonts w:ascii="Times New Roman" w:eastAsia="Times New Roman" w:hAnsi="Times New Roman" w:cs="Times New Roman"/>
              </w:rPr>
            </w:pPr>
            <w:r w:rsidRPr="0060704C">
              <w:rPr>
                <w:rFonts w:ascii="Times New Roman" w:eastAsia="Times New Roman" w:hAnsi="Times New Roman" w:cs="Times New Roman"/>
              </w:rPr>
              <w:t>Internet access</w:t>
            </w:r>
          </w:p>
        </w:tc>
        <w:tc>
          <w:tcPr>
            <w:tcW w:w="4389" w:type="dxa"/>
          </w:tcPr>
          <w:p w14:paraId="7117FBEA" w14:textId="4188EBBC" w:rsidR="003E6CB3" w:rsidRPr="0060704C" w:rsidRDefault="003E6CB3" w:rsidP="008F4E9F">
            <w:pPr>
              <w:spacing w:after="0" w:line="240" w:lineRule="auto"/>
              <w:jc w:val="both"/>
              <w:rPr>
                <w:rFonts w:ascii="Times New Roman" w:eastAsia="Times New Roman" w:hAnsi="Times New Roman" w:cs="Times New Roman"/>
              </w:rPr>
            </w:pPr>
            <w:r w:rsidRPr="0060704C">
              <w:rPr>
                <w:rFonts w:ascii="Times New Roman" w:hAnsi="Times New Roman" w:cs="Times New Roman"/>
                <w:color w:val="000000"/>
              </w:rPr>
              <w:t>For scheme research</w:t>
            </w:r>
          </w:p>
        </w:tc>
        <w:tc>
          <w:tcPr>
            <w:tcW w:w="1353" w:type="dxa"/>
          </w:tcPr>
          <w:p w14:paraId="40282A55" w14:textId="77777777" w:rsidR="003E6CB3" w:rsidRPr="0060704C" w:rsidRDefault="003E6CB3" w:rsidP="008F4E9F">
            <w:pPr>
              <w:spacing w:after="0" w:line="240" w:lineRule="auto"/>
              <w:jc w:val="center"/>
              <w:rPr>
                <w:rFonts w:ascii="Times New Roman" w:eastAsia="Times New Roman" w:hAnsi="Times New Roman" w:cs="Times New Roman"/>
              </w:rPr>
            </w:pPr>
            <w:r w:rsidRPr="0060704C">
              <w:rPr>
                <w:rFonts w:ascii="Times New Roman" w:eastAsia="Times New Roman" w:hAnsi="Times New Roman" w:cs="Times New Roman"/>
              </w:rPr>
              <w:t>As required</w:t>
            </w:r>
          </w:p>
        </w:tc>
      </w:tr>
      <w:tr w:rsidR="003E6CB3" w14:paraId="6CB64352" w14:textId="77777777" w:rsidTr="008F4E9F">
        <w:trPr>
          <w:trHeight w:val="260"/>
        </w:trPr>
        <w:tc>
          <w:tcPr>
            <w:tcW w:w="722" w:type="dxa"/>
            <w:vAlign w:val="center"/>
          </w:tcPr>
          <w:p w14:paraId="1AD2ED12" w14:textId="77777777" w:rsidR="003E6CB3" w:rsidRPr="0060704C" w:rsidRDefault="003E6CB3" w:rsidP="008F4E9F">
            <w:pPr>
              <w:spacing w:after="0" w:line="240" w:lineRule="auto"/>
              <w:ind w:firstLine="16"/>
              <w:jc w:val="center"/>
              <w:rPr>
                <w:rFonts w:ascii="Times New Roman" w:eastAsia="Times New Roman" w:hAnsi="Times New Roman" w:cs="Times New Roman"/>
              </w:rPr>
            </w:pPr>
            <w:r w:rsidRPr="0060704C">
              <w:rPr>
                <w:rFonts w:ascii="Times New Roman" w:eastAsia="Times New Roman" w:hAnsi="Times New Roman" w:cs="Times New Roman"/>
              </w:rPr>
              <w:t>3</w:t>
            </w:r>
          </w:p>
        </w:tc>
        <w:tc>
          <w:tcPr>
            <w:tcW w:w="2884" w:type="dxa"/>
          </w:tcPr>
          <w:p w14:paraId="28DD9B57" w14:textId="6E5E4605" w:rsidR="003E6CB3" w:rsidRPr="0060704C" w:rsidRDefault="003E6CB3" w:rsidP="008F4E9F">
            <w:pPr>
              <w:spacing w:after="0" w:line="240" w:lineRule="auto"/>
              <w:rPr>
                <w:rFonts w:ascii="Times New Roman" w:eastAsia="Times New Roman" w:hAnsi="Times New Roman" w:cs="Times New Roman"/>
              </w:rPr>
            </w:pPr>
            <w:r w:rsidRPr="0060704C">
              <w:rPr>
                <w:rFonts w:ascii="Times New Roman" w:hAnsi="Times New Roman" w:cs="Times New Roman"/>
                <w:color w:val="000000"/>
              </w:rPr>
              <w:t>Funding templates</w:t>
            </w:r>
          </w:p>
        </w:tc>
        <w:tc>
          <w:tcPr>
            <w:tcW w:w="4389" w:type="dxa"/>
          </w:tcPr>
          <w:p w14:paraId="589D1D3D" w14:textId="1164E63B" w:rsidR="003E6CB3" w:rsidRPr="0060704C" w:rsidRDefault="003E6CB3" w:rsidP="008F4E9F">
            <w:pPr>
              <w:spacing w:after="0" w:line="240" w:lineRule="auto"/>
              <w:rPr>
                <w:rFonts w:ascii="Times New Roman" w:eastAsia="Times New Roman" w:hAnsi="Times New Roman" w:cs="Times New Roman"/>
              </w:rPr>
            </w:pPr>
            <w:r w:rsidRPr="0060704C">
              <w:rPr>
                <w:rFonts w:ascii="Times New Roman" w:hAnsi="Times New Roman" w:cs="Times New Roman"/>
                <w:color w:val="000000"/>
              </w:rPr>
              <w:t>Govt/Incubator formats</w:t>
            </w:r>
          </w:p>
        </w:tc>
        <w:tc>
          <w:tcPr>
            <w:tcW w:w="1353" w:type="dxa"/>
          </w:tcPr>
          <w:p w14:paraId="1E7795B0" w14:textId="77777777" w:rsidR="003E6CB3" w:rsidRPr="0060704C" w:rsidRDefault="003E6CB3" w:rsidP="008F4E9F">
            <w:pPr>
              <w:spacing w:after="0" w:line="240" w:lineRule="auto"/>
              <w:jc w:val="center"/>
              <w:rPr>
                <w:rFonts w:ascii="Times New Roman" w:eastAsia="Times New Roman" w:hAnsi="Times New Roman" w:cs="Times New Roman"/>
              </w:rPr>
            </w:pPr>
            <w:r w:rsidRPr="0060704C">
              <w:rPr>
                <w:rFonts w:ascii="Times New Roman" w:eastAsia="Times New Roman" w:hAnsi="Times New Roman" w:cs="Times New Roman"/>
              </w:rPr>
              <w:t>1 set</w:t>
            </w:r>
          </w:p>
        </w:tc>
      </w:tr>
      <w:tr w:rsidR="003E6CB3" w14:paraId="255EA5B9" w14:textId="77777777" w:rsidTr="008F4E9F">
        <w:trPr>
          <w:trHeight w:val="75"/>
        </w:trPr>
        <w:tc>
          <w:tcPr>
            <w:tcW w:w="722" w:type="dxa"/>
            <w:vAlign w:val="center"/>
          </w:tcPr>
          <w:p w14:paraId="27419E72" w14:textId="77777777" w:rsidR="003E6CB3" w:rsidRPr="0060704C" w:rsidRDefault="003E6CB3" w:rsidP="008F4E9F">
            <w:pPr>
              <w:spacing w:after="0" w:line="240" w:lineRule="auto"/>
              <w:ind w:firstLine="16"/>
              <w:jc w:val="center"/>
              <w:rPr>
                <w:rFonts w:ascii="Times New Roman" w:eastAsia="Times New Roman" w:hAnsi="Times New Roman" w:cs="Times New Roman"/>
              </w:rPr>
            </w:pPr>
            <w:r w:rsidRPr="0060704C">
              <w:rPr>
                <w:rFonts w:ascii="Times New Roman" w:eastAsia="Times New Roman" w:hAnsi="Times New Roman" w:cs="Times New Roman"/>
              </w:rPr>
              <w:t>4</w:t>
            </w:r>
          </w:p>
        </w:tc>
        <w:tc>
          <w:tcPr>
            <w:tcW w:w="2884" w:type="dxa"/>
          </w:tcPr>
          <w:p w14:paraId="1B68466B" w14:textId="77777777" w:rsidR="003E6CB3" w:rsidRPr="0060704C" w:rsidRDefault="003E6CB3" w:rsidP="008F4E9F">
            <w:pPr>
              <w:spacing w:after="0" w:line="240" w:lineRule="auto"/>
              <w:rPr>
                <w:rFonts w:ascii="Times New Roman" w:eastAsia="Times New Roman" w:hAnsi="Times New Roman" w:cs="Times New Roman"/>
              </w:rPr>
            </w:pPr>
            <w:r w:rsidRPr="0060704C">
              <w:rPr>
                <w:rFonts w:ascii="Times New Roman" w:eastAsia="Times New Roman" w:hAnsi="Times New Roman" w:cs="Times New Roman"/>
              </w:rPr>
              <w:t>Reference materials</w:t>
            </w:r>
          </w:p>
        </w:tc>
        <w:tc>
          <w:tcPr>
            <w:tcW w:w="4389" w:type="dxa"/>
          </w:tcPr>
          <w:p w14:paraId="0A6249E5" w14:textId="0FC9E26E" w:rsidR="003E6CB3" w:rsidRPr="0060704C" w:rsidRDefault="003E6CB3" w:rsidP="008F4E9F">
            <w:pPr>
              <w:spacing w:after="0" w:line="240" w:lineRule="auto"/>
              <w:jc w:val="both"/>
              <w:rPr>
                <w:rFonts w:ascii="Times New Roman" w:eastAsia="Times New Roman" w:hAnsi="Times New Roman" w:cs="Times New Roman"/>
              </w:rPr>
            </w:pPr>
            <w:r w:rsidRPr="0060704C">
              <w:rPr>
                <w:rFonts w:ascii="Times New Roman" w:hAnsi="Times New Roman" w:cs="Times New Roman"/>
                <w:color w:val="000000"/>
              </w:rPr>
              <w:t>Scheme PDFs, institutional portals</w:t>
            </w:r>
          </w:p>
        </w:tc>
        <w:tc>
          <w:tcPr>
            <w:tcW w:w="1353" w:type="dxa"/>
          </w:tcPr>
          <w:p w14:paraId="77B9938E" w14:textId="77777777" w:rsidR="003E6CB3" w:rsidRPr="0060704C" w:rsidRDefault="003E6CB3" w:rsidP="008F4E9F">
            <w:pPr>
              <w:spacing w:after="0" w:line="240" w:lineRule="auto"/>
              <w:jc w:val="center"/>
              <w:rPr>
                <w:rFonts w:ascii="Times New Roman" w:eastAsia="Times New Roman" w:hAnsi="Times New Roman" w:cs="Times New Roman"/>
              </w:rPr>
            </w:pPr>
            <w:r w:rsidRPr="0060704C">
              <w:rPr>
                <w:rFonts w:ascii="Times New Roman" w:eastAsia="Times New Roman" w:hAnsi="Times New Roman" w:cs="Times New Roman"/>
              </w:rPr>
              <w:t>1 per team</w:t>
            </w:r>
          </w:p>
        </w:tc>
      </w:tr>
    </w:tbl>
    <w:p w14:paraId="3B087CDB" w14:textId="77777777" w:rsidR="003E6CB3" w:rsidRDefault="003E6CB3" w:rsidP="003E6CB3">
      <w:pPr>
        <w:spacing w:after="0" w:line="240" w:lineRule="auto"/>
        <w:jc w:val="both"/>
        <w:rPr>
          <w:rFonts w:ascii="Times New Roman" w:eastAsia="Times New Roman" w:hAnsi="Times New Roman" w:cs="Times New Roman"/>
          <w:sz w:val="16"/>
          <w:szCs w:val="16"/>
        </w:rPr>
      </w:pPr>
    </w:p>
    <w:p w14:paraId="4FAA9E72" w14:textId="77777777" w:rsidR="003E6CB3" w:rsidRDefault="003E6CB3" w:rsidP="003E6CB3">
      <w:pPr>
        <w:spacing w:after="0" w:line="240" w:lineRule="auto"/>
        <w:jc w:val="both"/>
        <w:rPr>
          <w:rFonts w:ascii="Times New Roman" w:eastAsia="Times New Roman" w:hAnsi="Times New Roman" w:cs="Times New Roman"/>
          <w:sz w:val="16"/>
          <w:szCs w:val="16"/>
        </w:rPr>
      </w:pPr>
    </w:p>
    <w:p w14:paraId="5F8D60CA" w14:textId="77777777" w:rsidR="003E6CB3" w:rsidRDefault="003E6CB3" w:rsidP="00643B64">
      <w:pPr>
        <w:numPr>
          <w:ilvl w:val="0"/>
          <w:numId w:val="129"/>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3F2C6AC6" w14:textId="2B64C6CB" w:rsidR="003E6CB3" w:rsidRDefault="008A719B" w:rsidP="008A719B">
      <w:pPr>
        <w:pStyle w:val="NormalWeb"/>
        <w:ind w:left="630"/>
      </w:pPr>
      <w:r>
        <w:t xml:space="preserve">a) </w:t>
      </w:r>
      <w:r w:rsidR="003E6CB3" w:rsidRPr="0060704C">
        <w:rPr>
          <w:b/>
          <w:i/>
          <w:u w:val="single"/>
        </w:rPr>
        <w:t>Ensure</w:t>
      </w:r>
      <w:r w:rsidR="003E6CB3">
        <w:t xml:space="preserve"> data accuracy and avoid falsified figures.</w:t>
      </w:r>
      <w:r w:rsidR="003E6CB3">
        <w:br/>
        <w:t xml:space="preserve">b) </w:t>
      </w:r>
      <w:r w:rsidR="0060704C" w:rsidRPr="0060704C">
        <w:rPr>
          <w:b/>
          <w:i/>
          <w:u w:val="single"/>
        </w:rPr>
        <w:t>Ensure</w:t>
      </w:r>
      <w:r w:rsidR="0060704C">
        <w:t xml:space="preserve"> </w:t>
      </w:r>
      <w:r w:rsidR="003E6CB3">
        <w:t>confidential</w:t>
      </w:r>
      <w:r w:rsidR="0060704C">
        <w:t>ity of</w:t>
      </w:r>
      <w:r w:rsidR="003E6CB3">
        <w:t xml:space="preserve"> organizational data.</w:t>
      </w:r>
      <w:r w:rsidR="003E6CB3">
        <w:br/>
        <w:t xml:space="preserve">c) </w:t>
      </w:r>
      <w:r w:rsidR="003E6CB3" w:rsidRPr="0060704C">
        <w:rPr>
          <w:b/>
          <w:i/>
          <w:u w:val="single"/>
        </w:rPr>
        <w:t>Maintain</w:t>
      </w:r>
      <w:r w:rsidR="003E6CB3">
        <w:t xml:space="preserve"> ethical and transparent financial reporting.</w:t>
      </w:r>
      <w:r w:rsidR="003E6CB3">
        <w:br/>
        <w:t xml:space="preserve">d) </w:t>
      </w:r>
      <w:r w:rsidR="003E6CB3" w:rsidRPr="0060704C">
        <w:rPr>
          <w:b/>
          <w:i/>
          <w:u w:val="single"/>
        </w:rPr>
        <w:t>Respect</w:t>
      </w:r>
      <w:r w:rsidR="003E6CB3">
        <w:t xml:space="preserve"> compliance norms of financial institutions.</w:t>
      </w:r>
    </w:p>
    <w:p w14:paraId="7728A33F" w14:textId="77777777" w:rsidR="003E6CB3" w:rsidRDefault="003E6CB3" w:rsidP="00643B64">
      <w:pPr>
        <w:numPr>
          <w:ilvl w:val="0"/>
          <w:numId w:val="129"/>
        </w:numPr>
        <w:spacing w:before="240"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4DB5A147" w14:textId="01C0795E" w:rsidR="00C45EA8" w:rsidRDefault="00C45EA8" w:rsidP="00643B64">
      <w:pPr>
        <w:pStyle w:val="NormalWeb"/>
        <w:numPr>
          <w:ilvl w:val="0"/>
          <w:numId w:val="82"/>
        </w:numPr>
        <w:spacing w:before="0" w:beforeAutospacing="0" w:after="0" w:afterAutospacing="0"/>
        <w:ind w:left="851" w:hanging="311"/>
      </w:pPr>
      <w:r>
        <w:t>Form a team and select a domain (CSE/AIML/DSCS/DS).</w:t>
      </w:r>
    </w:p>
    <w:p w14:paraId="5258A41E" w14:textId="77777777" w:rsidR="00C45EA8" w:rsidRDefault="00C45EA8" w:rsidP="00643B64">
      <w:pPr>
        <w:pStyle w:val="NormalWeb"/>
        <w:numPr>
          <w:ilvl w:val="0"/>
          <w:numId w:val="82"/>
        </w:numPr>
        <w:spacing w:before="0" w:beforeAutospacing="0" w:after="0" w:afterAutospacing="0"/>
        <w:ind w:left="851" w:hanging="311"/>
      </w:pPr>
      <w:r>
        <w:t>Research relevant loan/grant schemes (MSME, Startup India, DST, MEITY, etc.).</w:t>
      </w:r>
    </w:p>
    <w:p w14:paraId="7DF4D584" w14:textId="77777777" w:rsidR="00C45EA8" w:rsidRDefault="00C45EA8" w:rsidP="00643B64">
      <w:pPr>
        <w:pStyle w:val="NormalWeb"/>
        <w:numPr>
          <w:ilvl w:val="0"/>
          <w:numId w:val="82"/>
        </w:numPr>
        <w:spacing w:before="0" w:beforeAutospacing="0" w:after="0" w:afterAutospacing="0"/>
        <w:ind w:left="851" w:hanging="311"/>
      </w:pPr>
      <w:r>
        <w:t>Identify the funding needs of the selected startup idea.</w:t>
      </w:r>
    </w:p>
    <w:p w14:paraId="41CB96D7" w14:textId="77777777" w:rsidR="00C45EA8" w:rsidRDefault="00C45EA8" w:rsidP="00643B64">
      <w:pPr>
        <w:pStyle w:val="NormalWeb"/>
        <w:numPr>
          <w:ilvl w:val="0"/>
          <w:numId w:val="82"/>
        </w:numPr>
        <w:spacing w:before="0" w:beforeAutospacing="0" w:after="0" w:afterAutospacing="0"/>
        <w:ind w:left="851" w:hanging="311"/>
      </w:pPr>
      <w:r>
        <w:t>Prepare:</w:t>
      </w:r>
      <w:r>
        <w:br/>
        <w:t>a) Executive summary</w:t>
      </w:r>
      <w:r>
        <w:br/>
        <w:t>b) Technical justification</w:t>
      </w:r>
      <w:r>
        <w:br/>
        <w:t>c) Market need</w:t>
      </w:r>
      <w:r>
        <w:br/>
        <w:t>d) Financial projections</w:t>
      </w:r>
    </w:p>
    <w:p w14:paraId="23B02054" w14:textId="77777777" w:rsidR="00C45EA8" w:rsidRDefault="00C45EA8" w:rsidP="00643B64">
      <w:pPr>
        <w:pStyle w:val="NormalWeb"/>
        <w:numPr>
          <w:ilvl w:val="0"/>
          <w:numId w:val="82"/>
        </w:numPr>
        <w:spacing w:before="0" w:beforeAutospacing="0" w:after="0" w:afterAutospacing="0"/>
        <w:ind w:left="851" w:hanging="311"/>
      </w:pPr>
      <w:r>
        <w:t>Draft the loan/grant application using official templates.\</w:t>
      </w:r>
    </w:p>
    <w:p w14:paraId="6F81F054" w14:textId="77777777" w:rsidR="00C45EA8" w:rsidRDefault="00C45EA8" w:rsidP="00643B64">
      <w:pPr>
        <w:pStyle w:val="NormalWeb"/>
        <w:numPr>
          <w:ilvl w:val="0"/>
          <w:numId w:val="82"/>
        </w:numPr>
        <w:spacing w:before="0" w:beforeAutospacing="0" w:after="0" w:afterAutospacing="0"/>
        <w:ind w:left="851" w:hanging="311"/>
      </w:pPr>
      <w:r>
        <w:t>Review and refine the proposal.</w:t>
      </w:r>
    </w:p>
    <w:p w14:paraId="2E1BEE96" w14:textId="2FE49702" w:rsidR="00C45EA8" w:rsidRDefault="00C45EA8" w:rsidP="00643B64">
      <w:pPr>
        <w:pStyle w:val="NormalWeb"/>
        <w:numPr>
          <w:ilvl w:val="0"/>
          <w:numId w:val="82"/>
        </w:numPr>
        <w:spacing w:before="0" w:beforeAutospacing="0" w:after="0" w:afterAutospacing="0"/>
        <w:ind w:left="851" w:hanging="311"/>
      </w:pPr>
      <w:r>
        <w:t>Submit to faculty for evaluation.</w:t>
      </w:r>
    </w:p>
    <w:p w14:paraId="6417CA1F" w14:textId="77777777" w:rsidR="003E6CB3" w:rsidRDefault="003E6CB3" w:rsidP="003E6CB3">
      <w:pPr>
        <w:spacing w:after="0" w:line="240" w:lineRule="auto"/>
        <w:ind w:left="629"/>
        <w:rPr>
          <w:rFonts w:ascii="Times New Roman" w:eastAsia="Times New Roman" w:hAnsi="Times New Roman" w:cs="Times New Roman"/>
          <w:color w:val="000000"/>
        </w:rPr>
      </w:pPr>
    </w:p>
    <w:p w14:paraId="7FB1EEE2" w14:textId="77777777" w:rsidR="003E6CB3" w:rsidRDefault="003E6CB3" w:rsidP="00643B64">
      <w:pPr>
        <w:numPr>
          <w:ilvl w:val="0"/>
          <w:numId w:val="129"/>
        </w:numP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Actual Resources Used </w:t>
      </w:r>
      <w:r>
        <w:rPr>
          <w:rFonts w:ascii="Times New Roman" w:eastAsia="Times New Roman" w:hAnsi="Times New Roman" w:cs="Times New Roman"/>
          <w:color w:val="000000"/>
          <w:sz w:val="16"/>
          <w:szCs w:val="16"/>
        </w:rPr>
        <w:t>(</w:t>
      </w:r>
      <w:r>
        <w:rPr>
          <w:rFonts w:ascii="Times New Roman" w:eastAsia="Times New Roman" w:hAnsi="Times New Roman" w:cs="Times New Roman"/>
          <w:i/>
          <w:iCs/>
          <w:color w:val="000000"/>
          <w:sz w:val="16"/>
          <w:szCs w:val="16"/>
        </w:rPr>
        <w:t>To be filled by the students</w:t>
      </w:r>
      <w:r>
        <w:rPr>
          <w:rFonts w:ascii="Times New Roman" w:eastAsia="Times New Roman" w:hAnsi="Times New Roman" w:cs="Times New Roman"/>
          <w:color w:val="000000"/>
          <w:sz w:val="16"/>
          <w:szCs w:val="16"/>
        </w:rPr>
        <w:t>)</w:t>
      </w:r>
      <w:r>
        <w:rPr>
          <w:rFonts w:ascii="Calibri" w:eastAsia="Calibri" w:hAnsi="Calibri" w:cs="Calibri"/>
          <w:color w:val="000000"/>
        </w:rPr>
        <w:tab/>
      </w:r>
    </w:p>
    <w:tbl>
      <w:tblPr>
        <w:tblStyle w:val="Style54"/>
        <w:tblpPr w:leftFromText="180" w:rightFromText="180" w:vertAnchor="text" w:tblpX="-10" w:tblpY="347"/>
        <w:tblW w:w="8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6"/>
        <w:gridCol w:w="1999"/>
        <w:gridCol w:w="1357"/>
        <w:gridCol w:w="2312"/>
        <w:gridCol w:w="1222"/>
        <w:gridCol w:w="1366"/>
      </w:tblGrid>
      <w:tr w:rsidR="003E6CB3" w14:paraId="6155E417" w14:textId="77777777" w:rsidTr="00C032FE">
        <w:trPr>
          <w:trHeight w:val="176"/>
          <w:tblHeader/>
        </w:trPr>
        <w:tc>
          <w:tcPr>
            <w:tcW w:w="716" w:type="dxa"/>
            <w:vMerge w:val="restart"/>
            <w:shd w:val="clear" w:color="auto" w:fill="DEEBF6"/>
            <w:vAlign w:val="center"/>
          </w:tcPr>
          <w:p w14:paraId="68265C52"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1999" w:type="dxa"/>
            <w:vMerge w:val="restart"/>
            <w:shd w:val="clear" w:color="auto" w:fill="DEEBF6"/>
            <w:vAlign w:val="center"/>
          </w:tcPr>
          <w:p w14:paraId="22B09852"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669" w:type="dxa"/>
            <w:gridSpan w:val="2"/>
            <w:shd w:val="clear" w:color="auto" w:fill="DEEBF6"/>
            <w:vAlign w:val="center"/>
          </w:tcPr>
          <w:p w14:paraId="6BD05628"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Broad Specifications</w:t>
            </w:r>
          </w:p>
        </w:tc>
        <w:tc>
          <w:tcPr>
            <w:tcW w:w="1222" w:type="dxa"/>
            <w:vMerge w:val="restart"/>
            <w:shd w:val="clear" w:color="auto" w:fill="DEEBF6"/>
            <w:vAlign w:val="center"/>
          </w:tcPr>
          <w:p w14:paraId="32862A9A"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Quantity</w:t>
            </w:r>
          </w:p>
        </w:tc>
        <w:tc>
          <w:tcPr>
            <w:tcW w:w="1366" w:type="dxa"/>
            <w:vMerge w:val="restart"/>
            <w:shd w:val="clear" w:color="auto" w:fill="DEEBF6"/>
            <w:vAlign w:val="center"/>
          </w:tcPr>
          <w:p w14:paraId="601D2957"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p w14:paraId="59C7CED0"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If any)</w:t>
            </w:r>
          </w:p>
        </w:tc>
      </w:tr>
      <w:tr w:rsidR="003E6CB3" w14:paraId="78939AB1" w14:textId="77777777" w:rsidTr="00C032FE">
        <w:trPr>
          <w:trHeight w:val="176"/>
          <w:tblHeader/>
        </w:trPr>
        <w:tc>
          <w:tcPr>
            <w:tcW w:w="716" w:type="dxa"/>
            <w:vMerge/>
            <w:shd w:val="clear" w:color="auto" w:fill="DEEBF6"/>
            <w:vAlign w:val="center"/>
          </w:tcPr>
          <w:p w14:paraId="371C4117" w14:textId="77777777" w:rsidR="003E6CB3" w:rsidRDefault="003E6CB3" w:rsidP="0060704C">
            <w:pPr>
              <w:widowControl w:val="0"/>
              <w:spacing w:after="0" w:line="276" w:lineRule="auto"/>
              <w:rPr>
                <w:rFonts w:ascii="Times New Roman" w:eastAsia="Times New Roman" w:hAnsi="Times New Roman" w:cs="Times New Roman"/>
                <w:b/>
                <w:bCs/>
                <w:sz w:val="20"/>
                <w:szCs w:val="20"/>
              </w:rPr>
            </w:pPr>
          </w:p>
        </w:tc>
        <w:tc>
          <w:tcPr>
            <w:tcW w:w="1999" w:type="dxa"/>
            <w:vMerge/>
            <w:shd w:val="clear" w:color="auto" w:fill="DEEBF6"/>
            <w:vAlign w:val="center"/>
          </w:tcPr>
          <w:p w14:paraId="51F9D710" w14:textId="77777777" w:rsidR="003E6CB3" w:rsidRDefault="003E6CB3" w:rsidP="0060704C">
            <w:pPr>
              <w:widowControl w:val="0"/>
              <w:spacing w:after="0" w:line="276" w:lineRule="auto"/>
              <w:rPr>
                <w:rFonts w:ascii="Times New Roman" w:eastAsia="Times New Roman" w:hAnsi="Times New Roman" w:cs="Times New Roman"/>
                <w:b/>
                <w:bCs/>
                <w:sz w:val="20"/>
                <w:szCs w:val="20"/>
              </w:rPr>
            </w:pPr>
          </w:p>
        </w:tc>
        <w:tc>
          <w:tcPr>
            <w:tcW w:w="1357" w:type="dxa"/>
            <w:vAlign w:val="center"/>
          </w:tcPr>
          <w:p w14:paraId="78BC5421"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Make</w:t>
            </w:r>
          </w:p>
        </w:tc>
        <w:tc>
          <w:tcPr>
            <w:tcW w:w="2311" w:type="dxa"/>
            <w:vAlign w:val="center"/>
          </w:tcPr>
          <w:p w14:paraId="6BF47597" w14:textId="77777777" w:rsidR="003E6CB3" w:rsidRDefault="003E6CB3" w:rsidP="0060704C">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Details</w:t>
            </w:r>
          </w:p>
        </w:tc>
        <w:tc>
          <w:tcPr>
            <w:tcW w:w="1222" w:type="dxa"/>
            <w:vMerge/>
            <w:shd w:val="clear" w:color="auto" w:fill="DEEBF6"/>
            <w:vAlign w:val="center"/>
          </w:tcPr>
          <w:p w14:paraId="1C500896" w14:textId="77777777" w:rsidR="003E6CB3" w:rsidRDefault="003E6CB3" w:rsidP="0060704C">
            <w:pPr>
              <w:widowControl w:val="0"/>
              <w:spacing w:after="0" w:line="276" w:lineRule="auto"/>
              <w:rPr>
                <w:rFonts w:ascii="Times New Roman" w:eastAsia="Times New Roman" w:hAnsi="Times New Roman" w:cs="Times New Roman"/>
                <w:b/>
                <w:bCs/>
                <w:sz w:val="20"/>
                <w:szCs w:val="20"/>
              </w:rPr>
            </w:pPr>
          </w:p>
        </w:tc>
        <w:tc>
          <w:tcPr>
            <w:tcW w:w="1366" w:type="dxa"/>
            <w:vMerge/>
            <w:shd w:val="clear" w:color="auto" w:fill="DEEBF6"/>
            <w:vAlign w:val="center"/>
          </w:tcPr>
          <w:p w14:paraId="4566172B" w14:textId="77777777" w:rsidR="003E6CB3" w:rsidRDefault="003E6CB3" w:rsidP="0060704C">
            <w:pPr>
              <w:widowControl w:val="0"/>
              <w:spacing w:after="0" w:line="276" w:lineRule="auto"/>
              <w:rPr>
                <w:rFonts w:ascii="Times New Roman" w:eastAsia="Times New Roman" w:hAnsi="Times New Roman" w:cs="Times New Roman"/>
                <w:b/>
                <w:bCs/>
                <w:sz w:val="20"/>
                <w:szCs w:val="20"/>
              </w:rPr>
            </w:pPr>
          </w:p>
        </w:tc>
      </w:tr>
      <w:tr w:rsidR="00112F88" w14:paraId="2F3A34CF" w14:textId="77777777" w:rsidTr="00C032FE">
        <w:trPr>
          <w:trHeight w:val="270"/>
        </w:trPr>
        <w:tc>
          <w:tcPr>
            <w:tcW w:w="716" w:type="dxa"/>
          </w:tcPr>
          <w:p w14:paraId="51A282D8" w14:textId="053A5D26" w:rsidR="00112F88" w:rsidRPr="00A278EA" w:rsidRDefault="00112F88" w:rsidP="00112F88">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
        </w:tc>
        <w:tc>
          <w:tcPr>
            <w:tcW w:w="1999" w:type="dxa"/>
            <w:vAlign w:val="center"/>
          </w:tcPr>
          <w:p w14:paraId="62826CC3" w14:textId="4854DB2A"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Laptop</w:t>
            </w:r>
          </w:p>
        </w:tc>
        <w:tc>
          <w:tcPr>
            <w:tcW w:w="1357" w:type="dxa"/>
            <w:vAlign w:val="center"/>
          </w:tcPr>
          <w:p w14:paraId="40935BF1" w14:textId="786D4FBB" w:rsidR="00112F88" w:rsidRPr="00112F88" w:rsidRDefault="00112F88" w:rsidP="00112F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ASUS</w:t>
            </w:r>
          </w:p>
        </w:tc>
        <w:tc>
          <w:tcPr>
            <w:tcW w:w="2311" w:type="dxa"/>
            <w:vAlign w:val="center"/>
          </w:tcPr>
          <w:p w14:paraId="703B03FD" w14:textId="1F89C0F8"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Used for research, proposal preparation, and documentation</w:t>
            </w:r>
          </w:p>
        </w:tc>
        <w:tc>
          <w:tcPr>
            <w:tcW w:w="1222" w:type="dxa"/>
            <w:vAlign w:val="center"/>
          </w:tcPr>
          <w:p w14:paraId="23150024" w14:textId="02BCB2DA"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1</w:t>
            </w:r>
          </w:p>
        </w:tc>
        <w:tc>
          <w:tcPr>
            <w:tcW w:w="1366" w:type="dxa"/>
            <w:vAlign w:val="center"/>
          </w:tcPr>
          <w:p w14:paraId="77B32909" w14:textId="1C2616FC" w:rsidR="00112F88" w:rsidRPr="00112F88" w:rsidRDefault="00112F88" w:rsidP="00112F88">
            <w:pPr>
              <w:tabs>
                <w:tab w:val="left" w:pos="-720"/>
              </w:tabs>
              <w:spacing w:after="0" w:line="240" w:lineRule="auto"/>
              <w:rPr>
                <w:rFonts w:ascii="Times New Roman" w:eastAsia="Times New Roman" w:hAnsi="Times New Roman" w:cs="Times New Roman"/>
              </w:rPr>
            </w:pPr>
            <w:r w:rsidRPr="00112F88">
              <w:rPr>
                <w:rFonts w:ascii="Times New Roman" w:eastAsia="Times New Roman" w:hAnsi="Times New Roman" w:cs="Times New Roman"/>
                <w:color w:val="000000"/>
              </w:rPr>
              <w:t>N/A</w:t>
            </w:r>
          </w:p>
        </w:tc>
      </w:tr>
      <w:tr w:rsidR="00112F88" w14:paraId="7F6F8A94" w14:textId="77777777" w:rsidTr="00C032FE">
        <w:trPr>
          <w:trHeight w:val="270"/>
        </w:trPr>
        <w:tc>
          <w:tcPr>
            <w:tcW w:w="716" w:type="dxa"/>
          </w:tcPr>
          <w:p w14:paraId="3A60E0E7" w14:textId="6C884993" w:rsidR="00112F88" w:rsidRDefault="00112F88" w:rsidP="00112F88">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1999" w:type="dxa"/>
            <w:vAlign w:val="center"/>
          </w:tcPr>
          <w:p w14:paraId="31A0C8B3" w14:textId="7C4C8774"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Internet Access</w:t>
            </w:r>
          </w:p>
        </w:tc>
        <w:tc>
          <w:tcPr>
            <w:tcW w:w="1357" w:type="dxa"/>
            <w:vAlign w:val="center"/>
          </w:tcPr>
          <w:p w14:paraId="00403926" w14:textId="1EF5700B"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Wi-Fi</w:t>
            </w:r>
          </w:p>
        </w:tc>
        <w:tc>
          <w:tcPr>
            <w:tcW w:w="2311" w:type="dxa"/>
            <w:vAlign w:val="center"/>
          </w:tcPr>
          <w:p w14:paraId="3ADD0A2C" w14:textId="48D8160F"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Used to search funding schemes and application templates</w:t>
            </w:r>
          </w:p>
        </w:tc>
        <w:tc>
          <w:tcPr>
            <w:tcW w:w="1222" w:type="dxa"/>
            <w:vAlign w:val="center"/>
          </w:tcPr>
          <w:p w14:paraId="4CDC09A2" w14:textId="24D322E7"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1</w:t>
            </w:r>
          </w:p>
        </w:tc>
        <w:tc>
          <w:tcPr>
            <w:tcW w:w="1366" w:type="dxa"/>
            <w:vAlign w:val="center"/>
          </w:tcPr>
          <w:p w14:paraId="306A774D" w14:textId="52EECF82" w:rsidR="00112F88" w:rsidRPr="00112F88" w:rsidRDefault="00112F88" w:rsidP="00112F88">
            <w:pPr>
              <w:tabs>
                <w:tab w:val="left" w:pos="-720"/>
              </w:tabs>
              <w:spacing w:after="0" w:line="240" w:lineRule="auto"/>
              <w:rPr>
                <w:rFonts w:ascii="Times New Roman" w:eastAsia="Times New Roman" w:hAnsi="Times New Roman" w:cs="Times New Roman"/>
              </w:rPr>
            </w:pPr>
            <w:r w:rsidRPr="00112F88">
              <w:rPr>
                <w:rFonts w:ascii="Times New Roman" w:eastAsia="Times New Roman" w:hAnsi="Times New Roman" w:cs="Times New Roman"/>
                <w:color w:val="000000"/>
              </w:rPr>
              <w:t>N/A</w:t>
            </w:r>
          </w:p>
        </w:tc>
      </w:tr>
      <w:tr w:rsidR="00112F88" w14:paraId="5BB48D60" w14:textId="77777777" w:rsidTr="00C032FE">
        <w:trPr>
          <w:trHeight w:val="270"/>
        </w:trPr>
        <w:tc>
          <w:tcPr>
            <w:tcW w:w="716" w:type="dxa"/>
          </w:tcPr>
          <w:p w14:paraId="5432DA99" w14:textId="721F1279" w:rsidR="00112F88" w:rsidRDefault="00112F88" w:rsidP="00112F88">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999" w:type="dxa"/>
            <w:vAlign w:val="center"/>
          </w:tcPr>
          <w:p w14:paraId="3DF90ABB" w14:textId="2E9B9508"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Reference Materials</w:t>
            </w:r>
          </w:p>
        </w:tc>
        <w:tc>
          <w:tcPr>
            <w:tcW w:w="1357" w:type="dxa"/>
            <w:vAlign w:val="center"/>
          </w:tcPr>
          <w:p w14:paraId="161D7809" w14:textId="21B10F7A"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Govt Websites</w:t>
            </w:r>
          </w:p>
        </w:tc>
        <w:tc>
          <w:tcPr>
            <w:tcW w:w="2311" w:type="dxa"/>
            <w:vAlign w:val="center"/>
          </w:tcPr>
          <w:p w14:paraId="0392AB6B" w14:textId="20AB7E4F"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Startup India, MSME, DST scheme information</w:t>
            </w:r>
          </w:p>
        </w:tc>
        <w:tc>
          <w:tcPr>
            <w:tcW w:w="1222" w:type="dxa"/>
            <w:vAlign w:val="center"/>
          </w:tcPr>
          <w:p w14:paraId="2CC6D98D" w14:textId="6E195F02"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1</w:t>
            </w:r>
          </w:p>
        </w:tc>
        <w:tc>
          <w:tcPr>
            <w:tcW w:w="1366" w:type="dxa"/>
            <w:vAlign w:val="center"/>
          </w:tcPr>
          <w:p w14:paraId="6394BA1B" w14:textId="5E5EC669" w:rsidR="00112F88" w:rsidRPr="00112F88" w:rsidRDefault="00112F88" w:rsidP="00112F88">
            <w:pPr>
              <w:tabs>
                <w:tab w:val="left" w:pos="-720"/>
              </w:tabs>
              <w:spacing w:after="0" w:line="240" w:lineRule="auto"/>
              <w:rPr>
                <w:rFonts w:ascii="Times New Roman" w:eastAsia="Times New Roman" w:hAnsi="Times New Roman" w:cs="Times New Roman"/>
              </w:rPr>
            </w:pPr>
            <w:r w:rsidRPr="00112F88">
              <w:rPr>
                <w:rFonts w:ascii="Times New Roman" w:eastAsia="Times New Roman" w:hAnsi="Times New Roman" w:cs="Times New Roman"/>
                <w:color w:val="000000"/>
              </w:rPr>
              <w:t>N/A</w:t>
            </w:r>
          </w:p>
        </w:tc>
      </w:tr>
      <w:tr w:rsidR="00112F88" w14:paraId="07EB882E" w14:textId="77777777" w:rsidTr="00C032FE">
        <w:trPr>
          <w:trHeight w:val="270"/>
        </w:trPr>
        <w:tc>
          <w:tcPr>
            <w:tcW w:w="716" w:type="dxa"/>
          </w:tcPr>
          <w:p w14:paraId="698444DD" w14:textId="09B0BA2A" w:rsidR="00112F88" w:rsidRDefault="00112F88" w:rsidP="00112F88">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999" w:type="dxa"/>
            <w:vAlign w:val="center"/>
          </w:tcPr>
          <w:p w14:paraId="1252BE1C" w14:textId="74EE9F8E"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Funding Templates</w:t>
            </w:r>
          </w:p>
        </w:tc>
        <w:tc>
          <w:tcPr>
            <w:tcW w:w="1357" w:type="dxa"/>
            <w:vAlign w:val="center"/>
          </w:tcPr>
          <w:p w14:paraId="0B53FA43" w14:textId="016BFCA2"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Online Templates</w:t>
            </w:r>
          </w:p>
        </w:tc>
        <w:tc>
          <w:tcPr>
            <w:tcW w:w="2311" w:type="dxa"/>
            <w:vAlign w:val="center"/>
          </w:tcPr>
          <w:p w14:paraId="2FB497C2" w14:textId="26C771A6"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Loan/grant application format and business plan template</w:t>
            </w:r>
          </w:p>
        </w:tc>
        <w:tc>
          <w:tcPr>
            <w:tcW w:w="1222" w:type="dxa"/>
            <w:vAlign w:val="center"/>
          </w:tcPr>
          <w:p w14:paraId="3E2EC8E4" w14:textId="4C5FB9E2" w:rsidR="00112F88" w:rsidRPr="00112F88" w:rsidRDefault="00112F88" w:rsidP="00112F88">
            <w:pPr>
              <w:tabs>
                <w:tab w:val="left" w:pos="-720"/>
              </w:tabs>
              <w:spacing w:after="0" w:line="240" w:lineRule="auto"/>
              <w:jc w:val="both"/>
              <w:rPr>
                <w:rFonts w:ascii="Times New Roman" w:eastAsia="Times New Roman" w:hAnsi="Times New Roman" w:cs="Times New Roman"/>
              </w:rPr>
            </w:pPr>
            <w:r w:rsidRPr="00112F88">
              <w:rPr>
                <w:rFonts w:ascii="Times New Roman" w:eastAsia="Times New Roman" w:hAnsi="Times New Roman" w:cs="Times New Roman"/>
                <w:color w:val="000000"/>
              </w:rPr>
              <w:t>1</w:t>
            </w:r>
          </w:p>
        </w:tc>
        <w:tc>
          <w:tcPr>
            <w:tcW w:w="1366" w:type="dxa"/>
            <w:vAlign w:val="center"/>
          </w:tcPr>
          <w:p w14:paraId="23DD9D62" w14:textId="0F6AEA82" w:rsidR="00112F88" w:rsidRPr="00112F88" w:rsidRDefault="00112F88" w:rsidP="00112F88">
            <w:pPr>
              <w:tabs>
                <w:tab w:val="left" w:pos="-720"/>
              </w:tabs>
              <w:spacing w:after="0" w:line="240" w:lineRule="auto"/>
              <w:rPr>
                <w:rFonts w:ascii="Times New Roman" w:eastAsia="Times New Roman" w:hAnsi="Times New Roman" w:cs="Times New Roman"/>
              </w:rPr>
            </w:pPr>
            <w:r w:rsidRPr="00112F88">
              <w:rPr>
                <w:rFonts w:ascii="Times New Roman" w:eastAsia="Times New Roman" w:hAnsi="Times New Roman" w:cs="Times New Roman"/>
                <w:color w:val="000000"/>
              </w:rPr>
              <w:t>N/A</w:t>
            </w:r>
          </w:p>
        </w:tc>
      </w:tr>
    </w:tbl>
    <w:p w14:paraId="6708AA76" w14:textId="77777777" w:rsidR="003E6CB3" w:rsidRDefault="003E6CB3" w:rsidP="003E6CB3">
      <w:pPr>
        <w:spacing w:before="280" w:after="280" w:line="240" w:lineRule="auto"/>
        <w:rPr>
          <w:sz w:val="10"/>
          <w:szCs w:val="10"/>
        </w:rPr>
      </w:pPr>
    </w:p>
    <w:p w14:paraId="528052B9" w14:textId="2994CCE9" w:rsidR="003E6CB3" w:rsidRPr="00112F88" w:rsidRDefault="003E6CB3" w:rsidP="00643B64">
      <w:pPr>
        <w:numPr>
          <w:ilvl w:val="0"/>
          <w:numId w:val="142"/>
        </w:numPr>
        <w:spacing w:after="0" w:line="240" w:lineRule="auto"/>
        <w:jc w:val="both"/>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rPr>
        <w:t>Actual Procedure Followed</w:t>
      </w:r>
    </w:p>
    <w:p w14:paraId="019F2930" w14:textId="77777777" w:rsidR="00112F88" w:rsidRDefault="00112F88" w:rsidP="00112F88">
      <w:pPr>
        <w:spacing w:after="0" w:line="240" w:lineRule="auto"/>
        <w:jc w:val="both"/>
        <w:rPr>
          <w:rFonts w:ascii="Times New Roman" w:eastAsia="Times New Roman" w:hAnsi="Times New Roman" w:cs="Times New Roman"/>
          <w:b/>
          <w:bCs/>
          <w:color w:val="000000"/>
          <w:sz w:val="16"/>
          <w:szCs w:val="16"/>
        </w:rPr>
      </w:pPr>
    </w:p>
    <w:p w14:paraId="38368471" w14:textId="30F3057C" w:rsidR="003A1268" w:rsidRPr="003A1268" w:rsidRDefault="003A1268" w:rsidP="003A1268">
      <w:pPr>
        <w:pStyle w:val="ListParagraph"/>
        <w:numPr>
          <w:ilvl w:val="0"/>
          <w:numId w:val="152"/>
        </w:numPr>
        <w:spacing w:line="276" w:lineRule="auto"/>
        <w:rPr>
          <w:rFonts w:ascii="Times New Roman" w:eastAsia="Times New Roman" w:hAnsi="Times New Roman" w:cs="Times New Roman"/>
        </w:rPr>
      </w:pPr>
      <w:r w:rsidRPr="003A1268">
        <w:rPr>
          <w:rFonts w:ascii="Times New Roman" w:eastAsia="Times New Roman" w:hAnsi="Times New Roman" w:cs="Times New Roman"/>
        </w:rPr>
        <w:t xml:space="preserve">First, we selected </w:t>
      </w:r>
      <w:r w:rsidRPr="003A1268">
        <w:rPr>
          <w:rFonts w:ascii="Times New Roman" w:eastAsia="Times New Roman" w:hAnsi="Times New Roman" w:cs="Times New Roman"/>
          <w:b/>
          <w:bCs/>
        </w:rPr>
        <w:t>Digital Attendance and Productivity Tracker</w:t>
      </w:r>
      <w:r w:rsidRPr="003A1268">
        <w:rPr>
          <w:rFonts w:ascii="Times New Roman" w:eastAsia="Times New Roman" w:hAnsi="Times New Roman" w:cs="Times New Roman"/>
        </w:rPr>
        <w:t xml:space="preserve"> as the startup idea for preparing the loan/grant application. </w:t>
      </w:r>
    </w:p>
    <w:p w14:paraId="1E83A8BD" w14:textId="76262F66" w:rsidR="003A1268" w:rsidRPr="003A1268" w:rsidRDefault="003A1268" w:rsidP="003A1268">
      <w:pPr>
        <w:pStyle w:val="ListParagraph"/>
        <w:numPr>
          <w:ilvl w:val="0"/>
          <w:numId w:val="152"/>
        </w:numPr>
        <w:spacing w:line="276" w:lineRule="auto"/>
        <w:rPr>
          <w:rFonts w:ascii="Times New Roman" w:eastAsia="Times New Roman" w:hAnsi="Times New Roman" w:cs="Times New Roman"/>
        </w:rPr>
      </w:pPr>
      <w:r w:rsidRPr="003A1268">
        <w:rPr>
          <w:rFonts w:ascii="Times New Roman" w:eastAsia="Times New Roman" w:hAnsi="Times New Roman" w:cs="Times New Roman"/>
        </w:rPr>
        <w:t xml:space="preserve">Then we identified the </w:t>
      </w:r>
      <w:r w:rsidRPr="003A1268">
        <w:rPr>
          <w:rFonts w:ascii="Times New Roman" w:eastAsia="Times New Roman" w:hAnsi="Times New Roman" w:cs="Times New Roman"/>
          <w:b/>
          <w:bCs/>
        </w:rPr>
        <w:t>funding requirements</w:t>
      </w:r>
      <w:r w:rsidRPr="003A1268">
        <w:rPr>
          <w:rFonts w:ascii="Times New Roman" w:eastAsia="Times New Roman" w:hAnsi="Times New Roman" w:cs="Times New Roman"/>
        </w:rPr>
        <w:t xml:space="preserve"> needed for developing the system, such as software development, cloud services, database hosting, and testing tools. </w:t>
      </w:r>
    </w:p>
    <w:p w14:paraId="3BED0B4A" w14:textId="31F55597" w:rsidR="003A1268" w:rsidRPr="003A1268" w:rsidRDefault="003A1268" w:rsidP="003A1268">
      <w:pPr>
        <w:pStyle w:val="ListParagraph"/>
        <w:numPr>
          <w:ilvl w:val="0"/>
          <w:numId w:val="152"/>
        </w:numPr>
        <w:spacing w:line="276" w:lineRule="auto"/>
        <w:rPr>
          <w:rFonts w:ascii="Times New Roman" w:eastAsia="Times New Roman" w:hAnsi="Times New Roman" w:cs="Times New Roman"/>
        </w:rPr>
      </w:pPr>
      <w:r w:rsidRPr="003A1268">
        <w:rPr>
          <w:rFonts w:ascii="Times New Roman" w:eastAsia="Times New Roman" w:hAnsi="Times New Roman" w:cs="Times New Roman"/>
        </w:rPr>
        <w:t xml:space="preserve">After that, we researched </w:t>
      </w:r>
      <w:r w:rsidRPr="003A1268">
        <w:rPr>
          <w:rFonts w:ascii="Times New Roman" w:eastAsia="Times New Roman" w:hAnsi="Times New Roman" w:cs="Times New Roman"/>
          <w:b/>
          <w:bCs/>
        </w:rPr>
        <w:t>government funding schemes such as Startup India Seed Fund Scheme and MSME Startup Support Programs</w:t>
      </w:r>
      <w:r w:rsidRPr="003A1268">
        <w:rPr>
          <w:rFonts w:ascii="Times New Roman" w:eastAsia="Times New Roman" w:hAnsi="Times New Roman" w:cs="Times New Roman"/>
        </w:rPr>
        <w:t xml:space="preserve">. </w:t>
      </w:r>
    </w:p>
    <w:p w14:paraId="0FD6EB4E" w14:textId="2BE14D4F" w:rsidR="003A1268" w:rsidRPr="003A1268" w:rsidRDefault="003A1268" w:rsidP="003A1268">
      <w:pPr>
        <w:pStyle w:val="ListParagraph"/>
        <w:numPr>
          <w:ilvl w:val="0"/>
          <w:numId w:val="152"/>
        </w:numPr>
        <w:spacing w:line="276" w:lineRule="auto"/>
        <w:rPr>
          <w:rFonts w:ascii="Times New Roman" w:eastAsia="Times New Roman" w:hAnsi="Times New Roman" w:cs="Times New Roman"/>
        </w:rPr>
      </w:pPr>
      <w:r w:rsidRPr="003A1268">
        <w:rPr>
          <w:rFonts w:ascii="Times New Roman" w:eastAsia="Times New Roman" w:hAnsi="Times New Roman" w:cs="Times New Roman"/>
        </w:rPr>
        <w:t xml:space="preserve">A suitable scheme was selected based on its support for </w:t>
      </w:r>
      <w:r w:rsidRPr="003A1268">
        <w:rPr>
          <w:rFonts w:ascii="Times New Roman" w:eastAsia="Times New Roman" w:hAnsi="Times New Roman" w:cs="Times New Roman"/>
          <w:b/>
          <w:bCs/>
        </w:rPr>
        <w:t>technology-based startup ideas and early-stage innovation</w:t>
      </w:r>
      <w:r w:rsidRPr="003A1268">
        <w:rPr>
          <w:rFonts w:ascii="Times New Roman" w:eastAsia="Times New Roman" w:hAnsi="Times New Roman" w:cs="Times New Roman"/>
        </w:rPr>
        <w:t xml:space="preserve">. </w:t>
      </w:r>
    </w:p>
    <w:p w14:paraId="430DC582" w14:textId="7D5FA62A" w:rsidR="003A1268" w:rsidRPr="003A1268" w:rsidRDefault="003A1268" w:rsidP="003A1268">
      <w:pPr>
        <w:pStyle w:val="ListParagraph"/>
        <w:numPr>
          <w:ilvl w:val="0"/>
          <w:numId w:val="152"/>
        </w:numPr>
        <w:spacing w:line="276" w:lineRule="auto"/>
        <w:rPr>
          <w:rFonts w:ascii="Times New Roman" w:eastAsia="Times New Roman" w:hAnsi="Times New Roman" w:cs="Times New Roman"/>
        </w:rPr>
      </w:pPr>
      <w:r w:rsidRPr="003A1268">
        <w:rPr>
          <w:rFonts w:ascii="Times New Roman" w:eastAsia="Times New Roman" w:hAnsi="Times New Roman" w:cs="Times New Roman"/>
        </w:rPr>
        <w:t xml:space="preserve">We used an </w:t>
      </w:r>
      <w:r w:rsidRPr="003A1268">
        <w:rPr>
          <w:rFonts w:ascii="Times New Roman" w:eastAsia="Times New Roman" w:hAnsi="Times New Roman" w:cs="Times New Roman"/>
          <w:b/>
          <w:bCs/>
        </w:rPr>
        <w:t>online business proposal template to prepare the startup funding application</w:t>
      </w:r>
      <w:r w:rsidRPr="003A1268">
        <w:rPr>
          <w:rFonts w:ascii="Times New Roman" w:eastAsia="Times New Roman" w:hAnsi="Times New Roman" w:cs="Times New Roman"/>
        </w:rPr>
        <w:t xml:space="preserve">, including sections such as executive summary, problem statement, and proposed solution. </w:t>
      </w:r>
    </w:p>
    <w:p w14:paraId="73C2018F" w14:textId="59768AA0" w:rsidR="003E6CB3" w:rsidRDefault="003A1268" w:rsidP="003A1268">
      <w:pPr>
        <w:pStyle w:val="ListParagraph"/>
        <w:numPr>
          <w:ilvl w:val="0"/>
          <w:numId w:val="152"/>
        </w:numPr>
        <w:spacing w:line="276" w:lineRule="auto"/>
        <w:rPr>
          <w:rFonts w:ascii="Times New Roman" w:eastAsia="Times New Roman" w:hAnsi="Times New Roman" w:cs="Times New Roman"/>
          <w:sz w:val="16"/>
          <w:szCs w:val="16"/>
        </w:rPr>
      </w:pPr>
      <w:r w:rsidRPr="003A1268">
        <w:rPr>
          <w:rFonts w:ascii="Times New Roman" w:eastAsia="Times New Roman" w:hAnsi="Times New Roman" w:cs="Times New Roman"/>
        </w:rPr>
        <w:t xml:space="preserve">The proposal also included </w:t>
      </w:r>
      <w:r w:rsidRPr="003A1268">
        <w:rPr>
          <w:rFonts w:ascii="Times New Roman" w:eastAsia="Times New Roman" w:hAnsi="Times New Roman" w:cs="Times New Roman"/>
          <w:b/>
          <w:bCs/>
        </w:rPr>
        <w:t>technical details, target users, market need, and estimated financial requirements</w:t>
      </w:r>
      <w:r w:rsidRPr="003A1268">
        <w:rPr>
          <w:rFonts w:ascii="Times New Roman" w:eastAsia="Times New Roman" w:hAnsi="Times New Roman" w:cs="Times New Roman"/>
          <w:sz w:val="16"/>
          <w:szCs w:val="16"/>
        </w:rPr>
        <w:t>.</w:t>
      </w:r>
    </w:p>
    <w:p w14:paraId="74C2B472" w14:textId="47454185" w:rsidR="003E6CB3" w:rsidRDefault="003E6CB3" w:rsidP="00643B64">
      <w:pPr>
        <w:numPr>
          <w:ilvl w:val="0"/>
          <w:numId w:val="146"/>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Observations and Data</w:t>
      </w:r>
      <w:r>
        <w:rPr>
          <w:rFonts w:ascii="Times New Roman" w:eastAsia="Times New Roman" w:hAnsi="Times New Roman" w:cs="Times New Roman"/>
          <w:b/>
          <w:bCs/>
          <w:sz w:val="16"/>
          <w:szCs w:val="16"/>
        </w:rPr>
        <w:t xml:space="preserve"> </w:t>
      </w:r>
    </w:p>
    <w:p w14:paraId="6C917006" w14:textId="77777777" w:rsidR="003E6CB3" w:rsidRDefault="003E6CB3" w:rsidP="003E6CB3">
      <w:pPr>
        <w:spacing w:after="0" w:line="240" w:lineRule="auto"/>
        <w:ind w:left="567"/>
        <w:jc w:val="both"/>
        <w:rPr>
          <w:rFonts w:ascii="Times New Roman" w:eastAsia="Times New Roman" w:hAnsi="Times New Roman" w:cs="Times New Roman"/>
          <w:b/>
          <w:bCs/>
          <w:sz w:val="10"/>
          <w:szCs w:val="10"/>
        </w:rPr>
      </w:pPr>
    </w:p>
    <w:p w14:paraId="228384B3" w14:textId="77777777" w:rsidR="003E6CB3" w:rsidRDefault="003E6CB3" w:rsidP="003E6CB3">
      <w:pPr>
        <w:spacing w:after="0" w:line="240" w:lineRule="auto"/>
        <w:ind w:left="567"/>
        <w:jc w:val="center"/>
        <w:rPr>
          <w:rFonts w:ascii="Times New Roman" w:eastAsia="Times New Roman" w:hAnsi="Times New Roman" w:cs="Times New Roman"/>
          <w:b/>
          <w:bCs/>
          <w:sz w:val="10"/>
          <w:szCs w:val="10"/>
        </w:rPr>
      </w:pPr>
    </w:p>
    <w:tbl>
      <w:tblPr>
        <w:tblStyle w:val="Style55"/>
        <w:tblW w:w="91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3"/>
        <w:gridCol w:w="3918"/>
        <w:gridCol w:w="4334"/>
      </w:tblGrid>
      <w:tr w:rsidR="00A278EA" w14:paraId="538947D3" w14:textId="77777777" w:rsidTr="00C032FE">
        <w:trPr>
          <w:trHeight w:val="267"/>
          <w:tblHeader/>
          <w:jc w:val="center"/>
        </w:trPr>
        <w:tc>
          <w:tcPr>
            <w:tcW w:w="863" w:type="dxa"/>
          </w:tcPr>
          <w:p w14:paraId="2A869DDF" w14:textId="77777777" w:rsidR="00A278EA" w:rsidRDefault="00A278EA" w:rsidP="00A278EA">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3918" w:type="dxa"/>
          </w:tcPr>
          <w:p w14:paraId="09633B7F" w14:textId="77B0B3A0" w:rsidR="00A278EA" w:rsidRDefault="00A278EA" w:rsidP="00A278EA">
            <w:pPr>
              <w:spacing w:after="0" w:line="240" w:lineRule="auto"/>
              <w:ind w:left="34"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Loan /Grant application identified</w:t>
            </w:r>
          </w:p>
        </w:tc>
        <w:tc>
          <w:tcPr>
            <w:tcW w:w="4334" w:type="dxa"/>
          </w:tcPr>
          <w:p w14:paraId="3EEE358D" w14:textId="77777777" w:rsidR="00A278EA" w:rsidRDefault="00A278EA" w:rsidP="00A278EA">
            <w:pPr>
              <w:tabs>
                <w:tab w:val="left" w:pos="108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Remarks</w:t>
            </w:r>
          </w:p>
        </w:tc>
      </w:tr>
      <w:tr w:rsidR="003A1268" w14:paraId="252CDCC5" w14:textId="77777777" w:rsidTr="00C032FE">
        <w:trPr>
          <w:trHeight w:val="283"/>
          <w:jc w:val="center"/>
        </w:trPr>
        <w:tc>
          <w:tcPr>
            <w:tcW w:w="863" w:type="dxa"/>
          </w:tcPr>
          <w:p w14:paraId="54954F2E" w14:textId="690498A6" w:rsidR="003A1268" w:rsidRDefault="003A1268" w:rsidP="003A1268">
            <w:pPr>
              <w:spacing w:after="0" w:line="240" w:lineRule="auto"/>
              <w:ind w:left="307"/>
              <w:rPr>
                <w:rFonts w:ascii="Calibri" w:eastAsia="Calibri" w:hAnsi="Calibri" w:cs="Calibri"/>
                <w:color w:val="000000"/>
                <w:sz w:val="20"/>
                <w:szCs w:val="20"/>
              </w:rPr>
            </w:pPr>
            <w:r>
              <w:rPr>
                <w:rFonts w:ascii="Calibri" w:eastAsia="Calibri" w:hAnsi="Calibri" w:cs="Calibri"/>
                <w:color w:val="000000"/>
                <w:sz w:val="20"/>
                <w:szCs w:val="20"/>
              </w:rPr>
              <w:t>1</w:t>
            </w:r>
          </w:p>
        </w:tc>
        <w:tc>
          <w:tcPr>
            <w:tcW w:w="3918" w:type="dxa"/>
            <w:vAlign w:val="center"/>
          </w:tcPr>
          <w:p w14:paraId="7F0B7644" w14:textId="2679E7EB" w:rsidR="003A1268" w:rsidRPr="00112F88" w:rsidRDefault="003A1268" w:rsidP="003A1268">
            <w:pPr>
              <w:spacing w:after="0" w:line="240" w:lineRule="auto"/>
              <w:jc w:val="center"/>
              <w:rPr>
                <w:color w:val="000000"/>
              </w:rPr>
            </w:pPr>
            <w:r w:rsidRPr="003A1268">
              <w:rPr>
                <w:rFonts w:ascii="Times New Roman" w:eastAsia="Times New Roman" w:hAnsi="Times New Roman" w:cs="Times New Roman"/>
              </w:rPr>
              <w:t>Startup India Seed Fund Scheme</w:t>
            </w:r>
          </w:p>
        </w:tc>
        <w:tc>
          <w:tcPr>
            <w:tcW w:w="4334" w:type="dxa"/>
            <w:vAlign w:val="center"/>
          </w:tcPr>
          <w:p w14:paraId="75C517BE" w14:textId="2B164384" w:rsidR="003A1268" w:rsidRPr="00112F88" w:rsidRDefault="003A1268" w:rsidP="003A1268">
            <w:pPr>
              <w:spacing w:after="0" w:line="240" w:lineRule="auto"/>
              <w:rPr>
                <w:color w:val="000000"/>
              </w:rPr>
            </w:pPr>
            <w:r w:rsidRPr="003A1268">
              <w:rPr>
                <w:rFonts w:ascii="Times New Roman" w:eastAsia="Times New Roman" w:hAnsi="Times New Roman" w:cs="Times New Roman"/>
              </w:rPr>
              <w:t>Supports early-stage startups with funding and mentorship</w:t>
            </w:r>
          </w:p>
        </w:tc>
      </w:tr>
      <w:tr w:rsidR="003A1268" w14:paraId="0E7D2052" w14:textId="77777777" w:rsidTr="00C032FE">
        <w:trPr>
          <w:trHeight w:val="258"/>
          <w:jc w:val="center"/>
        </w:trPr>
        <w:tc>
          <w:tcPr>
            <w:tcW w:w="863" w:type="dxa"/>
          </w:tcPr>
          <w:p w14:paraId="451E3813" w14:textId="70610639" w:rsidR="003A1268" w:rsidRDefault="003A1268" w:rsidP="003A1268">
            <w:pPr>
              <w:spacing w:after="0" w:line="240" w:lineRule="auto"/>
              <w:ind w:left="307"/>
              <w:rPr>
                <w:rFonts w:ascii="Calibri" w:eastAsia="Calibri" w:hAnsi="Calibri" w:cs="Calibri"/>
                <w:color w:val="000000"/>
                <w:sz w:val="20"/>
                <w:szCs w:val="20"/>
              </w:rPr>
            </w:pPr>
            <w:r>
              <w:rPr>
                <w:rFonts w:ascii="Calibri" w:eastAsia="Calibri" w:hAnsi="Calibri" w:cs="Calibri"/>
                <w:color w:val="000000"/>
                <w:sz w:val="20"/>
                <w:szCs w:val="20"/>
              </w:rPr>
              <w:t>2</w:t>
            </w:r>
          </w:p>
        </w:tc>
        <w:tc>
          <w:tcPr>
            <w:tcW w:w="3918" w:type="dxa"/>
            <w:vAlign w:val="center"/>
          </w:tcPr>
          <w:p w14:paraId="335A07D2" w14:textId="0DBDE25B" w:rsidR="003A1268" w:rsidRPr="00112F88" w:rsidRDefault="003A1268" w:rsidP="003A1268">
            <w:pPr>
              <w:spacing w:after="0" w:line="240" w:lineRule="auto"/>
              <w:jc w:val="center"/>
              <w:rPr>
                <w:color w:val="000000"/>
              </w:rPr>
            </w:pPr>
            <w:r w:rsidRPr="003A1268">
              <w:rPr>
                <w:rFonts w:ascii="Times New Roman" w:eastAsia="Times New Roman" w:hAnsi="Times New Roman" w:cs="Times New Roman"/>
              </w:rPr>
              <w:t>MSME Startup Scheme</w:t>
            </w:r>
          </w:p>
        </w:tc>
        <w:tc>
          <w:tcPr>
            <w:tcW w:w="4334" w:type="dxa"/>
            <w:vAlign w:val="center"/>
          </w:tcPr>
          <w:p w14:paraId="1FEAD1BE" w14:textId="72DA5B49" w:rsidR="003A1268" w:rsidRPr="00112F88" w:rsidRDefault="003A1268" w:rsidP="003A1268">
            <w:pPr>
              <w:spacing w:after="0" w:line="240" w:lineRule="auto"/>
              <w:rPr>
                <w:color w:val="000000"/>
              </w:rPr>
            </w:pPr>
            <w:r w:rsidRPr="003A1268">
              <w:rPr>
                <w:rFonts w:ascii="Times New Roman" w:eastAsia="Times New Roman" w:hAnsi="Times New Roman" w:cs="Times New Roman"/>
              </w:rPr>
              <w:t>Provides financial assistance and business development support</w:t>
            </w:r>
          </w:p>
        </w:tc>
      </w:tr>
      <w:tr w:rsidR="003A1268" w14:paraId="14E52EC8" w14:textId="77777777" w:rsidTr="00C032FE">
        <w:trPr>
          <w:trHeight w:val="241"/>
          <w:jc w:val="center"/>
        </w:trPr>
        <w:tc>
          <w:tcPr>
            <w:tcW w:w="863" w:type="dxa"/>
          </w:tcPr>
          <w:p w14:paraId="714DA967" w14:textId="5538A474" w:rsidR="003A1268" w:rsidRDefault="003A1268" w:rsidP="003A1268">
            <w:pPr>
              <w:spacing w:after="0" w:line="240" w:lineRule="auto"/>
              <w:ind w:left="307"/>
              <w:rPr>
                <w:rFonts w:ascii="Calibri" w:eastAsia="Calibri" w:hAnsi="Calibri" w:cs="Calibri"/>
                <w:color w:val="000000"/>
                <w:sz w:val="20"/>
                <w:szCs w:val="20"/>
              </w:rPr>
            </w:pPr>
            <w:r>
              <w:rPr>
                <w:rFonts w:ascii="Calibri" w:eastAsia="Calibri" w:hAnsi="Calibri" w:cs="Calibri"/>
                <w:color w:val="000000"/>
                <w:sz w:val="20"/>
                <w:szCs w:val="20"/>
              </w:rPr>
              <w:t>3</w:t>
            </w:r>
          </w:p>
        </w:tc>
        <w:tc>
          <w:tcPr>
            <w:tcW w:w="3918" w:type="dxa"/>
            <w:vAlign w:val="center"/>
          </w:tcPr>
          <w:p w14:paraId="4B68B66C" w14:textId="47073A5E" w:rsidR="003A1268" w:rsidRPr="00112F88" w:rsidRDefault="003A1268" w:rsidP="003A1268">
            <w:pPr>
              <w:spacing w:after="0" w:line="240" w:lineRule="auto"/>
              <w:jc w:val="center"/>
              <w:rPr>
                <w:color w:val="000000"/>
              </w:rPr>
            </w:pPr>
            <w:r w:rsidRPr="003A1268">
              <w:rPr>
                <w:rFonts w:ascii="Times New Roman" w:eastAsia="Times New Roman" w:hAnsi="Times New Roman" w:cs="Times New Roman"/>
              </w:rPr>
              <w:t>Funding Requirement</w:t>
            </w:r>
          </w:p>
        </w:tc>
        <w:tc>
          <w:tcPr>
            <w:tcW w:w="4334" w:type="dxa"/>
            <w:vAlign w:val="center"/>
          </w:tcPr>
          <w:p w14:paraId="0B2B3D8E" w14:textId="56BA18A3" w:rsidR="003A1268" w:rsidRPr="00112F88" w:rsidRDefault="003A1268" w:rsidP="003A1268">
            <w:pPr>
              <w:spacing w:after="0" w:line="240" w:lineRule="auto"/>
              <w:rPr>
                <w:color w:val="000000"/>
              </w:rPr>
            </w:pPr>
            <w:r w:rsidRPr="003A1268">
              <w:rPr>
                <w:rFonts w:ascii="Times New Roman" w:eastAsia="Times New Roman" w:hAnsi="Times New Roman" w:cs="Times New Roman"/>
              </w:rPr>
              <w:t>Software development, cloud hosting, and system deployment</w:t>
            </w:r>
          </w:p>
        </w:tc>
      </w:tr>
      <w:tr w:rsidR="003A1268" w14:paraId="1EC17D87" w14:textId="77777777" w:rsidTr="00C032FE">
        <w:trPr>
          <w:trHeight w:val="241"/>
          <w:jc w:val="center"/>
        </w:trPr>
        <w:tc>
          <w:tcPr>
            <w:tcW w:w="863" w:type="dxa"/>
          </w:tcPr>
          <w:p w14:paraId="374058FE" w14:textId="7909D7C5" w:rsidR="003A1268" w:rsidRDefault="003A1268" w:rsidP="003A1268">
            <w:pPr>
              <w:spacing w:after="0" w:line="240" w:lineRule="auto"/>
              <w:ind w:left="307"/>
              <w:rPr>
                <w:rFonts w:ascii="Calibri" w:eastAsia="Calibri" w:hAnsi="Calibri" w:cs="Calibri"/>
                <w:color w:val="000000"/>
                <w:sz w:val="20"/>
                <w:szCs w:val="20"/>
              </w:rPr>
            </w:pPr>
            <w:r>
              <w:rPr>
                <w:rFonts w:ascii="Calibri" w:eastAsia="Calibri" w:hAnsi="Calibri" w:cs="Calibri"/>
                <w:color w:val="000000"/>
                <w:sz w:val="20"/>
                <w:szCs w:val="20"/>
              </w:rPr>
              <w:t>4</w:t>
            </w:r>
          </w:p>
        </w:tc>
        <w:tc>
          <w:tcPr>
            <w:tcW w:w="3918" w:type="dxa"/>
            <w:vAlign w:val="center"/>
          </w:tcPr>
          <w:p w14:paraId="3AA2D3CD" w14:textId="66992F7E" w:rsidR="003A1268" w:rsidRPr="00112F88" w:rsidRDefault="003A1268" w:rsidP="003A1268">
            <w:pPr>
              <w:spacing w:after="0" w:line="240" w:lineRule="auto"/>
              <w:jc w:val="center"/>
              <w:rPr>
                <w:color w:val="000000"/>
              </w:rPr>
            </w:pPr>
            <w:r w:rsidRPr="003A1268">
              <w:rPr>
                <w:rFonts w:ascii="Times New Roman" w:eastAsia="Times New Roman" w:hAnsi="Times New Roman" w:cs="Times New Roman"/>
              </w:rPr>
              <w:t>Target Users</w:t>
            </w:r>
          </w:p>
        </w:tc>
        <w:tc>
          <w:tcPr>
            <w:tcW w:w="4334" w:type="dxa"/>
            <w:vAlign w:val="center"/>
          </w:tcPr>
          <w:p w14:paraId="13A43CE9" w14:textId="674B7652" w:rsidR="003A1268" w:rsidRPr="00112F88" w:rsidRDefault="003A1268" w:rsidP="003A1268">
            <w:pPr>
              <w:spacing w:after="0" w:line="240" w:lineRule="auto"/>
              <w:rPr>
                <w:color w:val="000000"/>
              </w:rPr>
            </w:pPr>
            <w:r w:rsidRPr="003A1268">
              <w:rPr>
                <w:rFonts w:ascii="Times New Roman" w:eastAsia="Times New Roman" w:hAnsi="Times New Roman" w:cs="Times New Roman"/>
              </w:rPr>
              <w:t>Educational institutions, teachers, and students</w:t>
            </w:r>
          </w:p>
        </w:tc>
      </w:tr>
      <w:tr w:rsidR="003A1268" w14:paraId="7E084F93" w14:textId="77777777" w:rsidTr="00C032FE">
        <w:trPr>
          <w:trHeight w:val="232"/>
          <w:jc w:val="center"/>
        </w:trPr>
        <w:tc>
          <w:tcPr>
            <w:tcW w:w="863" w:type="dxa"/>
          </w:tcPr>
          <w:p w14:paraId="7FF9776F" w14:textId="09A79469" w:rsidR="003A1268" w:rsidRDefault="003A1268" w:rsidP="003A1268">
            <w:pPr>
              <w:spacing w:after="0" w:line="240" w:lineRule="auto"/>
              <w:ind w:left="307"/>
              <w:rPr>
                <w:rFonts w:ascii="Calibri" w:eastAsia="Calibri" w:hAnsi="Calibri" w:cs="Calibri"/>
                <w:color w:val="000000"/>
                <w:sz w:val="20"/>
                <w:szCs w:val="20"/>
              </w:rPr>
            </w:pPr>
            <w:r>
              <w:rPr>
                <w:rFonts w:ascii="Calibri" w:eastAsia="Calibri" w:hAnsi="Calibri" w:cs="Calibri"/>
                <w:color w:val="000000"/>
                <w:sz w:val="20"/>
                <w:szCs w:val="20"/>
              </w:rPr>
              <w:t>5</w:t>
            </w:r>
          </w:p>
        </w:tc>
        <w:tc>
          <w:tcPr>
            <w:tcW w:w="3918" w:type="dxa"/>
            <w:vAlign w:val="center"/>
          </w:tcPr>
          <w:p w14:paraId="2067E3E6" w14:textId="09B68514" w:rsidR="003A1268" w:rsidRPr="00112F88" w:rsidRDefault="003A1268" w:rsidP="003A1268">
            <w:pPr>
              <w:spacing w:after="0" w:line="240" w:lineRule="auto"/>
              <w:jc w:val="center"/>
              <w:rPr>
                <w:color w:val="000000"/>
              </w:rPr>
            </w:pPr>
            <w:r w:rsidRPr="003A1268">
              <w:rPr>
                <w:rFonts w:ascii="Times New Roman" w:eastAsia="Times New Roman" w:hAnsi="Times New Roman" w:cs="Times New Roman"/>
              </w:rPr>
              <w:t>Expected Outcome</w:t>
            </w:r>
          </w:p>
        </w:tc>
        <w:tc>
          <w:tcPr>
            <w:tcW w:w="4334" w:type="dxa"/>
            <w:vAlign w:val="center"/>
          </w:tcPr>
          <w:p w14:paraId="4C9EAAB9" w14:textId="5D897B8F" w:rsidR="003A1268" w:rsidRPr="00112F88" w:rsidRDefault="003A1268" w:rsidP="003A1268">
            <w:pPr>
              <w:spacing w:after="0" w:line="240" w:lineRule="auto"/>
              <w:rPr>
                <w:color w:val="000000"/>
              </w:rPr>
            </w:pPr>
            <w:r w:rsidRPr="003A1268">
              <w:rPr>
                <w:rFonts w:ascii="Times New Roman" w:eastAsia="Times New Roman" w:hAnsi="Times New Roman" w:cs="Times New Roman"/>
              </w:rPr>
              <w:t>Development of a digital platform for attendance tracking and productivity monitoring</w:t>
            </w:r>
          </w:p>
        </w:tc>
      </w:tr>
    </w:tbl>
    <w:p w14:paraId="1FE1A879" w14:textId="77777777" w:rsidR="003E6CB3" w:rsidRDefault="003E6CB3" w:rsidP="003E6CB3">
      <w:pPr>
        <w:spacing w:after="0" w:line="240" w:lineRule="auto"/>
        <w:ind w:left="720"/>
        <w:jc w:val="center"/>
        <w:rPr>
          <w:rFonts w:ascii="Times New Roman" w:eastAsia="Times New Roman" w:hAnsi="Times New Roman" w:cs="Times New Roman"/>
        </w:rPr>
      </w:pPr>
    </w:p>
    <w:p w14:paraId="2D9360B2" w14:textId="77777777" w:rsidR="003A1268" w:rsidRDefault="003A1268" w:rsidP="003A1268">
      <w:pPr>
        <w:spacing w:after="0" w:line="240" w:lineRule="auto"/>
        <w:rPr>
          <w:rFonts w:ascii="Times New Roman" w:eastAsia="Times New Roman" w:hAnsi="Times New Roman" w:cs="Times New Roman"/>
        </w:rPr>
      </w:pPr>
    </w:p>
    <w:p w14:paraId="0C48884A" w14:textId="0794AE2A" w:rsidR="00112F88" w:rsidRPr="00112F88" w:rsidRDefault="003E6CB3" w:rsidP="00112F88">
      <w:pPr>
        <w:numPr>
          <w:ilvl w:val="0"/>
          <w:numId w:val="146"/>
        </w:numPr>
        <w:spacing w:after="0" w:line="240" w:lineRule="auto"/>
        <w:ind w:left="567" w:hanging="567"/>
        <w:jc w:val="both"/>
        <w:rPr>
          <w:rFonts w:ascii="Times New Roman" w:eastAsia="Times New Roman" w:hAnsi="Times New Roman" w:cs="Times New Roman"/>
          <w:b/>
          <w:bCs/>
          <w:sz w:val="16"/>
          <w:szCs w:val="16"/>
        </w:rPr>
      </w:pPr>
      <w:r>
        <w:rPr>
          <w:rFonts w:ascii="Times New Roman" w:eastAsia="Times New Roman" w:hAnsi="Times New Roman" w:cs="Times New Roman"/>
          <w:b/>
          <w:bCs/>
        </w:rPr>
        <w:t xml:space="preserve">Results/Observations </w:t>
      </w:r>
    </w:p>
    <w:p w14:paraId="31429173" w14:textId="23CF1029" w:rsidR="003E6CB3" w:rsidRDefault="003E6CB3" w:rsidP="003A1268">
      <w:pPr>
        <w:spacing w:after="0" w:line="240" w:lineRule="auto"/>
        <w:jc w:val="both"/>
        <w:rPr>
          <w:rFonts w:ascii="Times New Roman" w:eastAsia="Times New Roman" w:hAnsi="Times New Roman" w:cs="Times New Roman"/>
          <w:lang w:eastAsia="en-IN"/>
        </w:rPr>
      </w:pPr>
    </w:p>
    <w:p w14:paraId="11D1BDDC" w14:textId="5A360070" w:rsidR="003A1268" w:rsidRPr="003A1268" w:rsidRDefault="003A1268" w:rsidP="003A1268">
      <w:pPr>
        <w:pStyle w:val="ListParagraph"/>
        <w:numPr>
          <w:ilvl w:val="0"/>
          <w:numId w:val="153"/>
        </w:numPr>
        <w:spacing w:after="0" w:line="240" w:lineRule="auto"/>
        <w:jc w:val="both"/>
        <w:rPr>
          <w:rFonts w:ascii="Times New Roman" w:eastAsia="Times New Roman" w:hAnsi="Times New Roman" w:cs="Times New Roman"/>
          <w:lang w:eastAsia="en-IN"/>
        </w:rPr>
      </w:pPr>
      <w:r w:rsidRPr="003A1268">
        <w:rPr>
          <w:rFonts w:ascii="Times New Roman" w:eastAsia="Times New Roman" w:hAnsi="Times New Roman" w:cs="Times New Roman"/>
          <w:lang w:eastAsia="en-IN"/>
        </w:rPr>
        <w:t xml:space="preserve">The research showed that several </w:t>
      </w:r>
      <w:r w:rsidRPr="003A1268">
        <w:rPr>
          <w:rFonts w:ascii="Times New Roman" w:eastAsia="Times New Roman" w:hAnsi="Times New Roman" w:cs="Times New Roman"/>
          <w:b/>
          <w:bCs/>
          <w:lang w:eastAsia="en-IN"/>
        </w:rPr>
        <w:t>government funding schemes support innovative technology startups in their early stages</w:t>
      </w:r>
      <w:r w:rsidRPr="003A1268">
        <w:rPr>
          <w:rFonts w:ascii="Times New Roman" w:eastAsia="Times New Roman" w:hAnsi="Times New Roman" w:cs="Times New Roman"/>
          <w:lang w:eastAsia="en-IN"/>
        </w:rPr>
        <w:t xml:space="preserve">. </w:t>
      </w:r>
    </w:p>
    <w:p w14:paraId="366D61E3" w14:textId="4E6E3240" w:rsidR="003A1268" w:rsidRPr="003A1268" w:rsidRDefault="003A1268" w:rsidP="003A1268">
      <w:pPr>
        <w:pStyle w:val="ListParagraph"/>
        <w:numPr>
          <w:ilvl w:val="0"/>
          <w:numId w:val="153"/>
        </w:numPr>
        <w:spacing w:after="0" w:line="240" w:lineRule="auto"/>
        <w:jc w:val="both"/>
        <w:rPr>
          <w:rFonts w:ascii="Times New Roman" w:eastAsia="Times New Roman" w:hAnsi="Times New Roman" w:cs="Times New Roman"/>
          <w:lang w:eastAsia="en-IN"/>
        </w:rPr>
      </w:pPr>
      <w:r w:rsidRPr="003A1268">
        <w:rPr>
          <w:rFonts w:ascii="Times New Roman" w:eastAsia="Times New Roman" w:hAnsi="Times New Roman" w:cs="Times New Roman"/>
          <w:lang w:eastAsia="en-IN"/>
        </w:rPr>
        <w:t xml:space="preserve">A well-prepared proposal with </w:t>
      </w:r>
      <w:r w:rsidRPr="003A1268">
        <w:rPr>
          <w:rFonts w:ascii="Times New Roman" w:eastAsia="Times New Roman" w:hAnsi="Times New Roman" w:cs="Times New Roman"/>
          <w:b/>
          <w:bCs/>
          <w:lang w:eastAsia="en-IN"/>
        </w:rPr>
        <w:t>clear technical explanation and financial planning increases the chances of obtaining funding</w:t>
      </w:r>
      <w:r w:rsidRPr="003A1268">
        <w:rPr>
          <w:rFonts w:ascii="Times New Roman" w:eastAsia="Times New Roman" w:hAnsi="Times New Roman" w:cs="Times New Roman"/>
          <w:lang w:eastAsia="en-IN"/>
        </w:rPr>
        <w:t xml:space="preserve">. </w:t>
      </w:r>
    </w:p>
    <w:p w14:paraId="5B13B350" w14:textId="350EC48B" w:rsidR="003A1268" w:rsidRDefault="003A1268" w:rsidP="003A1268">
      <w:pPr>
        <w:pStyle w:val="ListParagraph"/>
        <w:numPr>
          <w:ilvl w:val="0"/>
          <w:numId w:val="153"/>
        </w:numPr>
        <w:spacing w:after="0" w:line="240" w:lineRule="auto"/>
        <w:jc w:val="both"/>
        <w:rPr>
          <w:rFonts w:ascii="Times New Roman" w:eastAsia="Times New Roman" w:hAnsi="Times New Roman" w:cs="Times New Roman"/>
          <w:lang w:eastAsia="en-IN"/>
        </w:rPr>
      </w:pPr>
      <w:r w:rsidRPr="003A1268">
        <w:rPr>
          <w:rFonts w:ascii="Times New Roman" w:eastAsia="Times New Roman" w:hAnsi="Times New Roman" w:cs="Times New Roman"/>
          <w:lang w:eastAsia="en-IN"/>
        </w:rPr>
        <w:t xml:space="preserve">Funding can help in </w:t>
      </w:r>
      <w:r w:rsidRPr="003A1268">
        <w:rPr>
          <w:rFonts w:ascii="Times New Roman" w:eastAsia="Times New Roman" w:hAnsi="Times New Roman" w:cs="Times New Roman"/>
          <w:b/>
          <w:bCs/>
          <w:lang w:eastAsia="en-IN"/>
        </w:rPr>
        <w:t>developing the prototype, testing the system, and deploying the Digital Attendance and Productivity Tracker in educational institutions</w:t>
      </w:r>
      <w:r w:rsidRPr="003A1268">
        <w:rPr>
          <w:rFonts w:ascii="Times New Roman" w:eastAsia="Times New Roman" w:hAnsi="Times New Roman" w:cs="Times New Roman"/>
          <w:lang w:eastAsia="en-IN"/>
        </w:rPr>
        <w:t>.</w:t>
      </w:r>
    </w:p>
    <w:p w14:paraId="3D961B88" w14:textId="77777777" w:rsidR="003A1268" w:rsidRPr="003A1268" w:rsidRDefault="003A1268" w:rsidP="003A1268">
      <w:pPr>
        <w:pStyle w:val="ListParagraph"/>
        <w:spacing w:after="0" w:line="240" w:lineRule="auto"/>
        <w:jc w:val="both"/>
        <w:rPr>
          <w:rFonts w:ascii="Times New Roman" w:eastAsia="Times New Roman" w:hAnsi="Times New Roman" w:cs="Times New Roman"/>
          <w:lang w:eastAsia="en-IN"/>
        </w:rPr>
      </w:pPr>
    </w:p>
    <w:p w14:paraId="61D2BD25" w14:textId="33627040" w:rsidR="003E6CB3" w:rsidRPr="00112F88" w:rsidRDefault="003E6CB3" w:rsidP="00643B64">
      <w:pPr>
        <w:numPr>
          <w:ilvl w:val="0"/>
          <w:numId w:val="145"/>
        </w:numPr>
        <w:spacing w:after="0" w:line="240" w:lineRule="auto"/>
        <w:rPr>
          <w:rFonts w:ascii="Times New Roman" w:eastAsia="Times New Roman" w:hAnsi="Times New Roman" w:cs="Times New Roman"/>
          <w:sz w:val="10"/>
          <w:szCs w:val="10"/>
        </w:rPr>
      </w:pPr>
      <w:r>
        <w:rPr>
          <w:rFonts w:ascii="Times New Roman" w:eastAsia="Times New Roman" w:hAnsi="Times New Roman" w:cs="Times New Roman"/>
          <w:b/>
          <w:bCs/>
        </w:rPr>
        <w:lastRenderedPageBreak/>
        <w:t>Interpretation of Result</w:t>
      </w:r>
      <w:r w:rsidR="00112F88">
        <w:rPr>
          <w:rFonts w:ascii="Times New Roman" w:eastAsia="Times New Roman" w:hAnsi="Times New Roman" w:cs="Times New Roman"/>
          <w:b/>
          <w:bCs/>
        </w:rPr>
        <w:t>s</w:t>
      </w:r>
    </w:p>
    <w:p w14:paraId="37FC226F" w14:textId="77777777" w:rsidR="00112F88" w:rsidRDefault="00112F88" w:rsidP="00112F88">
      <w:pPr>
        <w:spacing w:after="0" w:line="240" w:lineRule="auto"/>
        <w:ind w:left="360"/>
        <w:rPr>
          <w:rFonts w:ascii="Times New Roman" w:eastAsia="Times New Roman" w:hAnsi="Times New Roman" w:cs="Times New Roman"/>
          <w:sz w:val="10"/>
          <w:szCs w:val="10"/>
        </w:rPr>
      </w:pPr>
    </w:p>
    <w:p w14:paraId="61B85771" w14:textId="18CD610A" w:rsidR="003A1268" w:rsidRPr="003A1268" w:rsidRDefault="003A1268" w:rsidP="003A1268">
      <w:pPr>
        <w:pStyle w:val="ListParagraph"/>
        <w:numPr>
          <w:ilvl w:val="0"/>
          <w:numId w:val="154"/>
        </w:numPr>
        <w:spacing w:after="0" w:line="276" w:lineRule="auto"/>
        <w:jc w:val="both"/>
        <w:rPr>
          <w:rFonts w:ascii="Times New Roman" w:eastAsia="Times New Roman" w:hAnsi="Times New Roman" w:cs="Times New Roman"/>
        </w:rPr>
      </w:pPr>
      <w:r w:rsidRPr="003A1268">
        <w:rPr>
          <w:rFonts w:ascii="Times New Roman" w:eastAsia="Times New Roman" w:hAnsi="Times New Roman" w:cs="Times New Roman"/>
        </w:rPr>
        <w:t xml:space="preserve">The analysis indicates that funding support is important for </w:t>
      </w:r>
      <w:r w:rsidRPr="003A1268">
        <w:rPr>
          <w:rFonts w:ascii="Times New Roman" w:eastAsia="Times New Roman" w:hAnsi="Times New Roman" w:cs="Times New Roman"/>
          <w:b/>
          <w:bCs/>
        </w:rPr>
        <w:t>developing and scaling technology-based startup ideas</w:t>
      </w:r>
      <w:r w:rsidRPr="003A1268">
        <w:rPr>
          <w:rFonts w:ascii="Times New Roman" w:eastAsia="Times New Roman" w:hAnsi="Times New Roman" w:cs="Times New Roman"/>
        </w:rPr>
        <w:t xml:space="preserve">. </w:t>
      </w:r>
    </w:p>
    <w:p w14:paraId="77FF6D4A" w14:textId="1FAF60AE" w:rsidR="003A1268" w:rsidRPr="003A1268" w:rsidRDefault="003A1268" w:rsidP="003A1268">
      <w:pPr>
        <w:pStyle w:val="ListParagraph"/>
        <w:numPr>
          <w:ilvl w:val="0"/>
          <w:numId w:val="154"/>
        </w:numPr>
        <w:spacing w:after="0" w:line="276" w:lineRule="auto"/>
        <w:jc w:val="both"/>
        <w:rPr>
          <w:rFonts w:ascii="Times New Roman" w:eastAsia="Times New Roman" w:hAnsi="Times New Roman" w:cs="Times New Roman"/>
        </w:rPr>
      </w:pPr>
      <w:r w:rsidRPr="003A1268">
        <w:rPr>
          <w:rFonts w:ascii="Times New Roman" w:eastAsia="Times New Roman" w:hAnsi="Times New Roman" w:cs="Times New Roman"/>
        </w:rPr>
        <w:t xml:space="preserve">For the </w:t>
      </w:r>
      <w:r w:rsidRPr="003A1268">
        <w:rPr>
          <w:rFonts w:ascii="Times New Roman" w:eastAsia="Times New Roman" w:hAnsi="Times New Roman" w:cs="Times New Roman"/>
          <w:b/>
          <w:bCs/>
        </w:rPr>
        <w:t>Digital Attendance and Productivity Tracker</w:t>
      </w:r>
      <w:r w:rsidRPr="003A1268">
        <w:rPr>
          <w:rFonts w:ascii="Times New Roman" w:eastAsia="Times New Roman" w:hAnsi="Times New Roman" w:cs="Times New Roman"/>
        </w:rPr>
        <w:t xml:space="preserve">, financial support can help in building the application, maintaining servers, and improving system features. </w:t>
      </w:r>
    </w:p>
    <w:p w14:paraId="6CAF2282" w14:textId="5740B5EC" w:rsidR="003E6CB3" w:rsidRPr="003A1268" w:rsidRDefault="003A1268" w:rsidP="003A1268">
      <w:pPr>
        <w:pStyle w:val="ListParagraph"/>
        <w:numPr>
          <w:ilvl w:val="0"/>
          <w:numId w:val="154"/>
        </w:numPr>
        <w:spacing w:after="0" w:line="276" w:lineRule="auto"/>
        <w:jc w:val="both"/>
        <w:rPr>
          <w:rFonts w:ascii="Times New Roman" w:eastAsia="Times New Roman" w:hAnsi="Times New Roman" w:cs="Times New Roman"/>
        </w:rPr>
      </w:pPr>
      <w:r w:rsidRPr="003A1268">
        <w:rPr>
          <w:rFonts w:ascii="Times New Roman" w:eastAsia="Times New Roman" w:hAnsi="Times New Roman" w:cs="Times New Roman"/>
        </w:rPr>
        <w:t xml:space="preserve">Proper financial planning and proposal preparation increase the chances of </w:t>
      </w:r>
      <w:r w:rsidRPr="003A1268">
        <w:rPr>
          <w:rFonts w:ascii="Times New Roman" w:eastAsia="Times New Roman" w:hAnsi="Times New Roman" w:cs="Times New Roman"/>
          <w:b/>
          <w:bCs/>
        </w:rPr>
        <w:t>attracting government or institutional funding</w:t>
      </w:r>
      <w:r w:rsidRPr="003A1268">
        <w:rPr>
          <w:rFonts w:ascii="Times New Roman" w:eastAsia="Times New Roman" w:hAnsi="Times New Roman" w:cs="Times New Roman"/>
        </w:rPr>
        <w:t>.</w:t>
      </w:r>
    </w:p>
    <w:p w14:paraId="15CBCEEA" w14:textId="77777777" w:rsidR="003E6CB3" w:rsidRDefault="003E6CB3" w:rsidP="003E6CB3">
      <w:pPr>
        <w:tabs>
          <w:tab w:val="left" w:pos="-720"/>
        </w:tabs>
        <w:spacing w:after="0" w:line="240" w:lineRule="auto"/>
        <w:ind w:left="644"/>
        <w:jc w:val="both"/>
        <w:rPr>
          <w:rFonts w:ascii="Times New Roman" w:eastAsia="Times New Roman" w:hAnsi="Times New Roman" w:cs="Times New Roman"/>
          <w:b/>
          <w:bCs/>
          <w:sz w:val="16"/>
          <w:szCs w:val="16"/>
        </w:rPr>
      </w:pPr>
      <w:r>
        <w:rPr>
          <w:rFonts w:ascii="Times New Roman" w:eastAsia="Times New Roman" w:hAnsi="Times New Roman" w:cs="Times New Roman"/>
        </w:rPr>
        <w:t xml:space="preserve"> </w:t>
      </w:r>
    </w:p>
    <w:p w14:paraId="46CD99E2" w14:textId="7D205FA8" w:rsidR="003E6CB3" w:rsidRDefault="003E6CB3" w:rsidP="00643B64">
      <w:pPr>
        <w:numPr>
          <w:ilvl w:val="0"/>
          <w:numId w:val="145"/>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 Conclusions</w:t>
      </w:r>
    </w:p>
    <w:p w14:paraId="589559C1" w14:textId="77777777" w:rsidR="003E6CB3" w:rsidRDefault="003E6CB3" w:rsidP="003E6CB3">
      <w:pPr>
        <w:spacing w:after="0" w:line="240" w:lineRule="auto"/>
        <w:ind w:left="567"/>
        <w:jc w:val="both"/>
        <w:rPr>
          <w:rFonts w:ascii="Times New Roman" w:eastAsia="Times New Roman" w:hAnsi="Times New Roman" w:cs="Times New Roman"/>
          <w:sz w:val="10"/>
          <w:szCs w:val="10"/>
        </w:rPr>
      </w:pPr>
    </w:p>
    <w:p w14:paraId="4910253F" w14:textId="45798AD3" w:rsidR="003A1268" w:rsidRPr="003A1268" w:rsidRDefault="003A1268" w:rsidP="003A1268">
      <w:pPr>
        <w:pStyle w:val="ListParagraph"/>
        <w:numPr>
          <w:ilvl w:val="0"/>
          <w:numId w:val="155"/>
        </w:numPr>
        <w:spacing w:after="0" w:line="276" w:lineRule="auto"/>
        <w:jc w:val="both"/>
        <w:rPr>
          <w:rFonts w:ascii="Times New Roman" w:eastAsia="Times New Roman" w:hAnsi="Times New Roman" w:cs="Times New Roman"/>
        </w:rPr>
      </w:pPr>
      <w:r w:rsidRPr="003A1268">
        <w:rPr>
          <w:rFonts w:ascii="Times New Roman" w:eastAsia="Times New Roman" w:hAnsi="Times New Roman" w:cs="Times New Roman"/>
        </w:rPr>
        <w:t xml:space="preserve">This practicum helped in understanding the </w:t>
      </w:r>
      <w:r w:rsidRPr="003A1268">
        <w:rPr>
          <w:rFonts w:ascii="Times New Roman" w:eastAsia="Times New Roman" w:hAnsi="Times New Roman" w:cs="Times New Roman"/>
          <w:b/>
          <w:bCs/>
        </w:rPr>
        <w:t>process of preparing loan and grant applications for technology startups</w:t>
      </w:r>
      <w:r w:rsidRPr="003A1268">
        <w:rPr>
          <w:rFonts w:ascii="Times New Roman" w:eastAsia="Times New Roman" w:hAnsi="Times New Roman" w:cs="Times New Roman"/>
        </w:rPr>
        <w:t xml:space="preserve">. </w:t>
      </w:r>
    </w:p>
    <w:p w14:paraId="0B71C984" w14:textId="607590A5" w:rsidR="003A1268" w:rsidRPr="003A1268" w:rsidRDefault="003A1268" w:rsidP="003A1268">
      <w:pPr>
        <w:pStyle w:val="ListParagraph"/>
        <w:numPr>
          <w:ilvl w:val="0"/>
          <w:numId w:val="155"/>
        </w:numPr>
        <w:spacing w:after="0" w:line="276" w:lineRule="auto"/>
        <w:jc w:val="both"/>
        <w:rPr>
          <w:rFonts w:ascii="Times New Roman" w:eastAsia="Times New Roman" w:hAnsi="Times New Roman" w:cs="Times New Roman"/>
        </w:rPr>
      </w:pPr>
      <w:r w:rsidRPr="003A1268">
        <w:rPr>
          <w:rFonts w:ascii="Times New Roman" w:eastAsia="Times New Roman" w:hAnsi="Times New Roman" w:cs="Times New Roman"/>
        </w:rPr>
        <w:t xml:space="preserve">It highlighted the importance of </w:t>
      </w:r>
      <w:r w:rsidRPr="003A1268">
        <w:rPr>
          <w:rFonts w:ascii="Times New Roman" w:eastAsia="Times New Roman" w:hAnsi="Times New Roman" w:cs="Times New Roman"/>
          <w:b/>
          <w:bCs/>
        </w:rPr>
        <w:t>clear proposal writing, realistic budgeting, and strong technical justification</w:t>
      </w:r>
      <w:r w:rsidRPr="003A1268">
        <w:rPr>
          <w:rFonts w:ascii="Times New Roman" w:eastAsia="Times New Roman" w:hAnsi="Times New Roman" w:cs="Times New Roman"/>
        </w:rPr>
        <w:t xml:space="preserve">. </w:t>
      </w:r>
    </w:p>
    <w:p w14:paraId="74A1151B" w14:textId="3E0BA905" w:rsidR="003E6CB3" w:rsidRPr="003A1268" w:rsidRDefault="003A1268" w:rsidP="003A1268">
      <w:pPr>
        <w:pStyle w:val="ListParagraph"/>
        <w:numPr>
          <w:ilvl w:val="0"/>
          <w:numId w:val="155"/>
        </w:numPr>
        <w:spacing w:after="0" w:line="276" w:lineRule="auto"/>
        <w:jc w:val="both"/>
        <w:rPr>
          <w:rFonts w:ascii="Times New Roman" w:eastAsia="Times New Roman" w:hAnsi="Times New Roman" w:cs="Times New Roman"/>
        </w:rPr>
      </w:pPr>
      <w:r w:rsidRPr="003A1268">
        <w:rPr>
          <w:rFonts w:ascii="Times New Roman" w:eastAsia="Times New Roman" w:hAnsi="Times New Roman" w:cs="Times New Roman"/>
        </w:rPr>
        <w:t xml:space="preserve">With proper planning and funding support, the </w:t>
      </w:r>
      <w:r w:rsidRPr="003A1268">
        <w:rPr>
          <w:rFonts w:ascii="Times New Roman" w:eastAsia="Times New Roman" w:hAnsi="Times New Roman" w:cs="Times New Roman"/>
          <w:b/>
          <w:bCs/>
        </w:rPr>
        <w:t>Digital Attendance and Productivity Tracker</w:t>
      </w:r>
      <w:r w:rsidRPr="003A1268">
        <w:rPr>
          <w:rFonts w:ascii="Times New Roman" w:eastAsia="Times New Roman" w:hAnsi="Times New Roman" w:cs="Times New Roman"/>
        </w:rPr>
        <w:t xml:space="preserve"> can become a feasible and useful solution for educational institutions.</w:t>
      </w:r>
    </w:p>
    <w:p w14:paraId="62B39E66" w14:textId="77777777" w:rsidR="003E6CB3" w:rsidRDefault="003E6CB3" w:rsidP="003E6CB3">
      <w:pPr>
        <w:spacing w:after="0" w:line="240" w:lineRule="auto"/>
        <w:ind w:left="567"/>
        <w:jc w:val="both"/>
        <w:rPr>
          <w:rFonts w:ascii="Times New Roman" w:eastAsia="Times New Roman" w:hAnsi="Times New Roman" w:cs="Times New Roman"/>
          <w:b/>
          <w:bCs/>
          <w:sz w:val="16"/>
          <w:szCs w:val="16"/>
        </w:rPr>
      </w:pPr>
    </w:p>
    <w:p w14:paraId="1FD096FC" w14:textId="77777777" w:rsidR="003E6CB3" w:rsidRDefault="003E6CB3" w:rsidP="00643B64">
      <w:pPr>
        <w:numPr>
          <w:ilvl w:val="0"/>
          <w:numId w:val="145"/>
        </w:numPr>
        <w:spacing w:after="0" w:line="240" w:lineRule="auto"/>
        <w:ind w:left="432" w:hanging="432"/>
        <w:jc w:val="both"/>
        <w:rPr>
          <w:rFonts w:ascii="Calibri" w:eastAsia="Calibri" w:hAnsi="Calibri" w:cs="Calibri"/>
          <w:b/>
          <w:bCs/>
          <w:color w:val="000000"/>
        </w:rPr>
      </w:pPr>
      <w:r>
        <w:rPr>
          <w:rFonts w:ascii="Times New Roman" w:eastAsia="Times New Roman" w:hAnsi="Times New Roman" w:cs="Times New Roman"/>
          <w:b/>
          <w:bCs/>
          <w:color w:val="000000"/>
        </w:rPr>
        <w:t xml:space="preserve"> Suggested Practicum Related Questions</w:t>
      </w:r>
      <w:r>
        <w:rPr>
          <w:rFonts w:ascii="Times New Roman" w:eastAsia="Times New Roman" w:hAnsi="Times New Roman" w:cs="Times New Roman"/>
          <w:color w:val="000000"/>
        </w:rPr>
        <w:t xml:space="preserve"> </w:t>
      </w:r>
    </w:p>
    <w:p w14:paraId="6B477360" w14:textId="145EC238" w:rsidR="00C45EA8" w:rsidRDefault="00C45EA8" w:rsidP="00643B64">
      <w:pPr>
        <w:pStyle w:val="NormalWeb"/>
        <w:numPr>
          <w:ilvl w:val="0"/>
          <w:numId w:val="83"/>
        </w:numPr>
        <w:ind w:left="360"/>
      </w:pPr>
      <w:r w:rsidRPr="00C45EA8">
        <w:rPr>
          <w:b/>
          <w:bCs/>
          <w:i/>
          <w:iCs/>
          <w:u w:val="single"/>
        </w:rPr>
        <w:t>Evaluate</w:t>
      </w:r>
      <w:r>
        <w:t xml:space="preserve"> how financial planning and cost estimation influence the approval of loan/grant proposals for CSE/AIML/DSCS/DS startups.</w:t>
      </w:r>
    </w:p>
    <w:p w14:paraId="2F222AFA" w14:textId="7C35033F" w:rsidR="00C45EA8" w:rsidRDefault="00C45EA8" w:rsidP="00643B64">
      <w:pPr>
        <w:pStyle w:val="NormalWeb"/>
        <w:numPr>
          <w:ilvl w:val="0"/>
          <w:numId w:val="83"/>
        </w:numPr>
        <w:ind w:left="360"/>
      </w:pPr>
      <w:r w:rsidRPr="00C45EA8">
        <w:rPr>
          <w:b/>
          <w:bCs/>
          <w:i/>
          <w:iCs/>
          <w:u w:val="single"/>
        </w:rPr>
        <w:t xml:space="preserve">Assess </w:t>
      </w:r>
      <w:r>
        <w:t>how technology readiness level (TRL) impacts eligibility for government and institutional funding schemes.</w:t>
      </w:r>
    </w:p>
    <w:p w14:paraId="4CD79176" w14:textId="02E33D2E" w:rsidR="00C45EA8" w:rsidRDefault="00C45EA8" w:rsidP="00643B64">
      <w:pPr>
        <w:pStyle w:val="NormalWeb"/>
        <w:numPr>
          <w:ilvl w:val="0"/>
          <w:numId w:val="83"/>
        </w:numPr>
        <w:ind w:left="360"/>
      </w:pPr>
      <w:r w:rsidRPr="00C45EA8">
        <w:rPr>
          <w:b/>
          <w:bCs/>
          <w:i/>
          <w:iCs/>
          <w:u w:val="single"/>
        </w:rPr>
        <w:t>Examine</w:t>
      </w:r>
      <w:r>
        <w:t xml:space="preserve"> the influence of compliance, data privacy, and cybersecurity requirements on funding decisions.</w:t>
      </w:r>
    </w:p>
    <w:p w14:paraId="04F43124" w14:textId="00849667" w:rsidR="00C45EA8" w:rsidRDefault="00C45EA8" w:rsidP="00643B64">
      <w:pPr>
        <w:pStyle w:val="NormalWeb"/>
        <w:numPr>
          <w:ilvl w:val="0"/>
          <w:numId w:val="83"/>
        </w:numPr>
        <w:ind w:left="360"/>
      </w:pPr>
      <w:r w:rsidRPr="00C45EA8">
        <w:rPr>
          <w:b/>
          <w:bCs/>
          <w:i/>
          <w:iCs/>
          <w:u w:val="single"/>
        </w:rPr>
        <w:t xml:space="preserve">Evaluate </w:t>
      </w:r>
      <w:r>
        <w:t>how risk-mitigation strategies strengthen the feasibility of startup loan/grant applications.</w:t>
      </w:r>
    </w:p>
    <w:p w14:paraId="34A093A6" w14:textId="40986C66" w:rsidR="003E6CB3" w:rsidRPr="003A1268" w:rsidRDefault="00C45EA8" w:rsidP="003A1268">
      <w:pPr>
        <w:pStyle w:val="NormalWeb"/>
        <w:numPr>
          <w:ilvl w:val="0"/>
          <w:numId w:val="83"/>
        </w:numPr>
        <w:ind w:left="360"/>
      </w:pPr>
      <w:r w:rsidRPr="00C45EA8">
        <w:rPr>
          <w:b/>
          <w:bCs/>
          <w:i/>
          <w:iCs/>
          <w:u w:val="single"/>
        </w:rPr>
        <w:t xml:space="preserve">Interpret </w:t>
      </w:r>
      <w:r>
        <w:t>how funding insights can guide MVP development, operational planning, and long-term financial sustainability.</w:t>
      </w:r>
    </w:p>
    <w:p w14:paraId="0F4D10BD" w14:textId="77777777" w:rsidR="003E6CB3" w:rsidRDefault="003E6CB3" w:rsidP="00643B64">
      <w:pPr>
        <w:numPr>
          <w:ilvl w:val="0"/>
          <w:numId w:val="147"/>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References / Suggestions for further reading </w:t>
      </w:r>
      <w:r>
        <w:rPr>
          <w:rFonts w:ascii="Times New Roman" w:eastAsia="Times New Roman" w:hAnsi="Times New Roman" w:cs="Times New Roman"/>
          <w:b/>
          <w:bCs/>
          <w:highlight w:val="yellow"/>
        </w:rPr>
        <w:t>(keep as such)</w:t>
      </w:r>
    </w:p>
    <w:p w14:paraId="1A87D670" w14:textId="77777777" w:rsidR="003E6CB3" w:rsidRDefault="003E6CB3" w:rsidP="003E6CB3">
      <w:pPr>
        <w:spacing w:after="0" w:line="240" w:lineRule="auto"/>
        <w:ind w:left="360"/>
        <w:jc w:val="both"/>
        <w:rPr>
          <w:rFonts w:ascii="Times New Roman" w:eastAsia="Times New Roman" w:hAnsi="Times New Roman" w:cs="Times New Roman"/>
          <w:b/>
          <w:bCs/>
          <w:sz w:val="10"/>
          <w:szCs w:val="10"/>
        </w:rPr>
      </w:pPr>
    </w:p>
    <w:p w14:paraId="5CB95C29" w14:textId="77777777" w:rsidR="00A278EA" w:rsidRDefault="00A278EA" w:rsidP="00643B64">
      <w:pPr>
        <w:numPr>
          <w:ilvl w:val="3"/>
          <w:numId w:val="132"/>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Venture Meets Mission: Aligning People, Purpose, and Profit to Innovate and Transform Society, Arun Gupta, Gerard George, Thomas J. Fewer, Stanford University Press, Stanford, California, 2024, ISBN: 978-1503636283</w:t>
      </w:r>
    </w:p>
    <w:p w14:paraId="4E117EBD" w14:textId="77777777" w:rsidR="00A278EA" w:rsidRDefault="00A278EA" w:rsidP="00643B64">
      <w:pPr>
        <w:numPr>
          <w:ilvl w:val="3"/>
          <w:numId w:val="132"/>
        </w:numPr>
        <w:spacing w:after="0" w:line="240" w:lineRule="auto"/>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So</w:t>
      </w:r>
      <w:proofErr w:type="gramEnd"/>
      <w:r>
        <w:rPr>
          <w:rFonts w:ascii="Times New Roman" w:eastAsia="Times New Roman" w:hAnsi="Times New Roman" w:cs="Times New Roman"/>
          <w:color w:val="000000"/>
        </w:rPr>
        <w:t xml:space="preserve"> You Want to Start a Business: Eight Steps to Startup Success, John B. </w:t>
      </w:r>
      <w:proofErr w:type="spellStart"/>
      <w:r>
        <w:rPr>
          <w:rFonts w:ascii="Times New Roman" w:eastAsia="Times New Roman" w:hAnsi="Times New Roman" w:cs="Times New Roman"/>
          <w:color w:val="000000"/>
        </w:rPr>
        <w:t>Vinturella</w:t>
      </w:r>
      <w:proofErr w:type="spellEnd"/>
      <w:r>
        <w:rPr>
          <w:rFonts w:ascii="Times New Roman" w:eastAsia="Times New Roman" w:hAnsi="Times New Roman" w:cs="Times New Roman"/>
          <w:color w:val="000000"/>
        </w:rPr>
        <w:t>, Business Expert Press, New York, USA, 2024, ISBN: 978-1637425855</w:t>
      </w:r>
    </w:p>
    <w:p w14:paraId="1037FD71" w14:textId="77777777" w:rsidR="00A278EA" w:rsidRDefault="00A278EA" w:rsidP="00643B64">
      <w:pPr>
        <w:numPr>
          <w:ilvl w:val="3"/>
          <w:numId w:val="132"/>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Business Planning, Franklin A. </w:t>
      </w:r>
      <w:proofErr w:type="spellStart"/>
      <w:r>
        <w:rPr>
          <w:rFonts w:ascii="Times New Roman" w:eastAsia="Times New Roman" w:hAnsi="Times New Roman" w:cs="Times New Roman"/>
          <w:color w:val="000000"/>
        </w:rPr>
        <w:t>Gevurtz</w:t>
      </w:r>
      <w:proofErr w:type="spellEnd"/>
      <w:r>
        <w:rPr>
          <w:rFonts w:ascii="Times New Roman" w:eastAsia="Times New Roman" w:hAnsi="Times New Roman" w:cs="Times New Roman"/>
          <w:color w:val="000000"/>
        </w:rPr>
        <w:t>, Foundation Press (West Academic), St. Paul, Minnesota, 2024, ISBN: 978-1685612764</w:t>
      </w:r>
    </w:p>
    <w:p w14:paraId="3EC1F308" w14:textId="77777777" w:rsidR="003E6CB3" w:rsidRDefault="003E6CB3" w:rsidP="003E6CB3">
      <w:pPr>
        <w:spacing w:after="0" w:line="240" w:lineRule="auto"/>
        <w:ind w:left="45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14:paraId="31956248" w14:textId="77777777" w:rsidR="003E6CB3" w:rsidRDefault="003E6CB3" w:rsidP="00643B64">
      <w:pPr>
        <w:numPr>
          <w:ilvl w:val="0"/>
          <w:numId w:val="147"/>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4AE83EF8" w14:textId="77777777" w:rsidR="003E6CB3" w:rsidRDefault="003E6CB3" w:rsidP="003E6CB3">
      <w:pPr>
        <w:spacing w:after="0" w:line="240" w:lineRule="auto"/>
        <w:ind w:left="567"/>
        <w:jc w:val="both"/>
        <w:rPr>
          <w:rFonts w:ascii="Times New Roman" w:eastAsia="Times New Roman" w:hAnsi="Times New Roman" w:cs="Times New Roman"/>
          <w:b/>
          <w:bCs/>
          <w:sz w:val="10"/>
          <w:szCs w:val="10"/>
        </w:rPr>
      </w:pPr>
    </w:p>
    <w:p w14:paraId="4AC48FA1" w14:textId="77777777" w:rsidR="003E6CB3" w:rsidRDefault="003E6CB3" w:rsidP="003E6CB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71C6DDAA" w14:textId="77777777" w:rsidR="003E6CB3" w:rsidRDefault="003E6CB3" w:rsidP="003E6CB3">
      <w:pPr>
        <w:spacing w:after="0" w:line="240" w:lineRule="auto"/>
        <w:jc w:val="both"/>
        <w:rPr>
          <w:rFonts w:ascii="Times New Roman" w:eastAsia="Times New Roman" w:hAnsi="Times New Roman" w:cs="Times New Roman"/>
          <w:sz w:val="10"/>
          <w:szCs w:val="10"/>
        </w:rPr>
      </w:pPr>
    </w:p>
    <w:p w14:paraId="7532BC37" w14:textId="77777777" w:rsidR="003E6CB3" w:rsidRDefault="003E6CB3" w:rsidP="003E6CB3">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the related competency of the concerned course.</w:t>
      </w:r>
    </w:p>
    <w:p w14:paraId="366B74C1" w14:textId="77777777" w:rsidR="003E6CB3" w:rsidRDefault="003E6CB3" w:rsidP="003E6CB3">
      <w:pPr>
        <w:spacing w:after="0" w:line="240" w:lineRule="auto"/>
        <w:jc w:val="both"/>
        <w:rPr>
          <w:rFonts w:ascii="Times New Roman" w:eastAsia="Times New Roman" w:hAnsi="Times New Roman" w:cs="Times New Roman"/>
          <w:sz w:val="10"/>
          <w:szCs w:val="10"/>
        </w:rPr>
      </w:pPr>
    </w:p>
    <w:tbl>
      <w:tblPr>
        <w:tblStyle w:val="Style5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6570"/>
        <w:gridCol w:w="1195"/>
        <w:gridCol w:w="1107"/>
      </w:tblGrid>
      <w:tr w:rsidR="003E6CB3" w14:paraId="33B4BCBD" w14:textId="77777777" w:rsidTr="008F4E9F">
        <w:trPr>
          <w:tblHeader/>
        </w:trPr>
        <w:tc>
          <w:tcPr>
            <w:tcW w:w="7046" w:type="dxa"/>
            <w:gridSpan w:val="2"/>
            <w:shd w:val="clear" w:color="auto" w:fill="DEEBF6"/>
            <w:vAlign w:val="center"/>
          </w:tcPr>
          <w:p w14:paraId="536AE3CF"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 Indicators</w:t>
            </w:r>
          </w:p>
        </w:tc>
        <w:tc>
          <w:tcPr>
            <w:tcW w:w="1195" w:type="dxa"/>
            <w:shd w:val="clear" w:color="auto" w:fill="DEEBF6"/>
            <w:vAlign w:val="center"/>
          </w:tcPr>
          <w:p w14:paraId="46B251EB"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Maximum Marks</w:t>
            </w:r>
          </w:p>
        </w:tc>
        <w:tc>
          <w:tcPr>
            <w:tcW w:w="1107" w:type="dxa"/>
            <w:shd w:val="clear" w:color="auto" w:fill="DEEBF6"/>
            <w:vAlign w:val="center"/>
          </w:tcPr>
          <w:p w14:paraId="41FD766B"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r>
      <w:tr w:rsidR="003E6CB3" w14:paraId="3E789469" w14:textId="77777777" w:rsidTr="008F4E9F">
        <w:tc>
          <w:tcPr>
            <w:tcW w:w="7046" w:type="dxa"/>
            <w:gridSpan w:val="2"/>
          </w:tcPr>
          <w:p w14:paraId="37B97EA5" w14:textId="77777777" w:rsidR="003E6CB3" w:rsidRDefault="003E6CB3" w:rsidP="008F4E9F">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18 Marks - 60%</w:t>
            </w:r>
          </w:p>
        </w:tc>
        <w:tc>
          <w:tcPr>
            <w:tcW w:w="2302" w:type="dxa"/>
            <w:gridSpan w:val="2"/>
          </w:tcPr>
          <w:p w14:paraId="623C4D91"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p>
        </w:tc>
      </w:tr>
      <w:tr w:rsidR="003E6CB3" w14:paraId="735BF399" w14:textId="77777777" w:rsidTr="008F4E9F">
        <w:trPr>
          <w:trHeight w:val="319"/>
        </w:trPr>
        <w:tc>
          <w:tcPr>
            <w:tcW w:w="476" w:type="dxa"/>
          </w:tcPr>
          <w:p w14:paraId="32E246BA"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2DC02B75"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Identification of domain &amp; problems</w:t>
            </w:r>
          </w:p>
        </w:tc>
        <w:tc>
          <w:tcPr>
            <w:tcW w:w="1195" w:type="dxa"/>
          </w:tcPr>
          <w:p w14:paraId="404FF1D5"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55FD5969"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6689EEBE" w14:textId="77777777" w:rsidTr="008F4E9F">
        <w:tc>
          <w:tcPr>
            <w:tcW w:w="476" w:type="dxa"/>
          </w:tcPr>
          <w:p w14:paraId="299D2859"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0D21AA3D" w14:textId="77777777" w:rsidR="003E6CB3" w:rsidRDefault="003E6CB3" w:rsidP="008F4E9F">
            <w:pPr>
              <w:tabs>
                <w:tab w:val="left" w:pos="-720"/>
              </w:tabs>
              <w:spacing w:after="0" w:line="240" w:lineRule="auto"/>
              <w:rPr>
                <w:rFonts w:ascii="Times New Roman" w:eastAsia="Times New Roman" w:hAnsi="Times New Roman" w:cs="Times New Roman"/>
              </w:rPr>
            </w:pPr>
            <w:r w:rsidRPr="00416CE0">
              <w:rPr>
                <w:rFonts w:ascii="Times New Roman" w:eastAsia="Times New Roman" w:hAnsi="Times New Roman" w:cs="Times New Roman"/>
              </w:rPr>
              <w:t>Use of structured idea generation techniques</w:t>
            </w:r>
          </w:p>
        </w:tc>
        <w:tc>
          <w:tcPr>
            <w:tcW w:w="1195" w:type="dxa"/>
          </w:tcPr>
          <w:p w14:paraId="5F8C99B6"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2FF1B3C2"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4B71C1B3" w14:textId="77777777" w:rsidTr="008F4E9F">
        <w:tc>
          <w:tcPr>
            <w:tcW w:w="476" w:type="dxa"/>
          </w:tcPr>
          <w:p w14:paraId="5498E3FC"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086F2925"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Team collaboration &amp; creativity</w:t>
            </w:r>
          </w:p>
        </w:tc>
        <w:tc>
          <w:tcPr>
            <w:tcW w:w="1195" w:type="dxa"/>
          </w:tcPr>
          <w:p w14:paraId="2B8A27D1"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6E263951"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6BAA9C0D" w14:textId="77777777" w:rsidTr="008F4E9F">
        <w:tc>
          <w:tcPr>
            <w:tcW w:w="476" w:type="dxa"/>
          </w:tcPr>
          <w:p w14:paraId="6620D1CF"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141DCD9D"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Feasibility evaluation</w:t>
            </w:r>
          </w:p>
        </w:tc>
        <w:tc>
          <w:tcPr>
            <w:tcW w:w="1195" w:type="dxa"/>
          </w:tcPr>
          <w:p w14:paraId="5665CA96"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1A19D26F"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5E096077" w14:textId="77777777" w:rsidTr="008F4E9F">
        <w:tc>
          <w:tcPr>
            <w:tcW w:w="476" w:type="dxa"/>
          </w:tcPr>
          <w:p w14:paraId="0B31939D"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w:t>
            </w:r>
          </w:p>
        </w:tc>
        <w:tc>
          <w:tcPr>
            <w:tcW w:w="6570" w:type="dxa"/>
          </w:tcPr>
          <w:p w14:paraId="07F8AF4D"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Ethical originality &amp; clarity</w:t>
            </w:r>
          </w:p>
        </w:tc>
        <w:tc>
          <w:tcPr>
            <w:tcW w:w="1195" w:type="dxa"/>
          </w:tcPr>
          <w:p w14:paraId="6A69D877"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79A22F9C"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3A4E5A76" w14:textId="77777777" w:rsidTr="008F4E9F">
        <w:tc>
          <w:tcPr>
            <w:tcW w:w="7046" w:type="dxa"/>
            <w:gridSpan w:val="2"/>
          </w:tcPr>
          <w:p w14:paraId="28C6AB8B" w14:textId="77777777" w:rsidR="003E6CB3" w:rsidRDefault="003E6CB3" w:rsidP="008F4E9F">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Product-related Skills: 12 Marks - 40%</w:t>
            </w:r>
          </w:p>
        </w:tc>
        <w:tc>
          <w:tcPr>
            <w:tcW w:w="2302" w:type="dxa"/>
            <w:gridSpan w:val="2"/>
          </w:tcPr>
          <w:p w14:paraId="68AFC611"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p>
        </w:tc>
      </w:tr>
      <w:tr w:rsidR="003E6CB3" w14:paraId="3CEB908E" w14:textId="77777777" w:rsidTr="008F4E9F">
        <w:trPr>
          <w:trHeight w:val="207"/>
        </w:trPr>
        <w:tc>
          <w:tcPr>
            <w:tcW w:w="476" w:type="dxa"/>
          </w:tcPr>
          <w:p w14:paraId="6AF12400" w14:textId="77777777" w:rsidR="003E6CB3" w:rsidRDefault="003E6CB3" w:rsidP="008F4E9F">
            <w:pPr>
              <w:tabs>
                <w:tab w:val="left" w:pos="-720"/>
              </w:tabs>
              <w:spacing w:after="0" w:line="240" w:lineRule="auto"/>
              <w:ind w:firstLine="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3FFF0A9D"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Quality &amp; novelty of ideas</w:t>
            </w:r>
          </w:p>
        </w:tc>
        <w:tc>
          <w:tcPr>
            <w:tcW w:w="1195" w:type="dxa"/>
          </w:tcPr>
          <w:p w14:paraId="3646F131"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07" w:type="dxa"/>
          </w:tcPr>
          <w:p w14:paraId="5A9FBB91"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55331FED" w14:textId="77777777" w:rsidTr="008F4E9F">
        <w:tc>
          <w:tcPr>
            <w:tcW w:w="476" w:type="dxa"/>
          </w:tcPr>
          <w:p w14:paraId="34155A20" w14:textId="77777777" w:rsidR="003E6CB3" w:rsidRDefault="003E6CB3"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322F3C7E"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Logical presentation &amp; organization</w:t>
            </w:r>
            <w:r>
              <w:rPr>
                <w:rFonts w:ascii="Times New Roman" w:eastAsia="Times New Roman" w:hAnsi="Times New Roman" w:cs="Times New Roman"/>
              </w:rPr>
              <w:t xml:space="preserve"> </w:t>
            </w:r>
          </w:p>
        </w:tc>
        <w:tc>
          <w:tcPr>
            <w:tcW w:w="1195" w:type="dxa"/>
          </w:tcPr>
          <w:p w14:paraId="59307075"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07" w:type="dxa"/>
          </w:tcPr>
          <w:p w14:paraId="32572BAB"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7E5BE6EA" w14:textId="77777777" w:rsidTr="008F4E9F">
        <w:tc>
          <w:tcPr>
            <w:tcW w:w="476" w:type="dxa"/>
          </w:tcPr>
          <w:p w14:paraId="255CBB04" w14:textId="77777777" w:rsidR="003E6CB3" w:rsidRDefault="003E6CB3"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717F3BDA"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Clarity of findings &amp; conclusions</w:t>
            </w:r>
            <w:r>
              <w:rPr>
                <w:rFonts w:ascii="Times New Roman" w:eastAsia="Times New Roman" w:hAnsi="Times New Roman" w:cs="Times New Roman"/>
              </w:rPr>
              <w:t xml:space="preserve"> </w:t>
            </w:r>
          </w:p>
        </w:tc>
        <w:tc>
          <w:tcPr>
            <w:tcW w:w="1195" w:type="dxa"/>
          </w:tcPr>
          <w:p w14:paraId="39280B43"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5044E6ED"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37626FBD" w14:textId="77777777" w:rsidTr="008F4E9F">
        <w:tc>
          <w:tcPr>
            <w:tcW w:w="476" w:type="dxa"/>
          </w:tcPr>
          <w:p w14:paraId="26B69087" w14:textId="77777777" w:rsidR="003E6CB3" w:rsidRDefault="003E6CB3"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44D345B6"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Report/presentation submission</w:t>
            </w:r>
          </w:p>
        </w:tc>
        <w:tc>
          <w:tcPr>
            <w:tcW w:w="1195" w:type="dxa"/>
          </w:tcPr>
          <w:p w14:paraId="78263992"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6D7B89CD"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3CBF94F0" w14:textId="77777777" w:rsidTr="008F4E9F">
        <w:tc>
          <w:tcPr>
            <w:tcW w:w="476" w:type="dxa"/>
          </w:tcPr>
          <w:p w14:paraId="56657FA6" w14:textId="77777777" w:rsidR="003E6CB3" w:rsidRDefault="003E6CB3"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570" w:type="dxa"/>
          </w:tcPr>
          <w:p w14:paraId="0EDEE2EB" w14:textId="77777777" w:rsidR="003E6CB3" w:rsidRPr="00416CE0"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Innovation potential &amp; market relevance</w:t>
            </w:r>
          </w:p>
        </w:tc>
        <w:tc>
          <w:tcPr>
            <w:tcW w:w="1195" w:type="dxa"/>
          </w:tcPr>
          <w:p w14:paraId="17B3FC28"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07" w:type="dxa"/>
          </w:tcPr>
          <w:p w14:paraId="6EDD5981"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6EFA0FB8" w14:textId="77777777" w:rsidTr="008F4E9F">
        <w:trPr>
          <w:trHeight w:val="283"/>
        </w:trPr>
        <w:tc>
          <w:tcPr>
            <w:tcW w:w="7046" w:type="dxa"/>
            <w:gridSpan w:val="2"/>
            <w:vAlign w:val="center"/>
          </w:tcPr>
          <w:p w14:paraId="1CC18465" w14:textId="77777777" w:rsidR="003E6CB3" w:rsidRDefault="003E6CB3" w:rsidP="008F4E9F">
            <w:pPr>
              <w:tabs>
                <w:tab w:val="left" w:pos="-720"/>
              </w:tabs>
              <w:spacing w:after="0" w:line="240" w:lineRule="auto"/>
              <w:ind w:left="34"/>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1195" w:type="dxa"/>
            <w:vAlign w:val="center"/>
          </w:tcPr>
          <w:p w14:paraId="4700DBED"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1107" w:type="dxa"/>
            <w:vAlign w:val="center"/>
          </w:tcPr>
          <w:p w14:paraId="0701E6A6"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p>
        </w:tc>
      </w:tr>
    </w:tbl>
    <w:p w14:paraId="0A3A0680" w14:textId="77777777" w:rsidR="003E6CB3" w:rsidRDefault="003E6CB3" w:rsidP="003E6CB3">
      <w:pPr>
        <w:spacing w:after="0" w:line="240" w:lineRule="auto"/>
        <w:rPr>
          <w:rFonts w:ascii="Times New Roman" w:eastAsia="Times New Roman" w:hAnsi="Times New Roman" w:cs="Times New Roman"/>
          <w:b/>
          <w:bCs/>
          <w:i/>
          <w:iCs/>
          <w:sz w:val="10"/>
          <w:szCs w:val="10"/>
        </w:rPr>
      </w:pPr>
    </w:p>
    <w:p w14:paraId="6F180B54" w14:textId="77777777" w:rsidR="003E6CB3" w:rsidRDefault="003E6CB3" w:rsidP="003E6CB3">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 Team Leader:</w:t>
      </w:r>
    </w:p>
    <w:p w14:paraId="08778384" w14:textId="77777777" w:rsidR="003E6CB3" w:rsidRDefault="003E6CB3" w:rsidP="003E6CB3">
      <w:pPr>
        <w:spacing w:after="0" w:line="240" w:lineRule="auto"/>
        <w:rPr>
          <w:rFonts w:ascii="Times New Roman" w:eastAsia="Times New Roman" w:hAnsi="Times New Roman" w:cs="Times New Roman"/>
          <w:sz w:val="10"/>
          <w:szCs w:val="10"/>
        </w:rPr>
      </w:pPr>
    </w:p>
    <w:tbl>
      <w:tblPr>
        <w:tblStyle w:val="Style57"/>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8"/>
        <w:gridCol w:w="6084"/>
        <w:gridCol w:w="2546"/>
      </w:tblGrid>
      <w:tr w:rsidR="003E6CB3" w14:paraId="2F8BE2FE" w14:textId="77777777" w:rsidTr="008F4E9F">
        <w:trPr>
          <w:trHeight w:val="283"/>
        </w:trPr>
        <w:tc>
          <w:tcPr>
            <w:tcW w:w="718" w:type="dxa"/>
            <w:shd w:val="clear" w:color="auto" w:fill="DEEBF6"/>
          </w:tcPr>
          <w:p w14:paraId="6BFD04F0" w14:textId="77777777" w:rsidR="003E6CB3" w:rsidRDefault="003E6CB3" w:rsidP="008F4E9F">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S.No</w:t>
            </w:r>
            <w:proofErr w:type="spellEnd"/>
            <w:r>
              <w:rPr>
                <w:rFonts w:ascii="Times New Roman" w:eastAsia="Times New Roman" w:hAnsi="Times New Roman" w:cs="Times New Roman"/>
                <w:b/>
                <w:bCs/>
                <w:sz w:val="20"/>
                <w:szCs w:val="20"/>
              </w:rPr>
              <w:t>.</w:t>
            </w:r>
          </w:p>
        </w:tc>
        <w:tc>
          <w:tcPr>
            <w:tcW w:w="6084" w:type="dxa"/>
            <w:shd w:val="clear" w:color="auto" w:fill="DEEBF6"/>
          </w:tcPr>
          <w:p w14:paraId="64B36EE9"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Student</w:t>
            </w:r>
          </w:p>
        </w:tc>
        <w:tc>
          <w:tcPr>
            <w:tcW w:w="2546" w:type="dxa"/>
            <w:shd w:val="clear" w:color="auto" w:fill="DEEBF6"/>
          </w:tcPr>
          <w:p w14:paraId="52B2C712"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Register No.</w:t>
            </w:r>
          </w:p>
        </w:tc>
      </w:tr>
      <w:tr w:rsidR="003E6CB3" w14:paraId="6D299215" w14:textId="77777777" w:rsidTr="008F4E9F">
        <w:tc>
          <w:tcPr>
            <w:tcW w:w="718" w:type="dxa"/>
          </w:tcPr>
          <w:p w14:paraId="249001DE" w14:textId="77777777" w:rsidR="003E6CB3" w:rsidRDefault="003E6CB3"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084" w:type="dxa"/>
          </w:tcPr>
          <w:p w14:paraId="43A46216" w14:textId="691838AC" w:rsidR="003E6CB3" w:rsidRDefault="00112F88"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Neavis Rishva. J</w:t>
            </w:r>
          </w:p>
        </w:tc>
        <w:tc>
          <w:tcPr>
            <w:tcW w:w="2546" w:type="dxa"/>
          </w:tcPr>
          <w:p w14:paraId="1453C7ED" w14:textId="12336012" w:rsidR="003E6CB3" w:rsidRDefault="00112F88"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URK25CS1236</w:t>
            </w:r>
          </w:p>
        </w:tc>
      </w:tr>
    </w:tbl>
    <w:p w14:paraId="4230ECEF" w14:textId="77777777" w:rsidR="003E6CB3" w:rsidRDefault="003E6CB3" w:rsidP="003E6CB3">
      <w:pPr>
        <w:spacing w:after="0" w:line="240" w:lineRule="auto"/>
        <w:rPr>
          <w:rFonts w:ascii="Times New Roman" w:eastAsia="Times New Roman" w:hAnsi="Times New Roman" w:cs="Times New Roman"/>
          <w:b/>
          <w:bCs/>
          <w:i/>
          <w:iCs/>
        </w:rPr>
      </w:pPr>
    </w:p>
    <w:p w14:paraId="69FE5534" w14:textId="77777777" w:rsidR="003E6CB3" w:rsidRDefault="003E6CB3" w:rsidP="003E6CB3">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Style w:val="Style58"/>
        <w:tblpPr w:leftFromText="180" w:rightFromText="180" w:vertAnchor="text" w:tblpX="6" w:tblpY="20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1"/>
        <w:gridCol w:w="849"/>
        <w:gridCol w:w="2690"/>
        <w:gridCol w:w="2688"/>
      </w:tblGrid>
      <w:tr w:rsidR="003E6CB3" w14:paraId="16308097" w14:textId="77777777" w:rsidTr="008F4E9F">
        <w:trPr>
          <w:trHeight w:val="270"/>
        </w:trPr>
        <w:tc>
          <w:tcPr>
            <w:tcW w:w="3970" w:type="dxa"/>
            <w:gridSpan w:val="3"/>
            <w:shd w:val="clear" w:color="auto" w:fill="DEEBF6"/>
            <w:vAlign w:val="center"/>
          </w:tcPr>
          <w:p w14:paraId="5D179790"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c>
          <w:tcPr>
            <w:tcW w:w="2690" w:type="dxa"/>
            <w:shd w:val="clear" w:color="auto" w:fill="DEEBF6"/>
          </w:tcPr>
          <w:p w14:paraId="6D1E49D3"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and Designation of the Faculty Member</w:t>
            </w:r>
          </w:p>
        </w:tc>
        <w:tc>
          <w:tcPr>
            <w:tcW w:w="2688" w:type="dxa"/>
            <w:shd w:val="clear" w:color="auto" w:fill="DEEBF6"/>
            <w:vAlign w:val="center"/>
          </w:tcPr>
          <w:p w14:paraId="3E030DAD"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tc>
      </w:tr>
      <w:tr w:rsidR="003E6CB3" w14:paraId="26D257B0" w14:textId="77777777" w:rsidTr="008F4E9F">
        <w:trPr>
          <w:trHeight w:val="277"/>
        </w:trPr>
        <w:tc>
          <w:tcPr>
            <w:tcW w:w="1560" w:type="dxa"/>
          </w:tcPr>
          <w:p w14:paraId="5DC1D30E"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skills</w:t>
            </w:r>
          </w:p>
          <w:p w14:paraId="6FCAB4BF"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561" w:type="dxa"/>
          </w:tcPr>
          <w:p w14:paraId="4E84FC78"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 Related skills (12)</w:t>
            </w:r>
          </w:p>
        </w:tc>
        <w:tc>
          <w:tcPr>
            <w:tcW w:w="849" w:type="dxa"/>
            <w:vAlign w:val="center"/>
          </w:tcPr>
          <w:p w14:paraId="5ED675D0"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p w14:paraId="64728DD1"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2690" w:type="dxa"/>
            <w:vMerge w:val="restart"/>
          </w:tcPr>
          <w:p w14:paraId="19B7824A"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2688" w:type="dxa"/>
            <w:vMerge w:val="restart"/>
          </w:tcPr>
          <w:p w14:paraId="300E11EC"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r>
      <w:tr w:rsidR="003E6CB3" w14:paraId="6620C343" w14:textId="77777777" w:rsidTr="008F4E9F">
        <w:trPr>
          <w:trHeight w:val="47"/>
        </w:trPr>
        <w:tc>
          <w:tcPr>
            <w:tcW w:w="1560" w:type="dxa"/>
          </w:tcPr>
          <w:p w14:paraId="6E7AC351" w14:textId="77777777" w:rsidR="003E6CB3" w:rsidRDefault="003E6CB3" w:rsidP="008F4E9F">
            <w:pPr>
              <w:spacing w:after="0" w:line="240" w:lineRule="auto"/>
              <w:jc w:val="center"/>
              <w:rPr>
                <w:rFonts w:ascii="Times New Roman" w:eastAsia="Times New Roman" w:hAnsi="Times New Roman" w:cs="Times New Roman"/>
                <w:b/>
                <w:bCs/>
                <w:sz w:val="20"/>
                <w:szCs w:val="20"/>
              </w:rPr>
            </w:pPr>
          </w:p>
          <w:p w14:paraId="76A3E618"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1561" w:type="dxa"/>
          </w:tcPr>
          <w:p w14:paraId="08BF27AD"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849" w:type="dxa"/>
          </w:tcPr>
          <w:p w14:paraId="2861BC31"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2690" w:type="dxa"/>
            <w:vMerge/>
          </w:tcPr>
          <w:p w14:paraId="487D5AF3"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c>
          <w:tcPr>
            <w:tcW w:w="2688" w:type="dxa"/>
            <w:vMerge/>
          </w:tcPr>
          <w:p w14:paraId="0C16EA22"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r>
    </w:tbl>
    <w:p w14:paraId="11EFC1ED" w14:textId="77777777" w:rsidR="003E6CB3" w:rsidRDefault="003E6CB3" w:rsidP="003E6CB3">
      <w:pPr>
        <w:pBdr>
          <w:bottom w:val="dotted" w:sz="24" w:space="0" w:color="auto"/>
        </w:pBdr>
        <w:spacing w:line="259" w:lineRule="auto"/>
        <w:rPr>
          <w:rFonts w:ascii="Times New Roman" w:eastAsia="Times New Roman" w:hAnsi="Times New Roman" w:cs="Times New Roman"/>
          <w:b/>
          <w:bCs/>
        </w:rPr>
      </w:pPr>
    </w:p>
    <w:p w14:paraId="5ED24D76" w14:textId="5B7974FC" w:rsidR="00FD428F" w:rsidRPr="007079A0" w:rsidRDefault="00FD428F" w:rsidP="00FD428F">
      <w:pPr>
        <w:spacing w:after="0" w:line="240" w:lineRule="auto"/>
        <w:rPr>
          <w:rFonts w:ascii="Times New Roman" w:hAnsi="Times New Roman" w:cs="Times New Roman"/>
          <w:b/>
          <w:bCs/>
        </w:rPr>
      </w:pPr>
    </w:p>
    <w:p w14:paraId="7D31BEC4" w14:textId="77777777" w:rsidR="00FD428F" w:rsidRDefault="00FD428F" w:rsidP="00F36EC5">
      <w:pPr>
        <w:spacing w:after="0" w:line="240" w:lineRule="auto"/>
        <w:rPr>
          <w:rFonts w:ascii="Times New Roman" w:eastAsia="Times New Roman" w:hAnsi="Times New Roman" w:cs="Times New Roman"/>
          <w:b/>
          <w:bCs/>
        </w:rPr>
      </w:pPr>
    </w:p>
    <w:sectPr w:rsidR="00FD428F">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07C70" w14:textId="77777777" w:rsidR="00880483" w:rsidRDefault="00880483">
      <w:pPr>
        <w:spacing w:line="240" w:lineRule="auto"/>
      </w:pPr>
      <w:r>
        <w:separator/>
      </w:r>
    </w:p>
  </w:endnote>
  <w:endnote w:type="continuationSeparator" w:id="0">
    <w:p w14:paraId="778CF2EF" w14:textId="77777777" w:rsidR="00880483" w:rsidRDefault="008804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48E2D" w14:textId="77777777" w:rsidR="00880483" w:rsidRDefault="00880483">
      <w:pPr>
        <w:spacing w:after="0"/>
      </w:pPr>
      <w:r>
        <w:separator/>
      </w:r>
    </w:p>
  </w:footnote>
  <w:footnote w:type="continuationSeparator" w:id="0">
    <w:p w14:paraId="02E26736" w14:textId="77777777" w:rsidR="00880483" w:rsidRDefault="008804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23EAC7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alt="" style="position:absolute;margin-left:0;margin-top:0;width:467.55pt;height:425.4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539FC5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alt="" style="position:absolute;margin-left:0;margin-top:0;width:467.55pt;height:425.4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24517A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alt="" style="position:absolute;margin-left:0;margin-top:0;width:467.55pt;height:425.4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06430F7"/>
    <w:multiLevelType w:val="hybridMultilevel"/>
    <w:tmpl w:val="49FCBF68"/>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4"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7"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9"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30"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2" w15:restartNumberingAfterBreak="0">
    <w:nsid w:val="0A3B1EE8"/>
    <w:multiLevelType w:val="hybridMultilevel"/>
    <w:tmpl w:val="CC626F52"/>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3"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0E82F360"/>
    <w:multiLevelType w:val="multilevel"/>
    <w:tmpl w:val="0E82F360"/>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6"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0"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2"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5"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7"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8"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9"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3"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8"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9"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335608"/>
    <w:multiLevelType w:val="hybridMultilevel"/>
    <w:tmpl w:val="7CD8D16C"/>
    <w:lvl w:ilvl="0" w:tplc="4009000F">
      <w:start w:val="1"/>
      <w:numFmt w:val="decimal"/>
      <w:lvlText w:val="%1."/>
      <w:lvlJc w:val="left"/>
      <w:pPr>
        <w:ind w:left="64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7"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8"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0"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1"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3"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5"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7"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8"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9"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7" w15:restartNumberingAfterBreak="0">
    <w:nsid w:val="4AC35F8C"/>
    <w:multiLevelType w:val="hybridMultilevel"/>
    <w:tmpl w:val="9CE0D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D340FF6"/>
    <w:multiLevelType w:val="hybridMultilevel"/>
    <w:tmpl w:val="214484A0"/>
    <w:lvl w:ilvl="0" w:tplc="6852A200">
      <w:start w:val="1"/>
      <w:numFmt w:val="decimal"/>
      <w:lvlText w:val="%1."/>
      <w:lvlJc w:val="left"/>
      <w:pPr>
        <w:ind w:left="644" w:hanging="360"/>
      </w:pPr>
      <w:rPr>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0" w15:restartNumberingAfterBreak="0">
    <w:nsid w:val="4D5D32DE"/>
    <w:multiLevelType w:val="hybridMultilevel"/>
    <w:tmpl w:val="19AAE7F4"/>
    <w:lvl w:ilvl="0" w:tplc="22D486D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8"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579D7254"/>
    <w:multiLevelType w:val="multilevel"/>
    <w:tmpl w:val="BC28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14"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7"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8"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9" w15:restartNumberingAfterBreak="0">
    <w:nsid w:val="5E1C19FD"/>
    <w:multiLevelType w:val="hybridMultilevel"/>
    <w:tmpl w:val="72F23D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2"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3"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5"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7"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9"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0"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3"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34"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6"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8"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9"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0"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4"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7"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9"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51"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2"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4"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13"/>
  </w:num>
  <w:num w:numId="5" w16cid:durableId="648902201">
    <w:abstractNumId w:val="0"/>
  </w:num>
  <w:num w:numId="6" w16cid:durableId="1685938016">
    <w:abstractNumId w:val="3"/>
  </w:num>
  <w:num w:numId="7" w16cid:durableId="1996034397">
    <w:abstractNumId w:val="9"/>
  </w:num>
  <w:num w:numId="8" w16cid:durableId="1045521206">
    <w:abstractNumId w:val="82"/>
  </w:num>
  <w:num w:numId="9" w16cid:durableId="1641690892">
    <w:abstractNumId w:val="148"/>
  </w:num>
  <w:num w:numId="10" w16cid:durableId="279923145">
    <w:abstractNumId w:val="12"/>
  </w:num>
  <w:num w:numId="11" w16cid:durableId="315963535">
    <w:abstractNumId w:val="36"/>
  </w:num>
  <w:num w:numId="12" w16cid:durableId="1163160938">
    <w:abstractNumId w:val="69"/>
  </w:num>
  <w:num w:numId="13" w16cid:durableId="454719652">
    <w:abstractNumId w:val="14"/>
  </w:num>
  <w:num w:numId="14" w16cid:durableId="1859003133">
    <w:abstractNumId w:val="74"/>
  </w:num>
  <w:num w:numId="15" w16cid:durableId="1072197341">
    <w:abstractNumId w:val="4"/>
  </w:num>
  <w:num w:numId="16" w16cid:durableId="640155925">
    <w:abstractNumId w:val="22"/>
  </w:num>
  <w:num w:numId="17" w16cid:durableId="1464537158">
    <w:abstractNumId w:val="67"/>
  </w:num>
  <w:num w:numId="18" w16cid:durableId="2086218523">
    <w:abstractNumId w:val="10"/>
  </w:num>
  <w:num w:numId="19" w16cid:durableId="1178304305">
    <w:abstractNumId w:val="5"/>
  </w:num>
  <w:num w:numId="20" w16cid:durableId="1243376375">
    <w:abstractNumId w:val="84"/>
  </w:num>
  <w:num w:numId="21" w16cid:durableId="1220941585">
    <w:abstractNumId w:val="116"/>
  </w:num>
  <w:num w:numId="22" w16cid:durableId="1033530459">
    <w:abstractNumId w:val="7"/>
  </w:num>
  <w:num w:numId="23" w16cid:durableId="124585064">
    <w:abstractNumId w:val="6"/>
  </w:num>
  <w:num w:numId="24" w16cid:durableId="814416596">
    <w:abstractNumId w:val="2"/>
  </w:num>
  <w:num w:numId="25" w16cid:durableId="1712341846">
    <w:abstractNumId w:val="81"/>
  </w:num>
  <w:num w:numId="26" w16cid:durableId="11811466">
    <w:abstractNumId w:val="114"/>
  </w:num>
  <w:num w:numId="27" w16cid:durableId="513998978">
    <w:abstractNumId w:val="128"/>
  </w:num>
  <w:num w:numId="28" w16cid:durableId="1504709749">
    <w:abstractNumId w:val="115"/>
  </w:num>
  <w:num w:numId="29" w16cid:durableId="411657724">
    <w:abstractNumId w:val="133"/>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5"/>
  </w:num>
  <w:num w:numId="36" w16cid:durableId="727806937">
    <w:abstractNumId w:val="1"/>
  </w:num>
  <w:num w:numId="37" w16cid:durableId="201525057">
    <w:abstractNumId w:val="132"/>
  </w:num>
  <w:num w:numId="38" w16cid:durableId="283579618">
    <w:abstractNumId w:val="86"/>
  </w:num>
  <w:num w:numId="39" w16cid:durableId="1069571888">
    <w:abstractNumId w:val="120"/>
  </w:num>
  <w:num w:numId="40" w16cid:durableId="417556000">
    <w:abstractNumId w:val="20"/>
  </w:num>
  <w:num w:numId="41" w16cid:durableId="200478058">
    <w:abstractNumId w:val="53"/>
  </w:num>
  <w:num w:numId="42" w16cid:durableId="605045185">
    <w:abstractNumId w:val="83"/>
  </w:num>
  <w:num w:numId="43" w16cid:durableId="671689498">
    <w:abstractNumId w:val="72"/>
  </w:num>
  <w:num w:numId="44" w16cid:durableId="1098646054">
    <w:abstractNumId w:val="111"/>
  </w:num>
  <w:num w:numId="45" w16cid:durableId="1162232457">
    <w:abstractNumId w:val="149"/>
  </w:num>
  <w:num w:numId="46" w16cid:durableId="219053307">
    <w:abstractNumId w:val="150"/>
  </w:num>
  <w:num w:numId="47" w16cid:durableId="1560552887">
    <w:abstractNumId w:val="80"/>
  </w:num>
  <w:num w:numId="48" w16cid:durableId="1100876116">
    <w:abstractNumId w:val="62"/>
  </w:num>
  <w:num w:numId="49" w16cid:durableId="1490320906">
    <w:abstractNumId w:val="123"/>
  </w:num>
  <w:num w:numId="50" w16cid:durableId="2019388308">
    <w:abstractNumId w:val="127"/>
  </w:num>
  <w:num w:numId="51" w16cid:durableId="507907743">
    <w:abstractNumId w:val="145"/>
  </w:num>
  <w:num w:numId="52" w16cid:durableId="1060246526">
    <w:abstractNumId w:val="56"/>
  </w:num>
  <w:num w:numId="53" w16cid:durableId="1921867778">
    <w:abstractNumId w:val="88"/>
  </w:num>
  <w:num w:numId="54" w16cid:durableId="1376738474">
    <w:abstractNumId w:val="134"/>
  </w:num>
  <w:num w:numId="55" w16cid:durableId="237592450">
    <w:abstractNumId w:val="118"/>
  </w:num>
  <w:num w:numId="56" w16cid:durableId="749040072">
    <w:abstractNumId w:val="49"/>
  </w:num>
  <w:num w:numId="57" w16cid:durableId="1611887298">
    <w:abstractNumId w:val="95"/>
  </w:num>
  <w:num w:numId="58" w16cid:durableId="520632958">
    <w:abstractNumId w:val="131"/>
  </w:num>
  <w:num w:numId="59" w16cid:durableId="243029259">
    <w:abstractNumId w:val="141"/>
  </w:num>
  <w:num w:numId="60" w16cid:durableId="883323939">
    <w:abstractNumId w:val="25"/>
  </w:num>
  <w:num w:numId="61" w16cid:durableId="327099707">
    <w:abstractNumId w:val="137"/>
  </w:num>
  <w:num w:numId="62" w16cid:durableId="833103565">
    <w:abstractNumId w:val="51"/>
  </w:num>
  <w:num w:numId="63" w16cid:durableId="815612853">
    <w:abstractNumId w:val="52"/>
  </w:num>
  <w:num w:numId="64" w16cid:durableId="328951529">
    <w:abstractNumId w:val="38"/>
  </w:num>
  <w:num w:numId="65" w16cid:durableId="1250117593">
    <w:abstractNumId w:val="105"/>
  </w:num>
  <w:num w:numId="66" w16cid:durableId="993292764">
    <w:abstractNumId w:val="40"/>
  </w:num>
  <w:num w:numId="67" w16cid:durableId="1340818339">
    <w:abstractNumId w:val="153"/>
  </w:num>
  <w:num w:numId="68" w16cid:durableId="1110124322">
    <w:abstractNumId w:val="37"/>
  </w:num>
  <w:num w:numId="69" w16cid:durableId="443621908">
    <w:abstractNumId w:val="126"/>
  </w:num>
  <w:num w:numId="70" w16cid:durableId="1965961982">
    <w:abstractNumId w:val="66"/>
  </w:num>
  <w:num w:numId="71" w16cid:durableId="1346859844">
    <w:abstractNumId w:val="152"/>
  </w:num>
  <w:num w:numId="72" w16cid:durableId="750741338">
    <w:abstractNumId w:val="46"/>
  </w:num>
  <w:num w:numId="73" w16cid:durableId="2082630930">
    <w:abstractNumId w:val="70"/>
  </w:num>
  <w:num w:numId="74" w16cid:durableId="13072023">
    <w:abstractNumId w:val="106"/>
  </w:num>
  <w:num w:numId="75" w16cid:durableId="694960079">
    <w:abstractNumId w:val="31"/>
  </w:num>
  <w:num w:numId="76" w16cid:durableId="159200226">
    <w:abstractNumId w:val="122"/>
  </w:num>
  <w:num w:numId="77" w16cid:durableId="716469624">
    <w:abstractNumId w:val="26"/>
  </w:num>
  <w:num w:numId="78" w16cid:durableId="377246569">
    <w:abstractNumId w:val="42"/>
  </w:num>
  <w:num w:numId="79" w16cid:durableId="670138334">
    <w:abstractNumId w:val="28"/>
  </w:num>
  <w:num w:numId="80" w16cid:durableId="2035109836">
    <w:abstractNumId w:val="109"/>
  </w:num>
  <w:num w:numId="81" w16cid:durableId="220137935">
    <w:abstractNumId w:val="24"/>
  </w:num>
  <w:num w:numId="82" w16cid:durableId="682785347">
    <w:abstractNumId w:val="21"/>
  </w:num>
  <w:num w:numId="83" w16cid:durableId="1431122579">
    <w:abstractNumId w:val="47"/>
  </w:num>
  <w:num w:numId="84" w16cid:durableId="2064020385">
    <w:abstractNumId w:val="48"/>
  </w:num>
  <w:num w:numId="85" w16cid:durableId="1140609309">
    <w:abstractNumId w:val="91"/>
  </w:num>
  <w:num w:numId="86" w16cid:durableId="1329596345">
    <w:abstractNumId w:val="71"/>
  </w:num>
  <w:num w:numId="87" w16cid:durableId="552740000">
    <w:abstractNumId w:val="101"/>
  </w:num>
  <w:num w:numId="88" w16cid:durableId="2076974366">
    <w:abstractNumId w:val="117"/>
  </w:num>
  <w:num w:numId="89" w16cid:durableId="1689524373">
    <w:abstractNumId w:val="63"/>
  </w:num>
  <w:num w:numId="90" w16cid:durableId="811479660">
    <w:abstractNumId w:val="78"/>
  </w:num>
  <w:num w:numId="91" w16cid:durableId="1498424211">
    <w:abstractNumId w:val="35"/>
  </w:num>
  <w:num w:numId="92" w16cid:durableId="976448190">
    <w:abstractNumId w:val="50"/>
  </w:num>
  <w:num w:numId="93" w16cid:durableId="138962328">
    <w:abstractNumId w:val="29"/>
  </w:num>
  <w:num w:numId="94" w16cid:durableId="1874034253">
    <w:abstractNumId w:val="135"/>
  </w:num>
  <w:num w:numId="95" w16cid:durableId="446782344">
    <w:abstractNumId w:val="64"/>
  </w:num>
  <w:num w:numId="96" w16cid:durableId="145056760">
    <w:abstractNumId w:val="98"/>
  </w:num>
  <w:num w:numId="97" w16cid:durableId="1749886157">
    <w:abstractNumId w:val="93"/>
  </w:num>
  <w:num w:numId="98" w16cid:durableId="89281980">
    <w:abstractNumId w:val="68"/>
  </w:num>
  <w:num w:numId="99" w16cid:durableId="1380280414">
    <w:abstractNumId w:val="34"/>
  </w:num>
  <w:num w:numId="100" w16cid:durableId="1724865781">
    <w:abstractNumId w:val="142"/>
  </w:num>
  <w:num w:numId="101" w16cid:durableId="1806268820">
    <w:abstractNumId w:val="94"/>
  </w:num>
  <w:num w:numId="102" w16cid:durableId="772555306">
    <w:abstractNumId w:val="136"/>
  </w:num>
  <w:num w:numId="103" w16cid:durableId="1534150150">
    <w:abstractNumId w:val="139"/>
  </w:num>
  <w:num w:numId="104" w16cid:durableId="1148282609">
    <w:abstractNumId w:val="44"/>
  </w:num>
  <w:num w:numId="105" w16cid:durableId="399207112">
    <w:abstractNumId w:val="138"/>
  </w:num>
  <w:num w:numId="106" w16cid:durableId="1621884993">
    <w:abstractNumId w:val="130"/>
  </w:num>
  <w:num w:numId="107" w16cid:durableId="1892109662">
    <w:abstractNumId w:val="147"/>
  </w:num>
  <w:num w:numId="108" w16cid:durableId="1683773716">
    <w:abstractNumId w:val="85"/>
  </w:num>
  <w:num w:numId="109" w16cid:durableId="859733933">
    <w:abstractNumId w:val="129"/>
  </w:num>
  <w:num w:numId="110" w16cid:durableId="1693341591">
    <w:abstractNumId w:val="39"/>
  </w:num>
  <w:num w:numId="111" w16cid:durableId="403068444">
    <w:abstractNumId w:val="59"/>
  </w:num>
  <w:num w:numId="112" w16cid:durableId="1839733162">
    <w:abstractNumId w:val="33"/>
  </w:num>
  <w:num w:numId="113" w16cid:durableId="210269390">
    <w:abstractNumId w:val="57"/>
  </w:num>
  <w:num w:numId="114" w16cid:durableId="738208586">
    <w:abstractNumId w:val="121"/>
  </w:num>
  <w:num w:numId="115" w16cid:durableId="941958890">
    <w:abstractNumId w:val="65"/>
  </w:num>
  <w:num w:numId="116" w16cid:durableId="625623435">
    <w:abstractNumId w:val="27"/>
  </w:num>
  <w:num w:numId="117" w16cid:durableId="1293513543">
    <w:abstractNumId w:val="103"/>
  </w:num>
  <w:num w:numId="118" w16cid:durableId="1949239939">
    <w:abstractNumId w:val="43"/>
  </w:num>
  <w:num w:numId="119" w16cid:durableId="773479939">
    <w:abstractNumId w:val="58"/>
  </w:num>
  <w:num w:numId="120" w16cid:durableId="1805082294">
    <w:abstractNumId w:val="89"/>
  </w:num>
  <w:num w:numId="121" w16cid:durableId="1096822813">
    <w:abstractNumId w:val="79"/>
  </w:num>
  <w:num w:numId="122" w16cid:durableId="1631589505">
    <w:abstractNumId w:val="102"/>
  </w:num>
  <w:num w:numId="123" w16cid:durableId="391121848">
    <w:abstractNumId w:val="125"/>
  </w:num>
  <w:num w:numId="124" w16cid:durableId="2072188826">
    <w:abstractNumId w:val="107"/>
  </w:num>
  <w:num w:numId="125" w16cid:durableId="189420349">
    <w:abstractNumId w:val="90"/>
  </w:num>
  <w:num w:numId="126" w16cid:durableId="425230332">
    <w:abstractNumId w:val="87"/>
  </w:num>
  <w:num w:numId="127" w16cid:durableId="2016348247">
    <w:abstractNumId w:val="61"/>
  </w:num>
  <w:num w:numId="128" w16cid:durableId="102115339">
    <w:abstractNumId w:val="112"/>
  </w:num>
  <w:num w:numId="129" w16cid:durableId="2028015687">
    <w:abstractNumId w:val="92"/>
  </w:num>
  <w:num w:numId="130" w16cid:durableId="1636762841">
    <w:abstractNumId w:val="77"/>
  </w:num>
  <w:num w:numId="131" w16cid:durableId="631250746">
    <w:abstractNumId w:val="55"/>
  </w:num>
  <w:num w:numId="132" w16cid:durableId="874191648">
    <w:abstractNumId w:val="104"/>
  </w:num>
  <w:num w:numId="133" w16cid:durableId="657731793">
    <w:abstractNumId w:val="54"/>
  </w:num>
  <w:num w:numId="134" w16cid:durableId="1998916398">
    <w:abstractNumId w:val="108"/>
  </w:num>
  <w:num w:numId="135" w16cid:durableId="563174807">
    <w:abstractNumId w:val="140"/>
  </w:num>
  <w:num w:numId="136" w16cid:durableId="1024331609">
    <w:abstractNumId w:val="73"/>
  </w:num>
  <w:num w:numId="137" w16cid:durableId="1551959946">
    <w:abstractNumId w:val="144"/>
  </w:num>
  <w:num w:numId="138" w16cid:durableId="865024012">
    <w:abstractNumId w:val="146"/>
  </w:num>
  <w:num w:numId="139" w16cid:durableId="1557430073">
    <w:abstractNumId w:val="154"/>
  </w:num>
  <w:num w:numId="140" w16cid:durableId="1857838979">
    <w:abstractNumId w:val="60"/>
  </w:num>
  <w:num w:numId="141" w16cid:durableId="221141457">
    <w:abstractNumId w:val="75"/>
  </w:num>
  <w:num w:numId="142" w16cid:durableId="761337149">
    <w:abstractNumId w:val="124"/>
  </w:num>
  <w:num w:numId="143" w16cid:durableId="75900557">
    <w:abstractNumId w:val="143"/>
  </w:num>
  <w:num w:numId="144" w16cid:durableId="988360175">
    <w:abstractNumId w:val="30"/>
  </w:num>
  <w:num w:numId="145" w16cid:durableId="1536884918">
    <w:abstractNumId w:val="151"/>
  </w:num>
  <w:num w:numId="146" w16cid:durableId="1401901523">
    <w:abstractNumId w:val="96"/>
  </w:num>
  <w:num w:numId="147" w16cid:durableId="1643849848">
    <w:abstractNumId w:val="41"/>
  </w:num>
  <w:num w:numId="148" w16cid:durableId="1861627735">
    <w:abstractNumId w:val="97"/>
  </w:num>
  <w:num w:numId="149" w16cid:durableId="1788740796">
    <w:abstractNumId w:val="100"/>
  </w:num>
  <w:num w:numId="150" w16cid:durableId="1362128317">
    <w:abstractNumId w:val="99"/>
  </w:num>
  <w:num w:numId="151" w16cid:durableId="1188955845">
    <w:abstractNumId w:val="110"/>
  </w:num>
  <w:num w:numId="152" w16cid:durableId="1301301192">
    <w:abstractNumId w:val="23"/>
  </w:num>
  <w:num w:numId="153" w16cid:durableId="356077795">
    <w:abstractNumId w:val="119"/>
  </w:num>
  <w:num w:numId="154" w16cid:durableId="1659071545">
    <w:abstractNumId w:val="32"/>
  </w:num>
  <w:num w:numId="155" w16cid:durableId="129985237">
    <w:abstractNumId w:val="7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7509A"/>
    <w:rsid w:val="000774AB"/>
    <w:rsid w:val="00081D39"/>
    <w:rsid w:val="00085966"/>
    <w:rsid w:val="00093777"/>
    <w:rsid w:val="00093C19"/>
    <w:rsid w:val="00096FD1"/>
    <w:rsid w:val="000A61F6"/>
    <w:rsid w:val="000A7158"/>
    <w:rsid w:val="000B5122"/>
    <w:rsid w:val="000B6060"/>
    <w:rsid w:val="000D0B8F"/>
    <w:rsid w:val="000D2D71"/>
    <w:rsid w:val="000D3A6E"/>
    <w:rsid w:val="000E1CB3"/>
    <w:rsid w:val="000E6C20"/>
    <w:rsid w:val="000E796F"/>
    <w:rsid w:val="000F464B"/>
    <w:rsid w:val="000F66F7"/>
    <w:rsid w:val="001064F6"/>
    <w:rsid w:val="00107559"/>
    <w:rsid w:val="00112F88"/>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648B"/>
    <w:rsid w:val="00206C82"/>
    <w:rsid w:val="002130A4"/>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7235D"/>
    <w:rsid w:val="00376A48"/>
    <w:rsid w:val="003A0ED4"/>
    <w:rsid w:val="003A124E"/>
    <w:rsid w:val="003A1268"/>
    <w:rsid w:val="003C6094"/>
    <w:rsid w:val="003D08FD"/>
    <w:rsid w:val="003E02AB"/>
    <w:rsid w:val="003E0EBA"/>
    <w:rsid w:val="003E3457"/>
    <w:rsid w:val="003E451B"/>
    <w:rsid w:val="003E5C15"/>
    <w:rsid w:val="003E6C78"/>
    <w:rsid w:val="003E6CB3"/>
    <w:rsid w:val="003F1936"/>
    <w:rsid w:val="0040363D"/>
    <w:rsid w:val="00416CE0"/>
    <w:rsid w:val="004237ED"/>
    <w:rsid w:val="00426679"/>
    <w:rsid w:val="004300B5"/>
    <w:rsid w:val="00436D0C"/>
    <w:rsid w:val="0044636A"/>
    <w:rsid w:val="0046368F"/>
    <w:rsid w:val="00470D20"/>
    <w:rsid w:val="004718C0"/>
    <w:rsid w:val="004743D4"/>
    <w:rsid w:val="00480A1D"/>
    <w:rsid w:val="00492E3D"/>
    <w:rsid w:val="004A1AC6"/>
    <w:rsid w:val="004A2A6A"/>
    <w:rsid w:val="004A5A4D"/>
    <w:rsid w:val="004B4A6E"/>
    <w:rsid w:val="004C11DA"/>
    <w:rsid w:val="004C2BA4"/>
    <w:rsid w:val="004D5825"/>
    <w:rsid w:val="004E3938"/>
    <w:rsid w:val="004F282A"/>
    <w:rsid w:val="004F2E4A"/>
    <w:rsid w:val="004F3760"/>
    <w:rsid w:val="004F3B4F"/>
    <w:rsid w:val="00501E33"/>
    <w:rsid w:val="005032E4"/>
    <w:rsid w:val="005102A7"/>
    <w:rsid w:val="0051596D"/>
    <w:rsid w:val="00520133"/>
    <w:rsid w:val="005258A8"/>
    <w:rsid w:val="00527F7C"/>
    <w:rsid w:val="00530061"/>
    <w:rsid w:val="0053130D"/>
    <w:rsid w:val="00545599"/>
    <w:rsid w:val="00554ACD"/>
    <w:rsid w:val="0056478F"/>
    <w:rsid w:val="00572026"/>
    <w:rsid w:val="00572518"/>
    <w:rsid w:val="005730B5"/>
    <w:rsid w:val="00573BC9"/>
    <w:rsid w:val="00580AEC"/>
    <w:rsid w:val="00580C14"/>
    <w:rsid w:val="005855E2"/>
    <w:rsid w:val="00587E2D"/>
    <w:rsid w:val="0059030C"/>
    <w:rsid w:val="00590B61"/>
    <w:rsid w:val="0059567F"/>
    <w:rsid w:val="0059752F"/>
    <w:rsid w:val="005A04E4"/>
    <w:rsid w:val="005A2248"/>
    <w:rsid w:val="005A40FF"/>
    <w:rsid w:val="005C7D92"/>
    <w:rsid w:val="005D0F67"/>
    <w:rsid w:val="005E458C"/>
    <w:rsid w:val="005F36C8"/>
    <w:rsid w:val="0060704C"/>
    <w:rsid w:val="00611C05"/>
    <w:rsid w:val="0061227A"/>
    <w:rsid w:val="00616F81"/>
    <w:rsid w:val="00620497"/>
    <w:rsid w:val="00626962"/>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7117"/>
    <w:rsid w:val="006E05BA"/>
    <w:rsid w:val="006F265E"/>
    <w:rsid w:val="007079A0"/>
    <w:rsid w:val="00710EDA"/>
    <w:rsid w:val="00713365"/>
    <w:rsid w:val="00715353"/>
    <w:rsid w:val="00715DB8"/>
    <w:rsid w:val="00732656"/>
    <w:rsid w:val="00736024"/>
    <w:rsid w:val="007518B6"/>
    <w:rsid w:val="007543C2"/>
    <w:rsid w:val="00761A74"/>
    <w:rsid w:val="00762F8E"/>
    <w:rsid w:val="00765D33"/>
    <w:rsid w:val="007822C5"/>
    <w:rsid w:val="00786349"/>
    <w:rsid w:val="00791C20"/>
    <w:rsid w:val="00793796"/>
    <w:rsid w:val="00793C07"/>
    <w:rsid w:val="00795881"/>
    <w:rsid w:val="007A0A98"/>
    <w:rsid w:val="007A54D1"/>
    <w:rsid w:val="007B54EC"/>
    <w:rsid w:val="007B6605"/>
    <w:rsid w:val="007C0853"/>
    <w:rsid w:val="007E2BEB"/>
    <w:rsid w:val="007E36D0"/>
    <w:rsid w:val="007E7213"/>
    <w:rsid w:val="0080190A"/>
    <w:rsid w:val="008125F5"/>
    <w:rsid w:val="008157DC"/>
    <w:rsid w:val="00821F4F"/>
    <w:rsid w:val="00825729"/>
    <w:rsid w:val="00827888"/>
    <w:rsid w:val="00834A30"/>
    <w:rsid w:val="0086319B"/>
    <w:rsid w:val="0086687E"/>
    <w:rsid w:val="00873D92"/>
    <w:rsid w:val="00875C84"/>
    <w:rsid w:val="00876EB5"/>
    <w:rsid w:val="008776FD"/>
    <w:rsid w:val="00880483"/>
    <w:rsid w:val="00881007"/>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61EA"/>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2FE"/>
    <w:rsid w:val="00C035A8"/>
    <w:rsid w:val="00C10F9A"/>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A0B"/>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317AD"/>
    <w:rsid w:val="00E33EE2"/>
    <w:rsid w:val="00E37193"/>
    <w:rsid w:val="00E448AD"/>
    <w:rsid w:val="00E5161D"/>
    <w:rsid w:val="00E651F3"/>
    <w:rsid w:val="00E66613"/>
    <w:rsid w:val="00E7007E"/>
    <w:rsid w:val="00E81E00"/>
    <w:rsid w:val="00E8543D"/>
    <w:rsid w:val="00E940CF"/>
    <w:rsid w:val="00E963C5"/>
    <w:rsid w:val="00EA1BDE"/>
    <w:rsid w:val="00EA45C6"/>
    <w:rsid w:val="00EA6DAC"/>
    <w:rsid w:val="00EB03C1"/>
    <w:rsid w:val="00EB0F5E"/>
    <w:rsid w:val="00EB1C6C"/>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A50DB"/>
    <w:rsid w:val="00FA515E"/>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1589</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5</cp:revision>
  <cp:lastPrinted>2026-04-20T17:45:00Z</cp:lastPrinted>
  <dcterms:created xsi:type="dcterms:W3CDTF">2026-03-19T14:16:00Z</dcterms:created>
  <dcterms:modified xsi:type="dcterms:W3CDTF">2026-04-24T10:04:00Z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