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Inject _: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Dear _______,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_______ inject was confusing for the team and we tried ______, but did not get very far. Here is our current progress: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[insert screenshot]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understand that the issue of ______ results from _______. Despite this, we lacked the time/technical knowledge to fully mitigate the issue.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Team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