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Inject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Name: Corporate Silly Day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Service: N/A</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Goal: Distract a Team Member</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0A">
            <w:pPr>
              <w:widowControl w:val="0"/>
              <w:spacing w:line="240" w:lineRule="auto"/>
              <w:rPr/>
            </w:pPr>
            <w:r w:rsidDel="00000000" w:rsidR="00000000" w:rsidRPr="00000000">
              <w:rPr>
                <w:rtl w:val="0"/>
              </w:rPr>
              <w:t xml:space="preserve">It’s corporate Silly Day. Take a pic of a teammate in their silliest pose. Be careful, the other IT team will get more bonus points if they take a pic of your teammate doing their silliest pose</w:t>
            </w:r>
          </w:p>
          <w:p w:rsidR="00000000" w:rsidDel="00000000" w:rsidP="00000000" w:rsidRDefault="00000000" w:rsidRPr="00000000" w14:paraId="0000000B">
            <w:pPr>
              <w:widowControl w:val="0"/>
              <w:spacing w:line="240" w:lineRule="auto"/>
              <w:rPr/>
            </w:pPr>
            <w:r w:rsidDel="00000000" w:rsidR="00000000" w:rsidRPr="00000000">
              <w:rPr>
                <w:rtl w:val="0"/>
              </w:rPr>
              <w:t xml:space="preserve">Effect:  Distracts a member</w:t>
            </w:r>
          </w:p>
          <w:p w:rsidR="00000000" w:rsidDel="00000000" w:rsidP="00000000" w:rsidRDefault="00000000" w:rsidRPr="00000000" w14:paraId="0000000C">
            <w:pPr>
              <w:widowControl w:val="0"/>
              <w:spacing w:line="240" w:lineRule="auto"/>
              <w:rPr/>
            </w:pPr>
            <w:r w:rsidDel="00000000" w:rsidR="00000000" w:rsidRPr="00000000">
              <w:rPr>
                <w:rtl w:val="0"/>
              </w:rPr>
              <w:t xml:space="preserve">Affected:  Blue Team 1 or Blue Team 2</w:t>
            </w:r>
          </w:p>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Submission: physically show the photo to white team - we will have a checklist</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Email: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6">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Corporate Silly Day</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It's Corporate Silly Day! I almost forgot this wonderful tradition with all of the stress from the merger. Since most of you are new here, I’ll give you the rundown. </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10 minutes to take a picture of your teammate in their silliest pose. But, be careful, because you could lose the opportunity of getting full points if the other IT team takes a photo of YOUR teammate in their silliest pose, so be discreet. </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other office members with white shirts posted around the work area for you to go to once you have taken your photos (one photo per team member). However, they may send you back to your desk if they deem your photo not silly - this can also result in losing the opportunity to gain full points. </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look forward to seeing all your smiling faces on this beautiful day, </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Points: 5 points total - 1 per player </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Blue1: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Jacob Highfield</w:t>
            </w:r>
          </w:p>
          <w:p w:rsidR="00000000" w:rsidDel="00000000" w:rsidP="00000000" w:rsidRDefault="00000000" w:rsidRPr="00000000" w14:paraId="00000025">
            <w:pPr>
              <w:numPr>
                <w:ilvl w:val="0"/>
                <w:numId w:val="2"/>
              </w:numPr>
              <w:ind w:left="720" w:hanging="360"/>
            </w:pPr>
            <w:r w:rsidDel="00000000" w:rsidR="00000000" w:rsidRPr="00000000">
              <w:rPr>
                <w:strike w:val="1"/>
                <w:rtl w:val="0"/>
              </w:rPr>
              <w:t xml:space="preserve">Paul Vickers</w:t>
            </w:r>
          </w:p>
          <w:p w:rsidR="00000000" w:rsidDel="00000000" w:rsidP="00000000" w:rsidRDefault="00000000" w:rsidRPr="00000000" w14:paraId="00000026">
            <w:pPr>
              <w:numPr>
                <w:ilvl w:val="0"/>
                <w:numId w:val="2"/>
              </w:numPr>
              <w:ind w:left="720" w:hanging="360"/>
            </w:pPr>
            <w:r w:rsidDel="00000000" w:rsidR="00000000" w:rsidRPr="00000000">
              <w:rPr>
                <w:strike w:val="1"/>
                <w:rtl w:val="0"/>
              </w:rPr>
              <w:t xml:space="preserve">Xin Huang</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Emma Knupp</w:t>
            </w:r>
          </w:p>
          <w:p w:rsidR="00000000" w:rsidDel="00000000" w:rsidP="00000000" w:rsidRDefault="00000000" w:rsidRPr="00000000" w14:paraId="00000028">
            <w:pPr>
              <w:numPr>
                <w:ilvl w:val="0"/>
                <w:numId w:val="2"/>
              </w:numPr>
              <w:ind w:left="720" w:hanging="360"/>
            </w:pPr>
            <w:r w:rsidDel="00000000" w:rsidR="00000000" w:rsidRPr="00000000">
              <w:rPr>
                <w:strike w:val="1"/>
                <w:rtl w:val="0"/>
              </w:rPr>
              <w:t xml:space="preserve">Thomas Mccartney</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Blue2:</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Renzhong Huang</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Wesley Weng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Matthew Faulkner</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David Kumar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Ben Wright</w:t>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Name: Work Hour Correction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Service: MailServer</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Goal: To Test Phishing Skills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Perrtdy HR is concerned that you have not properly logged your hours for work. It seems like a few hours are missing. </w:t>
            </w:r>
          </w:p>
          <w:p w:rsidR="00000000" w:rsidDel="00000000" w:rsidP="00000000" w:rsidRDefault="00000000" w:rsidRPr="00000000" w14:paraId="0000003E">
            <w:pPr>
              <w:widowControl w:val="0"/>
              <w:spacing w:line="240" w:lineRule="auto"/>
              <w:rPr/>
            </w:pPr>
            <w:r w:rsidDel="00000000" w:rsidR="00000000" w:rsidRPr="00000000">
              <w:rPr>
                <w:rtl w:val="0"/>
              </w:rPr>
              <w:t xml:space="preserve">Blue team members would click the link to verify their work hours. </w:t>
            </w:r>
          </w:p>
          <w:p w:rsidR="00000000" w:rsidDel="00000000" w:rsidP="00000000" w:rsidRDefault="00000000" w:rsidRPr="00000000" w14:paraId="0000003F">
            <w:pPr>
              <w:widowControl w:val="0"/>
              <w:spacing w:line="240" w:lineRule="auto"/>
              <w:rPr/>
            </w:pPr>
            <w:r w:rsidDel="00000000" w:rsidR="00000000" w:rsidRPr="00000000">
              <w:rPr>
                <w:rtl w:val="0"/>
              </w:rPr>
              <w:t xml:space="preserve">Phishing email.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Slightly altered email that looks like sheila’s but it is not.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Submission: </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Full points: if they respond by emailing Cal saying that they dont think this is sheila and did not click the link.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Half points: if they were suspicious, but clicked the link and sent a screenshot of the first page.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No points: if they clicked the link and send in a screenshot of the second page of the website. </w:t>
            </w:r>
          </w:p>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Email:</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w:t>
            </w:r>
            <w:hyperlink r:id="rId7">
              <w:r w:rsidDel="00000000" w:rsidR="00000000" w:rsidRPr="00000000">
                <w:rPr>
                  <w:rFonts w:ascii="Courier New" w:cs="Courier New" w:eastAsia="Courier New" w:hAnsi="Courier New"/>
                  <w:color w:val="1155cc"/>
                  <w:u w:val="single"/>
                  <w:rtl w:val="0"/>
                </w:rPr>
                <w:t xml:space="preserve">blue1@clfc.com</w:t>
              </w:r>
            </w:hyperlink>
            <w:r w:rsidDel="00000000" w:rsidR="00000000" w:rsidRPr="00000000">
              <w:rPr>
                <w:rtl w:val="0"/>
              </w:rPr>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scarsom.clfc.com </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Work Hours Correction</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 this is Sheila from HR!</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was looking through your logged work hours and I noticed a little inconsistency. I was wondering if youplease click the link below to fix it. Let Mr. Beaver know when you are finished by sending him a screenshot of the website! </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 </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Shiela </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Attached: &lt;&lt;url&gt;&gt;</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(the grammar mistakes are to make them suspicious of it being a phishing email)</w:t>
            </w:r>
          </w:p>
        </w:tc>
      </w:tr>
      <w:tr>
        <w:trPr>
          <w:cantSplit w:val="0"/>
          <w:trHeight w:val="58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Points: 8 points </w:t>
            </w:r>
          </w:p>
        </w:tc>
      </w:tr>
    </w:tbl>
    <w:p w:rsidR="00000000" w:rsidDel="00000000" w:rsidP="00000000" w:rsidRDefault="00000000" w:rsidRPr="00000000" w14:paraId="0000005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Inject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Name: IP / Domain Background check</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Service: Virus Total</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Goal: Test Team members ability to perform risk assessment and management</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Description: Send a list of IP’s and Domains to the Blue team and propose that these being requested for the creation of future VM’s and Internal Phishing Campaigns. The team must determine which are clean and which pose potential risks to the company.</w:t>
            </w:r>
          </w:p>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Submission: A Breakdown of each domain/IP and the results of their research - Are they safe? Why not? Should the request to use them for a VM be approved? Should they be considered for the upcoming Crack-A-Lackin’ Frackin’ Phishing Campaign? </w:t>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Email:</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color w:val="980000"/>
              </w:rPr>
            </w:pPr>
            <w:r w:rsidDel="00000000" w:rsidR="00000000" w:rsidRPr="00000000">
              <w:rPr>
                <w:color w:val="980000"/>
                <w:rtl w:val="0"/>
              </w:rPr>
              <w:t xml:space="preserve">WE DO NOT SUGGEST CLICKING ON ANY OF THESE </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 scam[.]com”</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facebookztv[.]com”</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 adminsecurity101[.]com”</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 fractracker[.]org”</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45[.]116[.]226[.]15”</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 171[.]25[.]193[.]78”</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 127[.]0[.]0[.]1”</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 129[.]21[.]31[.]88”</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rHeight w:val="58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Points: 16 points - 2 per domain</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Inject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Name: More Friends, More Good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Service: Windows User Desktop</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Goal: Create 3 New Users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85">
            <w:pPr>
              <w:widowControl w:val="0"/>
              <w:spacing w:line="240" w:lineRule="auto"/>
              <w:rPr/>
            </w:pPr>
            <w:r w:rsidDel="00000000" w:rsidR="00000000" w:rsidRPr="00000000">
              <w:rPr>
                <w:rtl w:val="0"/>
              </w:rPr>
              <w:t xml:space="preserve">We will task the blue teams to create 3 users for the new interns. Since they are interns, they must have the lowest levels of access. They can read files and write their own, but they cannot execute or edit already existing files.</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Submission: picture proof of the users added and their permissions </w:t>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Email:</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8">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tl w:val="0"/>
              </w:rPr>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New Interns!</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recently hired 3 new interns to start working with us! I am giving you the task of making 3 new users on our network so they can start working right away. Here are their usernames and passwords:</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Natasha Boulevard</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nboulevard</w:t>
            </w:r>
            <w:r w:rsidDel="00000000" w:rsidR="00000000" w:rsidRPr="00000000">
              <w:rPr>
                <w:rtl w:val="0"/>
              </w:rPr>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securepassword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Owen Ipswitch </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oipswitch</w:t>
            </w:r>
            <w:r w:rsidDel="00000000" w:rsidR="00000000" w:rsidRPr="00000000">
              <w:rPr>
                <w:rtl w:val="0"/>
              </w:rPr>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betterpassword!?</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Lacy Smith </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lsmith</w:t>
            </w:r>
            <w:r w:rsidDel="00000000" w:rsidR="00000000" w:rsidRPr="00000000">
              <w:rPr>
                <w:rtl w:val="0"/>
              </w:rPr>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morepassword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Since they are interns, they only need to read files and write their own, but they cannot execute or edit already existing files. I’ve never met any of these people but I’m sure that they are wonderful to work with and totally not fake! </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15 minutes to complete this assignment and when you are done, send me an email with proof of their permissions. </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Good luck and I await your response, </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Scoring:</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Full points: if they create the users like we asked them too and gave them the correct permissions </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Bonus points: if they say they created the users and then disabled them because Cal’s email was suspicious and their passwords are not secure either - 2/3</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Points: 6 - 2 per user</w:t>
            </w:r>
          </w:p>
        </w:tc>
      </w:tr>
    </w:tbl>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beaver@clfc.com" TargetMode="External"/><Relationship Id="rId7" Type="http://schemas.openxmlformats.org/officeDocument/2006/relationships/hyperlink" Target="mailto:blue1@clfc.com" TargetMode="External"/><Relationship Id="rId8" Type="http://schemas.openxmlformats.org/officeDocument/2006/relationships/hyperlink" Target="mailto:cbeaver@clf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