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A8D" w:rsidRPr="00D14A8D" w:rsidRDefault="00D14A8D" w:rsidP="00D14A8D">
      <w:pPr>
        <w:shd w:val="clear" w:color="auto" w:fill="FFFFFF"/>
        <w:spacing w:line="240" w:lineRule="auto"/>
        <w:jc w:val="center"/>
        <w:rPr>
          <w:rFonts w:ascii="Arial" w:eastAsia="Times New Roman" w:hAnsi="Arial" w:cs="Arial"/>
          <w:b/>
          <w:color w:val="252525"/>
          <w:sz w:val="38"/>
          <w:u w:val="single"/>
        </w:rPr>
      </w:pPr>
      <w:r w:rsidRPr="00D14A8D">
        <w:rPr>
          <w:rFonts w:ascii="Arial" w:eastAsia="Times New Roman" w:hAnsi="Arial" w:cs="Arial"/>
          <w:b/>
          <w:color w:val="252525"/>
          <w:sz w:val="38"/>
          <w:u w:val="single"/>
        </w:rPr>
        <w:t>RAID</w:t>
      </w:r>
    </w:p>
    <w:p w:rsidR="0079170A" w:rsidRPr="0079170A" w:rsidRDefault="0079170A" w:rsidP="0079170A">
      <w:pPr>
        <w:shd w:val="clear" w:color="auto" w:fill="FFFFFF"/>
        <w:spacing w:line="240" w:lineRule="auto"/>
        <w:rPr>
          <w:rFonts w:ascii="Arial" w:eastAsia="Times New Roman" w:hAnsi="Arial" w:cs="Arial"/>
          <w:color w:val="252525"/>
        </w:rPr>
      </w:pPr>
      <w:r w:rsidRPr="0079170A">
        <w:rPr>
          <w:rFonts w:ascii="Arial" w:eastAsia="Times New Roman" w:hAnsi="Arial" w:cs="Arial"/>
          <w:color w:val="252525"/>
        </w:rPr>
        <w:t>RAID allows information to access several disks. RAID uses techniques such as </w:t>
      </w:r>
      <w:r w:rsidRPr="0079170A">
        <w:rPr>
          <w:rFonts w:ascii="Arial" w:eastAsia="Times New Roman" w:hAnsi="Arial" w:cs="Arial"/>
          <w:i/>
          <w:iCs/>
          <w:color w:val="252525"/>
        </w:rPr>
        <w:t>disk striping</w:t>
      </w:r>
      <w:r w:rsidRPr="0079170A">
        <w:rPr>
          <w:rFonts w:ascii="Arial" w:eastAsia="Times New Roman" w:hAnsi="Arial" w:cs="Arial"/>
          <w:color w:val="252525"/>
        </w:rPr>
        <w:t> (RAID Level 0), </w:t>
      </w:r>
      <w:r w:rsidRPr="0079170A">
        <w:rPr>
          <w:rFonts w:ascii="Arial" w:eastAsia="Times New Roman" w:hAnsi="Arial" w:cs="Arial"/>
          <w:i/>
          <w:iCs/>
          <w:color w:val="252525"/>
        </w:rPr>
        <w:t>disk mirroring</w:t>
      </w:r>
      <w:r w:rsidRPr="0079170A">
        <w:rPr>
          <w:rFonts w:ascii="Arial" w:eastAsia="Times New Roman" w:hAnsi="Arial" w:cs="Arial"/>
          <w:color w:val="252525"/>
        </w:rPr>
        <w:t> (RAID Level 1), and </w:t>
      </w:r>
      <w:r w:rsidRPr="0079170A">
        <w:rPr>
          <w:rFonts w:ascii="Arial" w:eastAsia="Times New Roman" w:hAnsi="Arial" w:cs="Arial"/>
          <w:i/>
          <w:iCs/>
          <w:color w:val="252525"/>
        </w:rPr>
        <w:t>disk striping with parity</w:t>
      </w:r>
      <w:r w:rsidRPr="0079170A">
        <w:rPr>
          <w:rFonts w:ascii="Arial" w:eastAsia="Times New Roman" w:hAnsi="Arial" w:cs="Arial"/>
          <w:color w:val="252525"/>
        </w:rPr>
        <w:t> (RAID Level 5) to achieve redundancy, lower latency, increased bandwidth, and maximized ability to recover from hard disk crashes.</w:t>
      </w:r>
    </w:p>
    <w:p w:rsidR="0079170A" w:rsidRPr="0079170A" w:rsidRDefault="0079170A" w:rsidP="0079170A">
      <w:pPr>
        <w:shd w:val="clear" w:color="auto" w:fill="FFFFFF"/>
        <w:spacing w:line="240" w:lineRule="auto"/>
        <w:rPr>
          <w:rFonts w:ascii="Arial" w:eastAsia="Times New Roman" w:hAnsi="Arial" w:cs="Arial"/>
          <w:color w:val="252525"/>
        </w:rPr>
      </w:pPr>
      <w:r w:rsidRPr="0079170A">
        <w:rPr>
          <w:rFonts w:ascii="Arial" w:eastAsia="Times New Roman" w:hAnsi="Arial" w:cs="Arial"/>
          <w:color w:val="252525"/>
        </w:rPr>
        <w:t>RAID consistently distributes data across each drive in the array. RAID then breaks down the data into consistently-sized chunks (commonly 32K or 64k, although other values are acceptable). Each chunk is then written to a hard drive in the RAID array according to the RAID level employed. When the data is read, the process is reversed, giving the illusion that the multiple drives in the array are actually one large drive.</w:t>
      </w:r>
    </w:p>
    <w:p w:rsidR="0079170A" w:rsidRPr="0079170A" w:rsidRDefault="0079170A" w:rsidP="0079170A">
      <w:pPr>
        <w:shd w:val="clear" w:color="auto" w:fill="FFFFFF"/>
        <w:spacing w:line="240" w:lineRule="auto"/>
        <w:rPr>
          <w:rFonts w:ascii="Arial" w:eastAsia="Times New Roman" w:hAnsi="Arial" w:cs="Arial"/>
          <w:color w:val="252525"/>
        </w:rPr>
      </w:pPr>
      <w:r w:rsidRPr="0079170A">
        <w:rPr>
          <w:rFonts w:ascii="Arial" w:eastAsia="Times New Roman" w:hAnsi="Arial" w:cs="Arial"/>
          <w:color w:val="252525"/>
        </w:rPr>
        <w:t>System Administrators and others who manage large amounts of data would benefit from using RAID technology. Primary reasons to deploy RAID include:</w:t>
      </w:r>
    </w:p>
    <w:p w:rsidR="0079170A" w:rsidRPr="0079170A" w:rsidRDefault="0079170A" w:rsidP="0079170A">
      <w:pPr>
        <w:numPr>
          <w:ilvl w:val="0"/>
          <w:numId w:val="10"/>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Enhances speed</w:t>
      </w:r>
    </w:p>
    <w:p w:rsidR="0079170A" w:rsidRPr="0079170A" w:rsidRDefault="0079170A" w:rsidP="0079170A">
      <w:pPr>
        <w:numPr>
          <w:ilvl w:val="0"/>
          <w:numId w:val="10"/>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Increases storage capacity using a single virtual disk</w:t>
      </w:r>
    </w:p>
    <w:p w:rsidR="0079170A" w:rsidRPr="0079170A" w:rsidRDefault="0079170A" w:rsidP="0079170A">
      <w:pPr>
        <w:numPr>
          <w:ilvl w:val="0"/>
          <w:numId w:val="10"/>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Minimizes disk failure</w:t>
      </w:r>
    </w:p>
    <w:p w:rsidR="0079170A" w:rsidRPr="0079170A" w:rsidRDefault="0079170A" w:rsidP="0079170A">
      <w:pPr>
        <w:pStyle w:val="ListParagraph"/>
        <w:numPr>
          <w:ilvl w:val="0"/>
          <w:numId w:val="10"/>
        </w:numPr>
        <w:shd w:val="clear" w:color="auto" w:fill="FFFFFF"/>
        <w:spacing w:after="100" w:afterAutospacing="1" w:line="360" w:lineRule="atLeast"/>
        <w:outlineLvl w:val="2"/>
        <w:rPr>
          <w:rFonts w:ascii="Arial" w:eastAsia="Times New Roman" w:hAnsi="Arial" w:cs="Arial"/>
          <w:color w:val="252525"/>
          <w:sz w:val="27"/>
          <w:szCs w:val="27"/>
        </w:rPr>
      </w:pPr>
      <w:r w:rsidRPr="0079170A">
        <w:rPr>
          <w:rFonts w:ascii="Arial" w:eastAsia="Times New Roman" w:hAnsi="Arial" w:cs="Arial"/>
          <w:color w:val="252525"/>
          <w:sz w:val="27"/>
          <w:szCs w:val="27"/>
        </w:rPr>
        <w:t>Hardware RAID versus Software RAID</w:t>
      </w:r>
    </w:p>
    <w:p w:rsidR="0079170A" w:rsidRPr="0079170A" w:rsidRDefault="0079170A" w:rsidP="0079170A">
      <w:pPr>
        <w:pStyle w:val="ListParagraph"/>
        <w:numPr>
          <w:ilvl w:val="0"/>
          <w:numId w:val="10"/>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There are two possible RAID approaches: hardware RAID and software RAID.</w:t>
      </w:r>
    </w:p>
    <w:p w:rsidR="0079170A" w:rsidRPr="0079170A" w:rsidRDefault="0079170A" w:rsidP="0079170A">
      <w:pPr>
        <w:pStyle w:val="ListParagraph"/>
        <w:numPr>
          <w:ilvl w:val="0"/>
          <w:numId w:val="10"/>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Hardware RAID</w:t>
      </w:r>
    </w:p>
    <w:p w:rsidR="0079170A" w:rsidRPr="0079170A" w:rsidRDefault="0079170A" w:rsidP="0079170A">
      <w:pPr>
        <w:pStyle w:val="ListParagraph"/>
        <w:numPr>
          <w:ilvl w:val="0"/>
          <w:numId w:val="10"/>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The hardware-based array manages the RAID subsystem independently from the host. It presents a single disk per RAID array to the host.</w:t>
      </w:r>
    </w:p>
    <w:p w:rsidR="0079170A" w:rsidRPr="0079170A" w:rsidRDefault="0079170A" w:rsidP="0079170A">
      <w:pPr>
        <w:pStyle w:val="ListParagraph"/>
        <w:numPr>
          <w:ilvl w:val="0"/>
          <w:numId w:val="10"/>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 xml:space="preserve">A hardware RAID device connects to the SCSI controller and presents the RAID arrays as a single SCSI drive. An external RAID system moves all </w:t>
      </w:r>
      <w:proofErr w:type="gramStart"/>
      <w:r w:rsidRPr="0079170A">
        <w:rPr>
          <w:rFonts w:ascii="Arial" w:eastAsia="Times New Roman" w:hAnsi="Arial" w:cs="Arial"/>
          <w:color w:val="252525"/>
        </w:rPr>
        <w:t>RAID</w:t>
      </w:r>
      <w:proofErr w:type="gramEnd"/>
      <w:r w:rsidRPr="0079170A">
        <w:rPr>
          <w:rFonts w:ascii="Arial" w:eastAsia="Times New Roman" w:hAnsi="Arial" w:cs="Arial"/>
          <w:color w:val="252525"/>
        </w:rPr>
        <w:t xml:space="preserve"> handling “intelligence” into a controller located in the external disk subsystem. The whole subsystem is connected to the host via a normal SCSI controller and appears to the host as a single disk.</w:t>
      </w:r>
    </w:p>
    <w:p w:rsidR="00E8081F" w:rsidRDefault="0079170A" w:rsidP="00F344E1">
      <w:pPr>
        <w:rPr>
          <w:rFonts w:ascii="Arial" w:hAnsi="Arial" w:cs="Arial"/>
          <w:color w:val="252525"/>
          <w:shd w:val="clear" w:color="auto" w:fill="FFFFFF"/>
        </w:rPr>
      </w:pPr>
      <w:r>
        <w:rPr>
          <w:rFonts w:ascii="Arial" w:hAnsi="Arial" w:cs="Arial"/>
          <w:color w:val="252525"/>
          <w:shd w:val="clear" w:color="auto" w:fill="FFFFFF"/>
        </w:rPr>
        <w:t xml:space="preserve">RAID controller cards function like a SCSI controller to the operating system, and handle all the actual drive communications. The user plugs the drives into the RAID controller (just like a normal SCSI controller) and then adds them to the RAID </w:t>
      </w:r>
      <w:proofErr w:type="gramStart"/>
      <w:r>
        <w:rPr>
          <w:rFonts w:ascii="Arial" w:hAnsi="Arial" w:cs="Arial"/>
          <w:color w:val="252525"/>
          <w:shd w:val="clear" w:color="auto" w:fill="FFFFFF"/>
        </w:rPr>
        <w:t>controllers</w:t>
      </w:r>
      <w:proofErr w:type="gramEnd"/>
      <w:r>
        <w:rPr>
          <w:rFonts w:ascii="Arial" w:hAnsi="Arial" w:cs="Arial"/>
          <w:color w:val="252525"/>
          <w:shd w:val="clear" w:color="auto" w:fill="FFFFFF"/>
        </w:rPr>
        <w:t xml:space="preserve"> configuration, and the operating system won't know the difference.</w:t>
      </w:r>
    </w:p>
    <w:p w:rsidR="0079170A" w:rsidRPr="0079170A" w:rsidRDefault="0079170A" w:rsidP="0079170A">
      <w:p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Software RAID</w:t>
      </w:r>
    </w:p>
    <w:p w:rsidR="0079170A" w:rsidRPr="0079170A" w:rsidRDefault="0079170A" w:rsidP="0079170A">
      <w:pPr>
        <w:shd w:val="clear" w:color="auto" w:fill="FFFFFF"/>
        <w:spacing w:line="240" w:lineRule="auto"/>
        <w:ind w:left="720"/>
        <w:rPr>
          <w:rFonts w:ascii="Arial" w:eastAsia="Times New Roman" w:hAnsi="Arial" w:cs="Arial"/>
          <w:color w:val="252525"/>
        </w:rPr>
      </w:pPr>
      <w:r w:rsidRPr="0079170A">
        <w:rPr>
          <w:rFonts w:ascii="Arial" w:eastAsia="Times New Roman" w:hAnsi="Arial" w:cs="Arial"/>
          <w:color w:val="252525"/>
        </w:rPr>
        <w:t xml:space="preserve">Software RAID implements the various RAID levels in the kernel disk (block device) code. It offers the cheapest possible solution, as expensive disk controller cards or hot-swap </w:t>
      </w:r>
      <w:proofErr w:type="gramStart"/>
      <w:r w:rsidRPr="0079170A">
        <w:rPr>
          <w:rFonts w:ascii="Arial" w:eastAsia="Times New Roman" w:hAnsi="Arial" w:cs="Arial"/>
          <w:color w:val="252525"/>
        </w:rPr>
        <w:t>chassis</w:t>
      </w:r>
      <w:proofErr w:type="gramEnd"/>
      <w:r w:rsidR="00AE003F" w:rsidRPr="0079170A">
        <w:rPr>
          <w:rFonts w:ascii="Arial" w:eastAsia="Times New Roman" w:hAnsi="Arial" w:cs="Arial"/>
          <w:color w:val="252525"/>
        </w:rPr>
        <w:fldChar w:fldCharType="begin"/>
      </w:r>
      <w:r w:rsidRPr="0079170A">
        <w:rPr>
          <w:rFonts w:ascii="Arial" w:eastAsia="Times New Roman" w:hAnsi="Arial" w:cs="Arial"/>
          <w:color w:val="252525"/>
        </w:rPr>
        <w:instrText xml:space="preserve"> HYPERLINK "https://access.redhat.com/documentation/en-us/red_hat_enterprise_linux/5/html/deployment_guide/ch-raid" \l "ftn.idm139734437280864" </w:instrText>
      </w:r>
      <w:r w:rsidR="00AE003F" w:rsidRPr="0079170A">
        <w:rPr>
          <w:rFonts w:ascii="Arial" w:eastAsia="Times New Roman" w:hAnsi="Arial" w:cs="Arial"/>
          <w:color w:val="252525"/>
        </w:rPr>
        <w:fldChar w:fldCharType="separate"/>
      </w:r>
      <w:r w:rsidRPr="0079170A">
        <w:rPr>
          <w:rFonts w:ascii="Arial" w:eastAsia="Times New Roman" w:hAnsi="Arial" w:cs="Arial"/>
          <w:color w:val="0066CC"/>
          <w:sz w:val="17"/>
          <w:vertAlign w:val="superscript"/>
        </w:rPr>
        <w:t>[1]</w:t>
      </w:r>
      <w:r w:rsidR="00AE003F" w:rsidRPr="0079170A">
        <w:rPr>
          <w:rFonts w:ascii="Arial" w:eastAsia="Times New Roman" w:hAnsi="Arial" w:cs="Arial"/>
          <w:color w:val="252525"/>
        </w:rPr>
        <w:fldChar w:fldCharType="end"/>
      </w:r>
      <w:r w:rsidRPr="0079170A">
        <w:rPr>
          <w:rFonts w:ascii="Arial" w:eastAsia="Times New Roman" w:hAnsi="Arial" w:cs="Arial"/>
          <w:color w:val="252525"/>
        </w:rPr>
        <w:t> are not required. Software RAID also works with cheaper IDE disks as well as SCSI disks. With today's faster CPUs, software RAID outperforms hardware RAID.</w:t>
      </w:r>
    </w:p>
    <w:p w:rsidR="0079170A" w:rsidRPr="0079170A" w:rsidRDefault="0079170A" w:rsidP="0079170A">
      <w:pPr>
        <w:shd w:val="clear" w:color="auto" w:fill="FFFFFF"/>
        <w:spacing w:line="240" w:lineRule="auto"/>
        <w:ind w:left="720"/>
        <w:rPr>
          <w:rFonts w:ascii="Arial" w:eastAsia="Times New Roman" w:hAnsi="Arial" w:cs="Arial"/>
          <w:color w:val="252525"/>
        </w:rPr>
      </w:pPr>
      <w:r w:rsidRPr="0079170A">
        <w:rPr>
          <w:rFonts w:ascii="Arial" w:eastAsia="Times New Roman" w:hAnsi="Arial" w:cs="Arial"/>
          <w:color w:val="252525"/>
        </w:rPr>
        <w:t>The Linux kernel contains an MD driver that allows the RAID solution to be completely hardware independent. The performance of a software-based array depends on the server CPU performance and load.</w:t>
      </w:r>
    </w:p>
    <w:p w:rsidR="0079170A" w:rsidRPr="0079170A" w:rsidRDefault="0079170A" w:rsidP="0079170A">
      <w:pPr>
        <w:shd w:val="clear" w:color="auto" w:fill="FFFFFF"/>
        <w:spacing w:line="240" w:lineRule="auto"/>
        <w:rPr>
          <w:rFonts w:ascii="Arial" w:eastAsia="Times New Roman" w:hAnsi="Arial" w:cs="Arial"/>
          <w:color w:val="252525"/>
        </w:rPr>
      </w:pPr>
      <w:r w:rsidRPr="0079170A">
        <w:rPr>
          <w:rFonts w:ascii="Arial" w:eastAsia="Times New Roman" w:hAnsi="Arial" w:cs="Arial"/>
          <w:color w:val="252525"/>
        </w:rPr>
        <w:t>To learn more about software RAID, here are the key features:</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lastRenderedPageBreak/>
        <w:t>Threaded rebuild process</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Kernel-based configuration</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Portability of arrays between Linux machines without reconstruction</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proofErr w:type="spellStart"/>
      <w:r w:rsidRPr="0079170A">
        <w:rPr>
          <w:rFonts w:ascii="Arial" w:eastAsia="Times New Roman" w:hAnsi="Arial" w:cs="Arial"/>
          <w:color w:val="252525"/>
        </w:rPr>
        <w:t>Backgrounded</w:t>
      </w:r>
      <w:proofErr w:type="spellEnd"/>
      <w:r w:rsidRPr="0079170A">
        <w:rPr>
          <w:rFonts w:ascii="Arial" w:eastAsia="Times New Roman" w:hAnsi="Arial" w:cs="Arial"/>
          <w:color w:val="252525"/>
        </w:rPr>
        <w:t xml:space="preserve"> array reconstruction using idle system resources</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Hot-swappable drive support</w:t>
      </w:r>
    </w:p>
    <w:p w:rsidR="0079170A" w:rsidRPr="0079170A" w:rsidRDefault="0079170A" w:rsidP="0079170A">
      <w:pPr>
        <w:numPr>
          <w:ilvl w:val="0"/>
          <w:numId w:val="11"/>
        </w:numPr>
        <w:shd w:val="clear" w:color="auto" w:fill="FFFFFF"/>
        <w:spacing w:before="100" w:beforeAutospacing="1" w:after="240" w:line="240" w:lineRule="auto"/>
        <w:rPr>
          <w:rFonts w:ascii="Arial" w:eastAsia="Times New Roman" w:hAnsi="Arial" w:cs="Arial"/>
          <w:color w:val="252525"/>
        </w:rPr>
      </w:pPr>
      <w:r w:rsidRPr="0079170A">
        <w:rPr>
          <w:rFonts w:ascii="Arial" w:eastAsia="Times New Roman" w:hAnsi="Arial" w:cs="Arial"/>
          <w:color w:val="252525"/>
        </w:rPr>
        <w:t>Automatic CPU detection to take advantage of certain CPU optimizations</w:t>
      </w:r>
    </w:p>
    <w:p w:rsidR="0079170A" w:rsidRPr="0079170A" w:rsidRDefault="0079170A" w:rsidP="0079170A">
      <w:pPr>
        <w:pStyle w:val="ListParagraph"/>
        <w:numPr>
          <w:ilvl w:val="0"/>
          <w:numId w:val="11"/>
        </w:numPr>
        <w:shd w:val="clear" w:color="auto" w:fill="FFFFFF"/>
        <w:spacing w:after="100" w:afterAutospacing="1" w:line="360" w:lineRule="atLeast"/>
        <w:outlineLvl w:val="2"/>
        <w:rPr>
          <w:rFonts w:ascii="Arial" w:eastAsia="Times New Roman" w:hAnsi="Arial" w:cs="Arial"/>
          <w:color w:val="252525"/>
          <w:sz w:val="27"/>
          <w:szCs w:val="27"/>
        </w:rPr>
      </w:pPr>
      <w:r w:rsidRPr="0079170A">
        <w:rPr>
          <w:rFonts w:ascii="Arial" w:eastAsia="Times New Roman" w:hAnsi="Arial" w:cs="Arial"/>
          <w:color w:val="252525"/>
          <w:sz w:val="27"/>
          <w:szCs w:val="27"/>
        </w:rPr>
        <w:t>RAID Levels and Linear Support</w:t>
      </w:r>
    </w:p>
    <w:p w:rsidR="0079170A" w:rsidRPr="0079170A" w:rsidRDefault="0079170A" w:rsidP="0079170A">
      <w:pPr>
        <w:pStyle w:val="ListParagraph"/>
        <w:numPr>
          <w:ilvl w:val="0"/>
          <w:numId w:val="11"/>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RAID supports various configurations, including levels 0, 1, 4, 5, and linear. These RAID types are defined as follows:</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Level 0</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r w:rsidRPr="0079170A">
        <w:rPr>
          <w:rFonts w:ascii="Arial" w:eastAsia="Times New Roman" w:hAnsi="Arial" w:cs="Arial"/>
          <w:color w:val="252525"/>
        </w:rPr>
        <w:t>RAID level 0, often called “striping”, is a performance-oriented striped data mapping technique. This means the data being written to the array is broken down into strips and written across the member disks of the array, allowing high I/O performance at low inherent cost but provides no redundancy. The storage capacity of a level 0 array is equal to the total capacity of the member disks in a hardware RAID or the total capacity of member partitions in a software RAID.</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Level 1</w:t>
      </w:r>
    </w:p>
    <w:p w:rsidR="0079170A" w:rsidRPr="0079170A" w:rsidRDefault="0079170A" w:rsidP="0079170A">
      <w:pPr>
        <w:pStyle w:val="ListParagraph"/>
        <w:numPr>
          <w:ilvl w:val="0"/>
          <w:numId w:val="11"/>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RAID level 1, or “mirroring”, has been used longer than any other form of RAID. Level 1 provides redundancy by writing identical data to each member disk of the array, leaving a “mirrored” copy on each disk. Mirroring remains popular due to its simplicity and high level of data availability. Level 1 operates with two or more disks that may use parallel access for high data-transfer rates when reading but more commonly operate independently to provide high I/O transaction rates. Level 1 provides very good data reliability and improves performance for read-intensive applications but at a relatively high cost. The storage capacity of the level 1 array is equal to the capacity of one of the mirrored hard disks in a hardware RAID or one of the mirrored partitions in a software RAID.</w:t>
      </w:r>
    </w:p>
    <w:p w:rsidR="0079170A" w:rsidRPr="0079170A" w:rsidRDefault="0079170A" w:rsidP="0079170A">
      <w:pPr>
        <w:pStyle w:val="ListParagraph"/>
        <w:numPr>
          <w:ilvl w:val="0"/>
          <w:numId w:val="11"/>
        </w:numPr>
        <w:shd w:val="clear" w:color="auto" w:fill="FFFFFF"/>
        <w:spacing w:after="432" w:line="360" w:lineRule="atLeast"/>
        <w:rPr>
          <w:rFonts w:ascii="Arial" w:eastAsia="Times New Roman" w:hAnsi="Arial" w:cs="Arial"/>
          <w:color w:val="252525"/>
        </w:rPr>
      </w:pPr>
      <w:r w:rsidRPr="0079170A">
        <w:rPr>
          <w:rFonts w:ascii="Arial" w:eastAsia="Times New Roman" w:hAnsi="Arial" w:cs="Arial"/>
          <w:b/>
          <w:bCs/>
          <w:color w:val="252525"/>
        </w:rPr>
        <w:t>Note</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r w:rsidRPr="0079170A">
        <w:rPr>
          <w:rFonts w:ascii="Arial" w:eastAsia="Times New Roman" w:hAnsi="Arial" w:cs="Arial"/>
          <w:color w:val="252525"/>
        </w:rPr>
        <w:t>RAID level 1 comes at a high cost because you write the same information to all of the disks in the array, which wastes drive space. For example, if you have RAID level 1 set up so that your root (</w:t>
      </w:r>
      <w:r w:rsidRPr="0079170A">
        <w:rPr>
          <w:rFonts w:ascii="Consolas" w:eastAsia="Times New Roman" w:hAnsi="Consolas" w:cs="Consolas"/>
          <w:color w:val="252525"/>
          <w:sz w:val="20"/>
        </w:rPr>
        <w:t>/</w:t>
      </w:r>
      <w:r w:rsidRPr="0079170A">
        <w:rPr>
          <w:rFonts w:ascii="Arial" w:eastAsia="Times New Roman" w:hAnsi="Arial" w:cs="Arial"/>
          <w:color w:val="252525"/>
        </w:rPr>
        <w:t>) partition exists on two 40G drives, you have 80G total but are only able to access 40G of that 80G. The other 40G acts like a mirror of the first 40G.</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Level 4</w:t>
      </w:r>
    </w:p>
    <w:p w:rsidR="0079170A" w:rsidRPr="0079170A" w:rsidRDefault="0079170A" w:rsidP="0079170A">
      <w:pPr>
        <w:pStyle w:val="ListParagraph"/>
        <w:numPr>
          <w:ilvl w:val="0"/>
          <w:numId w:val="11"/>
        </w:numPr>
        <w:shd w:val="clear" w:color="auto" w:fill="FFFFFF"/>
        <w:spacing w:after="432" w:line="240" w:lineRule="auto"/>
        <w:rPr>
          <w:rFonts w:ascii="Arial" w:eastAsia="Times New Roman" w:hAnsi="Arial" w:cs="Arial"/>
          <w:color w:val="252525"/>
        </w:rPr>
      </w:pPr>
      <w:r w:rsidRPr="0079170A">
        <w:rPr>
          <w:rFonts w:ascii="Arial" w:eastAsia="Times New Roman" w:hAnsi="Arial" w:cs="Arial"/>
          <w:color w:val="252525"/>
        </w:rPr>
        <w:t xml:space="preserve">RAID level 4 uses </w:t>
      </w:r>
      <w:proofErr w:type="gramStart"/>
      <w:r w:rsidRPr="0079170A">
        <w:rPr>
          <w:rFonts w:ascii="Arial" w:eastAsia="Times New Roman" w:hAnsi="Arial" w:cs="Arial"/>
          <w:color w:val="252525"/>
        </w:rPr>
        <w:t>parity</w:t>
      </w:r>
      <w:proofErr w:type="gramEnd"/>
      <w:r w:rsidR="00AE003F" w:rsidRPr="0079170A">
        <w:rPr>
          <w:rFonts w:ascii="Arial" w:eastAsia="Times New Roman" w:hAnsi="Arial" w:cs="Arial"/>
          <w:color w:val="252525"/>
        </w:rPr>
        <w:fldChar w:fldCharType="begin"/>
      </w:r>
      <w:r w:rsidRPr="0079170A">
        <w:rPr>
          <w:rFonts w:ascii="Arial" w:eastAsia="Times New Roman" w:hAnsi="Arial" w:cs="Arial"/>
          <w:color w:val="252525"/>
        </w:rPr>
        <w:instrText xml:space="preserve"> HYPERLINK "https://access.redhat.com/documentation/en-us/red_hat_enterprise_linux/5/html/deployment_guide/ch-raid" \l "ftn.idm139734530187952" </w:instrText>
      </w:r>
      <w:r w:rsidR="00AE003F" w:rsidRPr="0079170A">
        <w:rPr>
          <w:rFonts w:ascii="Arial" w:eastAsia="Times New Roman" w:hAnsi="Arial" w:cs="Arial"/>
          <w:color w:val="252525"/>
        </w:rPr>
        <w:fldChar w:fldCharType="separate"/>
      </w:r>
      <w:r w:rsidRPr="0079170A">
        <w:rPr>
          <w:rFonts w:ascii="Arial" w:eastAsia="Times New Roman" w:hAnsi="Arial" w:cs="Arial"/>
          <w:color w:val="0066CC"/>
          <w:sz w:val="17"/>
          <w:vertAlign w:val="superscript"/>
        </w:rPr>
        <w:t>[2]</w:t>
      </w:r>
      <w:r w:rsidR="00AE003F" w:rsidRPr="0079170A">
        <w:rPr>
          <w:rFonts w:ascii="Arial" w:eastAsia="Times New Roman" w:hAnsi="Arial" w:cs="Arial"/>
          <w:color w:val="252525"/>
        </w:rPr>
        <w:fldChar w:fldCharType="end"/>
      </w:r>
      <w:r w:rsidRPr="0079170A">
        <w:rPr>
          <w:rFonts w:ascii="Arial" w:eastAsia="Times New Roman" w:hAnsi="Arial" w:cs="Arial"/>
          <w:color w:val="252525"/>
        </w:rPr>
        <w:t> concentrated on a single disk drive to protect data. It is better suited to transaction I/O rather than large file transfers. Because the dedicated parity disk represents an inherent bottleneck, level 4 is seldom used without accompanying technologies such as write-back caching. Although RAID level 4 is an option in some RAID partitioning schemes, it is not an option allowed in Red Hat Enterprise Linux RAID installations. The storage capacity of hardware RAID level 4 is equal to the capacity of member disks, minus the capacity of one member disk. The storage capacity of software RAID level 4 is equal to the capacity of the member partitions, minus the size of one of the partitions if they are of equal size.</w:t>
      </w:r>
    </w:p>
    <w:p w:rsidR="0079170A" w:rsidRPr="0079170A" w:rsidRDefault="0079170A" w:rsidP="0079170A">
      <w:pPr>
        <w:pStyle w:val="ListParagraph"/>
        <w:numPr>
          <w:ilvl w:val="0"/>
          <w:numId w:val="11"/>
        </w:numPr>
        <w:shd w:val="clear" w:color="auto" w:fill="FFFFFF"/>
        <w:spacing w:after="432" w:line="360" w:lineRule="atLeast"/>
        <w:rPr>
          <w:rFonts w:ascii="Arial" w:eastAsia="Times New Roman" w:hAnsi="Arial" w:cs="Arial"/>
          <w:color w:val="252525"/>
        </w:rPr>
      </w:pPr>
      <w:r w:rsidRPr="0079170A">
        <w:rPr>
          <w:rFonts w:ascii="Arial" w:eastAsia="Times New Roman" w:hAnsi="Arial" w:cs="Arial"/>
          <w:b/>
          <w:bCs/>
          <w:color w:val="252525"/>
        </w:rPr>
        <w:t>Note</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r w:rsidRPr="0079170A">
        <w:rPr>
          <w:rFonts w:ascii="Arial" w:eastAsia="Times New Roman" w:hAnsi="Arial" w:cs="Arial"/>
          <w:color w:val="252525"/>
        </w:rPr>
        <w:lastRenderedPageBreak/>
        <w:t xml:space="preserve">RAID level 4 takes up the same amount of space as RAID level 5, but level 5 </w:t>
      </w:r>
      <w:proofErr w:type="gramStart"/>
      <w:r w:rsidRPr="0079170A">
        <w:rPr>
          <w:rFonts w:ascii="Arial" w:eastAsia="Times New Roman" w:hAnsi="Arial" w:cs="Arial"/>
          <w:color w:val="252525"/>
        </w:rPr>
        <w:t>has</w:t>
      </w:r>
      <w:proofErr w:type="gramEnd"/>
      <w:r w:rsidRPr="0079170A">
        <w:rPr>
          <w:rFonts w:ascii="Arial" w:eastAsia="Times New Roman" w:hAnsi="Arial" w:cs="Arial"/>
          <w:color w:val="252525"/>
        </w:rPr>
        <w:t xml:space="preserve"> more advantages. For this reason, level 4 is not supported.</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Level 5</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r w:rsidRPr="0079170A">
        <w:rPr>
          <w:rFonts w:ascii="Arial" w:eastAsia="Times New Roman" w:hAnsi="Arial" w:cs="Arial"/>
          <w:color w:val="252525"/>
        </w:rPr>
        <w:t>RAID level 5 is the most common type of RAID. By distributing parity across some or all of an array's member disk drives, RAID level 5 eliminates the write bottleneck inherent in level 4. The only performance bottleneck is the parity calculation process. With modern CPUs and software RAID, that usually is not a very big problem. As with level 4, the result is asymmetrical performance, with reads substantially outperforming writes. Level 5 is often used with write-back caching to reduce the asymmetry. The storage capacity of hardware RAID level 5 is equal to the capacity of member disks, minus the capacity of one member disk. The storage capacity of software RAID level 5 is equal to the capacity of the member partitions, minus the size of one of the partitions if they are of equal size.</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b/>
          <w:bCs/>
          <w:color w:val="252525"/>
        </w:rPr>
      </w:pPr>
      <w:r w:rsidRPr="0079170A">
        <w:rPr>
          <w:rFonts w:ascii="Arial" w:eastAsia="Times New Roman" w:hAnsi="Arial" w:cs="Arial"/>
          <w:b/>
          <w:bCs/>
          <w:color w:val="252525"/>
        </w:rPr>
        <w:t>Linear RAID</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r w:rsidRPr="0079170A">
        <w:rPr>
          <w:rFonts w:ascii="Arial" w:eastAsia="Times New Roman" w:hAnsi="Arial" w:cs="Arial"/>
          <w:color w:val="252525"/>
        </w:rPr>
        <w:t>Linear RAID is a simple grouping of drives to create a larger virtual drive. In linear RAID, the chunks are allocated sequentially from one member drive, going to the next drive only when the first is completely filled. This grouping provides no performance benefit, as it is unlikely that any I/O operations will be split between member drives. Linear RAID also offers no redundancy and, in fact, decreases reliability — if any one member drive fails, the entire array cannot be used. The capacity is the total of all member disks.</w:t>
      </w:r>
    </w:p>
    <w:p w:rsidR="0079170A" w:rsidRPr="0079170A" w:rsidRDefault="0079170A" w:rsidP="0079170A">
      <w:pPr>
        <w:pStyle w:val="ListParagraph"/>
        <w:numPr>
          <w:ilvl w:val="0"/>
          <w:numId w:val="11"/>
        </w:numPr>
        <w:shd w:val="clear" w:color="auto" w:fill="FFFFFF"/>
        <w:spacing w:after="0" w:line="240" w:lineRule="auto"/>
        <w:rPr>
          <w:rFonts w:ascii="Arial" w:eastAsia="Times New Roman" w:hAnsi="Arial" w:cs="Arial"/>
          <w:color w:val="252525"/>
        </w:rPr>
      </w:pPr>
    </w:p>
    <w:p w:rsidR="0079170A" w:rsidRPr="0079170A" w:rsidRDefault="00AE003F" w:rsidP="0079170A">
      <w:pPr>
        <w:pStyle w:val="ListParagraph"/>
        <w:numPr>
          <w:ilvl w:val="0"/>
          <w:numId w:val="11"/>
        </w:numPr>
        <w:shd w:val="clear" w:color="auto" w:fill="FFFFFF"/>
        <w:spacing w:after="0" w:line="240" w:lineRule="auto"/>
        <w:rPr>
          <w:rFonts w:ascii="Arial" w:eastAsia="Times New Roman" w:hAnsi="Arial" w:cs="Arial"/>
          <w:color w:val="252525"/>
        </w:rPr>
      </w:pPr>
      <w:r>
        <w:pict>
          <v:rect id="_x0000_i1025" style="width:75pt;height:0" o:hrpct="0" o:hrstd="t" o:hr="t" fillcolor="#a0a0a0" stroked="f"/>
        </w:pict>
      </w:r>
    </w:p>
    <w:p w:rsidR="0079170A" w:rsidRPr="0079170A" w:rsidRDefault="00AE003F" w:rsidP="0079170A">
      <w:pPr>
        <w:pStyle w:val="ListParagraph"/>
        <w:numPr>
          <w:ilvl w:val="0"/>
          <w:numId w:val="11"/>
        </w:numPr>
        <w:shd w:val="clear" w:color="auto" w:fill="FFFFFF"/>
        <w:spacing w:after="0" w:line="240" w:lineRule="auto"/>
        <w:rPr>
          <w:rFonts w:ascii="Arial" w:eastAsia="Times New Roman" w:hAnsi="Arial" w:cs="Arial"/>
          <w:color w:val="252525"/>
        </w:rPr>
      </w:pPr>
      <w:hyperlink r:id="rId5" w:anchor="idm139734437280864" w:history="1">
        <w:r w:rsidR="0079170A" w:rsidRPr="0079170A">
          <w:rPr>
            <w:rFonts w:ascii="Arial" w:eastAsia="Times New Roman" w:hAnsi="Arial" w:cs="Arial"/>
            <w:color w:val="0066CC"/>
            <w:sz w:val="17"/>
            <w:vertAlign w:val="superscript"/>
          </w:rPr>
          <w:t>[1] </w:t>
        </w:r>
      </w:hyperlink>
      <w:r w:rsidR="0079170A" w:rsidRPr="0079170A">
        <w:rPr>
          <w:rFonts w:ascii="Arial" w:eastAsia="Times New Roman" w:hAnsi="Arial" w:cs="Arial"/>
          <w:color w:val="252525"/>
        </w:rPr>
        <w:t>A hot-swap chassis allows you to remove a hard drive without having to power-down your system.</w:t>
      </w:r>
    </w:p>
    <w:p w:rsidR="0079170A" w:rsidRPr="0079170A" w:rsidRDefault="00AE003F" w:rsidP="0079170A">
      <w:pPr>
        <w:pStyle w:val="ListParagraph"/>
        <w:numPr>
          <w:ilvl w:val="0"/>
          <w:numId w:val="11"/>
        </w:numPr>
        <w:shd w:val="clear" w:color="auto" w:fill="FFFFFF"/>
        <w:spacing w:after="0" w:line="240" w:lineRule="auto"/>
        <w:rPr>
          <w:rFonts w:ascii="Arial" w:eastAsia="Times New Roman" w:hAnsi="Arial" w:cs="Arial"/>
          <w:color w:val="252525"/>
        </w:rPr>
      </w:pPr>
      <w:hyperlink r:id="rId6" w:anchor="idm139734530187952" w:history="1">
        <w:r w:rsidR="0079170A" w:rsidRPr="0079170A">
          <w:rPr>
            <w:rFonts w:ascii="Arial" w:eastAsia="Times New Roman" w:hAnsi="Arial" w:cs="Arial"/>
            <w:color w:val="0066CC"/>
            <w:sz w:val="17"/>
            <w:vertAlign w:val="superscript"/>
          </w:rPr>
          <w:t>[2] </w:t>
        </w:r>
      </w:hyperlink>
      <w:r w:rsidR="0079170A" w:rsidRPr="0079170A">
        <w:rPr>
          <w:rFonts w:ascii="Arial" w:eastAsia="Times New Roman" w:hAnsi="Arial" w:cs="Arial"/>
          <w:color w:val="252525"/>
        </w:rPr>
        <w:t>Parity information is calculated based on the contents of the rest of the member disks in the array. This information can then be used to reconstruct data when one disk in the array fails. The reconstructed data can then be used to satisfy I/O requests to the failed disk before it is replaced and to repopulate the failed disk after it has been replaced.</w:t>
      </w:r>
    </w:p>
    <w:p w:rsidR="0079170A" w:rsidRDefault="0079170A" w:rsidP="0079170A">
      <w:pPr>
        <w:pStyle w:val="Heading1"/>
        <w:shd w:val="clear" w:color="auto" w:fill="FFFFFF"/>
        <w:spacing w:line="288" w:lineRule="atLeast"/>
        <w:rPr>
          <w:rFonts w:ascii="Arial" w:hAnsi="Arial" w:cs="Arial"/>
          <w:caps/>
          <w:color w:val="252525"/>
        </w:rPr>
      </w:pPr>
      <w:r>
        <w:rPr>
          <w:rFonts w:ascii="Arial" w:hAnsi="Arial" w:cs="Arial"/>
          <w:caps/>
          <w:color w:val="252525"/>
        </w:rPr>
        <w:t>CONFIGURING SOFTWARE RAID</w:t>
      </w:r>
    </w:p>
    <w:p w:rsidR="0079170A" w:rsidRDefault="0079170A" w:rsidP="0079170A">
      <w:pPr>
        <w:shd w:val="clear" w:color="auto" w:fill="FFFFFF"/>
        <w:rPr>
          <w:rFonts w:ascii="Arial" w:hAnsi="Arial" w:cs="Arial"/>
          <w:color w:val="252525"/>
        </w:rPr>
      </w:pPr>
      <w:r>
        <w:rPr>
          <w:rFonts w:ascii="Arial" w:hAnsi="Arial" w:cs="Arial"/>
          <w:color w:val="252525"/>
        </w:rPr>
        <w:t xml:space="preserve">Users can configure software RAID during the graphical installation process, the text-based installation process, or during a </w:t>
      </w:r>
      <w:proofErr w:type="spellStart"/>
      <w:r>
        <w:rPr>
          <w:rFonts w:ascii="Arial" w:hAnsi="Arial" w:cs="Arial"/>
          <w:color w:val="252525"/>
        </w:rPr>
        <w:t>kickstart</w:t>
      </w:r>
      <w:proofErr w:type="spellEnd"/>
      <w:r>
        <w:rPr>
          <w:rFonts w:ascii="Arial" w:hAnsi="Arial" w:cs="Arial"/>
          <w:color w:val="252525"/>
        </w:rPr>
        <w:t xml:space="preserve"> installation. This section discusses software RAID configuration during the installation process using the </w:t>
      </w:r>
      <w:r>
        <w:rPr>
          <w:rStyle w:val="Strong"/>
          <w:rFonts w:ascii="Arial" w:hAnsi="Arial" w:cs="Arial"/>
          <w:color w:val="252525"/>
        </w:rPr>
        <w:t>Disk Druid</w:t>
      </w:r>
      <w:r>
        <w:rPr>
          <w:rFonts w:ascii="Arial" w:hAnsi="Arial" w:cs="Arial"/>
          <w:color w:val="252525"/>
        </w:rPr>
        <w:t> application, and covers the following steps:</w:t>
      </w:r>
    </w:p>
    <w:p w:rsidR="0079170A" w:rsidRDefault="0079170A" w:rsidP="0079170A">
      <w:pPr>
        <w:numPr>
          <w:ilvl w:val="0"/>
          <w:numId w:val="12"/>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Creating </w:t>
      </w:r>
      <w:r>
        <w:rPr>
          <w:rStyle w:val="Emphasis"/>
          <w:rFonts w:ascii="Arial" w:hAnsi="Arial" w:cs="Arial"/>
          <w:color w:val="252525"/>
        </w:rPr>
        <w:t>software RAID partitions</w:t>
      </w:r>
      <w:r>
        <w:rPr>
          <w:rFonts w:ascii="Arial" w:hAnsi="Arial" w:cs="Arial"/>
          <w:color w:val="252525"/>
        </w:rPr>
        <w:t> on physical hard drives.</w:t>
      </w:r>
    </w:p>
    <w:p w:rsidR="0079170A" w:rsidRDefault="0079170A" w:rsidP="0079170A">
      <w:pPr>
        <w:numPr>
          <w:ilvl w:val="0"/>
          <w:numId w:val="12"/>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Creating </w:t>
      </w:r>
      <w:r>
        <w:rPr>
          <w:rStyle w:val="Emphasis"/>
          <w:rFonts w:ascii="Arial" w:hAnsi="Arial" w:cs="Arial"/>
          <w:color w:val="252525"/>
        </w:rPr>
        <w:t>RAID devices</w:t>
      </w:r>
      <w:r>
        <w:rPr>
          <w:rFonts w:ascii="Arial" w:hAnsi="Arial" w:cs="Arial"/>
          <w:color w:val="252525"/>
        </w:rPr>
        <w:t> from the software RAID partitions.</w:t>
      </w:r>
    </w:p>
    <w:p w:rsidR="0079170A" w:rsidRDefault="0079170A" w:rsidP="0079170A">
      <w:pPr>
        <w:numPr>
          <w:ilvl w:val="0"/>
          <w:numId w:val="12"/>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(Optional) Configuring </w:t>
      </w:r>
      <w:r>
        <w:rPr>
          <w:rStyle w:val="Emphasis"/>
          <w:rFonts w:ascii="Arial" w:hAnsi="Arial" w:cs="Arial"/>
          <w:color w:val="252525"/>
        </w:rPr>
        <w:t>LVM</w:t>
      </w:r>
      <w:r>
        <w:rPr>
          <w:rFonts w:ascii="Arial" w:hAnsi="Arial" w:cs="Arial"/>
          <w:color w:val="252525"/>
        </w:rPr>
        <w:t> from the RAID devices.</w:t>
      </w:r>
    </w:p>
    <w:p w:rsidR="0079170A" w:rsidRDefault="0079170A" w:rsidP="0079170A">
      <w:pPr>
        <w:numPr>
          <w:ilvl w:val="0"/>
          <w:numId w:val="12"/>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Creating </w:t>
      </w:r>
      <w:r>
        <w:rPr>
          <w:rStyle w:val="Emphasis"/>
          <w:rFonts w:ascii="Arial" w:hAnsi="Arial" w:cs="Arial"/>
          <w:color w:val="252525"/>
        </w:rPr>
        <w:t>file systems</w:t>
      </w:r>
      <w:r>
        <w:rPr>
          <w:rFonts w:ascii="Arial" w:hAnsi="Arial" w:cs="Arial"/>
          <w:color w:val="252525"/>
        </w:rPr>
        <w:t> from the RAID devices.</w:t>
      </w:r>
    </w:p>
    <w:p w:rsidR="0079170A" w:rsidRDefault="0079170A" w:rsidP="0079170A">
      <w:pPr>
        <w:shd w:val="clear" w:color="auto" w:fill="FFFFFF"/>
        <w:spacing w:after="0"/>
        <w:rPr>
          <w:rFonts w:ascii="Arial" w:hAnsi="Arial" w:cs="Arial"/>
          <w:color w:val="252525"/>
        </w:rPr>
      </w:pPr>
      <w:r>
        <w:rPr>
          <w:rFonts w:ascii="Arial" w:hAnsi="Arial" w:cs="Arial"/>
          <w:color w:val="252525"/>
        </w:rPr>
        <w:t>To configure software RAID, select </w:t>
      </w:r>
      <w:r>
        <w:rPr>
          <w:rStyle w:val="Strong"/>
          <w:rFonts w:ascii="Arial" w:hAnsi="Arial" w:cs="Arial"/>
          <w:color w:val="252525"/>
        </w:rPr>
        <w:t>Create custom layout</w:t>
      </w:r>
      <w:r>
        <w:rPr>
          <w:rFonts w:ascii="Arial" w:hAnsi="Arial" w:cs="Arial"/>
          <w:color w:val="252525"/>
        </w:rPr>
        <w:t xml:space="preserve"> from the </w:t>
      </w:r>
      <w:proofErr w:type="spellStart"/>
      <w:r>
        <w:rPr>
          <w:rFonts w:ascii="Arial" w:hAnsi="Arial" w:cs="Arial"/>
          <w:color w:val="252525"/>
        </w:rPr>
        <w:t>pulldown</w:t>
      </w:r>
      <w:proofErr w:type="spellEnd"/>
      <w:r>
        <w:rPr>
          <w:rFonts w:ascii="Arial" w:hAnsi="Arial" w:cs="Arial"/>
          <w:color w:val="252525"/>
        </w:rPr>
        <w:t xml:space="preserve"> list on the </w:t>
      </w:r>
      <w:r>
        <w:rPr>
          <w:rStyle w:val="Strong"/>
          <w:rFonts w:ascii="Arial" w:hAnsi="Arial" w:cs="Arial"/>
          <w:color w:val="252525"/>
        </w:rPr>
        <w:t>Disk Partitioning Setup</w:t>
      </w:r>
      <w:r>
        <w:rPr>
          <w:rFonts w:ascii="Arial" w:hAnsi="Arial" w:cs="Arial"/>
          <w:color w:val="252525"/>
        </w:rPr>
        <w:t> screen, click the </w:t>
      </w:r>
      <w:r>
        <w:rPr>
          <w:rStyle w:val="Strong"/>
          <w:rFonts w:ascii="Arial" w:hAnsi="Arial" w:cs="Arial"/>
          <w:color w:val="252525"/>
          <w:shd w:val="clear" w:color="auto" w:fill="DDDDDD"/>
        </w:rPr>
        <w:t>Next</w:t>
      </w:r>
      <w:r>
        <w:rPr>
          <w:rFonts w:ascii="Arial" w:hAnsi="Arial" w:cs="Arial"/>
          <w:color w:val="252525"/>
        </w:rPr>
        <w:t> button, and follow the instructions in the rest of this section. The example screenshots in this section use two 10 GB disk drives (</w:t>
      </w:r>
      <w:r>
        <w:rPr>
          <w:rStyle w:val="HTMLCode"/>
          <w:rFonts w:ascii="Consolas" w:eastAsiaTheme="minorHAnsi" w:hAnsi="Consolas" w:cs="Consolas"/>
          <w:color w:val="252525"/>
          <w:shd w:val="clear" w:color="auto" w:fill="F5F5F5"/>
        </w:rPr>
        <w:t>/dev/</w:t>
      </w:r>
      <w:proofErr w:type="spellStart"/>
      <w:r>
        <w:rPr>
          <w:rStyle w:val="HTMLCode"/>
          <w:rFonts w:ascii="Consolas" w:eastAsiaTheme="minorHAnsi" w:hAnsi="Consolas" w:cs="Consolas"/>
          <w:color w:val="252525"/>
          <w:shd w:val="clear" w:color="auto" w:fill="F5F5F5"/>
        </w:rPr>
        <w:t>hda</w:t>
      </w:r>
      <w:proofErr w:type="spellEnd"/>
      <w:r>
        <w:rPr>
          <w:rFonts w:ascii="Arial" w:hAnsi="Arial" w:cs="Arial"/>
          <w:color w:val="252525"/>
        </w:rPr>
        <w:t> and </w:t>
      </w:r>
      <w:r>
        <w:rPr>
          <w:rStyle w:val="HTMLCode"/>
          <w:rFonts w:ascii="Consolas" w:eastAsiaTheme="minorHAnsi" w:hAnsi="Consolas" w:cs="Consolas"/>
          <w:color w:val="252525"/>
          <w:shd w:val="clear" w:color="auto" w:fill="F5F5F5"/>
        </w:rPr>
        <w:t>/dev/</w:t>
      </w:r>
      <w:proofErr w:type="spellStart"/>
      <w:r>
        <w:rPr>
          <w:rStyle w:val="HTMLCode"/>
          <w:rFonts w:ascii="Consolas" w:eastAsiaTheme="minorHAnsi" w:hAnsi="Consolas" w:cs="Consolas"/>
          <w:color w:val="252525"/>
          <w:shd w:val="clear" w:color="auto" w:fill="F5F5F5"/>
        </w:rPr>
        <w:t>hdb</w:t>
      </w:r>
      <w:proofErr w:type="spellEnd"/>
      <w:r>
        <w:rPr>
          <w:rFonts w:ascii="Arial" w:hAnsi="Arial" w:cs="Arial"/>
          <w:color w:val="252525"/>
        </w:rPr>
        <w:t>) to illustrate the creation of simple RAID 1 and RAID 0 configurations, and detail how to create a simple RAID configuration by implementing multiple RAID devices.</w:t>
      </w:r>
    </w:p>
    <w:p w:rsidR="0079170A" w:rsidRDefault="0079170A" w:rsidP="0079170A">
      <w:pPr>
        <w:pStyle w:val="Heading3"/>
        <w:shd w:val="clear" w:color="auto" w:fill="FFFFFF"/>
        <w:spacing w:before="0" w:beforeAutospacing="0" w:line="360" w:lineRule="atLeast"/>
        <w:rPr>
          <w:rFonts w:ascii="Arial" w:hAnsi="Arial" w:cs="Arial"/>
          <w:b w:val="0"/>
          <w:bCs w:val="0"/>
          <w:color w:val="252525"/>
        </w:rPr>
      </w:pPr>
      <w:r>
        <w:rPr>
          <w:rFonts w:ascii="Arial" w:hAnsi="Arial" w:cs="Arial"/>
          <w:b w:val="0"/>
          <w:bCs w:val="0"/>
          <w:color w:val="252525"/>
        </w:rPr>
        <w:t>6.2.1. Creating the RAID Partitions</w:t>
      </w:r>
    </w:p>
    <w:p w:rsidR="0079170A" w:rsidRDefault="0079170A" w:rsidP="0079170A">
      <w:pPr>
        <w:shd w:val="clear" w:color="auto" w:fill="FFFFFF"/>
        <w:rPr>
          <w:rFonts w:ascii="Arial" w:hAnsi="Arial" w:cs="Arial"/>
          <w:color w:val="252525"/>
        </w:rPr>
      </w:pPr>
      <w:r>
        <w:rPr>
          <w:rFonts w:ascii="Arial" w:hAnsi="Arial" w:cs="Arial"/>
          <w:color w:val="252525"/>
        </w:rPr>
        <w:lastRenderedPageBreak/>
        <w:t>In a typical situation, the disk drives are new or are formatted. Both drives are shown as raw devices with no partition configuration in </w:t>
      </w:r>
      <w:hyperlink r:id="rId7" w:anchor="fig-raid-manual-free" w:history="1">
        <w:r>
          <w:rPr>
            <w:rStyle w:val="Hyperlink"/>
            <w:rFonts w:ascii="Arial" w:hAnsi="Arial" w:cs="Arial"/>
            <w:color w:val="0066CC"/>
            <w:u w:val="none"/>
          </w:rPr>
          <w:t xml:space="preserve">Figure 6.1, “Two Blank Drives, Ready </w:t>
        </w:r>
        <w:proofErr w:type="gramStart"/>
        <w:r>
          <w:rPr>
            <w:rStyle w:val="Hyperlink"/>
            <w:rFonts w:ascii="Arial" w:hAnsi="Arial" w:cs="Arial"/>
            <w:color w:val="0066CC"/>
            <w:u w:val="none"/>
          </w:rPr>
          <w:t>For</w:t>
        </w:r>
        <w:proofErr w:type="gramEnd"/>
        <w:r>
          <w:rPr>
            <w:rStyle w:val="Hyperlink"/>
            <w:rFonts w:ascii="Arial" w:hAnsi="Arial" w:cs="Arial"/>
            <w:color w:val="0066CC"/>
            <w:u w:val="none"/>
          </w:rPr>
          <w:t xml:space="preserve"> Configuration”</w:t>
        </w:r>
      </w:hyperlink>
      <w:r>
        <w:rPr>
          <w:rFonts w:ascii="Arial" w:hAnsi="Arial" w:cs="Arial"/>
          <w:color w:val="252525"/>
        </w:rPr>
        <w:t>.</w:t>
      </w:r>
    </w:p>
    <w:p w:rsidR="0079170A" w:rsidRDefault="0079170A" w:rsidP="0079170A">
      <w:pPr>
        <w:shd w:val="clear" w:color="auto" w:fill="FFFFFF"/>
        <w:rPr>
          <w:rFonts w:ascii="Arial" w:hAnsi="Arial" w:cs="Arial"/>
          <w:color w:val="252525"/>
        </w:rPr>
      </w:pPr>
      <w:r>
        <w:rPr>
          <w:rFonts w:ascii="Arial" w:hAnsi="Arial" w:cs="Arial"/>
          <w:noProof/>
          <w:color w:val="0066CC"/>
        </w:rPr>
        <w:drawing>
          <wp:inline distT="0" distB="0" distL="0" distR="0">
            <wp:extent cx="6286500" cy="4721225"/>
            <wp:effectExtent l="19050" t="0" r="0" b="0"/>
            <wp:docPr id="5" name="Picture 5" descr="Two Blank Drives, Ready For Configuration">
              <a:hlinkClick xmlns:a="http://schemas.openxmlformats.org/drawingml/2006/main" r:id="rId8" tooltip="&quot;Two Blank Drives, Ready For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Blank Drives, Ready For Configuration">
                      <a:hlinkClick r:id="rId8" tooltip="&quot;Two Blank Drives, Ready For Configuration&quot;"/>
                    </pic:cNvPr>
                    <pic:cNvPicPr>
                      <a:picLocks noChangeAspect="1" noChangeArrowheads="1"/>
                    </pic:cNvPicPr>
                  </pic:nvPicPr>
                  <pic:blipFill>
                    <a:blip r:embed="rId9"/>
                    <a:srcRect/>
                    <a:stretch>
                      <a:fillRect/>
                    </a:stretch>
                  </pic:blipFill>
                  <pic:spPr bwMode="auto">
                    <a:xfrm>
                      <a:off x="0" y="0"/>
                      <a:ext cx="6286500" cy="4721225"/>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rPr>
          <w:rFonts w:ascii="Arial" w:hAnsi="Arial" w:cs="Arial"/>
          <w:color w:val="252525"/>
          <w:sz w:val="22"/>
          <w:szCs w:val="22"/>
        </w:rPr>
      </w:pPr>
      <w:proofErr w:type="gramStart"/>
      <w:r>
        <w:rPr>
          <w:rStyle w:val="Strong"/>
          <w:rFonts w:ascii="Arial" w:hAnsi="Arial" w:cs="Arial"/>
          <w:color w:val="252525"/>
          <w:sz w:val="22"/>
          <w:szCs w:val="22"/>
        </w:rPr>
        <w:t>Figure 6.1.</w:t>
      </w:r>
      <w:proofErr w:type="gramEnd"/>
      <w:r>
        <w:rPr>
          <w:rStyle w:val="Strong"/>
          <w:rFonts w:ascii="Arial" w:hAnsi="Arial" w:cs="Arial"/>
          <w:color w:val="252525"/>
          <w:sz w:val="22"/>
          <w:szCs w:val="22"/>
        </w:rPr>
        <w:t xml:space="preserve"> Two Blank Drives, Ready </w:t>
      </w:r>
      <w:proofErr w:type="gramStart"/>
      <w:r>
        <w:rPr>
          <w:rStyle w:val="Strong"/>
          <w:rFonts w:ascii="Arial" w:hAnsi="Arial" w:cs="Arial"/>
          <w:color w:val="252525"/>
          <w:sz w:val="22"/>
          <w:szCs w:val="22"/>
        </w:rPr>
        <w:t>For</w:t>
      </w:r>
      <w:proofErr w:type="gramEnd"/>
      <w:r>
        <w:rPr>
          <w:rStyle w:val="Strong"/>
          <w:rFonts w:ascii="Arial" w:hAnsi="Arial" w:cs="Arial"/>
          <w:color w:val="252525"/>
          <w:sz w:val="22"/>
          <w:szCs w:val="22"/>
        </w:rPr>
        <w:t xml:space="preserve"> Configuration</w:t>
      </w:r>
    </w:p>
    <w:p w:rsidR="0079170A" w:rsidRDefault="0079170A" w:rsidP="0079170A">
      <w:pPr>
        <w:numPr>
          <w:ilvl w:val="0"/>
          <w:numId w:val="13"/>
        </w:numPr>
        <w:shd w:val="clear" w:color="auto" w:fill="FFFFFF"/>
        <w:spacing w:beforeAutospacing="1" w:after="0" w:afterAutospacing="1" w:line="240" w:lineRule="auto"/>
        <w:rPr>
          <w:rFonts w:ascii="Arial" w:hAnsi="Arial" w:cs="Arial"/>
          <w:color w:val="252525"/>
        </w:rPr>
      </w:pPr>
      <w:r>
        <w:rPr>
          <w:rFonts w:ascii="Arial" w:hAnsi="Arial" w:cs="Arial"/>
          <w:color w:val="252525"/>
        </w:rPr>
        <w:t>In </w:t>
      </w:r>
      <w:r>
        <w:rPr>
          <w:rStyle w:val="Strong"/>
          <w:rFonts w:ascii="Arial" w:hAnsi="Arial" w:cs="Arial"/>
          <w:color w:val="252525"/>
        </w:rPr>
        <w:t>Disk Druid</w:t>
      </w:r>
      <w:r>
        <w:rPr>
          <w:rFonts w:ascii="Arial" w:hAnsi="Arial" w:cs="Arial"/>
          <w:color w:val="252525"/>
        </w:rPr>
        <w:t>, click the </w:t>
      </w:r>
      <w:r>
        <w:rPr>
          <w:rStyle w:val="Strong"/>
          <w:rFonts w:ascii="Arial" w:hAnsi="Arial" w:cs="Arial"/>
          <w:color w:val="252525"/>
          <w:shd w:val="clear" w:color="auto" w:fill="DDDDDD"/>
        </w:rPr>
        <w:t>RAID</w:t>
      </w:r>
      <w:r>
        <w:rPr>
          <w:rFonts w:ascii="Arial" w:hAnsi="Arial" w:cs="Arial"/>
          <w:color w:val="252525"/>
        </w:rPr>
        <w:t> button to enter the software RAID creation screen.</w:t>
      </w:r>
    </w:p>
    <w:p w:rsidR="0079170A" w:rsidRDefault="0079170A" w:rsidP="0079170A">
      <w:pPr>
        <w:numPr>
          <w:ilvl w:val="0"/>
          <w:numId w:val="13"/>
        </w:numPr>
        <w:shd w:val="clear" w:color="auto" w:fill="FFFFFF"/>
        <w:spacing w:beforeAutospacing="1" w:after="0" w:afterAutospacing="1" w:line="240" w:lineRule="auto"/>
        <w:rPr>
          <w:rFonts w:ascii="Arial" w:hAnsi="Arial" w:cs="Arial"/>
          <w:color w:val="252525"/>
        </w:rPr>
      </w:pPr>
      <w:r>
        <w:rPr>
          <w:rFonts w:ascii="Arial" w:hAnsi="Arial" w:cs="Arial"/>
          <w:color w:val="252525"/>
        </w:rPr>
        <w:t>Choose </w:t>
      </w:r>
      <w:r>
        <w:rPr>
          <w:rStyle w:val="Strong"/>
          <w:rFonts w:ascii="Arial" w:hAnsi="Arial" w:cs="Arial"/>
          <w:color w:val="252525"/>
        </w:rPr>
        <w:t>Create a software RAID partition</w:t>
      </w:r>
      <w:r>
        <w:rPr>
          <w:rFonts w:ascii="Arial" w:hAnsi="Arial" w:cs="Arial"/>
          <w:color w:val="252525"/>
        </w:rPr>
        <w:t> to create a RAID partition as shown in </w:t>
      </w:r>
      <w:hyperlink r:id="rId10" w:anchor="fig-raid-manual-part-opt" w:history="1">
        <w:r>
          <w:rPr>
            <w:rStyle w:val="Hyperlink"/>
            <w:rFonts w:ascii="Arial" w:hAnsi="Arial" w:cs="Arial"/>
            <w:color w:val="0066CC"/>
            <w:u w:val="none"/>
          </w:rPr>
          <w:t>Figure 6.2, “RAID Partition Options”</w:t>
        </w:r>
      </w:hyperlink>
      <w:r>
        <w:rPr>
          <w:rFonts w:ascii="Arial" w:hAnsi="Arial" w:cs="Arial"/>
          <w:color w:val="252525"/>
        </w:rPr>
        <w:t>. Note that no other RAID options (such as entering a mount point) are available until RAID partitions, as well as RAID devices, are created. Click </w:t>
      </w:r>
      <w:r>
        <w:rPr>
          <w:rStyle w:val="Strong"/>
          <w:rFonts w:ascii="Arial" w:hAnsi="Arial" w:cs="Arial"/>
          <w:color w:val="252525"/>
          <w:shd w:val="clear" w:color="auto" w:fill="DDDDDD"/>
        </w:rPr>
        <w:t>OK</w:t>
      </w:r>
      <w:r>
        <w:rPr>
          <w:rFonts w:ascii="Arial" w:hAnsi="Arial" w:cs="Arial"/>
          <w:color w:val="252525"/>
        </w:rPr>
        <w:t> to confirm the choice.</w:t>
      </w:r>
    </w:p>
    <w:p w:rsidR="0079170A" w:rsidRDefault="0079170A" w:rsidP="0079170A">
      <w:pPr>
        <w:shd w:val="clear" w:color="auto" w:fill="FFFFFF"/>
        <w:spacing w:beforeAutospacing="1" w:afterAutospacing="1"/>
        <w:ind w:left="720"/>
        <w:rPr>
          <w:rFonts w:ascii="Arial" w:hAnsi="Arial" w:cs="Arial"/>
          <w:color w:val="252525"/>
        </w:rPr>
      </w:pPr>
      <w:r>
        <w:rPr>
          <w:rFonts w:ascii="Arial" w:hAnsi="Arial" w:cs="Arial"/>
          <w:noProof/>
          <w:color w:val="252525"/>
        </w:rPr>
        <w:lastRenderedPageBreak/>
        <w:drawing>
          <wp:inline distT="0" distB="0" distL="0" distR="0">
            <wp:extent cx="4018280" cy="4448810"/>
            <wp:effectExtent l="19050" t="0" r="1270" b="0"/>
            <wp:docPr id="6" name="Picture 6" descr="RAID Parti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ID Partition Options"/>
                    <pic:cNvPicPr>
                      <a:picLocks noChangeAspect="1" noChangeArrowheads="1"/>
                    </pic:cNvPicPr>
                  </pic:nvPicPr>
                  <pic:blipFill>
                    <a:blip r:embed="rId11"/>
                    <a:srcRect/>
                    <a:stretch>
                      <a:fillRect/>
                    </a:stretch>
                  </pic:blipFill>
                  <pic:spPr bwMode="auto">
                    <a:xfrm>
                      <a:off x="0" y="0"/>
                      <a:ext cx="4018280" cy="4448810"/>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ind w:left="720"/>
        <w:rPr>
          <w:rFonts w:ascii="Arial" w:hAnsi="Arial" w:cs="Arial"/>
          <w:color w:val="252525"/>
          <w:sz w:val="22"/>
          <w:szCs w:val="22"/>
        </w:rPr>
      </w:pPr>
      <w:proofErr w:type="gramStart"/>
      <w:r>
        <w:rPr>
          <w:rStyle w:val="Strong"/>
          <w:rFonts w:ascii="Arial" w:hAnsi="Arial" w:cs="Arial"/>
          <w:color w:val="252525"/>
          <w:sz w:val="22"/>
          <w:szCs w:val="22"/>
        </w:rPr>
        <w:t>Figure 6.2.</w:t>
      </w:r>
      <w:proofErr w:type="gramEnd"/>
      <w:r>
        <w:rPr>
          <w:rStyle w:val="Strong"/>
          <w:rFonts w:ascii="Arial" w:hAnsi="Arial" w:cs="Arial"/>
          <w:color w:val="252525"/>
          <w:sz w:val="22"/>
          <w:szCs w:val="22"/>
        </w:rPr>
        <w:t> RAID Partition Options</w:t>
      </w:r>
    </w:p>
    <w:p w:rsidR="0079170A" w:rsidRDefault="0079170A" w:rsidP="0079170A">
      <w:pPr>
        <w:numPr>
          <w:ilvl w:val="0"/>
          <w:numId w:val="13"/>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A software RAID partition must be constrained to one drive. For </w:t>
      </w:r>
      <w:r>
        <w:rPr>
          <w:rStyle w:val="Strong"/>
          <w:rFonts w:ascii="Arial" w:hAnsi="Arial" w:cs="Arial"/>
          <w:color w:val="252525"/>
        </w:rPr>
        <w:t>Allowable Drives</w:t>
      </w:r>
      <w:r>
        <w:rPr>
          <w:rFonts w:ascii="Arial" w:hAnsi="Arial" w:cs="Arial"/>
          <w:color w:val="252525"/>
        </w:rPr>
        <w:t>, select the drive to use for RAID. If you have multiple drives, by default all drives are selected and you must deselect the drives you do not want.</w:t>
      </w:r>
    </w:p>
    <w:p w:rsidR="0079170A" w:rsidRDefault="0079170A" w:rsidP="0079170A">
      <w:pPr>
        <w:shd w:val="clear" w:color="auto" w:fill="FFFFFF"/>
        <w:spacing w:before="100" w:beforeAutospacing="1" w:after="100" w:afterAutospacing="1"/>
        <w:ind w:left="720"/>
        <w:rPr>
          <w:rFonts w:ascii="Arial" w:hAnsi="Arial" w:cs="Arial"/>
          <w:color w:val="252525"/>
        </w:rPr>
      </w:pPr>
      <w:r>
        <w:rPr>
          <w:rFonts w:ascii="Arial" w:hAnsi="Arial" w:cs="Arial"/>
          <w:noProof/>
          <w:color w:val="252525"/>
        </w:rPr>
        <w:lastRenderedPageBreak/>
        <w:drawing>
          <wp:inline distT="0" distB="0" distL="0" distR="0">
            <wp:extent cx="4914900" cy="4255770"/>
            <wp:effectExtent l="19050" t="0" r="0" b="0"/>
            <wp:docPr id="7" name="Picture 7" descr="Adding a RAID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a RAID Partition"/>
                    <pic:cNvPicPr>
                      <a:picLocks noChangeAspect="1" noChangeArrowheads="1"/>
                    </pic:cNvPicPr>
                  </pic:nvPicPr>
                  <pic:blipFill>
                    <a:blip r:embed="rId12"/>
                    <a:srcRect/>
                    <a:stretch>
                      <a:fillRect/>
                    </a:stretch>
                  </pic:blipFill>
                  <pic:spPr bwMode="auto">
                    <a:xfrm>
                      <a:off x="0" y="0"/>
                      <a:ext cx="4914900" cy="4255770"/>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ind w:left="720"/>
        <w:rPr>
          <w:rFonts w:ascii="Arial" w:hAnsi="Arial" w:cs="Arial"/>
          <w:color w:val="252525"/>
          <w:sz w:val="22"/>
          <w:szCs w:val="22"/>
        </w:rPr>
      </w:pPr>
      <w:proofErr w:type="gramStart"/>
      <w:r>
        <w:rPr>
          <w:rStyle w:val="Strong"/>
          <w:rFonts w:ascii="Arial" w:hAnsi="Arial" w:cs="Arial"/>
          <w:color w:val="252525"/>
          <w:sz w:val="22"/>
          <w:szCs w:val="22"/>
        </w:rPr>
        <w:t>Figure 6.3.</w:t>
      </w:r>
      <w:proofErr w:type="gramEnd"/>
      <w:r>
        <w:rPr>
          <w:rStyle w:val="Strong"/>
          <w:rFonts w:ascii="Arial" w:hAnsi="Arial" w:cs="Arial"/>
          <w:color w:val="252525"/>
          <w:sz w:val="22"/>
          <w:szCs w:val="22"/>
        </w:rPr>
        <w:t> Adding a RAID Partition</w:t>
      </w:r>
    </w:p>
    <w:p w:rsidR="0079170A" w:rsidRDefault="0079170A" w:rsidP="0079170A">
      <w:pPr>
        <w:numPr>
          <w:ilvl w:val="0"/>
          <w:numId w:val="13"/>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Edit the </w:t>
      </w:r>
      <w:r>
        <w:rPr>
          <w:rStyle w:val="Strong"/>
          <w:rFonts w:ascii="Arial" w:hAnsi="Arial" w:cs="Arial"/>
          <w:color w:val="252525"/>
        </w:rPr>
        <w:t>Size (MB)</w:t>
      </w:r>
      <w:r>
        <w:rPr>
          <w:rFonts w:ascii="Arial" w:hAnsi="Arial" w:cs="Arial"/>
          <w:color w:val="252525"/>
        </w:rPr>
        <w:t> field, and enter the size that you want the partition to be (in MB).</w:t>
      </w:r>
    </w:p>
    <w:p w:rsidR="0079170A" w:rsidRDefault="0079170A" w:rsidP="0079170A">
      <w:pPr>
        <w:numPr>
          <w:ilvl w:val="0"/>
          <w:numId w:val="13"/>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Select </w:t>
      </w:r>
      <w:r>
        <w:rPr>
          <w:rStyle w:val="Strong"/>
          <w:rFonts w:ascii="Arial" w:hAnsi="Arial" w:cs="Arial"/>
          <w:color w:val="252525"/>
        </w:rPr>
        <w:t>Fixed Size</w:t>
      </w:r>
      <w:r>
        <w:rPr>
          <w:rFonts w:ascii="Arial" w:hAnsi="Arial" w:cs="Arial"/>
          <w:color w:val="252525"/>
        </w:rPr>
        <w:t> to specify partition size. Select </w:t>
      </w:r>
      <w:r>
        <w:rPr>
          <w:rStyle w:val="Strong"/>
          <w:rFonts w:ascii="Arial" w:hAnsi="Arial" w:cs="Arial"/>
          <w:color w:val="252525"/>
        </w:rPr>
        <w:t>Fill all space up to (MB)</w:t>
      </w:r>
      <w:r>
        <w:rPr>
          <w:rFonts w:ascii="Arial" w:hAnsi="Arial" w:cs="Arial"/>
          <w:color w:val="252525"/>
        </w:rPr>
        <w:t> and enter a value (in MB) to specify partition size range. Select </w:t>
      </w:r>
      <w:r>
        <w:rPr>
          <w:rStyle w:val="Strong"/>
          <w:rFonts w:ascii="Arial" w:hAnsi="Arial" w:cs="Arial"/>
          <w:color w:val="252525"/>
        </w:rPr>
        <w:t>Fill to maximum allowable size</w:t>
      </w:r>
      <w:r>
        <w:rPr>
          <w:rFonts w:ascii="Arial" w:hAnsi="Arial" w:cs="Arial"/>
          <w:color w:val="252525"/>
        </w:rPr>
        <w:t xml:space="preserve"> to allow maximum available space of the hard disk. Note that if you make more than one space </w:t>
      </w:r>
      <w:proofErr w:type="spellStart"/>
      <w:r>
        <w:rPr>
          <w:rFonts w:ascii="Arial" w:hAnsi="Arial" w:cs="Arial"/>
          <w:color w:val="252525"/>
        </w:rPr>
        <w:t>growable</w:t>
      </w:r>
      <w:proofErr w:type="spellEnd"/>
      <w:r>
        <w:rPr>
          <w:rFonts w:ascii="Arial" w:hAnsi="Arial" w:cs="Arial"/>
          <w:color w:val="252525"/>
        </w:rPr>
        <w:t>, they share the available free space on the disk.</w:t>
      </w:r>
    </w:p>
    <w:p w:rsidR="0079170A" w:rsidRDefault="0079170A" w:rsidP="0079170A">
      <w:pPr>
        <w:numPr>
          <w:ilvl w:val="0"/>
          <w:numId w:val="13"/>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Select </w:t>
      </w:r>
      <w:r>
        <w:rPr>
          <w:rStyle w:val="Strong"/>
          <w:rFonts w:ascii="Arial" w:hAnsi="Arial" w:cs="Arial"/>
          <w:color w:val="252525"/>
        </w:rPr>
        <w:t>Force to be a primary partition</w:t>
      </w:r>
      <w:r>
        <w:rPr>
          <w:rFonts w:ascii="Arial" w:hAnsi="Arial" w:cs="Arial"/>
          <w:color w:val="252525"/>
        </w:rPr>
        <w:t> if you want the partition to be a primary partition. A primary partition is one of the first four partitions on the hard drive. If unselected, the partition is created as a logical partition. If other operating systems are already on the system, unselecting this option should be considered. For more information on primary versus logical/extended partitions, refer to the appendix section of the </w:t>
      </w:r>
      <w:r>
        <w:rPr>
          <w:rStyle w:val="Emphasis"/>
          <w:rFonts w:ascii="Arial" w:hAnsi="Arial" w:cs="Arial"/>
          <w:color w:val="252525"/>
        </w:rPr>
        <w:t>Red Hat Enterprise Linux Installation Guide</w:t>
      </w:r>
      <w:r>
        <w:rPr>
          <w:rFonts w:ascii="Arial" w:hAnsi="Arial" w:cs="Arial"/>
          <w:color w:val="252525"/>
        </w:rPr>
        <w:t>.</w:t>
      </w:r>
    </w:p>
    <w:p w:rsidR="0079170A" w:rsidRDefault="0079170A" w:rsidP="0079170A">
      <w:pPr>
        <w:shd w:val="clear" w:color="auto" w:fill="FFFFFF"/>
        <w:spacing w:after="0"/>
        <w:rPr>
          <w:rFonts w:ascii="Arial" w:hAnsi="Arial" w:cs="Arial"/>
          <w:color w:val="252525"/>
        </w:rPr>
      </w:pPr>
      <w:r>
        <w:rPr>
          <w:rFonts w:ascii="Arial" w:hAnsi="Arial" w:cs="Arial"/>
          <w:color w:val="252525"/>
        </w:rPr>
        <w:t>Repeat these steps to create as many partitions as needed for your RAID setup. Notice that all the partitions do not have to be RAID partitions. For example, you can configure only the </w:t>
      </w:r>
      <w:r>
        <w:rPr>
          <w:rStyle w:val="HTMLCode"/>
          <w:rFonts w:ascii="Consolas" w:eastAsiaTheme="minorHAnsi" w:hAnsi="Consolas" w:cs="Consolas"/>
          <w:color w:val="252525"/>
          <w:shd w:val="clear" w:color="auto" w:fill="F5F5F5"/>
        </w:rPr>
        <w:t>/boot</w:t>
      </w:r>
      <w:r>
        <w:rPr>
          <w:rFonts w:ascii="Arial" w:hAnsi="Arial" w:cs="Arial"/>
          <w:color w:val="252525"/>
        </w:rPr>
        <w:t> partition as a software RAID device, leaving the root partition (</w:t>
      </w:r>
      <w:r>
        <w:rPr>
          <w:rStyle w:val="HTMLCode"/>
          <w:rFonts w:ascii="Consolas" w:eastAsiaTheme="minorHAnsi" w:hAnsi="Consolas" w:cs="Consolas"/>
          <w:color w:val="252525"/>
          <w:shd w:val="clear" w:color="auto" w:fill="F5F5F5"/>
        </w:rPr>
        <w:t>/</w:t>
      </w:r>
      <w:r>
        <w:rPr>
          <w:rFonts w:ascii="Arial" w:hAnsi="Arial" w:cs="Arial"/>
          <w:color w:val="252525"/>
        </w:rPr>
        <w:t>), </w:t>
      </w:r>
      <w:r>
        <w:rPr>
          <w:rStyle w:val="HTMLCode"/>
          <w:rFonts w:ascii="Consolas" w:eastAsiaTheme="minorHAnsi" w:hAnsi="Consolas" w:cs="Consolas"/>
          <w:color w:val="252525"/>
          <w:shd w:val="clear" w:color="auto" w:fill="F5F5F5"/>
        </w:rPr>
        <w:t>/home</w:t>
      </w:r>
      <w:r>
        <w:rPr>
          <w:rFonts w:ascii="Arial" w:hAnsi="Arial" w:cs="Arial"/>
          <w:color w:val="252525"/>
        </w:rPr>
        <w:t>, and </w:t>
      </w:r>
      <w:r>
        <w:rPr>
          <w:rStyle w:val="HTMLCode"/>
          <w:rFonts w:ascii="Consolas" w:eastAsiaTheme="minorHAnsi" w:hAnsi="Consolas" w:cs="Consolas"/>
          <w:color w:val="252525"/>
          <w:shd w:val="clear" w:color="auto" w:fill="F5F5F5"/>
        </w:rPr>
        <w:t>swap</w:t>
      </w:r>
      <w:r>
        <w:rPr>
          <w:rFonts w:ascii="Arial" w:hAnsi="Arial" w:cs="Arial"/>
          <w:color w:val="252525"/>
        </w:rPr>
        <w:t> as regular file systems. </w:t>
      </w:r>
      <w:hyperlink r:id="rId13" w:anchor="fig-raid-manual-part-bootready-add" w:history="1">
        <w:r>
          <w:rPr>
            <w:rStyle w:val="Hyperlink"/>
            <w:rFonts w:ascii="Arial" w:hAnsi="Arial" w:cs="Arial"/>
            <w:color w:val="0066CC"/>
            <w:u w:val="none"/>
          </w:rPr>
          <w:t>Figure 6.4, “RAID 1 Partitions Ready, Pre-Device and Mount Point Creation”</w:t>
        </w:r>
      </w:hyperlink>
      <w:r>
        <w:rPr>
          <w:rFonts w:ascii="Arial" w:hAnsi="Arial" w:cs="Arial"/>
          <w:color w:val="252525"/>
        </w:rPr>
        <w:t> shows successfully allocated space for the RAID 1 configuration (for </w:t>
      </w:r>
      <w:r>
        <w:rPr>
          <w:rStyle w:val="HTMLCode"/>
          <w:rFonts w:ascii="Consolas" w:eastAsiaTheme="minorHAnsi" w:hAnsi="Consolas" w:cs="Consolas"/>
          <w:color w:val="252525"/>
          <w:shd w:val="clear" w:color="auto" w:fill="F5F5F5"/>
        </w:rPr>
        <w:t>/boot</w:t>
      </w:r>
      <w:r>
        <w:rPr>
          <w:rFonts w:ascii="Arial" w:hAnsi="Arial" w:cs="Arial"/>
          <w:color w:val="252525"/>
        </w:rPr>
        <w:t>), which is now ready for RAID device and mount point creation:</w:t>
      </w:r>
    </w:p>
    <w:p w:rsidR="0079170A" w:rsidRDefault="0079170A" w:rsidP="0079170A">
      <w:pPr>
        <w:shd w:val="clear" w:color="auto" w:fill="FFFFFF"/>
        <w:rPr>
          <w:rFonts w:ascii="Arial" w:hAnsi="Arial" w:cs="Arial"/>
          <w:color w:val="252525"/>
        </w:rPr>
      </w:pPr>
      <w:r>
        <w:rPr>
          <w:rFonts w:ascii="Arial" w:hAnsi="Arial" w:cs="Arial"/>
          <w:noProof/>
          <w:color w:val="0066CC"/>
        </w:rPr>
        <w:lastRenderedPageBreak/>
        <w:drawing>
          <wp:inline distT="0" distB="0" distL="0" distR="0">
            <wp:extent cx="6286500" cy="4721225"/>
            <wp:effectExtent l="19050" t="0" r="0" b="0"/>
            <wp:docPr id="8" name="Picture 8" descr="RAID 1 Partitions Ready, Pre-Device and Mount Point Creation">
              <a:hlinkClick xmlns:a="http://schemas.openxmlformats.org/drawingml/2006/main" r:id="rId14" tooltip="&quot;RAID 1 Partitions Ready, Pre-Device and Mount Point Cre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ID 1 Partitions Ready, Pre-Device and Mount Point Creation">
                      <a:hlinkClick r:id="rId14" tooltip="&quot;RAID 1 Partitions Ready, Pre-Device and Mount Point Creation&quot;"/>
                    </pic:cNvPr>
                    <pic:cNvPicPr>
                      <a:picLocks noChangeAspect="1" noChangeArrowheads="1"/>
                    </pic:cNvPicPr>
                  </pic:nvPicPr>
                  <pic:blipFill>
                    <a:blip r:embed="rId15"/>
                    <a:srcRect/>
                    <a:stretch>
                      <a:fillRect/>
                    </a:stretch>
                  </pic:blipFill>
                  <pic:spPr bwMode="auto">
                    <a:xfrm>
                      <a:off x="0" y="0"/>
                      <a:ext cx="6286500" cy="4721225"/>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rPr>
          <w:rFonts w:ascii="Arial" w:hAnsi="Arial" w:cs="Arial"/>
          <w:color w:val="252525"/>
          <w:sz w:val="22"/>
          <w:szCs w:val="22"/>
        </w:rPr>
      </w:pPr>
      <w:proofErr w:type="gramStart"/>
      <w:r>
        <w:rPr>
          <w:rStyle w:val="Strong"/>
          <w:rFonts w:ascii="Arial" w:hAnsi="Arial" w:cs="Arial"/>
          <w:color w:val="252525"/>
          <w:sz w:val="22"/>
          <w:szCs w:val="22"/>
        </w:rPr>
        <w:t>Figure 6.4.</w:t>
      </w:r>
      <w:proofErr w:type="gramEnd"/>
      <w:r>
        <w:rPr>
          <w:rStyle w:val="Strong"/>
          <w:rFonts w:ascii="Arial" w:hAnsi="Arial" w:cs="Arial"/>
          <w:color w:val="252525"/>
          <w:sz w:val="22"/>
          <w:szCs w:val="22"/>
        </w:rPr>
        <w:t> RAID 1 Partitions Ready, Pre-Device and Mount Point Creation</w:t>
      </w:r>
    </w:p>
    <w:p w:rsidR="0079170A" w:rsidRDefault="0079170A" w:rsidP="0079170A">
      <w:pPr>
        <w:pStyle w:val="Heading1"/>
        <w:shd w:val="clear" w:color="auto" w:fill="FFFFFF"/>
        <w:spacing w:line="288" w:lineRule="atLeast"/>
        <w:rPr>
          <w:rFonts w:ascii="Arial" w:hAnsi="Arial" w:cs="Arial"/>
          <w:caps/>
          <w:color w:val="252525"/>
        </w:rPr>
      </w:pPr>
      <w:r>
        <w:rPr>
          <w:rFonts w:ascii="Arial" w:hAnsi="Arial" w:cs="Arial"/>
          <w:caps/>
          <w:color w:val="252525"/>
        </w:rPr>
        <w:t>CREATING THE RAID DEVICES AND MOUNT POINTS</w:t>
      </w:r>
    </w:p>
    <w:p w:rsidR="0079170A" w:rsidRDefault="0079170A" w:rsidP="0079170A">
      <w:pPr>
        <w:shd w:val="clear" w:color="auto" w:fill="FFFFFF"/>
        <w:rPr>
          <w:rFonts w:ascii="Arial" w:hAnsi="Arial" w:cs="Arial"/>
          <w:color w:val="252525"/>
        </w:rPr>
      </w:pPr>
      <w:r>
        <w:rPr>
          <w:rFonts w:ascii="Arial" w:hAnsi="Arial" w:cs="Arial"/>
          <w:color w:val="252525"/>
        </w:rPr>
        <w:t>Once you create all of your partitions as software RAID partitions, you must create the RAID device and mount point.</w:t>
      </w:r>
    </w:p>
    <w:p w:rsidR="0079170A" w:rsidRDefault="0079170A" w:rsidP="0079170A">
      <w:pPr>
        <w:numPr>
          <w:ilvl w:val="0"/>
          <w:numId w:val="14"/>
        </w:numPr>
        <w:shd w:val="clear" w:color="auto" w:fill="FFFFFF"/>
        <w:spacing w:beforeAutospacing="1" w:after="0" w:afterAutospacing="1" w:line="240" w:lineRule="auto"/>
        <w:rPr>
          <w:rFonts w:ascii="Arial" w:hAnsi="Arial" w:cs="Arial"/>
          <w:color w:val="252525"/>
        </w:rPr>
      </w:pPr>
      <w:r>
        <w:rPr>
          <w:rFonts w:ascii="Arial" w:hAnsi="Arial" w:cs="Arial"/>
          <w:color w:val="252525"/>
        </w:rPr>
        <w:t>On the main partitioning screen, click the </w:t>
      </w:r>
      <w:r>
        <w:rPr>
          <w:rStyle w:val="Strong"/>
          <w:rFonts w:ascii="Arial" w:hAnsi="Arial" w:cs="Arial"/>
          <w:color w:val="252525"/>
          <w:shd w:val="clear" w:color="auto" w:fill="DDDDDD"/>
        </w:rPr>
        <w:t>RAID</w:t>
      </w:r>
      <w:r>
        <w:rPr>
          <w:rFonts w:ascii="Arial" w:hAnsi="Arial" w:cs="Arial"/>
          <w:color w:val="252525"/>
        </w:rPr>
        <w:t> button. The </w:t>
      </w:r>
      <w:r>
        <w:rPr>
          <w:rStyle w:val="Strong"/>
          <w:rFonts w:ascii="Arial" w:hAnsi="Arial" w:cs="Arial"/>
          <w:color w:val="252525"/>
        </w:rPr>
        <w:t>RAID Options</w:t>
      </w:r>
      <w:r>
        <w:rPr>
          <w:rFonts w:ascii="Arial" w:hAnsi="Arial" w:cs="Arial"/>
          <w:color w:val="252525"/>
        </w:rPr>
        <w:t> dialog appears as shown in </w:t>
      </w:r>
      <w:hyperlink r:id="rId16" w:anchor="fig-raid-manual-part-opt2" w:history="1">
        <w:r>
          <w:rPr>
            <w:rStyle w:val="Hyperlink"/>
            <w:rFonts w:ascii="Arial" w:hAnsi="Arial" w:cs="Arial"/>
            <w:color w:val="0066CC"/>
          </w:rPr>
          <w:t>Figure 6.5, “RAID Options”</w:t>
        </w:r>
      </w:hyperlink>
      <w:r>
        <w:rPr>
          <w:rFonts w:ascii="Arial" w:hAnsi="Arial" w:cs="Arial"/>
          <w:color w:val="252525"/>
        </w:rPr>
        <w:t>.</w:t>
      </w:r>
    </w:p>
    <w:p w:rsidR="0079170A" w:rsidRDefault="0079170A" w:rsidP="0079170A">
      <w:pPr>
        <w:shd w:val="clear" w:color="auto" w:fill="FFFFFF"/>
        <w:spacing w:beforeAutospacing="1" w:afterAutospacing="1"/>
        <w:ind w:left="720"/>
        <w:rPr>
          <w:rFonts w:ascii="Arial" w:hAnsi="Arial" w:cs="Arial"/>
          <w:color w:val="252525"/>
        </w:rPr>
      </w:pPr>
      <w:r>
        <w:rPr>
          <w:rFonts w:ascii="Arial" w:hAnsi="Arial" w:cs="Arial"/>
          <w:noProof/>
          <w:color w:val="252525"/>
        </w:rPr>
        <w:lastRenderedPageBreak/>
        <w:drawing>
          <wp:inline distT="0" distB="0" distL="0" distR="0">
            <wp:extent cx="4018280" cy="3798570"/>
            <wp:effectExtent l="19050" t="0" r="1270" b="0"/>
            <wp:docPr id="13" name="Picture 13" descr="RAI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D Options"/>
                    <pic:cNvPicPr>
                      <a:picLocks noChangeAspect="1" noChangeArrowheads="1"/>
                    </pic:cNvPicPr>
                  </pic:nvPicPr>
                  <pic:blipFill>
                    <a:blip r:embed="rId17"/>
                    <a:srcRect/>
                    <a:stretch>
                      <a:fillRect/>
                    </a:stretch>
                  </pic:blipFill>
                  <pic:spPr bwMode="auto">
                    <a:xfrm>
                      <a:off x="0" y="0"/>
                      <a:ext cx="4018280" cy="3798570"/>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ind w:left="720"/>
        <w:rPr>
          <w:rFonts w:ascii="Arial" w:hAnsi="Arial" w:cs="Arial"/>
          <w:color w:val="252525"/>
          <w:sz w:val="22"/>
          <w:szCs w:val="22"/>
        </w:rPr>
      </w:pPr>
      <w:proofErr w:type="gramStart"/>
      <w:r>
        <w:rPr>
          <w:rStyle w:val="Strong"/>
          <w:rFonts w:ascii="Arial" w:hAnsi="Arial" w:cs="Arial"/>
          <w:color w:val="252525"/>
          <w:sz w:val="22"/>
          <w:szCs w:val="22"/>
        </w:rPr>
        <w:t>Figure 6.5.</w:t>
      </w:r>
      <w:proofErr w:type="gramEnd"/>
      <w:r>
        <w:rPr>
          <w:rStyle w:val="Strong"/>
          <w:rFonts w:ascii="Arial" w:hAnsi="Arial" w:cs="Arial"/>
          <w:color w:val="252525"/>
          <w:sz w:val="22"/>
          <w:szCs w:val="22"/>
        </w:rPr>
        <w:t> RAID Options</w:t>
      </w:r>
    </w:p>
    <w:p w:rsidR="0079170A" w:rsidRDefault="0079170A" w:rsidP="0079170A">
      <w:pPr>
        <w:numPr>
          <w:ilvl w:val="0"/>
          <w:numId w:val="14"/>
        </w:numPr>
        <w:shd w:val="clear" w:color="auto" w:fill="FFFFFF"/>
        <w:spacing w:beforeAutospacing="1" w:after="0" w:afterAutospacing="1" w:line="240" w:lineRule="auto"/>
        <w:rPr>
          <w:rFonts w:ascii="Arial" w:hAnsi="Arial" w:cs="Arial"/>
          <w:color w:val="252525"/>
        </w:rPr>
      </w:pPr>
      <w:r>
        <w:rPr>
          <w:rFonts w:ascii="Arial" w:hAnsi="Arial" w:cs="Arial"/>
          <w:color w:val="252525"/>
        </w:rPr>
        <w:t>Select the </w:t>
      </w:r>
      <w:r>
        <w:rPr>
          <w:rStyle w:val="Strong"/>
          <w:rFonts w:ascii="Arial" w:hAnsi="Arial" w:cs="Arial"/>
          <w:color w:val="252525"/>
        </w:rPr>
        <w:t>Create a RAID device</w:t>
      </w:r>
      <w:r>
        <w:rPr>
          <w:rFonts w:ascii="Arial" w:hAnsi="Arial" w:cs="Arial"/>
          <w:color w:val="252525"/>
        </w:rPr>
        <w:t> option, and click </w:t>
      </w:r>
      <w:r>
        <w:rPr>
          <w:rStyle w:val="Strong"/>
          <w:rFonts w:ascii="Arial" w:hAnsi="Arial" w:cs="Arial"/>
          <w:color w:val="252525"/>
          <w:shd w:val="clear" w:color="auto" w:fill="DDDDDD"/>
        </w:rPr>
        <w:t>OK</w:t>
      </w:r>
      <w:r>
        <w:rPr>
          <w:rFonts w:ascii="Arial" w:hAnsi="Arial" w:cs="Arial"/>
          <w:color w:val="252525"/>
        </w:rPr>
        <w:t>. As shown in </w:t>
      </w:r>
      <w:hyperlink r:id="rId18" w:anchor="fig-raid-manual-mntpt" w:history="1">
        <w:r>
          <w:rPr>
            <w:rStyle w:val="Hyperlink"/>
            <w:rFonts w:ascii="Arial" w:hAnsi="Arial" w:cs="Arial"/>
            <w:color w:val="0066CC"/>
          </w:rPr>
          <w:t>Figure 6.6, “Making a RAID Device and Assigning a Mount Point”</w:t>
        </w:r>
      </w:hyperlink>
      <w:r>
        <w:rPr>
          <w:rFonts w:ascii="Arial" w:hAnsi="Arial" w:cs="Arial"/>
          <w:color w:val="252525"/>
        </w:rPr>
        <w:t>, the </w:t>
      </w:r>
      <w:r>
        <w:rPr>
          <w:rStyle w:val="Strong"/>
          <w:rFonts w:ascii="Arial" w:hAnsi="Arial" w:cs="Arial"/>
          <w:color w:val="252525"/>
        </w:rPr>
        <w:t>Make RAID Device</w:t>
      </w:r>
      <w:r>
        <w:rPr>
          <w:rFonts w:ascii="Arial" w:hAnsi="Arial" w:cs="Arial"/>
          <w:color w:val="252525"/>
        </w:rPr>
        <w:t> dialog appears, allowing you to make a RAID device and assign a mount point.</w:t>
      </w:r>
    </w:p>
    <w:p w:rsidR="0079170A" w:rsidRDefault="0079170A" w:rsidP="0079170A">
      <w:pPr>
        <w:shd w:val="clear" w:color="auto" w:fill="FFFFFF"/>
        <w:spacing w:beforeAutospacing="1" w:afterAutospacing="1"/>
        <w:ind w:left="720"/>
        <w:rPr>
          <w:rFonts w:ascii="Arial" w:hAnsi="Arial" w:cs="Arial"/>
          <w:color w:val="252525"/>
        </w:rPr>
      </w:pPr>
      <w:r>
        <w:rPr>
          <w:rFonts w:ascii="Arial" w:hAnsi="Arial" w:cs="Arial"/>
          <w:noProof/>
          <w:color w:val="252525"/>
        </w:rPr>
        <w:lastRenderedPageBreak/>
        <w:drawing>
          <wp:inline distT="0" distB="0" distL="0" distR="0">
            <wp:extent cx="4018280" cy="3613785"/>
            <wp:effectExtent l="19050" t="0" r="1270" b="0"/>
            <wp:docPr id="14" name="Picture 14" descr="Making a RAID Device and Assigning a Mou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king a RAID Device and Assigning a Mount Point"/>
                    <pic:cNvPicPr>
                      <a:picLocks noChangeAspect="1" noChangeArrowheads="1"/>
                    </pic:cNvPicPr>
                  </pic:nvPicPr>
                  <pic:blipFill>
                    <a:blip r:embed="rId19"/>
                    <a:srcRect/>
                    <a:stretch>
                      <a:fillRect/>
                    </a:stretch>
                  </pic:blipFill>
                  <pic:spPr bwMode="auto">
                    <a:xfrm>
                      <a:off x="0" y="0"/>
                      <a:ext cx="4018280" cy="3613785"/>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ind w:left="720"/>
        <w:rPr>
          <w:rFonts w:ascii="Arial" w:hAnsi="Arial" w:cs="Arial"/>
          <w:color w:val="252525"/>
          <w:sz w:val="22"/>
          <w:szCs w:val="22"/>
        </w:rPr>
      </w:pPr>
      <w:proofErr w:type="gramStart"/>
      <w:r>
        <w:rPr>
          <w:rStyle w:val="Strong"/>
          <w:rFonts w:ascii="Arial" w:hAnsi="Arial" w:cs="Arial"/>
          <w:color w:val="252525"/>
          <w:sz w:val="22"/>
          <w:szCs w:val="22"/>
        </w:rPr>
        <w:t>Figure 6.6.</w:t>
      </w:r>
      <w:proofErr w:type="gramEnd"/>
      <w:r>
        <w:rPr>
          <w:rStyle w:val="Strong"/>
          <w:rFonts w:ascii="Arial" w:hAnsi="Arial" w:cs="Arial"/>
          <w:color w:val="252525"/>
          <w:sz w:val="22"/>
          <w:szCs w:val="22"/>
        </w:rPr>
        <w:t> Making a RAID Device and Assigning a Mount Point</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Select a mount point from the </w:t>
      </w:r>
      <w:r>
        <w:rPr>
          <w:rStyle w:val="Strong"/>
          <w:rFonts w:ascii="Arial" w:hAnsi="Arial" w:cs="Arial"/>
          <w:color w:val="252525"/>
        </w:rPr>
        <w:t>Mount Point</w:t>
      </w:r>
      <w:r>
        <w:rPr>
          <w:rFonts w:ascii="Arial" w:hAnsi="Arial" w:cs="Arial"/>
          <w:color w:val="252525"/>
        </w:rPr>
        <w:t> </w:t>
      </w:r>
      <w:proofErr w:type="spellStart"/>
      <w:r>
        <w:rPr>
          <w:rFonts w:ascii="Arial" w:hAnsi="Arial" w:cs="Arial"/>
          <w:color w:val="252525"/>
        </w:rPr>
        <w:t>pulldown</w:t>
      </w:r>
      <w:proofErr w:type="spellEnd"/>
      <w:r>
        <w:rPr>
          <w:rFonts w:ascii="Arial" w:hAnsi="Arial" w:cs="Arial"/>
          <w:color w:val="252525"/>
        </w:rPr>
        <w:t xml:space="preserve"> list.</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Choose the file system type for the partition from the </w:t>
      </w:r>
      <w:r>
        <w:rPr>
          <w:rStyle w:val="Strong"/>
          <w:rFonts w:ascii="Arial" w:hAnsi="Arial" w:cs="Arial"/>
          <w:color w:val="252525"/>
        </w:rPr>
        <w:t>File System Type</w:t>
      </w:r>
      <w:r>
        <w:rPr>
          <w:rFonts w:ascii="Arial" w:hAnsi="Arial" w:cs="Arial"/>
          <w:color w:val="252525"/>
        </w:rPr>
        <w:t> </w:t>
      </w:r>
      <w:proofErr w:type="spellStart"/>
      <w:r>
        <w:rPr>
          <w:rFonts w:ascii="Arial" w:hAnsi="Arial" w:cs="Arial"/>
          <w:color w:val="252525"/>
        </w:rPr>
        <w:t>pulldown</w:t>
      </w:r>
      <w:proofErr w:type="spellEnd"/>
      <w:r>
        <w:rPr>
          <w:rFonts w:ascii="Arial" w:hAnsi="Arial" w:cs="Arial"/>
          <w:color w:val="252525"/>
        </w:rPr>
        <w:t xml:space="preserve"> list. At this point you can either configure a dynamic LVM file system or a traditional static ext2/ext3 file system. For more information on LVM and its configuration during the installation process, refer to </w:t>
      </w:r>
      <w:hyperlink r:id="rId20" w:history="1">
        <w:r>
          <w:rPr>
            <w:rStyle w:val="Hyperlink"/>
            <w:rFonts w:ascii="Arial" w:hAnsi="Arial" w:cs="Arial"/>
            <w:color w:val="0066CC"/>
          </w:rPr>
          <w:t>Chapter 11, </w:t>
        </w:r>
        <w:r>
          <w:rPr>
            <w:rStyle w:val="Emphasis"/>
            <w:rFonts w:ascii="Arial" w:hAnsi="Arial" w:cs="Arial"/>
            <w:color w:val="0066CC"/>
          </w:rPr>
          <w:t>LVM (Logical Volume Manager)</w:t>
        </w:r>
      </w:hyperlink>
      <w:r>
        <w:rPr>
          <w:rFonts w:ascii="Arial" w:hAnsi="Arial" w:cs="Arial"/>
          <w:color w:val="252525"/>
        </w:rPr>
        <w:t>. If LVM is not required, continue on with the following instructions.</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From the </w:t>
      </w:r>
      <w:r>
        <w:rPr>
          <w:rStyle w:val="Strong"/>
          <w:rFonts w:ascii="Arial" w:hAnsi="Arial" w:cs="Arial"/>
          <w:color w:val="252525"/>
        </w:rPr>
        <w:t>RAID Device</w:t>
      </w:r>
      <w:r>
        <w:rPr>
          <w:rFonts w:ascii="Arial" w:hAnsi="Arial" w:cs="Arial"/>
          <w:color w:val="252525"/>
        </w:rPr>
        <w:t> </w:t>
      </w:r>
      <w:proofErr w:type="spellStart"/>
      <w:r>
        <w:rPr>
          <w:rFonts w:ascii="Arial" w:hAnsi="Arial" w:cs="Arial"/>
          <w:color w:val="252525"/>
        </w:rPr>
        <w:t>pulldown</w:t>
      </w:r>
      <w:proofErr w:type="spellEnd"/>
      <w:r>
        <w:rPr>
          <w:rFonts w:ascii="Arial" w:hAnsi="Arial" w:cs="Arial"/>
          <w:color w:val="252525"/>
        </w:rPr>
        <w:t xml:space="preserve"> list, select a device name such as </w:t>
      </w:r>
      <w:r>
        <w:rPr>
          <w:rStyle w:val="Strong"/>
          <w:rFonts w:ascii="Arial" w:hAnsi="Arial" w:cs="Arial"/>
          <w:color w:val="252525"/>
        </w:rPr>
        <w:t>md0</w:t>
      </w:r>
      <w:r>
        <w:rPr>
          <w:rFonts w:ascii="Arial" w:hAnsi="Arial" w:cs="Arial"/>
          <w:color w:val="252525"/>
        </w:rPr>
        <w:t>.</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From the </w:t>
      </w:r>
      <w:r>
        <w:rPr>
          <w:rStyle w:val="Strong"/>
          <w:rFonts w:ascii="Arial" w:hAnsi="Arial" w:cs="Arial"/>
          <w:color w:val="252525"/>
        </w:rPr>
        <w:t>RAID Level</w:t>
      </w:r>
      <w:r>
        <w:rPr>
          <w:rFonts w:ascii="Arial" w:hAnsi="Arial" w:cs="Arial"/>
          <w:color w:val="252525"/>
        </w:rPr>
        <w:t>, choose the required RAID level.</w:t>
      </w:r>
    </w:p>
    <w:p w:rsidR="0079170A" w:rsidRDefault="0079170A" w:rsidP="0079170A">
      <w:pPr>
        <w:pStyle w:val="NormalWeb"/>
        <w:shd w:val="clear" w:color="auto" w:fill="FFFFFF"/>
        <w:spacing w:before="0" w:beforeAutospacing="0" w:after="432" w:afterAutospacing="0" w:line="360" w:lineRule="atLeast"/>
        <w:ind w:left="720"/>
        <w:rPr>
          <w:rFonts w:ascii="Arial" w:hAnsi="Arial" w:cs="Arial"/>
          <w:color w:val="252525"/>
          <w:sz w:val="22"/>
          <w:szCs w:val="22"/>
        </w:rPr>
      </w:pPr>
      <w:r>
        <w:rPr>
          <w:rStyle w:val="Strong"/>
          <w:rFonts w:ascii="Arial" w:hAnsi="Arial" w:cs="Arial"/>
          <w:color w:val="252525"/>
          <w:sz w:val="22"/>
          <w:szCs w:val="22"/>
        </w:rPr>
        <w:t>Note</w:t>
      </w:r>
    </w:p>
    <w:p w:rsidR="0079170A" w:rsidRDefault="0079170A" w:rsidP="0079170A">
      <w:pPr>
        <w:shd w:val="clear" w:color="auto" w:fill="FFFFFF"/>
        <w:spacing w:beforeAutospacing="1" w:afterAutospacing="1"/>
        <w:ind w:left="720"/>
        <w:rPr>
          <w:rFonts w:ascii="Arial" w:hAnsi="Arial" w:cs="Arial"/>
          <w:color w:val="252525"/>
        </w:rPr>
      </w:pPr>
      <w:r>
        <w:rPr>
          <w:rFonts w:ascii="Arial" w:hAnsi="Arial" w:cs="Arial"/>
          <w:color w:val="252525"/>
        </w:rPr>
        <w:t>If you are making a RAID partition of </w:t>
      </w:r>
      <w:r>
        <w:rPr>
          <w:rStyle w:val="HTMLCode"/>
          <w:rFonts w:ascii="Consolas" w:eastAsiaTheme="minorHAnsi" w:hAnsi="Consolas" w:cs="Consolas"/>
          <w:color w:val="252525"/>
        </w:rPr>
        <w:t>/boot</w:t>
      </w:r>
      <w:r>
        <w:rPr>
          <w:rFonts w:ascii="Arial" w:hAnsi="Arial" w:cs="Arial"/>
          <w:color w:val="252525"/>
        </w:rPr>
        <w:t>, you must choose RAID level 1, and it must use one of the first two drives (IDE first, SCSI second). If you are not creating a separate RAID partition of </w:t>
      </w:r>
      <w:r>
        <w:rPr>
          <w:rStyle w:val="HTMLCode"/>
          <w:rFonts w:ascii="Consolas" w:eastAsiaTheme="minorHAnsi" w:hAnsi="Consolas" w:cs="Consolas"/>
          <w:color w:val="252525"/>
        </w:rPr>
        <w:t>/boot</w:t>
      </w:r>
      <w:r>
        <w:rPr>
          <w:rFonts w:ascii="Arial" w:hAnsi="Arial" w:cs="Arial"/>
          <w:color w:val="252525"/>
        </w:rPr>
        <w:t>, and you are making a RAID partition for the root file system (that is, </w:t>
      </w:r>
      <w:r>
        <w:rPr>
          <w:rStyle w:val="HTMLCode"/>
          <w:rFonts w:ascii="Consolas" w:eastAsiaTheme="minorHAnsi" w:hAnsi="Consolas" w:cs="Consolas"/>
          <w:color w:val="252525"/>
        </w:rPr>
        <w:t>/</w:t>
      </w:r>
      <w:r>
        <w:rPr>
          <w:rFonts w:ascii="Arial" w:hAnsi="Arial" w:cs="Arial"/>
          <w:color w:val="252525"/>
        </w:rPr>
        <w:t>), it must be RAID level 1 and must use one of the first two drives (IDE first, SCSI second).</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The RAID partitions created appear in the </w:t>
      </w:r>
      <w:r>
        <w:rPr>
          <w:rStyle w:val="Strong"/>
          <w:rFonts w:ascii="Arial" w:hAnsi="Arial" w:cs="Arial"/>
          <w:color w:val="252525"/>
        </w:rPr>
        <w:t>RAID Members</w:t>
      </w:r>
      <w:r>
        <w:rPr>
          <w:rFonts w:ascii="Arial" w:hAnsi="Arial" w:cs="Arial"/>
          <w:color w:val="252525"/>
        </w:rPr>
        <w:t> list. Select which of these partitions should be used to create the RAID device.</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If configuring RAID 1 or RAID 5, specify the number of spare partitions in the </w:t>
      </w:r>
      <w:r>
        <w:rPr>
          <w:rStyle w:val="Strong"/>
          <w:rFonts w:ascii="Arial" w:hAnsi="Arial" w:cs="Arial"/>
          <w:color w:val="252525"/>
        </w:rPr>
        <w:t>Number of spares</w:t>
      </w:r>
      <w:r>
        <w:rPr>
          <w:rFonts w:ascii="Arial" w:hAnsi="Arial" w:cs="Arial"/>
          <w:color w:val="252525"/>
        </w:rPr>
        <w:t xml:space="preserve"> field. If a software RAID partition fails, the spare is automatically used as a replacement. For each spare you want to specify, you must create an additional software </w:t>
      </w:r>
      <w:r>
        <w:rPr>
          <w:rFonts w:ascii="Arial" w:hAnsi="Arial" w:cs="Arial"/>
          <w:color w:val="252525"/>
        </w:rPr>
        <w:lastRenderedPageBreak/>
        <w:t>RAID partition (in addition to the partitions for the RAID device). Select the partitions for the RAID device and the partition(s) for the spare(s).</w:t>
      </w:r>
    </w:p>
    <w:p w:rsidR="0079170A" w:rsidRDefault="0079170A" w:rsidP="0079170A">
      <w:pPr>
        <w:numPr>
          <w:ilvl w:val="0"/>
          <w:numId w:val="14"/>
        </w:numPr>
        <w:shd w:val="clear" w:color="auto" w:fill="FFFFFF"/>
        <w:spacing w:beforeAutospacing="1" w:after="0" w:afterAutospacing="1" w:line="240" w:lineRule="auto"/>
        <w:rPr>
          <w:rFonts w:ascii="Arial" w:hAnsi="Arial" w:cs="Arial"/>
          <w:color w:val="252525"/>
        </w:rPr>
      </w:pPr>
      <w:r>
        <w:rPr>
          <w:rFonts w:ascii="Arial" w:hAnsi="Arial" w:cs="Arial"/>
          <w:color w:val="252525"/>
        </w:rPr>
        <w:t>Click </w:t>
      </w:r>
      <w:r>
        <w:rPr>
          <w:rStyle w:val="Strong"/>
          <w:rFonts w:ascii="Arial" w:hAnsi="Arial" w:cs="Arial"/>
          <w:color w:val="252525"/>
          <w:shd w:val="clear" w:color="auto" w:fill="DDDDDD"/>
        </w:rPr>
        <w:t>OK</w:t>
      </w:r>
      <w:r>
        <w:rPr>
          <w:rFonts w:ascii="Arial" w:hAnsi="Arial" w:cs="Arial"/>
          <w:color w:val="252525"/>
        </w:rPr>
        <w:t> to confirm the setup. The RAID device appears in the </w:t>
      </w:r>
      <w:r>
        <w:rPr>
          <w:rStyle w:val="Strong"/>
          <w:rFonts w:ascii="Arial" w:hAnsi="Arial" w:cs="Arial"/>
          <w:color w:val="252525"/>
        </w:rPr>
        <w:t>Drive Summary</w:t>
      </w:r>
      <w:r>
        <w:rPr>
          <w:rFonts w:ascii="Arial" w:hAnsi="Arial" w:cs="Arial"/>
          <w:color w:val="252525"/>
        </w:rPr>
        <w:t> list.</w:t>
      </w:r>
    </w:p>
    <w:p w:rsidR="0079170A" w:rsidRDefault="0079170A" w:rsidP="0079170A">
      <w:pPr>
        <w:numPr>
          <w:ilvl w:val="0"/>
          <w:numId w:val="14"/>
        </w:numPr>
        <w:shd w:val="clear" w:color="auto" w:fill="FFFFFF"/>
        <w:spacing w:before="100" w:beforeAutospacing="1" w:after="100" w:afterAutospacing="1" w:line="240" w:lineRule="auto"/>
        <w:rPr>
          <w:rFonts w:ascii="Arial" w:hAnsi="Arial" w:cs="Arial"/>
          <w:color w:val="252525"/>
        </w:rPr>
      </w:pPr>
      <w:r>
        <w:rPr>
          <w:rFonts w:ascii="Arial" w:hAnsi="Arial" w:cs="Arial"/>
          <w:color w:val="252525"/>
        </w:rPr>
        <w:t>Repeat this chapter's entire process for configuring additional partitions, devices, and mount points, such as the root partition (</w:t>
      </w:r>
      <w:r>
        <w:rPr>
          <w:rStyle w:val="HTMLCode"/>
          <w:rFonts w:ascii="Consolas" w:eastAsiaTheme="minorHAnsi" w:hAnsi="Consolas" w:cs="Consolas"/>
          <w:color w:val="252525"/>
          <w:shd w:val="clear" w:color="auto" w:fill="F5F5F5"/>
        </w:rPr>
        <w:t>/</w:t>
      </w:r>
      <w:r>
        <w:rPr>
          <w:rFonts w:ascii="Arial" w:hAnsi="Arial" w:cs="Arial"/>
          <w:color w:val="252525"/>
        </w:rPr>
        <w:t>), home partition (</w:t>
      </w:r>
      <w:r>
        <w:rPr>
          <w:rStyle w:val="HTMLCode"/>
          <w:rFonts w:ascii="Consolas" w:eastAsiaTheme="minorHAnsi" w:hAnsi="Consolas" w:cs="Consolas"/>
          <w:color w:val="252525"/>
          <w:shd w:val="clear" w:color="auto" w:fill="F5F5F5"/>
        </w:rPr>
        <w:t>/home</w:t>
      </w:r>
      <w:r>
        <w:rPr>
          <w:rFonts w:ascii="Arial" w:hAnsi="Arial" w:cs="Arial"/>
          <w:color w:val="252525"/>
        </w:rPr>
        <w:t>), or </w:t>
      </w:r>
      <w:r>
        <w:rPr>
          <w:rStyle w:val="HTMLCode"/>
          <w:rFonts w:ascii="Consolas" w:eastAsiaTheme="minorHAnsi" w:hAnsi="Consolas" w:cs="Consolas"/>
          <w:color w:val="252525"/>
          <w:shd w:val="clear" w:color="auto" w:fill="F5F5F5"/>
        </w:rPr>
        <w:t>swap</w:t>
      </w:r>
      <w:r>
        <w:rPr>
          <w:rFonts w:ascii="Arial" w:hAnsi="Arial" w:cs="Arial"/>
          <w:color w:val="252525"/>
        </w:rPr>
        <w:t>.</w:t>
      </w:r>
    </w:p>
    <w:p w:rsidR="0079170A" w:rsidRDefault="0079170A" w:rsidP="0079170A">
      <w:pPr>
        <w:shd w:val="clear" w:color="auto" w:fill="FFFFFF"/>
        <w:spacing w:after="0"/>
        <w:rPr>
          <w:rFonts w:ascii="Arial" w:hAnsi="Arial" w:cs="Arial"/>
          <w:color w:val="252525"/>
        </w:rPr>
      </w:pPr>
      <w:r>
        <w:rPr>
          <w:rFonts w:ascii="Arial" w:hAnsi="Arial" w:cs="Arial"/>
          <w:color w:val="252525"/>
        </w:rPr>
        <w:t>After completing the entire configuration, the figure as shown in </w:t>
      </w:r>
      <w:hyperlink r:id="rId21" w:anchor="fig-raid-manual-final" w:history="1">
        <w:r>
          <w:rPr>
            <w:rStyle w:val="Hyperlink"/>
            <w:rFonts w:ascii="Arial" w:hAnsi="Arial" w:cs="Arial"/>
            <w:color w:val="0066CC"/>
          </w:rPr>
          <w:t>Figure 6.7, “Sample RAID Configuration”</w:t>
        </w:r>
      </w:hyperlink>
      <w:r>
        <w:rPr>
          <w:rFonts w:ascii="Arial" w:hAnsi="Arial" w:cs="Arial"/>
          <w:color w:val="252525"/>
        </w:rPr>
        <w:t> resembles the default configuration, except for the use of RAID.</w:t>
      </w:r>
    </w:p>
    <w:p w:rsidR="0079170A" w:rsidRDefault="0079170A" w:rsidP="0079170A">
      <w:pPr>
        <w:shd w:val="clear" w:color="auto" w:fill="FFFFFF"/>
        <w:rPr>
          <w:rFonts w:ascii="Arial" w:hAnsi="Arial" w:cs="Arial"/>
          <w:color w:val="252525"/>
        </w:rPr>
      </w:pPr>
      <w:r>
        <w:rPr>
          <w:rFonts w:ascii="Arial" w:hAnsi="Arial" w:cs="Arial"/>
          <w:noProof/>
          <w:color w:val="0066CC"/>
        </w:rPr>
        <w:drawing>
          <wp:inline distT="0" distB="0" distL="0" distR="0">
            <wp:extent cx="6286500" cy="4721225"/>
            <wp:effectExtent l="19050" t="0" r="0" b="0"/>
            <wp:docPr id="15" name="Picture 15" descr="Sample RAID Configuration">
              <a:hlinkClick xmlns:a="http://schemas.openxmlformats.org/drawingml/2006/main" r:id="rId22" tooltip="&quot;Sample RAID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ple RAID Configuration">
                      <a:hlinkClick r:id="rId22" tooltip="&quot;Sample RAID Configuration&quot;"/>
                    </pic:cNvPr>
                    <pic:cNvPicPr>
                      <a:picLocks noChangeAspect="1" noChangeArrowheads="1"/>
                    </pic:cNvPicPr>
                  </pic:nvPicPr>
                  <pic:blipFill>
                    <a:blip r:embed="rId23"/>
                    <a:srcRect/>
                    <a:stretch>
                      <a:fillRect/>
                    </a:stretch>
                  </pic:blipFill>
                  <pic:spPr bwMode="auto">
                    <a:xfrm>
                      <a:off x="0" y="0"/>
                      <a:ext cx="6286500" cy="4721225"/>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rPr>
          <w:rFonts w:ascii="Arial" w:hAnsi="Arial" w:cs="Arial"/>
          <w:color w:val="252525"/>
          <w:sz w:val="22"/>
          <w:szCs w:val="22"/>
        </w:rPr>
      </w:pPr>
      <w:proofErr w:type="gramStart"/>
      <w:r>
        <w:rPr>
          <w:rStyle w:val="Strong"/>
          <w:rFonts w:ascii="Arial" w:hAnsi="Arial" w:cs="Arial"/>
          <w:color w:val="252525"/>
          <w:sz w:val="22"/>
          <w:szCs w:val="22"/>
        </w:rPr>
        <w:t>Figure 6.7.</w:t>
      </w:r>
      <w:proofErr w:type="gramEnd"/>
      <w:r>
        <w:rPr>
          <w:rStyle w:val="Strong"/>
          <w:rFonts w:ascii="Arial" w:hAnsi="Arial" w:cs="Arial"/>
          <w:color w:val="252525"/>
          <w:sz w:val="22"/>
          <w:szCs w:val="22"/>
        </w:rPr>
        <w:t> Sample RAID Configuration</w:t>
      </w:r>
    </w:p>
    <w:p w:rsidR="0079170A" w:rsidRDefault="0079170A" w:rsidP="0079170A">
      <w:pPr>
        <w:shd w:val="clear" w:color="auto" w:fill="FFFFFF"/>
        <w:rPr>
          <w:rFonts w:ascii="Arial" w:hAnsi="Arial" w:cs="Arial"/>
          <w:color w:val="252525"/>
        </w:rPr>
      </w:pPr>
      <w:r>
        <w:rPr>
          <w:rFonts w:ascii="Arial" w:hAnsi="Arial" w:cs="Arial"/>
          <w:color w:val="252525"/>
        </w:rPr>
        <w:t>The figure as shown in </w:t>
      </w:r>
      <w:hyperlink r:id="rId24" w:anchor="fig-raid-manual-lvm-final" w:history="1">
        <w:r>
          <w:rPr>
            <w:rStyle w:val="Hyperlink"/>
            <w:rFonts w:ascii="Arial" w:hAnsi="Arial" w:cs="Arial"/>
            <w:color w:val="0066CC"/>
          </w:rPr>
          <w:t xml:space="preserve">Figure 6.8, “Sample RAID </w:t>
        </w:r>
        <w:proofErr w:type="gramStart"/>
        <w:r>
          <w:rPr>
            <w:rStyle w:val="Hyperlink"/>
            <w:rFonts w:ascii="Arial" w:hAnsi="Arial" w:cs="Arial"/>
            <w:color w:val="0066CC"/>
          </w:rPr>
          <w:t>With</w:t>
        </w:r>
        <w:proofErr w:type="gramEnd"/>
        <w:r>
          <w:rPr>
            <w:rStyle w:val="Hyperlink"/>
            <w:rFonts w:ascii="Arial" w:hAnsi="Arial" w:cs="Arial"/>
            <w:color w:val="0066CC"/>
          </w:rPr>
          <w:t xml:space="preserve"> LVM Configuration”</w:t>
        </w:r>
      </w:hyperlink>
      <w:r>
        <w:rPr>
          <w:rFonts w:ascii="Arial" w:hAnsi="Arial" w:cs="Arial"/>
          <w:color w:val="252525"/>
        </w:rPr>
        <w:t> is an example of a RAID and LVM configuration.</w:t>
      </w:r>
    </w:p>
    <w:p w:rsidR="0079170A" w:rsidRDefault="0079170A" w:rsidP="0079170A">
      <w:pPr>
        <w:shd w:val="clear" w:color="auto" w:fill="FFFFFF"/>
        <w:rPr>
          <w:rFonts w:ascii="Arial" w:hAnsi="Arial" w:cs="Arial"/>
          <w:color w:val="252525"/>
        </w:rPr>
      </w:pPr>
      <w:r>
        <w:rPr>
          <w:rFonts w:ascii="Arial" w:hAnsi="Arial" w:cs="Arial"/>
          <w:noProof/>
          <w:color w:val="0066CC"/>
        </w:rPr>
        <w:lastRenderedPageBreak/>
        <w:drawing>
          <wp:inline distT="0" distB="0" distL="0" distR="0">
            <wp:extent cx="6286500" cy="4721225"/>
            <wp:effectExtent l="19050" t="0" r="0" b="0"/>
            <wp:docPr id="16" name="Picture 16" descr="Sample RAID With LVM Configuration">
              <a:hlinkClick xmlns:a="http://schemas.openxmlformats.org/drawingml/2006/main" r:id="rId25" tooltip="&quot;Sample RAID With LVM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mple RAID With LVM Configuration">
                      <a:hlinkClick r:id="rId25" tooltip="&quot;Sample RAID With LVM Configuration&quot;"/>
                    </pic:cNvPr>
                    <pic:cNvPicPr>
                      <a:picLocks noChangeAspect="1" noChangeArrowheads="1"/>
                    </pic:cNvPicPr>
                  </pic:nvPicPr>
                  <pic:blipFill>
                    <a:blip r:embed="rId26"/>
                    <a:srcRect/>
                    <a:stretch>
                      <a:fillRect/>
                    </a:stretch>
                  </pic:blipFill>
                  <pic:spPr bwMode="auto">
                    <a:xfrm>
                      <a:off x="0" y="0"/>
                      <a:ext cx="6286500" cy="4721225"/>
                    </a:xfrm>
                    <a:prstGeom prst="rect">
                      <a:avLst/>
                    </a:prstGeom>
                    <a:noFill/>
                    <a:ln w="9525">
                      <a:noFill/>
                      <a:miter lim="800000"/>
                      <a:headEnd/>
                      <a:tailEnd/>
                    </a:ln>
                  </pic:spPr>
                </pic:pic>
              </a:graphicData>
            </a:graphic>
          </wp:inline>
        </w:drawing>
      </w:r>
    </w:p>
    <w:p w:rsidR="0079170A" w:rsidRDefault="0079170A" w:rsidP="0079170A">
      <w:pPr>
        <w:pStyle w:val="title"/>
        <w:shd w:val="clear" w:color="auto" w:fill="FFFFFF"/>
        <w:spacing w:before="0" w:beforeAutospacing="0" w:after="432" w:afterAutospacing="0" w:line="360" w:lineRule="atLeast"/>
        <w:rPr>
          <w:rFonts w:ascii="Arial" w:hAnsi="Arial" w:cs="Arial"/>
          <w:color w:val="252525"/>
          <w:sz w:val="22"/>
          <w:szCs w:val="22"/>
        </w:rPr>
      </w:pPr>
      <w:proofErr w:type="gramStart"/>
      <w:r>
        <w:rPr>
          <w:rStyle w:val="Strong"/>
          <w:rFonts w:ascii="Arial" w:hAnsi="Arial" w:cs="Arial"/>
          <w:color w:val="252525"/>
          <w:sz w:val="22"/>
          <w:szCs w:val="22"/>
        </w:rPr>
        <w:t>Figure 6.8.</w:t>
      </w:r>
      <w:proofErr w:type="gramEnd"/>
      <w:r>
        <w:rPr>
          <w:rStyle w:val="Strong"/>
          <w:rFonts w:ascii="Arial" w:hAnsi="Arial" w:cs="Arial"/>
          <w:color w:val="252525"/>
          <w:sz w:val="22"/>
          <w:szCs w:val="22"/>
        </w:rPr>
        <w:t xml:space="preserve"> Sample RAID </w:t>
      </w:r>
      <w:proofErr w:type="gramStart"/>
      <w:r>
        <w:rPr>
          <w:rStyle w:val="Strong"/>
          <w:rFonts w:ascii="Arial" w:hAnsi="Arial" w:cs="Arial"/>
          <w:color w:val="252525"/>
          <w:sz w:val="22"/>
          <w:szCs w:val="22"/>
        </w:rPr>
        <w:t>With</w:t>
      </w:r>
      <w:proofErr w:type="gramEnd"/>
      <w:r>
        <w:rPr>
          <w:rStyle w:val="Strong"/>
          <w:rFonts w:ascii="Arial" w:hAnsi="Arial" w:cs="Arial"/>
          <w:color w:val="252525"/>
          <w:sz w:val="22"/>
          <w:szCs w:val="22"/>
        </w:rPr>
        <w:t xml:space="preserve"> LVM Configuration</w:t>
      </w:r>
    </w:p>
    <w:p w:rsidR="0079170A" w:rsidRDefault="0079170A" w:rsidP="0079170A">
      <w:pPr>
        <w:shd w:val="clear" w:color="auto" w:fill="FFFFFF"/>
        <w:rPr>
          <w:rFonts w:ascii="Arial" w:hAnsi="Arial" w:cs="Arial"/>
          <w:color w:val="252525"/>
        </w:rPr>
      </w:pPr>
      <w:r>
        <w:rPr>
          <w:rFonts w:ascii="Arial" w:hAnsi="Arial" w:cs="Arial"/>
          <w:color w:val="252525"/>
        </w:rPr>
        <w:t>You can proceed with your installation process by clicking </w:t>
      </w:r>
      <w:proofErr w:type="gramStart"/>
      <w:r>
        <w:rPr>
          <w:rStyle w:val="Strong"/>
          <w:rFonts w:ascii="Arial" w:hAnsi="Arial" w:cs="Arial"/>
          <w:color w:val="252525"/>
          <w:shd w:val="clear" w:color="auto" w:fill="DDDDDD"/>
        </w:rPr>
        <w:t>Next</w:t>
      </w:r>
      <w:proofErr w:type="gramEnd"/>
      <w:r>
        <w:rPr>
          <w:rFonts w:ascii="Arial" w:hAnsi="Arial" w:cs="Arial"/>
          <w:color w:val="252525"/>
        </w:rPr>
        <w:t>. Refer to the </w:t>
      </w:r>
      <w:r>
        <w:rPr>
          <w:rStyle w:val="Emphasis"/>
          <w:rFonts w:ascii="Arial" w:hAnsi="Arial" w:cs="Arial"/>
          <w:color w:val="252525"/>
        </w:rPr>
        <w:t>Red Hat Enterprise Linux Installation Guide</w:t>
      </w:r>
      <w:r>
        <w:rPr>
          <w:rFonts w:ascii="Arial" w:hAnsi="Arial" w:cs="Arial"/>
          <w:color w:val="252525"/>
        </w:rPr>
        <w:t> for further instructions.</w:t>
      </w:r>
    </w:p>
    <w:p w:rsidR="0079170A" w:rsidRPr="00F344E1" w:rsidRDefault="0079170A" w:rsidP="00F344E1"/>
    <w:sectPr w:rsidR="0079170A" w:rsidRPr="00F344E1" w:rsidSect="00463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F05"/>
    <w:multiLevelType w:val="multilevel"/>
    <w:tmpl w:val="CDE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1395C"/>
    <w:multiLevelType w:val="multilevel"/>
    <w:tmpl w:val="9B26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71D20"/>
    <w:multiLevelType w:val="multilevel"/>
    <w:tmpl w:val="32F8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85128"/>
    <w:multiLevelType w:val="multilevel"/>
    <w:tmpl w:val="66C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13757"/>
    <w:multiLevelType w:val="multilevel"/>
    <w:tmpl w:val="6A50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66CFE"/>
    <w:multiLevelType w:val="multilevel"/>
    <w:tmpl w:val="48F6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DE120C"/>
    <w:multiLevelType w:val="multilevel"/>
    <w:tmpl w:val="89B8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A32F95"/>
    <w:multiLevelType w:val="multilevel"/>
    <w:tmpl w:val="89B8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0E39B2"/>
    <w:multiLevelType w:val="multilevel"/>
    <w:tmpl w:val="50FE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F3116"/>
    <w:multiLevelType w:val="multilevel"/>
    <w:tmpl w:val="AD32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F7C21"/>
    <w:multiLevelType w:val="multilevel"/>
    <w:tmpl w:val="90BC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6D668E"/>
    <w:multiLevelType w:val="multilevel"/>
    <w:tmpl w:val="32F8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B84F86"/>
    <w:multiLevelType w:val="multilevel"/>
    <w:tmpl w:val="0282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A12A4C"/>
    <w:multiLevelType w:val="multilevel"/>
    <w:tmpl w:val="A57C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3"/>
  </w:num>
  <w:num w:numId="12">
    <w:abstractNumId w:val="4"/>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8081F"/>
    <w:rsid w:val="004636D4"/>
    <w:rsid w:val="0079170A"/>
    <w:rsid w:val="00AE003F"/>
    <w:rsid w:val="00D14A8D"/>
    <w:rsid w:val="00E8081F"/>
    <w:rsid w:val="00F3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D4"/>
  </w:style>
  <w:style w:type="paragraph" w:styleId="Heading1">
    <w:name w:val="heading 1"/>
    <w:basedOn w:val="Normal"/>
    <w:next w:val="Normal"/>
    <w:link w:val="Heading1Char"/>
    <w:uiPriority w:val="9"/>
    <w:qFormat/>
    <w:rsid w:val="00791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80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0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8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08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81F"/>
    <w:rPr>
      <w:rFonts w:ascii="Tahoma" w:hAnsi="Tahoma" w:cs="Tahoma"/>
      <w:sz w:val="16"/>
      <w:szCs w:val="16"/>
    </w:rPr>
  </w:style>
  <w:style w:type="character" w:customStyle="1" w:styleId="Heading4Char">
    <w:name w:val="Heading 4 Char"/>
    <w:basedOn w:val="DefaultParagraphFont"/>
    <w:link w:val="Heading4"/>
    <w:uiPriority w:val="9"/>
    <w:semiHidden/>
    <w:rsid w:val="00E8081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9170A"/>
    <w:rPr>
      <w:i/>
      <w:iCs/>
    </w:rPr>
  </w:style>
  <w:style w:type="character" w:customStyle="1" w:styleId="term">
    <w:name w:val="term"/>
    <w:basedOn w:val="DefaultParagraphFont"/>
    <w:rsid w:val="0079170A"/>
  </w:style>
  <w:style w:type="character" w:customStyle="1" w:styleId="quote">
    <w:name w:val="quote"/>
    <w:basedOn w:val="DefaultParagraphFont"/>
    <w:rsid w:val="0079170A"/>
  </w:style>
  <w:style w:type="paragraph" w:styleId="ListParagraph">
    <w:name w:val="List Paragraph"/>
    <w:basedOn w:val="Normal"/>
    <w:uiPriority w:val="34"/>
    <w:qFormat/>
    <w:rsid w:val="0079170A"/>
    <w:pPr>
      <w:ind w:left="720"/>
      <w:contextualSpacing/>
    </w:pPr>
  </w:style>
  <w:style w:type="character" w:styleId="Hyperlink">
    <w:name w:val="Hyperlink"/>
    <w:basedOn w:val="DefaultParagraphFont"/>
    <w:uiPriority w:val="99"/>
    <w:semiHidden/>
    <w:unhideWhenUsed/>
    <w:rsid w:val="0079170A"/>
    <w:rPr>
      <w:color w:val="0000FF"/>
      <w:u w:val="single"/>
    </w:rPr>
  </w:style>
  <w:style w:type="character" w:styleId="Strong">
    <w:name w:val="Strong"/>
    <w:basedOn w:val="DefaultParagraphFont"/>
    <w:uiPriority w:val="22"/>
    <w:qFormat/>
    <w:rsid w:val="0079170A"/>
    <w:rPr>
      <w:b/>
      <w:bCs/>
    </w:rPr>
  </w:style>
  <w:style w:type="character" w:styleId="HTMLCode">
    <w:name w:val="HTML Code"/>
    <w:basedOn w:val="DefaultParagraphFont"/>
    <w:uiPriority w:val="99"/>
    <w:semiHidden/>
    <w:unhideWhenUsed/>
    <w:rsid w:val="007917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170A"/>
    <w:rPr>
      <w:rFonts w:asciiTheme="majorHAnsi" w:eastAsiaTheme="majorEastAsia" w:hAnsiTheme="majorHAnsi" w:cstheme="majorBidi"/>
      <w:b/>
      <w:bCs/>
      <w:color w:val="365F91" w:themeColor="accent1" w:themeShade="BF"/>
      <w:sz w:val="28"/>
      <w:szCs w:val="28"/>
    </w:rPr>
  </w:style>
  <w:style w:type="paragraph" w:customStyle="1" w:styleId="title">
    <w:name w:val="title"/>
    <w:basedOn w:val="Normal"/>
    <w:rsid w:val="007917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0521611">
      <w:bodyDiv w:val="1"/>
      <w:marLeft w:val="0"/>
      <w:marRight w:val="0"/>
      <w:marTop w:val="0"/>
      <w:marBottom w:val="0"/>
      <w:divBdr>
        <w:top w:val="none" w:sz="0" w:space="0" w:color="auto"/>
        <w:left w:val="none" w:sz="0" w:space="0" w:color="auto"/>
        <w:bottom w:val="none" w:sz="0" w:space="0" w:color="auto"/>
        <w:right w:val="none" w:sz="0" w:space="0" w:color="auto"/>
      </w:divBdr>
      <w:divsChild>
        <w:div w:id="1494832752">
          <w:marLeft w:val="0"/>
          <w:marRight w:val="0"/>
          <w:marTop w:val="0"/>
          <w:marBottom w:val="0"/>
          <w:divBdr>
            <w:top w:val="none" w:sz="0" w:space="0" w:color="auto"/>
            <w:left w:val="none" w:sz="0" w:space="0" w:color="auto"/>
            <w:bottom w:val="none" w:sz="0" w:space="0" w:color="auto"/>
            <w:right w:val="none" w:sz="0" w:space="0" w:color="auto"/>
          </w:divBdr>
          <w:divsChild>
            <w:div w:id="1162965349">
              <w:marLeft w:val="0"/>
              <w:marRight w:val="0"/>
              <w:marTop w:val="0"/>
              <w:marBottom w:val="0"/>
              <w:divBdr>
                <w:top w:val="none" w:sz="0" w:space="0" w:color="auto"/>
                <w:left w:val="none" w:sz="0" w:space="0" w:color="auto"/>
                <w:bottom w:val="none" w:sz="0" w:space="0" w:color="auto"/>
                <w:right w:val="none" w:sz="0" w:space="0" w:color="auto"/>
              </w:divBdr>
            </w:div>
          </w:divsChild>
        </w:div>
        <w:div w:id="445078071">
          <w:marLeft w:val="0"/>
          <w:marRight w:val="0"/>
          <w:marTop w:val="0"/>
          <w:marBottom w:val="432"/>
          <w:divBdr>
            <w:top w:val="none" w:sz="0" w:space="0" w:color="auto"/>
            <w:left w:val="none" w:sz="0" w:space="0" w:color="auto"/>
            <w:bottom w:val="none" w:sz="0" w:space="0" w:color="auto"/>
            <w:right w:val="none" w:sz="0" w:space="0" w:color="auto"/>
          </w:divBdr>
        </w:div>
        <w:div w:id="255794405">
          <w:marLeft w:val="0"/>
          <w:marRight w:val="0"/>
          <w:marTop w:val="0"/>
          <w:marBottom w:val="432"/>
          <w:divBdr>
            <w:top w:val="none" w:sz="0" w:space="0" w:color="auto"/>
            <w:left w:val="none" w:sz="0" w:space="0" w:color="auto"/>
            <w:bottom w:val="none" w:sz="0" w:space="0" w:color="auto"/>
            <w:right w:val="none" w:sz="0" w:space="0" w:color="auto"/>
          </w:divBdr>
        </w:div>
        <w:div w:id="272322196">
          <w:marLeft w:val="0"/>
          <w:marRight w:val="0"/>
          <w:marTop w:val="0"/>
          <w:marBottom w:val="432"/>
          <w:divBdr>
            <w:top w:val="none" w:sz="0" w:space="0" w:color="auto"/>
            <w:left w:val="none" w:sz="0" w:space="0" w:color="auto"/>
            <w:bottom w:val="none" w:sz="0" w:space="0" w:color="auto"/>
            <w:right w:val="none" w:sz="0" w:space="0" w:color="auto"/>
          </w:divBdr>
        </w:div>
      </w:divsChild>
    </w:div>
    <w:div w:id="388116278">
      <w:bodyDiv w:val="1"/>
      <w:marLeft w:val="0"/>
      <w:marRight w:val="0"/>
      <w:marTop w:val="0"/>
      <w:marBottom w:val="0"/>
      <w:divBdr>
        <w:top w:val="none" w:sz="0" w:space="0" w:color="auto"/>
        <w:left w:val="none" w:sz="0" w:space="0" w:color="auto"/>
        <w:bottom w:val="none" w:sz="0" w:space="0" w:color="auto"/>
        <w:right w:val="none" w:sz="0" w:space="0" w:color="auto"/>
      </w:divBdr>
      <w:divsChild>
        <w:div w:id="1897812494">
          <w:marLeft w:val="0"/>
          <w:marRight w:val="0"/>
          <w:marTop w:val="0"/>
          <w:marBottom w:val="432"/>
          <w:divBdr>
            <w:top w:val="none" w:sz="0" w:space="0" w:color="auto"/>
            <w:left w:val="none" w:sz="0" w:space="0" w:color="auto"/>
            <w:bottom w:val="none" w:sz="0" w:space="0" w:color="auto"/>
            <w:right w:val="none" w:sz="0" w:space="0" w:color="auto"/>
          </w:divBdr>
        </w:div>
        <w:div w:id="1277827413">
          <w:marLeft w:val="0"/>
          <w:marRight w:val="0"/>
          <w:marTop w:val="0"/>
          <w:marBottom w:val="0"/>
          <w:divBdr>
            <w:top w:val="none" w:sz="0" w:space="0" w:color="auto"/>
            <w:left w:val="none" w:sz="0" w:space="0" w:color="auto"/>
            <w:bottom w:val="none" w:sz="0" w:space="0" w:color="auto"/>
            <w:right w:val="none" w:sz="0" w:space="0" w:color="auto"/>
          </w:divBdr>
        </w:div>
        <w:div w:id="1868562523">
          <w:marLeft w:val="0"/>
          <w:marRight w:val="0"/>
          <w:marTop w:val="0"/>
          <w:marBottom w:val="0"/>
          <w:divBdr>
            <w:top w:val="none" w:sz="0" w:space="0" w:color="auto"/>
            <w:left w:val="none" w:sz="0" w:space="0" w:color="auto"/>
            <w:bottom w:val="none" w:sz="0" w:space="0" w:color="auto"/>
            <w:right w:val="none" w:sz="0" w:space="0" w:color="auto"/>
          </w:divBdr>
        </w:div>
        <w:div w:id="643587699">
          <w:marLeft w:val="0"/>
          <w:marRight w:val="0"/>
          <w:marTop w:val="0"/>
          <w:marBottom w:val="0"/>
          <w:divBdr>
            <w:top w:val="none" w:sz="0" w:space="0" w:color="auto"/>
            <w:left w:val="none" w:sz="0" w:space="0" w:color="auto"/>
            <w:bottom w:val="none" w:sz="0" w:space="0" w:color="auto"/>
            <w:right w:val="none" w:sz="0" w:space="0" w:color="auto"/>
          </w:divBdr>
        </w:div>
      </w:divsChild>
    </w:div>
    <w:div w:id="713502916">
      <w:bodyDiv w:val="1"/>
      <w:marLeft w:val="0"/>
      <w:marRight w:val="0"/>
      <w:marTop w:val="0"/>
      <w:marBottom w:val="0"/>
      <w:divBdr>
        <w:top w:val="none" w:sz="0" w:space="0" w:color="auto"/>
        <w:left w:val="none" w:sz="0" w:space="0" w:color="auto"/>
        <w:bottom w:val="none" w:sz="0" w:space="0" w:color="auto"/>
        <w:right w:val="none" w:sz="0" w:space="0" w:color="auto"/>
      </w:divBdr>
      <w:divsChild>
        <w:div w:id="712118081">
          <w:marLeft w:val="0"/>
          <w:marRight w:val="0"/>
          <w:marTop w:val="0"/>
          <w:marBottom w:val="0"/>
          <w:divBdr>
            <w:top w:val="none" w:sz="0" w:space="0" w:color="auto"/>
            <w:left w:val="none" w:sz="0" w:space="0" w:color="auto"/>
            <w:bottom w:val="none" w:sz="0" w:space="0" w:color="auto"/>
            <w:right w:val="none" w:sz="0" w:space="0" w:color="auto"/>
          </w:divBdr>
          <w:divsChild>
            <w:div w:id="1823304202">
              <w:marLeft w:val="0"/>
              <w:marRight w:val="0"/>
              <w:marTop w:val="0"/>
              <w:marBottom w:val="0"/>
              <w:divBdr>
                <w:top w:val="none" w:sz="0" w:space="0" w:color="auto"/>
                <w:left w:val="none" w:sz="0" w:space="0" w:color="auto"/>
                <w:bottom w:val="none" w:sz="0" w:space="0" w:color="auto"/>
                <w:right w:val="none" w:sz="0" w:space="0" w:color="auto"/>
              </w:divBdr>
              <w:divsChild>
                <w:div w:id="1905529421">
                  <w:marLeft w:val="0"/>
                  <w:marRight w:val="0"/>
                  <w:marTop w:val="0"/>
                  <w:marBottom w:val="432"/>
                  <w:divBdr>
                    <w:top w:val="none" w:sz="0" w:space="0" w:color="auto"/>
                    <w:left w:val="none" w:sz="0" w:space="0" w:color="auto"/>
                    <w:bottom w:val="none" w:sz="0" w:space="0" w:color="auto"/>
                    <w:right w:val="none" w:sz="0" w:space="0" w:color="auto"/>
                  </w:divBdr>
                </w:div>
                <w:div w:id="1316298040">
                  <w:marLeft w:val="0"/>
                  <w:marRight w:val="0"/>
                  <w:marTop w:val="0"/>
                  <w:marBottom w:val="0"/>
                  <w:divBdr>
                    <w:top w:val="none" w:sz="0" w:space="0" w:color="auto"/>
                    <w:left w:val="none" w:sz="0" w:space="0" w:color="auto"/>
                    <w:bottom w:val="none" w:sz="0" w:space="0" w:color="auto"/>
                    <w:right w:val="none" w:sz="0" w:space="0" w:color="auto"/>
                  </w:divBdr>
                  <w:divsChild>
                    <w:div w:id="321085950">
                      <w:marLeft w:val="0"/>
                      <w:marRight w:val="0"/>
                      <w:marTop w:val="0"/>
                      <w:marBottom w:val="0"/>
                      <w:divBdr>
                        <w:top w:val="none" w:sz="0" w:space="0" w:color="auto"/>
                        <w:left w:val="none" w:sz="0" w:space="0" w:color="auto"/>
                        <w:bottom w:val="none" w:sz="0" w:space="0" w:color="auto"/>
                        <w:right w:val="none" w:sz="0" w:space="0" w:color="auto"/>
                      </w:divBdr>
                    </w:div>
                    <w:div w:id="1781297656">
                      <w:marLeft w:val="0"/>
                      <w:marRight w:val="0"/>
                      <w:marTop w:val="0"/>
                      <w:marBottom w:val="0"/>
                      <w:divBdr>
                        <w:top w:val="none" w:sz="0" w:space="0" w:color="auto"/>
                        <w:left w:val="none" w:sz="0" w:space="0" w:color="auto"/>
                        <w:bottom w:val="none" w:sz="0" w:space="0" w:color="auto"/>
                        <w:right w:val="none" w:sz="0" w:space="0" w:color="auto"/>
                      </w:divBdr>
                    </w:div>
                    <w:div w:id="1362435805">
                      <w:marLeft w:val="0"/>
                      <w:marRight w:val="0"/>
                      <w:marTop w:val="0"/>
                      <w:marBottom w:val="0"/>
                      <w:divBdr>
                        <w:top w:val="none" w:sz="0" w:space="0" w:color="auto"/>
                        <w:left w:val="none" w:sz="0" w:space="0" w:color="auto"/>
                        <w:bottom w:val="none" w:sz="0" w:space="0" w:color="auto"/>
                        <w:right w:val="none" w:sz="0" w:space="0" w:color="auto"/>
                      </w:divBdr>
                    </w:div>
                    <w:div w:id="147483697">
                      <w:marLeft w:val="0"/>
                      <w:marRight w:val="0"/>
                      <w:marTop w:val="0"/>
                      <w:marBottom w:val="0"/>
                      <w:divBdr>
                        <w:top w:val="none" w:sz="0" w:space="0" w:color="auto"/>
                        <w:left w:val="none" w:sz="0" w:space="0" w:color="auto"/>
                        <w:bottom w:val="none" w:sz="0" w:space="0" w:color="auto"/>
                        <w:right w:val="none" w:sz="0" w:space="0" w:color="auto"/>
                      </w:divBdr>
                    </w:div>
                  </w:divsChild>
                </w:div>
                <w:div w:id="208886979">
                  <w:marLeft w:val="0"/>
                  <w:marRight w:val="0"/>
                  <w:marTop w:val="0"/>
                  <w:marBottom w:val="432"/>
                  <w:divBdr>
                    <w:top w:val="none" w:sz="0" w:space="0" w:color="auto"/>
                    <w:left w:val="none" w:sz="0" w:space="0" w:color="auto"/>
                    <w:bottom w:val="none" w:sz="0" w:space="0" w:color="auto"/>
                    <w:right w:val="none" w:sz="0" w:space="0" w:color="auto"/>
                  </w:divBdr>
                </w:div>
                <w:div w:id="2074889361">
                  <w:marLeft w:val="0"/>
                  <w:marRight w:val="0"/>
                  <w:marTop w:val="0"/>
                  <w:marBottom w:val="0"/>
                  <w:divBdr>
                    <w:top w:val="none" w:sz="0" w:space="0" w:color="auto"/>
                    <w:left w:val="none" w:sz="0" w:space="0" w:color="auto"/>
                    <w:bottom w:val="none" w:sz="0" w:space="0" w:color="auto"/>
                    <w:right w:val="none" w:sz="0" w:space="0" w:color="auto"/>
                  </w:divBdr>
                  <w:divsChild>
                    <w:div w:id="261912998">
                      <w:marLeft w:val="0"/>
                      <w:marRight w:val="0"/>
                      <w:marTop w:val="0"/>
                      <w:marBottom w:val="0"/>
                      <w:divBdr>
                        <w:top w:val="none" w:sz="0" w:space="0" w:color="auto"/>
                        <w:left w:val="none" w:sz="0" w:space="0" w:color="auto"/>
                        <w:bottom w:val="none" w:sz="0" w:space="0" w:color="auto"/>
                        <w:right w:val="none" w:sz="0" w:space="0" w:color="auto"/>
                      </w:divBdr>
                      <w:divsChild>
                        <w:div w:id="118037716">
                          <w:marLeft w:val="0"/>
                          <w:marRight w:val="0"/>
                          <w:marTop w:val="0"/>
                          <w:marBottom w:val="0"/>
                          <w:divBdr>
                            <w:top w:val="none" w:sz="0" w:space="0" w:color="auto"/>
                            <w:left w:val="none" w:sz="0" w:space="0" w:color="auto"/>
                            <w:bottom w:val="none" w:sz="0" w:space="0" w:color="auto"/>
                            <w:right w:val="none" w:sz="0" w:space="0" w:color="auto"/>
                          </w:divBdr>
                          <w:divsChild>
                            <w:div w:id="9226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4394">
                      <w:marLeft w:val="0"/>
                      <w:marRight w:val="0"/>
                      <w:marTop w:val="0"/>
                      <w:marBottom w:val="432"/>
                      <w:divBdr>
                        <w:top w:val="none" w:sz="0" w:space="0" w:color="auto"/>
                        <w:left w:val="none" w:sz="0" w:space="0" w:color="auto"/>
                        <w:bottom w:val="none" w:sz="0" w:space="0" w:color="auto"/>
                        <w:right w:val="none" w:sz="0" w:space="0" w:color="auto"/>
                      </w:divBdr>
                    </w:div>
                    <w:div w:id="256445929">
                      <w:marLeft w:val="0"/>
                      <w:marRight w:val="0"/>
                      <w:marTop w:val="0"/>
                      <w:marBottom w:val="0"/>
                      <w:divBdr>
                        <w:top w:val="none" w:sz="0" w:space="0" w:color="auto"/>
                        <w:left w:val="none" w:sz="0" w:space="0" w:color="auto"/>
                        <w:bottom w:val="none" w:sz="0" w:space="0" w:color="auto"/>
                        <w:right w:val="none" w:sz="0" w:space="0" w:color="auto"/>
                      </w:divBdr>
                      <w:divsChild>
                        <w:div w:id="583035488">
                          <w:marLeft w:val="0"/>
                          <w:marRight w:val="0"/>
                          <w:marTop w:val="0"/>
                          <w:marBottom w:val="0"/>
                          <w:divBdr>
                            <w:top w:val="none" w:sz="0" w:space="0" w:color="auto"/>
                            <w:left w:val="none" w:sz="0" w:space="0" w:color="auto"/>
                            <w:bottom w:val="none" w:sz="0" w:space="0" w:color="auto"/>
                            <w:right w:val="none" w:sz="0" w:space="0" w:color="auto"/>
                          </w:divBdr>
                          <w:divsChild>
                            <w:div w:id="10491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861">
                      <w:marLeft w:val="0"/>
                      <w:marRight w:val="0"/>
                      <w:marTop w:val="0"/>
                      <w:marBottom w:val="0"/>
                      <w:divBdr>
                        <w:top w:val="none" w:sz="0" w:space="0" w:color="auto"/>
                        <w:left w:val="none" w:sz="0" w:space="0" w:color="auto"/>
                        <w:bottom w:val="none" w:sz="0" w:space="0" w:color="auto"/>
                        <w:right w:val="none" w:sz="0" w:space="0" w:color="auto"/>
                      </w:divBdr>
                      <w:divsChild>
                        <w:div w:id="1977833216">
                          <w:marLeft w:val="0"/>
                          <w:marRight w:val="0"/>
                          <w:marTop w:val="0"/>
                          <w:marBottom w:val="0"/>
                          <w:divBdr>
                            <w:top w:val="none" w:sz="0" w:space="0" w:color="auto"/>
                            <w:left w:val="none" w:sz="0" w:space="0" w:color="auto"/>
                            <w:bottom w:val="none" w:sz="0" w:space="0" w:color="auto"/>
                            <w:right w:val="none" w:sz="0" w:space="0" w:color="auto"/>
                          </w:divBdr>
                        </w:div>
                        <w:div w:id="703873382">
                          <w:marLeft w:val="0"/>
                          <w:marRight w:val="0"/>
                          <w:marTop w:val="0"/>
                          <w:marBottom w:val="432"/>
                          <w:divBdr>
                            <w:top w:val="none" w:sz="0" w:space="0" w:color="auto"/>
                            <w:left w:val="none" w:sz="0" w:space="0" w:color="auto"/>
                            <w:bottom w:val="none" w:sz="0" w:space="0" w:color="auto"/>
                            <w:right w:val="none" w:sz="0" w:space="0" w:color="auto"/>
                          </w:divBdr>
                        </w:div>
                        <w:div w:id="938948384">
                          <w:marLeft w:val="0"/>
                          <w:marRight w:val="0"/>
                          <w:marTop w:val="0"/>
                          <w:marBottom w:val="0"/>
                          <w:divBdr>
                            <w:top w:val="none" w:sz="0" w:space="0" w:color="auto"/>
                            <w:left w:val="none" w:sz="0" w:space="0" w:color="auto"/>
                            <w:bottom w:val="none" w:sz="0" w:space="0" w:color="auto"/>
                            <w:right w:val="none" w:sz="0" w:space="0" w:color="auto"/>
                          </w:divBdr>
                          <w:divsChild>
                            <w:div w:id="982346958">
                              <w:marLeft w:val="0"/>
                              <w:marRight w:val="0"/>
                              <w:marTop w:val="0"/>
                              <w:marBottom w:val="0"/>
                              <w:divBdr>
                                <w:top w:val="none" w:sz="0" w:space="0" w:color="auto"/>
                                <w:left w:val="none" w:sz="0" w:space="0" w:color="auto"/>
                                <w:bottom w:val="none" w:sz="0" w:space="0" w:color="auto"/>
                                <w:right w:val="none" w:sz="0" w:space="0" w:color="auto"/>
                              </w:divBdr>
                              <w:divsChild>
                                <w:div w:id="2302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0379">
                          <w:marLeft w:val="0"/>
                          <w:marRight w:val="0"/>
                          <w:marTop w:val="0"/>
                          <w:marBottom w:val="432"/>
                          <w:divBdr>
                            <w:top w:val="none" w:sz="0" w:space="0" w:color="auto"/>
                            <w:left w:val="none" w:sz="0" w:space="0" w:color="auto"/>
                            <w:bottom w:val="none" w:sz="0" w:space="0" w:color="auto"/>
                            <w:right w:val="none" w:sz="0" w:space="0" w:color="auto"/>
                          </w:divBdr>
                        </w:div>
                        <w:div w:id="1730423060">
                          <w:marLeft w:val="0"/>
                          <w:marRight w:val="0"/>
                          <w:marTop w:val="0"/>
                          <w:marBottom w:val="0"/>
                          <w:divBdr>
                            <w:top w:val="none" w:sz="0" w:space="0" w:color="auto"/>
                            <w:left w:val="none" w:sz="0" w:space="0" w:color="auto"/>
                            <w:bottom w:val="none" w:sz="0" w:space="0" w:color="auto"/>
                            <w:right w:val="none" w:sz="0" w:space="0" w:color="auto"/>
                          </w:divBdr>
                          <w:divsChild>
                            <w:div w:id="1879122789">
                              <w:marLeft w:val="0"/>
                              <w:marRight w:val="0"/>
                              <w:marTop w:val="0"/>
                              <w:marBottom w:val="0"/>
                              <w:divBdr>
                                <w:top w:val="none" w:sz="0" w:space="0" w:color="auto"/>
                                <w:left w:val="none" w:sz="0" w:space="0" w:color="auto"/>
                                <w:bottom w:val="none" w:sz="0" w:space="0" w:color="auto"/>
                                <w:right w:val="none" w:sz="0" w:space="0" w:color="auto"/>
                              </w:divBdr>
                              <w:divsChild>
                                <w:div w:id="8822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512">
                          <w:marLeft w:val="0"/>
                          <w:marRight w:val="0"/>
                          <w:marTop w:val="0"/>
                          <w:marBottom w:val="0"/>
                          <w:divBdr>
                            <w:top w:val="none" w:sz="0" w:space="0" w:color="auto"/>
                            <w:left w:val="none" w:sz="0" w:space="0" w:color="auto"/>
                            <w:bottom w:val="none" w:sz="0" w:space="0" w:color="auto"/>
                            <w:right w:val="none" w:sz="0" w:space="0" w:color="auto"/>
                          </w:divBdr>
                        </w:div>
                        <w:div w:id="1655842210">
                          <w:marLeft w:val="0"/>
                          <w:marRight w:val="0"/>
                          <w:marTop w:val="0"/>
                          <w:marBottom w:val="0"/>
                          <w:divBdr>
                            <w:top w:val="none" w:sz="0" w:space="0" w:color="auto"/>
                            <w:left w:val="none" w:sz="0" w:space="0" w:color="auto"/>
                            <w:bottom w:val="none" w:sz="0" w:space="0" w:color="auto"/>
                            <w:right w:val="none" w:sz="0" w:space="0" w:color="auto"/>
                          </w:divBdr>
                        </w:div>
                        <w:div w:id="1025250908">
                          <w:marLeft w:val="0"/>
                          <w:marRight w:val="0"/>
                          <w:marTop w:val="0"/>
                          <w:marBottom w:val="0"/>
                          <w:divBdr>
                            <w:top w:val="none" w:sz="0" w:space="0" w:color="auto"/>
                            <w:left w:val="none" w:sz="0" w:space="0" w:color="auto"/>
                            <w:bottom w:val="none" w:sz="0" w:space="0" w:color="auto"/>
                            <w:right w:val="none" w:sz="0" w:space="0" w:color="auto"/>
                          </w:divBdr>
                        </w:div>
                      </w:divsChild>
                    </w:div>
                    <w:div w:id="1046031590">
                      <w:marLeft w:val="0"/>
                      <w:marRight w:val="0"/>
                      <w:marTop w:val="0"/>
                      <w:marBottom w:val="432"/>
                      <w:divBdr>
                        <w:top w:val="none" w:sz="0" w:space="0" w:color="auto"/>
                        <w:left w:val="none" w:sz="0" w:space="0" w:color="auto"/>
                        <w:bottom w:val="none" w:sz="0" w:space="0" w:color="auto"/>
                        <w:right w:val="none" w:sz="0" w:space="0" w:color="auto"/>
                      </w:divBdr>
                    </w:div>
                    <w:div w:id="1321077787">
                      <w:marLeft w:val="0"/>
                      <w:marRight w:val="0"/>
                      <w:marTop w:val="0"/>
                      <w:marBottom w:val="0"/>
                      <w:divBdr>
                        <w:top w:val="none" w:sz="0" w:space="0" w:color="auto"/>
                        <w:left w:val="none" w:sz="0" w:space="0" w:color="auto"/>
                        <w:bottom w:val="none" w:sz="0" w:space="0" w:color="auto"/>
                        <w:right w:val="none" w:sz="0" w:space="0" w:color="auto"/>
                      </w:divBdr>
                      <w:divsChild>
                        <w:div w:id="1476142505">
                          <w:marLeft w:val="0"/>
                          <w:marRight w:val="0"/>
                          <w:marTop w:val="0"/>
                          <w:marBottom w:val="0"/>
                          <w:divBdr>
                            <w:top w:val="none" w:sz="0" w:space="0" w:color="auto"/>
                            <w:left w:val="none" w:sz="0" w:space="0" w:color="auto"/>
                            <w:bottom w:val="none" w:sz="0" w:space="0" w:color="auto"/>
                            <w:right w:val="none" w:sz="0" w:space="0" w:color="auto"/>
                          </w:divBdr>
                          <w:divsChild>
                            <w:div w:id="1967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7937">
      <w:bodyDiv w:val="1"/>
      <w:marLeft w:val="0"/>
      <w:marRight w:val="0"/>
      <w:marTop w:val="0"/>
      <w:marBottom w:val="0"/>
      <w:divBdr>
        <w:top w:val="none" w:sz="0" w:space="0" w:color="auto"/>
        <w:left w:val="none" w:sz="0" w:space="0" w:color="auto"/>
        <w:bottom w:val="none" w:sz="0" w:space="0" w:color="auto"/>
        <w:right w:val="none" w:sz="0" w:space="0" w:color="auto"/>
      </w:divBdr>
      <w:divsChild>
        <w:div w:id="1582594097">
          <w:marLeft w:val="0"/>
          <w:marRight w:val="0"/>
          <w:marTop w:val="0"/>
          <w:marBottom w:val="432"/>
          <w:divBdr>
            <w:top w:val="none" w:sz="0" w:space="0" w:color="auto"/>
            <w:left w:val="none" w:sz="0" w:space="0" w:color="auto"/>
            <w:bottom w:val="none" w:sz="0" w:space="0" w:color="auto"/>
            <w:right w:val="none" w:sz="0" w:space="0" w:color="auto"/>
          </w:divBdr>
        </w:div>
        <w:div w:id="1175657306">
          <w:marLeft w:val="0"/>
          <w:marRight w:val="0"/>
          <w:marTop w:val="0"/>
          <w:marBottom w:val="0"/>
          <w:divBdr>
            <w:top w:val="none" w:sz="0" w:space="0" w:color="auto"/>
            <w:left w:val="none" w:sz="0" w:space="0" w:color="auto"/>
            <w:bottom w:val="none" w:sz="0" w:space="0" w:color="auto"/>
            <w:right w:val="none" w:sz="0" w:space="0" w:color="auto"/>
          </w:divBdr>
        </w:div>
        <w:div w:id="1424032404">
          <w:marLeft w:val="0"/>
          <w:marRight w:val="0"/>
          <w:marTop w:val="0"/>
          <w:marBottom w:val="0"/>
          <w:divBdr>
            <w:top w:val="none" w:sz="0" w:space="0" w:color="auto"/>
            <w:left w:val="none" w:sz="0" w:space="0" w:color="auto"/>
            <w:bottom w:val="none" w:sz="0" w:space="0" w:color="auto"/>
            <w:right w:val="none" w:sz="0" w:space="0" w:color="auto"/>
          </w:divBdr>
        </w:div>
        <w:div w:id="1853836729">
          <w:marLeft w:val="0"/>
          <w:marRight w:val="0"/>
          <w:marTop w:val="0"/>
          <w:marBottom w:val="0"/>
          <w:divBdr>
            <w:top w:val="none" w:sz="0" w:space="0" w:color="auto"/>
            <w:left w:val="none" w:sz="0" w:space="0" w:color="auto"/>
            <w:bottom w:val="none" w:sz="0" w:space="0" w:color="auto"/>
            <w:right w:val="none" w:sz="0" w:space="0" w:color="auto"/>
          </w:divBdr>
        </w:div>
        <w:div w:id="1136489346">
          <w:marLeft w:val="0"/>
          <w:marRight w:val="0"/>
          <w:marTop w:val="0"/>
          <w:marBottom w:val="0"/>
          <w:divBdr>
            <w:top w:val="none" w:sz="0" w:space="0" w:color="auto"/>
            <w:left w:val="none" w:sz="0" w:space="0" w:color="auto"/>
            <w:bottom w:val="none" w:sz="0" w:space="0" w:color="auto"/>
            <w:right w:val="none" w:sz="0" w:space="0" w:color="auto"/>
          </w:divBdr>
        </w:div>
        <w:div w:id="1570070647">
          <w:marLeft w:val="0"/>
          <w:marRight w:val="0"/>
          <w:marTop w:val="0"/>
          <w:marBottom w:val="0"/>
          <w:divBdr>
            <w:top w:val="none" w:sz="0" w:space="0" w:color="auto"/>
            <w:left w:val="none" w:sz="0" w:space="0" w:color="auto"/>
            <w:bottom w:val="none" w:sz="0" w:space="0" w:color="auto"/>
            <w:right w:val="none" w:sz="0" w:space="0" w:color="auto"/>
          </w:divBdr>
        </w:div>
        <w:div w:id="1458186337">
          <w:marLeft w:val="0"/>
          <w:marRight w:val="0"/>
          <w:marTop w:val="0"/>
          <w:marBottom w:val="0"/>
          <w:divBdr>
            <w:top w:val="none" w:sz="0" w:space="0" w:color="auto"/>
            <w:left w:val="none" w:sz="0" w:space="0" w:color="auto"/>
            <w:bottom w:val="none" w:sz="0" w:space="0" w:color="auto"/>
            <w:right w:val="none" w:sz="0" w:space="0" w:color="auto"/>
          </w:divBdr>
        </w:div>
      </w:divsChild>
    </w:div>
    <w:div w:id="1020736204">
      <w:bodyDiv w:val="1"/>
      <w:marLeft w:val="0"/>
      <w:marRight w:val="0"/>
      <w:marTop w:val="0"/>
      <w:marBottom w:val="0"/>
      <w:divBdr>
        <w:top w:val="none" w:sz="0" w:space="0" w:color="auto"/>
        <w:left w:val="none" w:sz="0" w:space="0" w:color="auto"/>
        <w:bottom w:val="none" w:sz="0" w:space="0" w:color="auto"/>
        <w:right w:val="none" w:sz="0" w:space="0" w:color="auto"/>
      </w:divBdr>
    </w:div>
    <w:div w:id="1029838973">
      <w:bodyDiv w:val="1"/>
      <w:marLeft w:val="0"/>
      <w:marRight w:val="0"/>
      <w:marTop w:val="0"/>
      <w:marBottom w:val="0"/>
      <w:divBdr>
        <w:top w:val="none" w:sz="0" w:space="0" w:color="auto"/>
        <w:left w:val="none" w:sz="0" w:space="0" w:color="auto"/>
        <w:bottom w:val="none" w:sz="0" w:space="0" w:color="auto"/>
        <w:right w:val="none" w:sz="0" w:space="0" w:color="auto"/>
      </w:divBdr>
    </w:div>
    <w:div w:id="1309363883">
      <w:bodyDiv w:val="1"/>
      <w:marLeft w:val="0"/>
      <w:marRight w:val="0"/>
      <w:marTop w:val="0"/>
      <w:marBottom w:val="0"/>
      <w:divBdr>
        <w:top w:val="none" w:sz="0" w:space="0" w:color="auto"/>
        <w:left w:val="none" w:sz="0" w:space="0" w:color="auto"/>
        <w:bottom w:val="none" w:sz="0" w:space="0" w:color="auto"/>
        <w:right w:val="none" w:sz="0" w:space="0" w:color="auto"/>
      </w:divBdr>
      <w:divsChild>
        <w:div w:id="652879839">
          <w:marLeft w:val="0"/>
          <w:marRight w:val="0"/>
          <w:marTop w:val="0"/>
          <w:marBottom w:val="432"/>
          <w:divBdr>
            <w:top w:val="none" w:sz="0" w:space="0" w:color="auto"/>
            <w:left w:val="none" w:sz="0" w:space="0" w:color="auto"/>
            <w:bottom w:val="none" w:sz="0" w:space="0" w:color="auto"/>
            <w:right w:val="none" w:sz="0" w:space="0" w:color="auto"/>
          </w:divBdr>
        </w:div>
        <w:div w:id="610553907">
          <w:marLeft w:val="0"/>
          <w:marRight w:val="0"/>
          <w:marTop w:val="0"/>
          <w:marBottom w:val="432"/>
          <w:divBdr>
            <w:top w:val="none" w:sz="0" w:space="0" w:color="auto"/>
            <w:left w:val="none" w:sz="0" w:space="0" w:color="auto"/>
            <w:bottom w:val="none" w:sz="0" w:space="0" w:color="auto"/>
            <w:right w:val="none" w:sz="0" w:space="0" w:color="auto"/>
          </w:divBdr>
        </w:div>
      </w:divsChild>
    </w:div>
    <w:div w:id="1444038972">
      <w:bodyDiv w:val="1"/>
      <w:marLeft w:val="0"/>
      <w:marRight w:val="0"/>
      <w:marTop w:val="0"/>
      <w:marBottom w:val="0"/>
      <w:divBdr>
        <w:top w:val="none" w:sz="0" w:space="0" w:color="auto"/>
        <w:left w:val="none" w:sz="0" w:space="0" w:color="auto"/>
        <w:bottom w:val="none" w:sz="0" w:space="0" w:color="auto"/>
        <w:right w:val="none" w:sz="0" w:space="0" w:color="auto"/>
      </w:divBdr>
      <w:divsChild>
        <w:div w:id="1789397474">
          <w:marLeft w:val="0"/>
          <w:marRight w:val="0"/>
          <w:marTop w:val="0"/>
          <w:marBottom w:val="432"/>
          <w:divBdr>
            <w:top w:val="none" w:sz="0" w:space="0" w:color="auto"/>
            <w:left w:val="none" w:sz="0" w:space="0" w:color="auto"/>
            <w:bottom w:val="none" w:sz="0" w:space="0" w:color="auto"/>
            <w:right w:val="none" w:sz="0" w:space="0" w:color="auto"/>
          </w:divBdr>
        </w:div>
        <w:div w:id="891430833">
          <w:marLeft w:val="0"/>
          <w:marRight w:val="0"/>
          <w:marTop w:val="0"/>
          <w:marBottom w:val="432"/>
          <w:divBdr>
            <w:top w:val="none" w:sz="0" w:space="0" w:color="auto"/>
            <w:left w:val="none" w:sz="0" w:space="0" w:color="auto"/>
            <w:bottom w:val="none" w:sz="0" w:space="0" w:color="auto"/>
            <w:right w:val="none" w:sz="0" w:space="0" w:color="auto"/>
          </w:divBdr>
        </w:div>
      </w:divsChild>
    </w:div>
    <w:div w:id="1511799158">
      <w:bodyDiv w:val="1"/>
      <w:marLeft w:val="0"/>
      <w:marRight w:val="0"/>
      <w:marTop w:val="0"/>
      <w:marBottom w:val="0"/>
      <w:divBdr>
        <w:top w:val="none" w:sz="0" w:space="0" w:color="auto"/>
        <w:left w:val="none" w:sz="0" w:space="0" w:color="auto"/>
        <w:bottom w:val="none" w:sz="0" w:space="0" w:color="auto"/>
        <w:right w:val="none" w:sz="0" w:space="0" w:color="auto"/>
      </w:divBdr>
      <w:divsChild>
        <w:div w:id="284308980">
          <w:marLeft w:val="0"/>
          <w:marRight w:val="0"/>
          <w:marTop w:val="0"/>
          <w:marBottom w:val="0"/>
          <w:divBdr>
            <w:top w:val="none" w:sz="0" w:space="0" w:color="auto"/>
            <w:left w:val="none" w:sz="0" w:space="0" w:color="auto"/>
            <w:bottom w:val="none" w:sz="0" w:space="0" w:color="auto"/>
            <w:right w:val="none" w:sz="0" w:space="0" w:color="auto"/>
          </w:divBdr>
          <w:divsChild>
            <w:div w:id="757865791">
              <w:marLeft w:val="0"/>
              <w:marRight w:val="0"/>
              <w:marTop w:val="0"/>
              <w:marBottom w:val="0"/>
              <w:divBdr>
                <w:top w:val="none" w:sz="0" w:space="0" w:color="auto"/>
                <w:left w:val="none" w:sz="0" w:space="0" w:color="auto"/>
                <w:bottom w:val="none" w:sz="0" w:space="0" w:color="auto"/>
                <w:right w:val="none" w:sz="0" w:space="0" w:color="auto"/>
              </w:divBdr>
              <w:divsChild>
                <w:div w:id="832573068">
                  <w:marLeft w:val="0"/>
                  <w:marRight w:val="0"/>
                  <w:marTop w:val="0"/>
                  <w:marBottom w:val="432"/>
                  <w:divBdr>
                    <w:top w:val="none" w:sz="0" w:space="0" w:color="auto"/>
                    <w:left w:val="none" w:sz="0" w:space="0" w:color="auto"/>
                    <w:bottom w:val="none" w:sz="0" w:space="0" w:color="auto"/>
                    <w:right w:val="none" w:sz="0" w:space="0" w:color="auto"/>
                  </w:divBdr>
                </w:div>
                <w:div w:id="378364133">
                  <w:marLeft w:val="0"/>
                  <w:marRight w:val="0"/>
                  <w:marTop w:val="0"/>
                  <w:marBottom w:val="0"/>
                  <w:divBdr>
                    <w:top w:val="none" w:sz="0" w:space="0" w:color="auto"/>
                    <w:left w:val="none" w:sz="0" w:space="0" w:color="auto"/>
                    <w:bottom w:val="none" w:sz="0" w:space="0" w:color="auto"/>
                    <w:right w:val="none" w:sz="0" w:space="0" w:color="auto"/>
                  </w:divBdr>
                  <w:divsChild>
                    <w:div w:id="867066687">
                      <w:marLeft w:val="0"/>
                      <w:marRight w:val="0"/>
                      <w:marTop w:val="0"/>
                      <w:marBottom w:val="432"/>
                      <w:divBdr>
                        <w:top w:val="none" w:sz="0" w:space="0" w:color="auto"/>
                        <w:left w:val="none" w:sz="0" w:space="0" w:color="auto"/>
                        <w:bottom w:val="none" w:sz="0" w:space="0" w:color="auto"/>
                        <w:right w:val="none" w:sz="0" w:space="0" w:color="auto"/>
                      </w:divBdr>
                    </w:div>
                    <w:div w:id="1359770467">
                      <w:marLeft w:val="0"/>
                      <w:marRight w:val="0"/>
                      <w:marTop w:val="0"/>
                      <w:marBottom w:val="0"/>
                      <w:divBdr>
                        <w:top w:val="none" w:sz="0" w:space="0" w:color="auto"/>
                        <w:left w:val="none" w:sz="0" w:space="0" w:color="auto"/>
                        <w:bottom w:val="none" w:sz="0" w:space="0" w:color="auto"/>
                        <w:right w:val="none" w:sz="0" w:space="0" w:color="auto"/>
                      </w:divBdr>
                      <w:divsChild>
                        <w:div w:id="881746366">
                          <w:marLeft w:val="0"/>
                          <w:marRight w:val="0"/>
                          <w:marTop w:val="0"/>
                          <w:marBottom w:val="0"/>
                          <w:divBdr>
                            <w:top w:val="none" w:sz="0" w:space="0" w:color="auto"/>
                            <w:left w:val="none" w:sz="0" w:space="0" w:color="auto"/>
                            <w:bottom w:val="none" w:sz="0" w:space="0" w:color="auto"/>
                            <w:right w:val="none" w:sz="0" w:space="0" w:color="auto"/>
                          </w:divBdr>
                          <w:divsChild>
                            <w:div w:id="193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3292">
                      <w:marLeft w:val="0"/>
                      <w:marRight w:val="0"/>
                      <w:marTop w:val="0"/>
                      <w:marBottom w:val="432"/>
                      <w:divBdr>
                        <w:top w:val="none" w:sz="0" w:space="0" w:color="auto"/>
                        <w:left w:val="none" w:sz="0" w:space="0" w:color="auto"/>
                        <w:bottom w:val="none" w:sz="0" w:space="0" w:color="auto"/>
                        <w:right w:val="none" w:sz="0" w:space="0" w:color="auto"/>
                      </w:divBdr>
                    </w:div>
                    <w:div w:id="1527862552">
                      <w:marLeft w:val="0"/>
                      <w:marRight w:val="0"/>
                      <w:marTop w:val="0"/>
                      <w:marBottom w:val="0"/>
                      <w:divBdr>
                        <w:top w:val="none" w:sz="0" w:space="0" w:color="auto"/>
                        <w:left w:val="none" w:sz="0" w:space="0" w:color="auto"/>
                        <w:bottom w:val="none" w:sz="0" w:space="0" w:color="auto"/>
                        <w:right w:val="none" w:sz="0" w:space="0" w:color="auto"/>
                      </w:divBdr>
                      <w:divsChild>
                        <w:div w:id="704449155">
                          <w:marLeft w:val="0"/>
                          <w:marRight w:val="0"/>
                          <w:marTop w:val="0"/>
                          <w:marBottom w:val="0"/>
                          <w:divBdr>
                            <w:top w:val="none" w:sz="0" w:space="0" w:color="auto"/>
                            <w:left w:val="none" w:sz="0" w:space="0" w:color="auto"/>
                            <w:bottom w:val="none" w:sz="0" w:space="0" w:color="auto"/>
                            <w:right w:val="none" w:sz="0" w:space="0" w:color="auto"/>
                          </w:divBdr>
                          <w:divsChild>
                            <w:div w:id="400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132">
                      <w:marLeft w:val="0"/>
                      <w:marRight w:val="0"/>
                      <w:marTop w:val="0"/>
                      <w:marBottom w:val="0"/>
                      <w:divBdr>
                        <w:top w:val="none" w:sz="0" w:space="0" w:color="auto"/>
                        <w:left w:val="none" w:sz="0" w:space="0" w:color="auto"/>
                        <w:bottom w:val="none" w:sz="0" w:space="0" w:color="auto"/>
                        <w:right w:val="none" w:sz="0" w:space="0" w:color="auto"/>
                      </w:divBdr>
                    </w:div>
                    <w:div w:id="2121409818">
                      <w:marLeft w:val="0"/>
                      <w:marRight w:val="0"/>
                      <w:marTop w:val="0"/>
                      <w:marBottom w:val="0"/>
                      <w:divBdr>
                        <w:top w:val="none" w:sz="0" w:space="0" w:color="auto"/>
                        <w:left w:val="none" w:sz="0" w:space="0" w:color="auto"/>
                        <w:bottom w:val="none" w:sz="0" w:space="0" w:color="auto"/>
                        <w:right w:val="none" w:sz="0" w:space="0" w:color="auto"/>
                      </w:divBdr>
                    </w:div>
                    <w:div w:id="2062900920">
                      <w:marLeft w:val="0"/>
                      <w:marRight w:val="0"/>
                      <w:marTop w:val="0"/>
                      <w:marBottom w:val="0"/>
                      <w:divBdr>
                        <w:top w:val="none" w:sz="0" w:space="0" w:color="auto"/>
                        <w:left w:val="none" w:sz="0" w:space="0" w:color="auto"/>
                        <w:bottom w:val="none" w:sz="0" w:space="0" w:color="auto"/>
                        <w:right w:val="none" w:sz="0" w:space="0" w:color="auto"/>
                      </w:divBdr>
                    </w:div>
                    <w:div w:id="1480078004">
                      <w:marLeft w:val="0"/>
                      <w:marRight w:val="0"/>
                      <w:marTop w:val="0"/>
                      <w:marBottom w:val="432"/>
                      <w:divBdr>
                        <w:top w:val="none" w:sz="0" w:space="0" w:color="auto"/>
                        <w:left w:val="none" w:sz="0" w:space="0" w:color="auto"/>
                        <w:bottom w:val="none" w:sz="0" w:space="0" w:color="auto"/>
                        <w:right w:val="none" w:sz="0" w:space="0" w:color="auto"/>
                      </w:divBdr>
                    </w:div>
                    <w:div w:id="80487390">
                      <w:marLeft w:val="0"/>
                      <w:marRight w:val="0"/>
                      <w:marTop w:val="0"/>
                      <w:marBottom w:val="0"/>
                      <w:divBdr>
                        <w:top w:val="none" w:sz="0" w:space="0" w:color="auto"/>
                        <w:left w:val="none" w:sz="0" w:space="0" w:color="auto"/>
                        <w:bottom w:val="none" w:sz="0" w:space="0" w:color="auto"/>
                        <w:right w:val="none" w:sz="0" w:space="0" w:color="auto"/>
                      </w:divBdr>
                      <w:divsChild>
                        <w:div w:id="1219823807">
                          <w:marLeft w:val="0"/>
                          <w:marRight w:val="0"/>
                          <w:marTop w:val="0"/>
                          <w:marBottom w:val="0"/>
                          <w:divBdr>
                            <w:top w:val="none" w:sz="0" w:space="0" w:color="auto"/>
                            <w:left w:val="none" w:sz="0" w:space="0" w:color="auto"/>
                            <w:bottom w:val="none" w:sz="0" w:space="0" w:color="auto"/>
                            <w:right w:val="none" w:sz="0" w:space="0" w:color="auto"/>
                          </w:divBdr>
                        </w:div>
                        <w:div w:id="1884979099">
                          <w:marLeft w:val="0"/>
                          <w:marRight w:val="0"/>
                          <w:marTop w:val="0"/>
                          <w:marBottom w:val="0"/>
                          <w:divBdr>
                            <w:top w:val="none" w:sz="0" w:space="0" w:color="auto"/>
                            <w:left w:val="none" w:sz="0" w:space="0" w:color="auto"/>
                            <w:bottom w:val="none" w:sz="0" w:space="0" w:color="auto"/>
                            <w:right w:val="none" w:sz="0" w:space="0" w:color="auto"/>
                          </w:divBdr>
                          <w:divsChild>
                            <w:div w:id="410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012">
                      <w:marLeft w:val="0"/>
                      <w:marRight w:val="0"/>
                      <w:marTop w:val="0"/>
                      <w:marBottom w:val="0"/>
                      <w:divBdr>
                        <w:top w:val="none" w:sz="0" w:space="0" w:color="auto"/>
                        <w:left w:val="none" w:sz="0" w:space="0" w:color="auto"/>
                        <w:bottom w:val="none" w:sz="0" w:space="0" w:color="auto"/>
                        <w:right w:val="none" w:sz="0" w:space="0" w:color="auto"/>
                      </w:divBdr>
                    </w:div>
                    <w:div w:id="1164204665">
                      <w:marLeft w:val="0"/>
                      <w:marRight w:val="0"/>
                      <w:marTop w:val="0"/>
                      <w:marBottom w:val="0"/>
                      <w:divBdr>
                        <w:top w:val="none" w:sz="0" w:space="0" w:color="auto"/>
                        <w:left w:val="none" w:sz="0" w:space="0" w:color="auto"/>
                        <w:bottom w:val="none" w:sz="0" w:space="0" w:color="auto"/>
                        <w:right w:val="none" w:sz="0" w:space="0" w:color="auto"/>
                      </w:divBdr>
                    </w:div>
                    <w:div w:id="87119141">
                      <w:marLeft w:val="0"/>
                      <w:marRight w:val="0"/>
                      <w:marTop w:val="0"/>
                      <w:marBottom w:val="0"/>
                      <w:divBdr>
                        <w:top w:val="none" w:sz="0" w:space="0" w:color="auto"/>
                        <w:left w:val="none" w:sz="0" w:space="0" w:color="auto"/>
                        <w:bottom w:val="none" w:sz="0" w:space="0" w:color="auto"/>
                        <w:right w:val="none" w:sz="0" w:space="0" w:color="auto"/>
                      </w:divBdr>
                    </w:div>
                    <w:div w:id="468323536">
                      <w:marLeft w:val="0"/>
                      <w:marRight w:val="0"/>
                      <w:marTop w:val="0"/>
                      <w:marBottom w:val="0"/>
                      <w:divBdr>
                        <w:top w:val="none" w:sz="0" w:space="0" w:color="auto"/>
                        <w:left w:val="none" w:sz="0" w:space="0" w:color="auto"/>
                        <w:bottom w:val="none" w:sz="0" w:space="0" w:color="auto"/>
                        <w:right w:val="none" w:sz="0" w:space="0" w:color="auto"/>
                      </w:divBdr>
                    </w:div>
                  </w:divsChild>
                </w:div>
                <w:div w:id="1197890507">
                  <w:marLeft w:val="0"/>
                  <w:marRight w:val="0"/>
                  <w:marTop w:val="0"/>
                  <w:marBottom w:val="432"/>
                  <w:divBdr>
                    <w:top w:val="none" w:sz="0" w:space="0" w:color="auto"/>
                    <w:left w:val="none" w:sz="0" w:space="0" w:color="auto"/>
                    <w:bottom w:val="none" w:sz="0" w:space="0" w:color="auto"/>
                    <w:right w:val="none" w:sz="0" w:space="0" w:color="auto"/>
                  </w:divBdr>
                </w:div>
                <w:div w:id="2037461408">
                  <w:marLeft w:val="0"/>
                  <w:marRight w:val="0"/>
                  <w:marTop w:val="0"/>
                  <w:marBottom w:val="0"/>
                  <w:divBdr>
                    <w:top w:val="none" w:sz="0" w:space="0" w:color="auto"/>
                    <w:left w:val="none" w:sz="0" w:space="0" w:color="auto"/>
                    <w:bottom w:val="none" w:sz="0" w:space="0" w:color="auto"/>
                    <w:right w:val="none" w:sz="0" w:space="0" w:color="auto"/>
                  </w:divBdr>
                  <w:divsChild>
                    <w:div w:id="1051270089">
                      <w:marLeft w:val="0"/>
                      <w:marRight w:val="0"/>
                      <w:marTop w:val="0"/>
                      <w:marBottom w:val="0"/>
                      <w:divBdr>
                        <w:top w:val="none" w:sz="0" w:space="0" w:color="auto"/>
                        <w:left w:val="none" w:sz="0" w:space="0" w:color="auto"/>
                        <w:bottom w:val="none" w:sz="0" w:space="0" w:color="auto"/>
                        <w:right w:val="none" w:sz="0" w:space="0" w:color="auto"/>
                      </w:divBdr>
                      <w:divsChild>
                        <w:div w:id="8235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222">
                  <w:marLeft w:val="0"/>
                  <w:marRight w:val="0"/>
                  <w:marTop w:val="0"/>
                  <w:marBottom w:val="432"/>
                  <w:divBdr>
                    <w:top w:val="none" w:sz="0" w:space="0" w:color="auto"/>
                    <w:left w:val="none" w:sz="0" w:space="0" w:color="auto"/>
                    <w:bottom w:val="none" w:sz="0" w:space="0" w:color="auto"/>
                    <w:right w:val="none" w:sz="0" w:space="0" w:color="auto"/>
                  </w:divBdr>
                </w:div>
                <w:div w:id="677387726">
                  <w:marLeft w:val="0"/>
                  <w:marRight w:val="0"/>
                  <w:marTop w:val="0"/>
                  <w:marBottom w:val="0"/>
                  <w:divBdr>
                    <w:top w:val="none" w:sz="0" w:space="0" w:color="auto"/>
                    <w:left w:val="none" w:sz="0" w:space="0" w:color="auto"/>
                    <w:bottom w:val="none" w:sz="0" w:space="0" w:color="auto"/>
                    <w:right w:val="none" w:sz="0" w:space="0" w:color="auto"/>
                  </w:divBdr>
                  <w:divsChild>
                    <w:div w:id="920404531">
                      <w:marLeft w:val="0"/>
                      <w:marRight w:val="0"/>
                      <w:marTop w:val="0"/>
                      <w:marBottom w:val="0"/>
                      <w:divBdr>
                        <w:top w:val="none" w:sz="0" w:space="0" w:color="auto"/>
                        <w:left w:val="none" w:sz="0" w:space="0" w:color="auto"/>
                        <w:bottom w:val="none" w:sz="0" w:space="0" w:color="auto"/>
                        <w:right w:val="none" w:sz="0" w:space="0" w:color="auto"/>
                      </w:divBdr>
                      <w:divsChild>
                        <w:div w:id="9616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3127">
      <w:bodyDiv w:val="1"/>
      <w:marLeft w:val="0"/>
      <w:marRight w:val="0"/>
      <w:marTop w:val="0"/>
      <w:marBottom w:val="0"/>
      <w:divBdr>
        <w:top w:val="none" w:sz="0" w:space="0" w:color="auto"/>
        <w:left w:val="none" w:sz="0" w:space="0" w:color="auto"/>
        <w:bottom w:val="none" w:sz="0" w:space="0" w:color="auto"/>
        <w:right w:val="none" w:sz="0" w:space="0" w:color="auto"/>
      </w:divBdr>
      <w:divsChild>
        <w:div w:id="90704209">
          <w:marLeft w:val="0"/>
          <w:marRight w:val="0"/>
          <w:marTop w:val="0"/>
          <w:marBottom w:val="0"/>
          <w:divBdr>
            <w:top w:val="none" w:sz="0" w:space="0" w:color="auto"/>
            <w:left w:val="none" w:sz="0" w:space="0" w:color="auto"/>
            <w:bottom w:val="none" w:sz="0" w:space="0" w:color="auto"/>
            <w:right w:val="none" w:sz="0" w:space="0" w:color="auto"/>
          </w:divBdr>
          <w:divsChild>
            <w:div w:id="1898543584">
              <w:marLeft w:val="0"/>
              <w:marRight w:val="0"/>
              <w:marTop w:val="0"/>
              <w:marBottom w:val="0"/>
              <w:divBdr>
                <w:top w:val="none" w:sz="0" w:space="0" w:color="auto"/>
                <w:left w:val="none" w:sz="0" w:space="0" w:color="auto"/>
                <w:bottom w:val="none" w:sz="0" w:space="0" w:color="auto"/>
                <w:right w:val="none" w:sz="0" w:space="0" w:color="auto"/>
              </w:divBdr>
              <w:divsChild>
                <w:div w:id="243035383">
                  <w:marLeft w:val="0"/>
                  <w:marRight w:val="0"/>
                  <w:marTop w:val="0"/>
                  <w:marBottom w:val="0"/>
                  <w:divBdr>
                    <w:top w:val="none" w:sz="0" w:space="0" w:color="auto"/>
                    <w:left w:val="none" w:sz="0" w:space="0" w:color="auto"/>
                    <w:bottom w:val="none" w:sz="0" w:space="0" w:color="auto"/>
                    <w:right w:val="none" w:sz="0" w:space="0" w:color="auto"/>
                  </w:divBdr>
                  <w:divsChild>
                    <w:div w:id="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39446">
              <w:marLeft w:val="0"/>
              <w:marRight w:val="0"/>
              <w:marTop w:val="0"/>
              <w:marBottom w:val="432"/>
              <w:divBdr>
                <w:top w:val="none" w:sz="0" w:space="0" w:color="auto"/>
                <w:left w:val="none" w:sz="0" w:space="0" w:color="auto"/>
                <w:bottom w:val="none" w:sz="0" w:space="0" w:color="auto"/>
                <w:right w:val="none" w:sz="0" w:space="0" w:color="auto"/>
              </w:divBdr>
            </w:div>
            <w:div w:id="1625771053">
              <w:marLeft w:val="0"/>
              <w:marRight w:val="0"/>
              <w:marTop w:val="0"/>
              <w:marBottom w:val="0"/>
              <w:divBdr>
                <w:top w:val="none" w:sz="0" w:space="0" w:color="auto"/>
                <w:left w:val="none" w:sz="0" w:space="0" w:color="auto"/>
                <w:bottom w:val="none" w:sz="0" w:space="0" w:color="auto"/>
                <w:right w:val="none" w:sz="0" w:space="0" w:color="auto"/>
              </w:divBdr>
              <w:divsChild>
                <w:div w:id="558177541">
                  <w:marLeft w:val="0"/>
                  <w:marRight w:val="0"/>
                  <w:marTop w:val="0"/>
                  <w:marBottom w:val="0"/>
                  <w:divBdr>
                    <w:top w:val="none" w:sz="0" w:space="0" w:color="auto"/>
                    <w:left w:val="none" w:sz="0" w:space="0" w:color="auto"/>
                    <w:bottom w:val="none" w:sz="0" w:space="0" w:color="auto"/>
                    <w:right w:val="none" w:sz="0" w:space="0" w:color="auto"/>
                  </w:divBdr>
                </w:div>
                <w:div w:id="1553347133">
                  <w:marLeft w:val="0"/>
                  <w:marRight w:val="0"/>
                  <w:marTop w:val="0"/>
                  <w:marBottom w:val="432"/>
                  <w:divBdr>
                    <w:top w:val="none" w:sz="0" w:space="0" w:color="auto"/>
                    <w:left w:val="none" w:sz="0" w:space="0" w:color="auto"/>
                    <w:bottom w:val="none" w:sz="0" w:space="0" w:color="auto"/>
                    <w:right w:val="none" w:sz="0" w:space="0" w:color="auto"/>
                  </w:divBdr>
                </w:div>
                <w:div w:id="204679828">
                  <w:marLeft w:val="0"/>
                  <w:marRight w:val="0"/>
                  <w:marTop w:val="0"/>
                  <w:marBottom w:val="0"/>
                  <w:divBdr>
                    <w:top w:val="none" w:sz="0" w:space="0" w:color="auto"/>
                    <w:left w:val="none" w:sz="0" w:space="0" w:color="auto"/>
                    <w:bottom w:val="none" w:sz="0" w:space="0" w:color="auto"/>
                    <w:right w:val="none" w:sz="0" w:space="0" w:color="auto"/>
                  </w:divBdr>
                  <w:divsChild>
                    <w:div w:id="1637906043">
                      <w:marLeft w:val="0"/>
                      <w:marRight w:val="0"/>
                      <w:marTop w:val="0"/>
                      <w:marBottom w:val="0"/>
                      <w:divBdr>
                        <w:top w:val="none" w:sz="0" w:space="0" w:color="auto"/>
                        <w:left w:val="none" w:sz="0" w:space="0" w:color="auto"/>
                        <w:bottom w:val="none" w:sz="0" w:space="0" w:color="auto"/>
                        <w:right w:val="none" w:sz="0" w:space="0" w:color="auto"/>
                      </w:divBdr>
                    </w:div>
                    <w:div w:id="884751695">
                      <w:marLeft w:val="0"/>
                      <w:marRight w:val="0"/>
                      <w:marTop w:val="0"/>
                      <w:marBottom w:val="0"/>
                      <w:divBdr>
                        <w:top w:val="none" w:sz="0" w:space="0" w:color="auto"/>
                        <w:left w:val="none" w:sz="0" w:space="0" w:color="auto"/>
                        <w:bottom w:val="none" w:sz="0" w:space="0" w:color="auto"/>
                        <w:right w:val="none" w:sz="0" w:space="0" w:color="auto"/>
                      </w:divBdr>
                      <w:divsChild>
                        <w:div w:id="673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8767">
                  <w:marLeft w:val="0"/>
                  <w:marRight w:val="0"/>
                  <w:marTop w:val="0"/>
                  <w:marBottom w:val="432"/>
                  <w:divBdr>
                    <w:top w:val="none" w:sz="0" w:space="0" w:color="auto"/>
                    <w:left w:val="none" w:sz="0" w:space="0" w:color="auto"/>
                    <w:bottom w:val="none" w:sz="0" w:space="0" w:color="auto"/>
                    <w:right w:val="none" w:sz="0" w:space="0" w:color="auto"/>
                  </w:divBdr>
                </w:div>
                <w:div w:id="231818281">
                  <w:marLeft w:val="0"/>
                  <w:marRight w:val="0"/>
                  <w:marTop w:val="0"/>
                  <w:marBottom w:val="0"/>
                  <w:divBdr>
                    <w:top w:val="none" w:sz="0" w:space="0" w:color="auto"/>
                    <w:left w:val="none" w:sz="0" w:space="0" w:color="auto"/>
                    <w:bottom w:val="none" w:sz="0" w:space="0" w:color="auto"/>
                    <w:right w:val="none" w:sz="0" w:space="0" w:color="auto"/>
                  </w:divBdr>
                  <w:divsChild>
                    <w:div w:id="1121456997">
                      <w:marLeft w:val="0"/>
                      <w:marRight w:val="0"/>
                      <w:marTop w:val="0"/>
                      <w:marBottom w:val="0"/>
                      <w:divBdr>
                        <w:top w:val="none" w:sz="0" w:space="0" w:color="auto"/>
                        <w:left w:val="none" w:sz="0" w:space="0" w:color="auto"/>
                        <w:bottom w:val="none" w:sz="0" w:space="0" w:color="auto"/>
                        <w:right w:val="none" w:sz="0" w:space="0" w:color="auto"/>
                      </w:divBdr>
                    </w:div>
                    <w:div w:id="1043990505">
                      <w:marLeft w:val="0"/>
                      <w:marRight w:val="0"/>
                      <w:marTop w:val="0"/>
                      <w:marBottom w:val="0"/>
                      <w:divBdr>
                        <w:top w:val="none" w:sz="0" w:space="0" w:color="auto"/>
                        <w:left w:val="none" w:sz="0" w:space="0" w:color="auto"/>
                        <w:bottom w:val="none" w:sz="0" w:space="0" w:color="auto"/>
                        <w:right w:val="none" w:sz="0" w:space="0" w:color="auto"/>
                      </w:divBdr>
                      <w:divsChild>
                        <w:div w:id="1861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665">
                  <w:marLeft w:val="0"/>
                  <w:marRight w:val="0"/>
                  <w:marTop w:val="0"/>
                  <w:marBottom w:val="0"/>
                  <w:divBdr>
                    <w:top w:val="none" w:sz="0" w:space="0" w:color="auto"/>
                    <w:left w:val="none" w:sz="0" w:space="0" w:color="auto"/>
                    <w:bottom w:val="none" w:sz="0" w:space="0" w:color="auto"/>
                    <w:right w:val="none" w:sz="0" w:space="0" w:color="auto"/>
                  </w:divBdr>
                </w:div>
                <w:div w:id="4527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361">
          <w:marLeft w:val="0"/>
          <w:marRight w:val="0"/>
          <w:marTop w:val="0"/>
          <w:marBottom w:val="0"/>
          <w:divBdr>
            <w:top w:val="none" w:sz="0" w:space="0" w:color="auto"/>
            <w:left w:val="none" w:sz="0" w:space="0" w:color="auto"/>
            <w:bottom w:val="none" w:sz="0" w:space="0" w:color="auto"/>
            <w:right w:val="none" w:sz="0" w:space="0" w:color="auto"/>
          </w:divBdr>
          <w:divsChild>
            <w:div w:id="1978798938">
              <w:marLeft w:val="0"/>
              <w:marRight w:val="0"/>
              <w:marTop w:val="0"/>
              <w:marBottom w:val="0"/>
              <w:divBdr>
                <w:top w:val="none" w:sz="0" w:space="0" w:color="auto"/>
                <w:left w:val="none" w:sz="0" w:space="0" w:color="auto"/>
                <w:bottom w:val="none" w:sz="0" w:space="0" w:color="auto"/>
                <w:right w:val="none" w:sz="0" w:space="0" w:color="auto"/>
              </w:divBdr>
            </w:div>
          </w:divsChild>
        </w:div>
        <w:div w:id="1411343843">
          <w:marLeft w:val="0"/>
          <w:marRight w:val="0"/>
          <w:marTop w:val="0"/>
          <w:marBottom w:val="0"/>
          <w:divBdr>
            <w:top w:val="none" w:sz="0" w:space="0" w:color="auto"/>
            <w:left w:val="none" w:sz="0" w:space="0" w:color="auto"/>
            <w:bottom w:val="none" w:sz="0" w:space="0" w:color="auto"/>
            <w:right w:val="none" w:sz="0" w:space="0" w:color="auto"/>
          </w:divBdr>
          <w:divsChild>
            <w:div w:id="326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3825">
      <w:bodyDiv w:val="1"/>
      <w:marLeft w:val="0"/>
      <w:marRight w:val="0"/>
      <w:marTop w:val="0"/>
      <w:marBottom w:val="0"/>
      <w:divBdr>
        <w:top w:val="none" w:sz="0" w:space="0" w:color="auto"/>
        <w:left w:val="none" w:sz="0" w:space="0" w:color="auto"/>
        <w:bottom w:val="none" w:sz="0" w:space="0" w:color="auto"/>
        <w:right w:val="none" w:sz="0" w:space="0" w:color="auto"/>
      </w:divBdr>
    </w:div>
    <w:div w:id="2073848689">
      <w:bodyDiv w:val="1"/>
      <w:marLeft w:val="0"/>
      <w:marRight w:val="0"/>
      <w:marTop w:val="0"/>
      <w:marBottom w:val="0"/>
      <w:divBdr>
        <w:top w:val="none" w:sz="0" w:space="0" w:color="auto"/>
        <w:left w:val="none" w:sz="0" w:space="0" w:color="auto"/>
        <w:bottom w:val="none" w:sz="0" w:space="0" w:color="auto"/>
        <w:right w:val="none" w:sz="0" w:space="0" w:color="auto"/>
      </w:divBdr>
    </w:div>
    <w:div w:id="21052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webassets/avalon/d/Red_Hat_Enterprise_Linux-5-Deployment_Guide-en-US/images/fd9da71041630631c47a06ddab11bbc9/raid-manual-free.png" TargetMode="External"/><Relationship Id="rId13" Type="http://schemas.openxmlformats.org/officeDocument/2006/relationships/hyperlink" Target="https://access.redhat.com/documentation/en-us/red_hat_enterprise_linux/5/html/deployment_guide/s1-raid-config" TargetMode="External"/><Relationship Id="rId18" Type="http://schemas.openxmlformats.org/officeDocument/2006/relationships/hyperlink" Target="https://access.redhat.com/documentation/en-us/red_hat_enterprise_linux/5/html/deployment_guide/s1-raid-diskdruid-manual-devmnt"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access.redhat.com/documentation/en-us/red_hat_enterprise_linux/5/html/deployment_guide/s1-raid-diskdruid-manual-devmnt" TargetMode="External"/><Relationship Id="rId7" Type="http://schemas.openxmlformats.org/officeDocument/2006/relationships/hyperlink" Target="https://access.redhat.com/documentation/en-us/red_hat_enterprise_linux/5/html/deployment_guide/s1-raid-confi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access.redhat.com/webassets/avalon/d/Red_Hat_Enterprise_Linux-5-Deployment_Guide-en-US/images/3b871e0d7929024700b3b1a64dcfed8b/raid-manual-lvm-final.png" TargetMode="External"/><Relationship Id="rId2" Type="http://schemas.openxmlformats.org/officeDocument/2006/relationships/styles" Target="styles.xml"/><Relationship Id="rId16" Type="http://schemas.openxmlformats.org/officeDocument/2006/relationships/hyperlink" Target="https://access.redhat.com/documentation/en-us/red_hat_enterprise_linux/5/html/deployment_guide/s1-raid-diskdruid-manual-devmnt" TargetMode="External"/><Relationship Id="rId20" Type="http://schemas.openxmlformats.org/officeDocument/2006/relationships/hyperlink" Target="https://access.redhat.com/documentation/en-us/red_hat_enterprise_linux/5/html/deployment_guide/ch-lvm" TargetMode="External"/><Relationship Id="rId1" Type="http://schemas.openxmlformats.org/officeDocument/2006/relationships/numbering" Target="numbering.xml"/><Relationship Id="rId6" Type="http://schemas.openxmlformats.org/officeDocument/2006/relationships/hyperlink" Target="https://access.redhat.com/documentation/en-us/red_hat_enterprise_linux/5/html/deployment_guide/ch-raid" TargetMode="External"/><Relationship Id="rId11" Type="http://schemas.openxmlformats.org/officeDocument/2006/relationships/image" Target="media/image2.png"/><Relationship Id="rId24" Type="http://schemas.openxmlformats.org/officeDocument/2006/relationships/hyperlink" Target="https://access.redhat.com/documentation/en-us/red_hat_enterprise_linux/5/html/deployment_guide/s1-raid-diskdruid-manual-devmnt" TargetMode="External"/><Relationship Id="rId5" Type="http://schemas.openxmlformats.org/officeDocument/2006/relationships/hyperlink" Target="https://access.redhat.com/documentation/en-us/red_hat_enterprise_linux/5/html/deployment_guide/ch-raid" TargetMode="Externa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access.redhat.com/documentation/en-us/red_hat_enterprise_linux/5/html/deployment_guide/s1-raid-confi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ccess.redhat.com/webassets/avalon/d/Red_Hat_Enterprise_Linux-5-Deployment_Guide-en-US/images/b5bd9cda195c205465245f8d02a53a53/raid-manual-part-bootready.png" TargetMode="External"/><Relationship Id="rId22" Type="http://schemas.openxmlformats.org/officeDocument/2006/relationships/hyperlink" Target="https://access.redhat.com/webassets/avalon/d/Red_Hat_Enterprise_Linux-5-Deployment_Guide-en-US/images/81a93c8ca49c6527a6312995cc9fd2e8/raid-manual-final.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2020-12-17T07:38:00Z</dcterms:created>
  <dcterms:modified xsi:type="dcterms:W3CDTF">2020-12-17T07:54:00Z</dcterms:modified>
</cp:coreProperties>
</file>