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t xml:space="preserve">Here’s the first sample library! I don’t think the sound volume exported right or if all the files need to be this large, but with this much, you could make an interface that plays notes from one library!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files are labeled as such:</w:t>
        <w:br w:type="textWrapping"/>
        <w:br w:type="textWrapping"/>
        <w:t xml:space="preserve">USER#_MIDI#_VERSION#.bip.wav</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u w:val="single"/>
          <w:rtl w:val="0"/>
        </w:rPr>
        <w:t xml:space="preserve">USER#</w:t>
      </w:r>
      <w:r w:rsidRPr="00000000" w:rsidR="00000000" w:rsidDel="00000000">
        <w:rPr>
          <w:rtl w:val="0"/>
        </w:rPr>
        <w:t xml:space="preserve"> </w:t>
      </w:r>
      <w:r w:rsidRPr="00000000" w:rsidR="00000000" w:rsidDel="00000000">
        <w:rPr>
          <w:rtl w:val="0"/>
        </w:rPr>
        <w:t xml:space="preserve">= USER + instrument number</w:t>
      </w:r>
    </w:p>
    <w:p w:rsidP="00000000" w:rsidRPr="00000000" w:rsidR="00000000" w:rsidDel="00000000" w:rsidRDefault="00000000">
      <w:pPr>
        <w:widowControl w:val="0"/>
        <w:contextualSpacing w:val="0"/>
        <w:rPr/>
      </w:pPr>
      <w:r w:rsidRPr="00000000" w:rsidR="00000000" w:rsidDel="00000000">
        <w:rPr>
          <w:u w:val="single"/>
          <w:rtl w:val="0"/>
        </w:rPr>
        <w:t xml:space="preserve">MIDI#</w:t>
      </w:r>
      <w:r w:rsidRPr="00000000" w:rsidR="00000000" w:rsidDel="00000000">
        <w:rPr>
          <w:rtl w:val="0"/>
        </w:rPr>
        <w:t xml:space="preserve"> = the pitch notated as a MIDI number</w:t>
      </w:r>
    </w:p>
    <w:p w:rsidP="00000000" w:rsidRPr="00000000" w:rsidR="00000000" w:rsidDel="00000000" w:rsidRDefault="00000000">
      <w:pPr>
        <w:widowControl w:val="0"/>
        <w:contextualSpacing w:val="0"/>
        <w:rPr/>
      </w:pPr>
      <w:r w:rsidRPr="00000000" w:rsidR="00000000" w:rsidDel="00000000">
        <w:rPr>
          <w:u w:val="single"/>
          <w:rtl w:val="0"/>
        </w:rPr>
        <w:t xml:space="preserve">VERSION#</w:t>
      </w:r>
      <w:r w:rsidRPr="00000000" w:rsidR="00000000" w:rsidDel="00000000">
        <w:rPr>
          <w:rtl w:val="0"/>
        </w:rPr>
        <w:t xml:space="preserve"> = each pitch has three different versions of the same note. They’re each a different volume and sound a little different (velocities of 70, 80, and 90). If the three versions are used in random distribution, it will make the sound more “alive”.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sound should be faded out when the user lets go of the note, or if the sound gets to the end of the file. Reverb can also be manipulated by fading out the note at a slower rate. I’ll explain in more detail in my big instruction manual.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There will eventually be seven user libraries. The program will automatically assign three libraries to be used in each song. Let me know if you want the sounds organized differently for any reason.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Samples ReadMe.docx</dc:title>
</cp:coreProperties>
</file>