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21B42" w14:textId="77777777" w:rsidR="00547DC7" w:rsidRPr="005E35CB" w:rsidRDefault="00547DC7" w:rsidP="005E35CB">
      <w:pPr>
        <w:pStyle w:val="aa"/>
        <w:rPr>
          <w:rStyle w:val="ab"/>
          <w:rFonts w:ascii="Meiryo UI" w:eastAsia="Meiryo UI" w:hAnsi="Meiryo UI"/>
          <w:sz w:val="32"/>
          <w:szCs w:val="36"/>
        </w:rPr>
      </w:pPr>
      <w:r w:rsidRPr="005E35CB">
        <w:rPr>
          <w:rStyle w:val="ab"/>
          <w:rFonts w:ascii="Meiryo UI" w:eastAsia="Meiryo UI" w:hAnsi="Meiryo UI"/>
          <w:sz w:val="32"/>
          <w:szCs w:val="36"/>
        </w:rPr>
        <w:t>給与水準の未来予測（2025年6月〜2028年5月）</w:t>
      </w:r>
      <w:r w:rsidRPr="005E35CB">
        <w:rPr>
          <w:rStyle w:val="ab"/>
          <w:rFonts w:ascii="Meiryo UI" w:eastAsia="Meiryo UI" w:hAnsi="Meiryo UI"/>
          <w:sz w:val="32"/>
          <w:szCs w:val="36"/>
        </w:rPr>
        <w:br/>
        <w:t>— GDP連動型SARIMAXモデルによる36か月展望 —</w:t>
      </w:r>
    </w:p>
    <w:p w14:paraId="222F03C7" w14:textId="77777777" w:rsidR="00547DC7" w:rsidRPr="005E35CB" w:rsidRDefault="00547DC7" w:rsidP="005E35CB">
      <w:pPr>
        <w:spacing w:line="240" w:lineRule="auto"/>
        <w:rPr>
          <w:rStyle w:val="ab"/>
          <w:rFonts w:ascii="Meiryo UI" w:eastAsia="Meiryo UI" w:hAnsi="Meiryo UI"/>
          <w:sz w:val="24"/>
          <w:szCs w:val="28"/>
        </w:rPr>
      </w:pPr>
    </w:p>
    <w:p w14:paraId="7A28C15D" w14:textId="77777777" w:rsidR="00547DC7" w:rsidRPr="00547DC7" w:rsidRDefault="00547DC7" w:rsidP="005E35CB">
      <w:pPr>
        <w:spacing w:line="240" w:lineRule="auto"/>
        <w:rPr>
          <w:rStyle w:val="ab"/>
          <w:rFonts w:ascii="Meiryo UI" w:eastAsia="Meiryo UI" w:hAnsi="Meiryo UI"/>
          <w:sz w:val="28"/>
          <w:szCs w:val="32"/>
        </w:rPr>
      </w:pPr>
      <w:r w:rsidRPr="00547DC7">
        <w:rPr>
          <w:rStyle w:val="ab"/>
          <w:rFonts w:ascii="Segoe UI Emoji" w:eastAsia="Meiryo UI" w:hAnsi="Segoe UI Emoji" w:cs="Segoe UI Emoji"/>
          <w:sz w:val="28"/>
          <w:szCs w:val="32"/>
        </w:rPr>
        <w:t>📝</w:t>
      </w:r>
      <w:r w:rsidRPr="00547DC7">
        <w:rPr>
          <w:rStyle w:val="ab"/>
          <w:rFonts w:ascii="Meiryo UI" w:eastAsia="Meiryo UI" w:hAnsi="Meiryo UI"/>
          <w:sz w:val="28"/>
          <w:szCs w:val="32"/>
        </w:rPr>
        <w:t xml:space="preserve"> </w:t>
      </w:r>
      <w:r w:rsidRPr="00547DC7">
        <w:rPr>
          <w:rStyle w:val="ab"/>
          <w:rFonts w:ascii="Meiryo UI" w:eastAsia="Meiryo UI" w:hAnsi="Meiryo UI"/>
          <w:sz w:val="28"/>
          <w:szCs w:val="32"/>
          <w:highlight w:val="yellow"/>
        </w:rPr>
        <w:t>はじめに</w:t>
      </w:r>
    </w:p>
    <w:p w14:paraId="088F04F9" w14:textId="77777777" w:rsidR="00547DC7" w:rsidRPr="00547DC7" w:rsidRDefault="00547DC7" w:rsidP="005E35CB">
      <w:pPr>
        <w:spacing w:line="240" w:lineRule="auto"/>
        <w:rPr>
          <w:rStyle w:val="ab"/>
          <w:rFonts w:ascii="Meiryo UI" w:eastAsia="Meiryo UI" w:hAnsi="Meiryo UI"/>
        </w:rPr>
      </w:pPr>
      <w:r w:rsidRPr="00547DC7">
        <w:rPr>
          <w:rStyle w:val="ab"/>
          <w:rFonts w:ascii="Meiryo UI" w:eastAsia="Meiryo UI" w:hAnsi="Meiryo UI"/>
        </w:rPr>
        <w:t>本レポートは、全国の月次給与水準について、将来36か月（2025年6月〜2028年5月）の予測を目的とした分析結果をまとめたものである。予測には、景気変動（GDP）および季節性を考慮したSARIMAXモデルを用い、変動率ベースではなく給与水準に焦点を置いた点が特徴である。</w:t>
      </w:r>
    </w:p>
    <w:p w14:paraId="60818972" w14:textId="77777777" w:rsidR="00547DC7" w:rsidRPr="005E35CB" w:rsidRDefault="00547DC7" w:rsidP="005E35CB">
      <w:pPr>
        <w:spacing w:line="240" w:lineRule="auto"/>
        <w:rPr>
          <w:rStyle w:val="ab"/>
          <w:rFonts w:ascii="Meiryo UI" w:eastAsia="Meiryo UI" w:hAnsi="Meiryo UI"/>
        </w:rPr>
      </w:pPr>
    </w:p>
    <w:p w14:paraId="63A8BC31" w14:textId="77777777" w:rsidR="00547DC7" w:rsidRPr="005E35CB" w:rsidRDefault="00547DC7" w:rsidP="005E35CB">
      <w:pPr>
        <w:spacing w:line="240" w:lineRule="auto"/>
        <w:rPr>
          <w:rStyle w:val="ab"/>
          <w:rFonts w:ascii="Meiryo UI" w:eastAsia="Meiryo UI" w:hAnsi="Meiryo UI"/>
          <w:sz w:val="28"/>
          <w:szCs w:val="32"/>
        </w:rPr>
      </w:pPr>
      <w:r w:rsidRPr="00547DC7">
        <w:rPr>
          <w:rStyle w:val="ab"/>
          <w:rFonts w:ascii="Segoe UI Emoji" w:eastAsia="Meiryo UI" w:hAnsi="Segoe UI Emoji" w:cs="Segoe UI Emoji"/>
          <w:sz w:val="28"/>
          <w:szCs w:val="32"/>
        </w:rPr>
        <w:t>🎯</w:t>
      </w:r>
      <w:r w:rsidRPr="00547DC7">
        <w:rPr>
          <w:rStyle w:val="ab"/>
          <w:rFonts w:ascii="Meiryo UI" w:eastAsia="Meiryo UI" w:hAnsi="Meiryo UI"/>
          <w:sz w:val="28"/>
          <w:szCs w:val="32"/>
        </w:rPr>
        <w:t xml:space="preserve"> </w:t>
      </w:r>
      <w:r w:rsidRPr="005E35CB">
        <w:rPr>
          <w:rStyle w:val="ab"/>
          <w:rFonts w:ascii="Meiryo UI" w:eastAsia="Meiryo UI" w:hAnsi="Meiryo UI" w:hint="eastAsia"/>
          <w:sz w:val="28"/>
          <w:szCs w:val="32"/>
          <w:highlight w:val="yellow"/>
        </w:rPr>
        <w:t>解決したい社会課題</w:t>
      </w:r>
    </w:p>
    <w:p w14:paraId="429782EB" w14:textId="77777777" w:rsidR="00547DC7" w:rsidRPr="005E35CB" w:rsidRDefault="00547DC7" w:rsidP="005E35CB">
      <w:pPr>
        <w:pStyle w:val="aa"/>
        <w:rPr>
          <w:rStyle w:val="ab"/>
          <w:rFonts w:ascii="Meiryo UI" w:eastAsia="Meiryo UI" w:hAnsi="Meiryo UI"/>
        </w:rPr>
      </w:pPr>
      <w:r w:rsidRPr="005E35CB">
        <w:rPr>
          <w:rStyle w:val="ab"/>
          <w:rFonts w:ascii="Meiryo UI" w:eastAsia="Meiryo UI" w:hAnsi="Meiryo UI" w:hint="eastAsia"/>
        </w:rPr>
        <w:t>厚生労働省や統計局による調査では、給与推移に大きな季節性・景気連動性があることが指摘されている。しかし、これまでの予測では給与の水準ではなく変化率ばかりを扱っており、根本的な生活水準の可視化が十分に行われていない。</w:t>
      </w:r>
      <w:r w:rsidRPr="005E35CB">
        <w:rPr>
          <w:rStyle w:val="ab"/>
          <w:rFonts w:ascii="Meiryo UI" w:eastAsia="Meiryo UI" w:hAnsi="Meiryo UI"/>
        </w:rPr>
        <w:t xml:space="preserve">  </w:t>
      </w:r>
    </w:p>
    <w:p w14:paraId="498654BA" w14:textId="77777777" w:rsidR="00547DC7" w:rsidRDefault="00547DC7" w:rsidP="005E35CB">
      <w:pPr>
        <w:pStyle w:val="aa"/>
        <w:rPr>
          <w:rStyle w:val="ab"/>
          <w:rFonts w:ascii="Meiryo UI" w:eastAsia="Meiryo UI" w:hAnsi="Meiryo UI"/>
        </w:rPr>
      </w:pPr>
      <w:r w:rsidRPr="005E35CB">
        <w:rPr>
          <w:rStyle w:val="ab"/>
          <w:rFonts w:ascii="Meiryo UI" w:eastAsia="Meiryo UI" w:hAnsi="Meiryo UI" w:hint="eastAsia"/>
        </w:rPr>
        <w:t>そこで本分析では、給与水準そのものを対象に、季節性＋景気指標（</w:t>
      </w:r>
      <w:r w:rsidRPr="005E35CB">
        <w:rPr>
          <w:rStyle w:val="ab"/>
          <w:rFonts w:ascii="Meiryo UI" w:eastAsia="Meiryo UI" w:hAnsi="Meiryo UI"/>
        </w:rPr>
        <w:t>GDP）を連動させた予測を実施することで、将来の賃金の見通しに貢献する。</w:t>
      </w:r>
    </w:p>
    <w:p w14:paraId="6E28F460" w14:textId="77777777" w:rsidR="005E35CB" w:rsidRDefault="005E35CB" w:rsidP="005E35CB">
      <w:pPr>
        <w:pStyle w:val="aa"/>
        <w:rPr>
          <w:rStyle w:val="ab"/>
          <w:rFonts w:ascii="Meiryo UI" w:eastAsia="Meiryo UI" w:hAnsi="Meiryo UI"/>
        </w:rPr>
      </w:pPr>
    </w:p>
    <w:p w14:paraId="489657BE" w14:textId="77777777" w:rsidR="005E35CB" w:rsidRPr="005E35CB" w:rsidRDefault="005E35CB" w:rsidP="005E35CB">
      <w:pPr>
        <w:pStyle w:val="aa"/>
        <w:rPr>
          <w:rStyle w:val="ab"/>
          <w:rFonts w:ascii="Meiryo UI" w:eastAsia="Meiryo UI" w:hAnsi="Meiryo UI" w:hint="eastAsia"/>
        </w:rPr>
      </w:pPr>
    </w:p>
    <w:p w14:paraId="5482AEF5" w14:textId="018056DB" w:rsidR="00547DC7" w:rsidRPr="005E35CB" w:rsidRDefault="00547DC7" w:rsidP="005E35CB">
      <w:pPr>
        <w:spacing w:line="240" w:lineRule="auto"/>
        <w:rPr>
          <w:rStyle w:val="ab"/>
          <w:rFonts w:ascii="Meiryo UI" w:eastAsia="Meiryo UI" w:hAnsi="Meiryo UI"/>
        </w:rPr>
      </w:pPr>
      <w:r w:rsidRPr="00547DC7">
        <w:rPr>
          <w:rStyle w:val="ab"/>
          <w:rFonts w:ascii="Segoe UI Emoji" w:eastAsia="Meiryo UI" w:hAnsi="Segoe UI Emoji" w:cs="Segoe UI Emoji"/>
        </w:rPr>
        <w:lastRenderedPageBreak/>
        <w:t>🔍</w:t>
      </w:r>
      <w:r w:rsidRPr="00547DC7">
        <w:rPr>
          <w:rStyle w:val="ab"/>
          <w:rFonts w:ascii="Meiryo UI" w:eastAsia="Meiryo UI" w:hAnsi="Meiryo UI"/>
          <w:sz w:val="28"/>
          <w:szCs w:val="32"/>
        </w:rPr>
        <w:t xml:space="preserve"> </w:t>
      </w:r>
      <w:r w:rsidRPr="005E35CB">
        <w:rPr>
          <w:rStyle w:val="ab"/>
          <w:rFonts w:ascii="Meiryo UI" w:eastAsia="Meiryo UI" w:hAnsi="Meiryo UI" w:hint="eastAsia"/>
          <w:sz w:val="28"/>
          <w:szCs w:val="32"/>
          <w:highlight w:val="yellow"/>
        </w:rPr>
        <w:t>分析対象データ</w:t>
      </w:r>
    </w:p>
    <w:p w14:paraId="347EBD1A" w14:textId="77777777" w:rsidR="00547DC7" w:rsidRPr="00547DC7" w:rsidRDefault="00547DC7" w:rsidP="005E35CB">
      <w:pPr>
        <w:numPr>
          <w:ilvl w:val="0"/>
          <w:numId w:val="1"/>
        </w:numPr>
        <w:spacing w:line="240" w:lineRule="auto"/>
        <w:rPr>
          <w:rStyle w:val="ab"/>
          <w:rFonts w:ascii="Meiryo UI" w:eastAsia="Meiryo UI" w:hAnsi="Meiryo UI"/>
        </w:rPr>
      </w:pPr>
      <w:r w:rsidRPr="00547DC7">
        <w:rPr>
          <w:rStyle w:val="ab"/>
          <w:rFonts w:ascii="Meiryo UI" w:eastAsia="Meiryo UI" w:hAnsi="Meiryo UI"/>
        </w:rPr>
        <w:t>給与データ：厚生労働省「毎月勤労統計調査」より、全国の月次「現金給与総額（円）」を取得（2012年〜2025年5月）</w:t>
      </w:r>
    </w:p>
    <w:p w14:paraId="7D296EF3" w14:textId="77777777" w:rsidR="00547DC7" w:rsidRPr="00547DC7" w:rsidRDefault="00547DC7" w:rsidP="005E35CB">
      <w:pPr>
        <w:numPr>
          <w:ilvl w:val="0"/>
          <w:numId w:val="1"/>
        </w:numPr>
        <w:spacing w:line="240" w:lineRule="auto"/>
        <w:rPr>
          <w:rStyle w:val="ab"/>
          <w:rFonts w:ascii="Meiryo UI" w:eastAsia="Meiryo UI" w:hAnsi="Meiryo UI"/>
        </w:rPr>
      </w:pPr>
      <w:r w:rsidRPr="00547DC7">
        <w:rPr>
          <w:rStyle w:val="ab"/>
          <w:rFonts w:ascii="Meiryo UI" w:eastAsia="Meiryo UI" w:hAnsi="Meiryo UI"/>
        </w:rPr>
        <w:t>GDP成長率：年度ごとに仮定した成長率を月次で展開（2022年 2.9%、〜2028年 3.5%）</w:t>
      </w:r>
    </w:p>
    <w:p w14:paraId="7A76B0CA" w14:textId="06065839" w:rsidR="00547DC7" w:rsidRPr="00547DC7" w:rsidRDefault="00547DC7" w:rsidP="005E35CB">
      <w:pPr>
        <w:spacing w:line="240" w:lineRule="auto"/>
        <w:rPr>
          <w:rStyle w:val="ab"/>
          <w:rFonts w:ascii="Meiryo UI" w:eastAsia="Meiryo UI" w:hAnsi="Meiryo UI"/>
        </w:rPr>
      </w:pPr>
      <w:r w:rsidRPr="00547DC7">
        <w:rPr>
          <w:rStyle w:val="ab"/>
          <w:rFonts w:ascii="Segoe UI Emoji" w:eastAsia="Meiryo UI" w:hAnsi="Segoe UI Emoji" w:cs="Segoe UI Emoji"/>
        </w:rPr>
        <w:t>⚙️</w:t>
      </w:r>
      <w:r w:rsidRPr="00547DC7">
        <w:rPr>
          <w:rStyle w:val="ab"/>
          <w:rFonts w:ascii="Meiryo UI" w:eastAsia="Meiryo UI" w:hAnsi="Meiryo UI"/>
        </w:rPr>
        <w:t xml:space="preserve"> </w:t>
      </w:r>
      <w:r w:rsidRPr="005E35CB">
        <w:rPr>
          <w:rStyle w:val="ab"/>
          <w:rFonts w:ascii="Meiryo UI" w:eastAsia="Meiryo UI" w:hAnsi="Meiryo UI"/>
          <w:sz w:val="32"/>
          <w:szCs w:val="36"/>
          <w:highlight w:val="yellow"/>
        </w:rPr>
        <w:t>実行</w:t>
      </w:r>
      <w:r w:rsidRPr="00547DC7">
        <w:rPr>
          <w:rStyle w:val="ab"/>
          <w:rFonts w:ascii="Meiryo UI" w:eastAsia="Meiryo UI" w:hAnsi="Meiryo UI"/>
          <w:sz w:val="32"/>
          <w:szCs w:val="36"/>
          <w:highlight w:val="yellow"/>
        </w:rPr>
        <w:t>環境</w:t>
      </w:r>
    </w:p>
    <w:p w14:paraId="08CB62B3" w14:textId="77777777" w:rsidR="00547DC7" w:rsidRPr="005E35CB" w:rsidRDefault="00547DC7" w:rsidP="005E35CB">
      <w:pPr>
        <w:pStyle w:val="aa"/>
        <w:rPr>
          <w:rStyle w:val="ab"/>
          <w:rFonts w:ascii="Meiryo UI" w:eastAsia="Meiryo UI" w:hAnsi="Meiryo UI"/>
        </w:rPr>
      </w:pPr>
      <w:r w:rsidRPr="005E35CB">
        <w:rPr>
          <w:rStyle w:val="ab"/>
          <w:rFonts w:ascii="Meiryo UI" w:eastAsia="Meiryo UI" w:hAnsi="Meiryo UI" w:hint="eastAsia"/>
        </w:rPr>
        <w:t>パソコン：</w:t>
      </w:r>
      <w:r w:rsidRPr="005E35CB">
        <w:rPr>
          <w:rStyle w:val="ab"/>
          <w:rFonts w:ascii="Meiryo UI" w:eastAsia="Meiryo UI" w:hAnsi="Meiryo UI"/>
        </w:rPr>
        <w:t xml:space="preserve">Windows 11  </w:t>
      </w:r>
    </w:p>
    <w:p w14:paraId="7D9617F5" w14:textId="77777777" w:rsidR="00547DC7" w:rsidRPr="005E35CB" w:rsidRDefault="00547DC7" w:rsidP="005E35CB">
      <w:pPr>
        <w:pStyle w:val="aa"/>
        <w:rPr>
          <w:rStyle w:val="ab"/>
          <w:rFonts w:ascii="Meiryo UI" w:eastAsia="Meiryo UI" w:hAnsi="Meiryo UI"/>
        </w:rPr>
      </w:pPr>
      <w:r w:rsidRPr="005E35CB">
        <w:rPr>
          <w:rStyle w:val="ab"/>
          <w:rFonts w:ascii="Meiryo UI" w:eastAsia="Meiryo UI" w:hAnsi="Meiryo UI" w:hint="eastAsia"/>
        </w:rPr>
        <w:t>開発環境：</w:t>
      </w:r>
      <w:r w:rsidRPr="005E35CB">
        <w:rPr>
          <w:rStyle w:val="ab"/>
          <w:rFonts w:ascii="Meiryo UI" w:eastAsia="Meiryo UI" w:hAnsi="Meiryo UI"/>
        </w:rPr>
        <w:t xml:space="preserve">Google </w:t>
      </w:r>
      <w:proofErr w:type="spellStart"/>
      <w:r w:rsidRPr="005E35CB">
        <w:rPr>
          <w:rStyle w:val="ab"/>
          <w:rFonts w:ascii="Meiryo UI" w:eastAsia="Meiryo UI" w:hAnsi="Meiryo UI"/>
        </w:rPr>
        <w:t>Colaboratory</w:t>
      </w:r>
      <w:proofErr w:type="spellEnd"/>
      <w:r w:rsidRPr="005E35CB">
        <w:rPr>
          <w:rStyle w:val="ab"/>
          <w:rFonts w:ascii="Meiryo UI" w:eastAsia="Meiryo UI" w:hAnsi="Meiryo UI"/>
        </w:rPr>
        <w:t xml:space="preserve">  </w:t>
      </w:r>
    </w:p>
    <w:p w14:paraId="02221548" w14:textId="77777777" w:rsidR="00547DC7" w:rsidRPr="005E35CB" w:rsidRDefault="00547DC7" w:rsidP="005E35CB">
      <w:pPr>
        <w:pStyle w:val="aa"/>
        <w:rPr>
          <w:rStyle w:val="ab"/>
          <w:rFonts w:ascii="Meiryo UI" w:eastAsia="Meiryo UI" w:hAnsi="Meiryo UI"/>
        </w:rPr>
      </w:pPr>
      <w:r w:rsidRPr="005E35CB">
        <w:rPr>
          <w:rStyle w:val="ab"/>
          <w:rFonts w:ascii="Meiryo UI" w:eastAsia="Meiryo UI" w:hAnsi="Meiryo UI" w:hint="eastAsia"/>
        </w:rPr>
        <w:t>言語：</w:t>
      </w:r>
      <w:r w:rsidRPr="005E35CB">
        <w:rPr>
          <w:rStyle w:val="ab"/>
          <w:rFonts w:ascii="Meiryo UI" w:eastAsia="Meiryo UI" w:hAnsi="Meiryo UI"/>
        </w:rPr>
        <w:t xml:space="preserve">Python  </w:t>
      </w:r>
    </w:p>
    <w:p w14:paraId="7097279F" w14:textId="77777777" w:rsidR="00547DC7" w:rsidRPr="005E35CB" w:rsidRDefault="00547DC7" w:rsidP="005E35CB">
      <w:pPr>
        <w:pStyle w:val="aa"/>
        <w:rPr>
          <w:rStyle w:val="ab"/>
          <w:rFonts w:ascii="Meiryo UI" w:eastAsia="Meiryo UI" w:hAnsi="Meiryo UI"/>
        </w:rPr>
      </w:pPr>
      <w:r w:rsidRPr="005E35CB">
        <w:rPr>
          <w:rStyle w:val="ab"/>
          <w:rFonts w:ascii="Meiryo UI" w:eastAsia="Meiryo UI" w:hAnsi="Meiryo UI" w:hint="eastAsia"/>
        </w:rPr>
        <w:t>使用ライブラリ：</w:t>
      </w:r>
      <w:r w:rsidRPr="005E35CB">
        <w:rPr>
          <w:rStyle w:val="ab"/>
          <w:rFonts w:ascii="Meiryo UI" w:eastAsia="Meiryo UI" w:hAnsi="Meiryo UI"/>
        </w:rPr>
        <w:t xml:space="preserve">pandas, </w:t>
      </w:r>
      <w:proofErr w:type="spellStart"/>
      <w:r w:rsidRPr="005E35CB">
        <w:rPr>
          <w:rStyle w:val="ab"/>
          <w:rFonts w:ascii="Meiryo UI" w:eastAsia="Meiryo UI" w:hAnsi="Meiryo UI"/>
        </w:rPr>
        <w:t>numpy</w:t>
      </w:r>
      <w:proofErr w:type="spellEnd"/>
      <w:r w:rsidRPr="005E35CB">
        <w:rPr>
          <w:rStyle w:val="ab"/>
          <w:rFonts w:ascii="Meiryo UI" w:eastAsia="Meiryo UI" w:hAnsi="Meiryo UI"/>
        </w:rPr>
        <w:t xml:space="preserve">, </w:t>
      </w:r>
      <w:proofErr w:type="spellStart"/>
      <w:r w:rsidRPr="005E35CB">
        <w:rPr>
          <w:rStyle w:val="ab"/>
          <w:rFonts w:ascii="Meiryo UI" w:eastAsia="Meiryo UI" w:hAnsi="Meiryo UI"/>
        </w:rPr>
        <w:t>statsmodels</w:t>
      </w:r>
      <w:proofErr w:type="spellEnd"/>
      <w:r w:rsidRPr="005E35CB">
        <w:rPr>
          <w:rStyle w:val="ab"/>
          <w:rFonts w:ascii="Meiryo UI" w:eastAsia="Meiryo UI" w:hAnsi="Meiryo UI"/>
        </w:rPr>
        <w:t xml:space="preserve">, </w:t>
      </w:r>
      <w:proofErr w:type="spellStart"/>
      <w:r w:rsidRPr="005E35CB">
        <w:rPr>
          <w:rStyle w:val="ab"/>
          <w:rFonts w:ascii="Meiryo UI" w:eastAsia="Meiryo UI" w:hAnsi="Meiryo UI"/>
        </w:rPr>
        <w:t>openpyxl</w:t>
      </w:r>
      <w:proofErr w:type="spellEnd"/>
      <w:r w:rsidRPr="005E35CB">
        <w:rPr>
          <w:rStyle w:val="ab"/>
          <w:rFonts w:ascii="Meiryo UI" w:eastAsia="Meiryo UI" w:hAnsi="Meiryo UI"/>
        </w:rPr>
        <w:t>, matplotlib</w:t>
      </w:r>
    </w:p>
    <w:p w14:paraId="1D15D762" w14:textId="77777777" w:rsidR="005E35CB" w:rsidRPr="005E35CB" w:rsidRDefault="005E35CB" w:rsidP="005E35CB">
      <w:pPr>
        <w:pStyle w:val="aa"/>
        <w:rPr>
          <w:rStyle w:val="ab"/>
          <w:rFonts w:ascii="Meiryo UI" w:eastAsia="Meiryo UI" w:hAnsi="Meiryo UI"/>
        </w:rPr>
      </w:pPr>
      <w:r w:rsidRPr="005E35CB">
        <w:rPr>
          <w:rStyle w:val="ab"/>
          <w:rFonts w:ascii="Meiryo UI" w:eastAsia="Meiryo UI" w:hAnsi="Meiryo UI" w:hint="eastAsia"/>
          <w:highlight w:val="yellow"/>
        </w:rPr>
        <w:t>分析の流れ</w:t>
      </w:r>
      <w:r w:rsidRPr="005E35CB">
        <w:rPr>
          <w:rStyle w:val="ab"/>
          <w:rFonts w:ascii="Meiryo UI" w:eastAsia="Meiryo UI" w:hAnsi="Meiryo UI"/>
        </w:rPr>
        <w:t xml:space="preserve">  </w:t>
      </w:r>
    </w:p>
    <w:p w14:paraId="69F484AB" w14:textId="77777777" w:rsidR="005E35CB" w:rsidRPr="005E35CB" w:rsidRDefault="005E35CB" w:rsidP="005E35CB">
      <w:pPr>
        <w:pStyle w:val="aa"/>
        <w:rPr>
          <w:rStyle w:val="ab"/>
          <w:rFonts w:ascii="Meiryo UI" w:eastAsia="Meiryo UI" w:hAnsi="Meiryo UI"/>
        </w:rPr>
      </w:pPr>
      <w:r w:rsidRPr="005E35CB">
        <w:rPr>
          <w:rStyle w:val="ab"/>
          <w:rFonts w:ascii="Meiryo UI" w:eastAsia="Meiryo UI" w:hAnsi="Meiryo UI"/>
        </w:rPr>
        <w:t xml:space="preserve">給与データの時系列整形と欠損補完  </w:t>
      </w:r>
    </w:p>
    <w:p w14:paraId="64928B8E" w14:textId="77777777" w:rsidR="005E35CB" w:rsidRPr="005E35CB" w:rsidRDefault="005E35CB" w:rsidP="005E35CB">
      <w:pPr>
        <w:pStyle w:val="aa"/>
        <w:rPr>
          <w:rStyle w:val="ab"/>
          <w:rFonts w:ascii="Meiryo UI" w:eastAsia="Meiryo UI" w:hAnsi="Meiryo UI"/>
        </w:rPr>
      </w:pPr>
      <w:r w:rsidRPr="005E35CB">
        <w:rPr>
          <w:rStyle w:val="ab"/>
          <w:rFonts w:ascii="Meiryo UI" w:eastAsia="Meiryo UI" w:hAnsi="Meiryo UI"/>
        </w:rPr>
        <w:t xml:space="preserve">GDP成長率の年度ベース → 月次展開  </w:t>
      </w:r>
    </w:p>
    <w:p w14:paraId="6500B4F4" w14:textId="77777777" w:rsidR="005E35CB" w:rsidRPr="005E35CB" w:rsidRDefault="005E35CB" w:rsidP="005E35CB">
      <w:pPr>
        <w:pStyle w:val="aa"/>
        <w:rPr>
          <w:rStyle w:val="ab"/>
          <w:rFonts w:ascii="Meiryo UI" w:eastAsia="Meiryo UI" w:hAnsi="Meiryo UI"/>
        </w:rPr>
      </w:pPr>
      <w:r w:rsidRPr="005E35CB">
        <w:rPr>
          <w:rStyle w:val="ab"/>
          <w:rFonts w:ascii="Meiryo UI" w:eastAsia="Meiryo UI" w:hAnsi="Meiryo UI"/>
        </w:rPr>
        <w:t xml:space="preserve">SARIMAXモデルによる季節性＋GDP連動型構築  </w:t>
      </w:r>
    </w:p>
    <w:p w14:paraId="672AE3D5" w14:textId="77777777" w:rsidR="005E35CB" w:rsidRPr="005E35CB" w:rsidRDefault="005E35CB" w:rsidP="005E35CB">
      <w:pPr>
        <w:pStyle w:val="aa"/>
        <w:rPr>
          <w:rStyle w:val="ab"/>
          <w:rFonts w:ascii="Meiryo UI" w:eastAsia="Meiryo UI" w:hAnsi="Meiryo UI"/>
        </w:rPr>
      </w:pPr>
      <w:r w:rsidRPr="005E35CB">
        <w:rPr>
          <w:rStyle w:val="ab"/>
          <w:rFonts w:ascii="Meiryo UI" w:eastAsia="Meiryo UI" w:hAnsi="Meiryo UI"/>
        </w:rPr>
        <w:t>未来36ヶ月（2025年6月</w:t>
      </w:r>
      <w:r w:rsidRPr="005E35CB">
        <w:rPr>
          <w:rStyle w:val="ab"/>
          <w:rFonts w:ascii="Meiryo UI" w:eastAsia="Meiryo UI" w:hAnsi="Meiryo UI" w:hint="eastAsia"/>
        </w:rPr>
        <w:t>〜</w:t>
      </w:r>
      <w:r w:rsidRPr="005E35CB">
        <w:rPr>
          <w:rStyle w:val="ab"/>
          <w:rFonts w:ascii="Meiryo UI" w:eastAsia="Meiryo UI" w:hAnsi="Meiryo UI"/>
        </w:rPr>
        <w:t xml:space="preserve">2028年5月）の予測  </w:t>
      </w:r>
    </w:p>
    <w:p w14:paraId="7373517F" w14:textId="77777777" w:rsidR="005E35CB" w:rsidRPr="005E35CB" w:rsidRDefault="005E35CB" w:rsidP="005E35CB">
      <w:pPr>
        <w:pStyle w:val="aa"/>
        <w:rPr>
          <w:rStyle w:val="ab"/>
          <w:rFonts w:ascii="Meiryo UI" w:eastAsia="Meiryo UI" w:hAnsi="Meiryo UI"/>
        </w:rPr>
      </w:pPr>
      <w:r w:rsidRPr="005E35CB">
        <w:rPr>
          <w:rStyle w:val="ab"/>
          <w:rFonts w:ascii="Meiryo UI" w:eastAsia="Meiryo UI" w:hAnsi="Meiryo UI"/>
        </w:rPr>
        <w:t xml:space="preserve">前年同月比・GDP影響度の可視化  </w:t>
      </w:r>
    </w:p>
    <w:p w14:paraId="2A0A5D4A" w14:textId="77777777" w:rsidR="005E35CB" w:rsidRPr="005E35CB" w:rsidRDefault="005E35CB" w:rsidP="005E35CB">
      <w:pPr>
        <w:pStyle w:val="aa"/>
        <w:rPr>
          <w:rStyle w:val="ab"/>
          <w:rFonts w:ascii="Meiryo UI" w:eastAsia="Meiryo UI" w:hAnsi="Meiryo UI"/>
        </w:rPr>
      </w:pPr>
      <w:r w:rsidRPr="005E35CB">
        <w:rPr>
          <w:rStyle w:val="ab"/>
          <w:rFonts w:ascii="Meiryo UI" w:eastAsia="Meiryo UI" w:hAnsi="Meiryo UI"/>
        </w:rPr>
        <w:t>Excelファイルへの出力</w:t>
      </w:r>
    </w:p>
    <w:p w14:paraId="40098D83" w14:textId="47F252DC" w:rsidR="00547DC7" w:rsidRPr="005E35CB" w:rsidRDefault="00547DC7" w:rsidP="005E35CB">
      <w:pPr>
        <w:spacing w:line="240" w:lineRule="auto"/>
        <w:rPr>
          <w:rStyle w:val="ab"/>
          <w:rFonts w:ascii="Meiryo UI" w:eastAsia="Meiryo UI" w:hAnsi="Meiryo UI"/>
          <w:sz w:val="32"/>
          <w:szCs w:val="36"/>
          <w:highlight w:val="yellow"/>
        </w:rPr>
      </w:pPr>
      <w:r w:rsidRPr="005E35CB">
        <w:rPr>
          <w:rStyle w:val="ab"/>
          <w:rFonts w:ascii="Meiryo UI" w:eastAsia="Meiryo UI" w:hAnsi="Meiryo UI"/>
          <w:sz w:val="28"/>
          <w:szCs w:val="32"/>
          <w:highlight w:val="yellow"/>
        </w:rPr>
        <w:lastRenderedPageBreak/>
        <w:t>分析</w:t>
      </w:r>
      <w:r w:rsidRPr="005E35CB">
        <w:rPr>
          <w:rStyle w:val="ab"/>
          <w:rFonts w:ascii="Meiryo UI" w:eastAsia="Meiryo UI" w:hAnsi="Meiryo UI" w:hint="eastAsia"/>
          <w:sz w:val="28"/>
          <w:szCs w:val="32"/>
          <w:highlight w:val="yellow"/>
        </w:rPr>
        <w:t>過程</w:t>
      </w:r>
    </w:p>
    <w:p w14:paraId="59597CBE" w14:textId="5926B76F" w:rsidR="00547DC7" w:rsidRPr="005E35CB" w:rsidRDefault="00547DC7" w:rsidP="005E35CB">
      <w:pPr>
        <w:spacing w:line="240" w:lineRule="auto"/>
        <w:rPr>
          <w:rStyle w:val="ab"/>
          <w:rFonts w:ascii="Meiryo UI" w:eastAsia="Meiryo UI" w:hAnsi="Meiryo UI"/>
          <w:sz w:val="28"/>
          <w:szCs w:val="32"/>
        </w:rPr>
      </w:pPr>
      <w:r w:rsidRPr="005E35CB">
        <w:rPr>
          <w:rStyle w:val="ab"/>
          <w:rFonts w:ascii="Meiryo UI" w:eastAsia="Meiryo UI" w:hAnsi="Meiryo UI"/>
          <w:sz w:val="28"/>
          <w:szCs w:val="32"/>
          <w:highlight w:val="yellow"/>
        </w:rPr>
        <w:t>実行したコード</w:t>
      </w:r>
    </w:p>
    <w:p w14:paraId="22E83572"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import pandas as pd</w:t>
      </w:r>
    </w:p>
    <w:p w14:paraId="41571D72"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import </w:t>
      </w:r>
      <w:proofErr w:type="spellStart"/>
      <w:r w:rsidRPr="005E35CB">
        <w:rPr>
          <w:rStyle w:val="ab"/>
          <w:rFonts w:ascii="Meiryo UI" w:eastAsia="Meiryo UI" w:hAnsi="Meiryo UI"/>
        </w:rPr>
        <w:t>numpy</w:t>
      </w:r>
      <w:proofErr w:type="spellEnd"/>
      <w:r w:rsidRPr="005E35CB">
        <w:rPr>
          <w:rStyle w:val="ab"/>
          <w:rFonts w:ascii="Meiryo UI" w:eastAsia="Meiryo UI" w:hAnsi="Meiryo UI"/>
        </w:rPr>
        <w:t xml:space="preserve"> as np</w:t>
      </w:r>
    </w:p>
    <w:p w14:paraId="46117FBF"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from </w:t>
      </w:r>
      <w:proofErr w:type="spellStart"/>
      <w:r w:rsidRPr="005E35CB">
        <w:rPr>
          <w:rStyle w:val="ab"/>
          <w:rFonts w:ascii="Meiryo UI" w:eastAsia="Meiryo UI" w:hAnsi="Meiryo UI"/>
        </w:rPr>
        <w:t>statsmodels.tsa.statespace.sarimax</w:t>
      </w:r>
      <w:proofErr w:type="spellEnd"/>
      <w:r w:rsidRPr="005E35CB">
        <w:rPr>
          <w:rStyle w:val="ab"/>
          <w:rFonts w:ascii="Meiryo UI" w:eastAsia="Meiryo UI" w:hAnsi="Meiryo UI"/>
        </w:rPr>
        <w:t xml:space="preserve"> import SARIMAX</w:t>
      </w:r>
    </w:p>
    <w:p w14:paraId="285E9A5B"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from </w:t>
      </w:r>
      <w:proofErr w:type="spellStart"/>
      <w:r w:rsidRPr="005E35CB">
        <w:rPr>
          <w:rStyle w:val="ab"/>
          <w:rFonts w:ascii="Meiryo UI" w:eastAsia="Meiryo UI" w:hAnsi="Meiryo UI"/>
        </w:rPr>
        <w:t>openpyxl</w:t>
      </w:r>
      <w:proofErr w:type="spellEnd"/>
      <w:r w:rsidRPr="005E35CB">
        <w:rPr>
          <w:rStyle w:val="ab"/>
          <w:rFonts w:ascii="Meiryo UI" w:eastAsia="Meiryo UI" w:hAnsi="Meiryo UI"/>
        </w:rPr>
        <w:t xml:space="preserve"> import Workbook</w:t>
      </w:r>
    </w:p>
    <w:p w14:paraId="505451FA"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from </w:t>
      </w:r>
      <w:proofErr w:type="spellStart"/>
      <w:r w:rsidRPr="005E35CB">
        <w:rPr>
          <w:rStyle w:val="ab"/>
          <w:rFonts w:ascii="Meiryo UI" w:eastAsia="Meiryo UI" w:hAnsi="Meiryo UI"/>
        </w:rPr>
        <w:t>openpyxl.utils.dataframe</w:t>
      </w:r>
      <w:proofErr w:type="spellEnd"/>
      <w:r w:rsidRPr="005E35CB">
        <w:rPr>
          <w:rStyle w:val="ab"/>
          <w:rFonts w:ascii="Meiryo UI" w:eastAsia="Meiryo UI" w:hAnsi="Meiryo UI"/>
        </w:rPr>
        <w:t xml:space="preserve"> import </w:t>
      </w:r>
      <w:proofErr w:type="spellStart"/>
      <w:r w:rsidRPr="005E35CB">
        <w:rPr>
          <w:rStyle w:val="ab"/>
          <w:rFonts w:ascii="Meiryo UI" w:eastAsia="Meiryo UI" w:hAnsi="Meiryo UI"/>
        </w:rPr>
        <w:t>dataframe_to_rows</w:t>
      </w:r>
      <w:proofErr w:type="spellEnd"/>
    </w:p>
    <w:p w14:paraId="4DD9B125" w14:textId="77777777" w:rsidR="00547DC7" w:rsidRPr="005E35CB" w:rsidRDefault="00547DC7" w:rsidP="005E35CB">
      <w:pPr>
        <w:spacing w:line="240" w:lineRule="auto"/>
        <w:rPr>
          <w:rStyle w:val="ab"/>
          <w:rFonts w:ascii="Meiryo UI" w:eastAsia="Meiryo UI" w:hAnsi="Meiryo UI"/>
        </w:rPr>
      </w:pPr>
    </w:p>
    <w:p w14:paraId="336DC3AA"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CSV読み込みと列名整形</w:t>
      </w:r>
    </w:p>
    <w:p w14:paraId="14F827D4" w14:textId="77777777" w:rsidR="00547DC7" w:rsidRPr="005E35CB" w:rsidRDefault="00547DC7" w:rsidP="005E35CB">
      <w:pPr>
        <w:spacing w:line="240" w:lineRule="auto"/>
        <w:rPr>
          <w:rStyle w:val="ab"/>
          <w:rFonts w:ascii="Meiryo UI" w:eastAsia="Meiryo UI" w:hAnsi="Meiryo UI"/>
        </w:rPr>
      </w:pPr>
      <w:proofErr w:type="spellStart"/>
      <w:r w:rsidRPr="005E35CB">
        <w:rPr>
          <w:rStyle w:val="ab"/>
          <w:rFonts w:ascii="Meiryo UI" w:eastAsia="Meiryo UI" w:hAnsi="Meiryo UI"/>
        </w:rPr>
        <w:t>df_raw</w:t>
      </w:r>
      <w:proofErr w:type="spellEnd"/>
      <w:r w:rsidRPr="005E35CB">
        <w:rPr>
          <w:rStyle w:val="ab"/>
          <w:rFonts w:ascii="Meiryo UI" w:eastAsia="Meiryo UI" w:hAnsi="Meiryo UI"/>
        </w:rPr>
        <w:t xml:space="preserve"> = </w:t>
      </w:r>
      <w:proofErr w:type="spellStart"/>
      <w:r w:rsidRPr="005E35CB">
        <w:rPr>
          <w:rStyle w:val="ab"/>
          <w:rFonts w:ascii="Meiryo UI" w:eastAsia="Meiryo UI" w:hAnsi="Meiryo UI"/>
        </w:rPr>
        <w:t>pd.read_csv</w:t>
      </w:r>
      <w:proofErr w:type="spellEnd"/>
      <w:r w:rsidRPr="005E35CB">
        <w:rPr>
          <w:rStyle w:val="ab"/>
          <w:rFonts w:ascii="Meiryo UI" w:eastAsia="Meiryo UI" w:hAnsi="Meiryo UI"/>
        </w:rPr>
        <w:t>("給与_全国_月_原.csv", encoding="utf-8")</w:t>
      </w:r>
    </w:p>
    <w:p w14:paraId="0F1CA60B" w14:textId="77777777" w:rsidR="00547DC7" w:rsidRPr="005E35CB" w:rsidRDefault="00547DC7" w:rsidP="005E35CB">
      <w:pPr>
        <w:spacing w:line="240" w:lineRule="auto"/>
        <w:rPr>
          <w:rStyle w:val="ab"/>
          <w:rFonts w:ascii="Meiryo UI" w:eastAsia="Meiryo UI" w:hAnsi="Meiryo UI"/>
        </w:rPr>
      </w:pPr>
      <w:proofErr w:type="spellStart"/>
      <w:r w:rsidRPr="005E35CB">
        <w:rPr>
          <w:rStyle w:val="ab"/>
          <w:rFonts w:ascii="Meiryo UI" w:eastAsia="Meiryo UI" w:hAnsi="Meiryo UI"/>
        </w:rPr>
        <w:t>df_raw.columns</w:t>
      </w:r>
      <w:proofErr w:type="spellEnd"/>
      <w:r w:rsidRPr="005E35CB">
        <w:rPr>
          <w:rStyle w:val="ab"/>
          <w:rFonts w:ascii="Meiryo UI" w:eastAsia="Meiryo UI" w:hAnsi="Meiryo UI"/>
        </w:rPr>
        <w:t xml:space="preserve"> = </w:t>
      </w:r>
      <w:proofErr w:type="spellStart"/>
      <w:r w:rsidRPr="005E35CB">
        <w:rPr>
          <w:rStyle w:val="ab"/>
          <w:rFonts w:ascii="Meiryo UI" w:eastAsia="Meiryo UI" w:hAnsi="Meiryo UI"/>
        </w:rPr>
        <w:t>df_raw.columns.str.strip</w:t>
      </w:r>
      <w:proofErr w:type="spellEnd"/>
      <w:r w:rsidRPr="005E35CB">
        <w:rPr>
          <w:rStyle w:val="ab"/>
          <w:rFonts w:ascii="Meiryo UI" w:eastAsia="Meiryo UI" w:hAnsi="Meiryo UI"/>
        </w:rPr>
        <w:t>().</w:t>
      </w:r>
      <w:proofErr w:type="spellStart"/>
      <w:r w:rsidRPr="005E35CB">
        <w:rPr>
          <w:rStyle w:val="ab"/>
          <w:rFonts w:ascii="Meiryo UI" w:eastAsia="Meiryo UI" w:hAnsi="Meiryo UI"/>
        </w:rPr>
        <w:t>str.replace</w:t>
      </w:r>
      <w:proofErr w:type="spellEnd"/>
      <w:r w:rsidRPr="005E35CB">
        <w:rPr>
          <w:rStyle w:val="ab"/>
          <w:rFonts w:ascii="Meiryo UI" w:eastAsia="Meiryo UI" w:hAnsi="Meiryo UI"/>
        </w:rPr>
        <w:t>("</w:t>
      </w:r>
      <w:r w:rsidRPr="005E35CB">
        <w:rPr>
          <w:rStyle w:val="ab"/>
          <w:rFonts w:ascii="Tahoma" w:eastAsia="Meiryo UI" w:hAnsi="Tahoma" w:cs="Tahoma"/>
        </w:rPr>
        <w:t>﻿</w:t>
      </w:r>
      <w:r w:rsidRPr="005E35CB">
        <w:rPr>
          <w:rStyle w:val="ab"/>
          <w:rFonts w:ascii="Meiryo UI" w:eastAsia="Meiryo UI" w:hAnsi="Meiryo UI"/>
        </w:rPr>
        <w:t>", "")</w:t>
      </w:r>
    </w:p>
    <w:p w14:paraId="591AA60C" w14:textId="77777777" w:rsidR="00547DC7" w:rsidRPr="005E35CB" w:rsidRDefault="00547DC7" w:rsidP="005E35CB">
      <w:pPr>
        <w:spacing w:line="240" w:lineRule="auto"/>
        <w:rPr>
          <w:rStyle w:val="ab"/>
          <w:rFonts w:ascii="Meiryo UI" w:eastAsia="Meiryo UI" w:hAnsi="Meiryo UI"/>
        </w:rPr>
      </w:pPr>
      <w:proofErr w:type="spellStart"/>
      <w:r w:rsidRPr="005E35CB">
        <w:rPr>
          <w:rStyle w:val="ab"/>
          <w:rFonts w:ascii="Meiryo UI" w:eastAsia="Meiryo UI" w:hAnsi="Meiryo UI"/>
        </w:rPr>
        <w:t>df_raw</w:t>
      </w:r>
      <w:proofErr w:type="spellEnd"/>
      <w:r w:rsidRPr="005E35CB">
        <w:rPr>
          <w:rStyle w:val="ab"/>
          <w:rFonts w:ascii="Meiryo UI" w:eastAsia="Meiryo UI" w:hAnsi="Meiryo UI"/>
        </w:rPr>
        <w:t xml:space="preserve"> = </w:t>
      </w:r>
      <w:proofErr w:type="spellStart"/>
      <w:r w:rsidRPr="005E35CB">
        <w:rPr>
          <w:rStyle w:val="ab"/>
          <w:rFonts w:ascii="Meiryo UI" w:eastAsia="Meiryo UI" w:hAnsi="Meiryo UI"/>
        </w:rPr>
        <w:t>df_raw.rename</w:t>
      </w:r>
      <w:proofErr w:type="spellEnd"/>
      <w:r w:rsidRPr="005E35CB">
        <w:rPr>
          <w:rStyle w:val="ab"/>
          <w:rFonts w:ascii="Meiryo UI" w:eastAsia="Meiryo UI" w:hAnsi="Meiryo UI"/>
        </w:rPr>
        <w:t>(columns={"時点": "date", "現金給与総額【円】": "給与"})</w:t>
      </w:r>
    </w:p>
    <w:p w14:paraId="6E610115" w14:textId="77777777" w:rsidR="00547DC7" w:rsidRPr="005E35CB" w:rsidRDefault="00547DC7" w:rsidP="005E35CB">
      <w:pPr>
        <w:spacing w:line="240" w:lineRule="auto"/>
        <w:rPr>
          <w:rStyle w:val="ab"/>
          <w:rFonts w:ascii="Meiryo UI" w:eastAsia="Meiryo UI" w:hAnsi="Meiryo UI"/>
        </w:rPr>
      </w:pPr>
      <w:proofErr w:type="spellStart"/>
      <w:r w:rsidRPr="005E35CB">
        <w:rPr>
          <w:rStyle w:val="ab"/>
          <w:rFonts w:ascii="Meiryo UI" w:eastAsia="Meiryo UI" w:hAnsi="Meiryo UI"/>
        </w:rPr>
        <w:t>df_raw</w:t>
      </w:r>
      <w:proofErr w:type="spellEnd"/>
      <w:r w:rsidRPr="005E35CB">
        <w:rPr>
          <w:rStyle w:val="ab"/>
          <w:rFonts w:ascii="Meiryo UI" w:eastAsia="Meiryo UI" w:hAnsi="Meiryo UI"/>
        </w:rPr>
        <w:t xml:space="preserve">["date"] = </w:t>
      </w:r>
      <w:proofErr w:type="spellStart"/>
      <w:r w:rsidRPr="005E35CB">
        <w:rPr>
          <w:rStyle w:val="ab"/>
          <w:rFonts w:ascii="Meiryo UI" w:eastAsia="Meiryo UI" w:hAnsi="Meiryo UI"/>
        </w:rPr>
        <w:t>pd.to_datetime</w:t>
      </w:r>
      <w:proofErr w:type="spellEnd"/>
      <w:r w:rsidRPr="005E35CB">
        <w:rPr>
          <w:rStyle w:val="ab"/>
          <w:rFonts w:ascii="Meiryo UI" w:eastAsia="Meiryo UI" w:hAnsi="Meiryo UI"/>
        </w:rPr>
        <w:t>(</w:t>
      </w:r>
      <w:proofErr w:type="spellStart"/>
      <w:r w:rsidRPr="005E35CB">
        <w:rPr>
          <w:rStyle w:val="ab"/>
          <w:rFonts w:ascii="Meiryo UI" w:eastAsia="Meiryo UI" w:hAnsi="Meiryo UI"/>
        </w:rPr>
        <w:t>df_raw</w:t>
      </w:r>
      <w:proofErr w:type="spellEnd"/>
      <w:r w:rsidRPr="005E35CB">
        <w:rPr>
          <w:rStyle w:val="ab"/>
          <w:rFonts w:ascii="Meiryo UI" w:eastAsia="Meiryo UI" w:hAnsi="Meiryo UI"/>
        </w:rPr>
        <w:t>["date"], format="%Y年%m月")</w:t>
      </w:r>
    </w:p>
    <w:p w14:paraId="1A7383F5" w14:textId="77777777" w:rsidR="00547DC7" w:rsidRPr="005E35CB" w:rsidRDefault="00547DC7" w:rsidP="005E35CB">
      <w:pPr>
        <w:spacing w:line="240" w:lineRule="auto"/>
        <w:rPr>
          <w:rStyle w:val="ab"/>
          <w:rFonts w:ascii="Meiryo UI" w:eastAsia="Meiryo UI" w:hAnsi="Meiryo UI"/>
        </w:rPr>
      </w:pPr>
      <w:proofErr w:type="spellStart"/>
      <w:r w:rsidRPr="005E35CB">
        <w:rPr>
          <w:rStyle w:val="ab"/>
          <w:rFonts w:ascii="Meiryo UI" w:eastAsia="Meiryo UI" w:hAnsi="Meiryo UI"/>
        </w:rPr>
        <w:lastRenderedPageBreak/>
        <w:t>df_raw.set_index</w:t>
      </w:r>
      <w:proofErr w:type="spellEnd"/>
      <w:r w:rsidRPr="005E35CB">
        <w:rPr>
          <w:rStyle w:val="ab"/>
          <w:rFonts w:ascii="Meiryo UI" w:eastAsia="Meiryo UI" w:hAnsi="Meiryo UI"/>
        </w:rPr>
        <w:t xml:space="preserve">("date", </w:t>
      </w:r>
      <w:proofErr w:type="spellStart"/>
      <w:r w:rsidRPr="005E35CB">
        <w:rPr>
          <w:rStyle w:val="ab"/>
          <w:rFonts w:ascii="Meiryo UI" w:eastAsia="Meiryo UI" w:hAnsi="Meiryo UI"/>
        </w:rPr>
        <w:t>inplace</w:t>
      </w:r>
      <w:proofErr w:type="spellEnd"/>
      <w:r w:rsidRPr="005E35CB">
        <w:rPr>
          <w:rStyle w:val="ab"/>
          <w:rFonts w:ascii="Meiryo UI" w:eastAsia="Meiryo UI" w:hAnsi="Meiryo UI"/>
        </w:rPr>
        <w:t>=True)</w:t>
      </w:r>
    </w:p>
    <w:p w14:paraId="5C9A1542" w14:textId="77777777" w:rsidR="00547DC7" w:rsidRPr="005E35CB" w:rsidRDefault="00547DC7" w:rsidP="005E35CB">
      <w:pPr>
        <w:spacing w:line="240" w:lineRule="auto"/>
        <w:rPr>
          <w:rStyle w:val="ab"/>
          <w:rFonts w:ascii="Meiryo UI" w:eastAsia="Meiryo UI" w:hAnsi="Meiryo UI"/>
        </w:rPr>
      </w:pPr>
      <w:proofErr w:type="spellStart"/>
      <w:r w:rsidRPr="005E35CB">
        <w:rPr>
          <w:rStyle w:val="ab"/>
          <w:rFonts w:ascii="Meiryo UI" w:eastAsia="Meiryo UI" w:hAnsi="Meiryo UI"/>
        </w:rPr>
        <w:t>df_raw</w:t>
      </w:r>
      <w:proofErr w:type="spellEnd"/>
      <w:r w:rsidRPr="005E35CB">
        <w:rPr>
          <w:rStyle w:val="ab"/>
          <w:rFonts w:ascii="Meiryo UI" w:eastAsia="Meiryo UI" w:hAnsi="Meiryo UI"/>
        </w:rPr>
        <w:t xml:space="preserve">["給与"] = </w:t>
      </w:r>
      <w:proofErr w:type="spellStart"/>
      <w:r w:rsidRPr="005E35CB">
        <w:rPr>
          <w:rStyle w:val="ab"/>
          <w:rFonts w:ascii="Meiryo UI" w:eastAsia="Meiryo UI" w:hAnsi="Meiryo UI"/>
        </w:rPr>
        <w:t>pd.to_numeric</w:t>
      </w:r>
      <w:proofErr w:type="spellEnd"/>
      <w:r w:rsidRPr="005E35CB">
        <w:rPr>
          <w:rStyle w:val="ab"/>
          <w:rFonts w:ascii="Meiryo UI" w:eastAsia="Meiryo UI" w:hAnsi="Meiryo UI"/>
        </w:rPr>
        <w:t>(</w:t>
      </w:r>
      <w:proofErr w:type="spellStart"/>
      <w:r w:rsidRPr="005E35CB">
        <w:rPr>
          <w:rStyle w:val="ab"/>
          <w:rFonts w:ascii="Meiryo UI" w:eastAsia="Meiryo UI" w:hAnsi="Meiryo UI"/>
        </w:rPr>
        <w:t>df_raw</w:t>
      </w:r>
      <w:proofErr w:type="spellEnd"/>
      <w:r w:rsidRPr="005E35CB">
        <w:rPr>
          <w:rStyle w:val="ab"/>
          <w:rFonts w:ascii="Meiryo UI" w:eastAsia="Meiryo UI" w:hAnsi="Meiryo UI"/>
        </w:rPr>
        <w:t>["給与"], errors="coerce").</w:t>
      </w:r>
      <w:proofErr w:type="spellStart"/>
      <w:r w:rsidRPr="005E35CB">
        <w:rPr>
          <w:rStyle w:val="ab"/>
          <w:rFonts w:ascii="Meiryo UI" w:eastAsia="Meiryo UI" w:hAnsi="Meiryo UI"/>
        </w:rPr>
        <w:t>ffill</w:t>
      </w:r>
      <w:proofErr w:type="spellEnd"/>
      <w:r w:rsidRPr="005E35CB">
        <w:rPr>
          <w:rStyle w:val="ab"/>
          <w:rFonts w:ascii="Meiryo UI" w:eastAsia="Meiryo UI" w:hAnsi="Meiryo UI"/>
        </w:rPr>
        <w:t>()</w:t>
      </w:r>
    </w:p>
    <w:p w14:paraId="1E2E7B37" w14:textId="77777777" w:rsidR="00547DC7" w:rsidRPr="005E35CB" w:rsidRDefault="00547DC7" w:rsidP="005E35CB">
      <w:pPr>
        <w:spacing w:line="240" w:lineRule="auto"/>
        <w:rPr>
          <w:rStyle w:val="ab"/>
          <w:rFonts w:ascii="Meiryo UI" w:eastAsia="Meiryo UI" w:hAnsi="Meiryo UI"/>
        </w:rPr>
      </w:pPr>
    </w:p>
    <w:p w14:paraId="7839B894"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GDP成長率の月次展開（2022</w:t>
      </w:r>
      <w:r w:rsidRPr="005E35CB">
        <w:rPr>
          <w:rStyle w:val="ab"/>
          <w:rFonts w:ascii="Meiryo UI" w:eastAsia="Meiryo UI" w:hAnsi="Meiryo UI" w:hint="eastAsia"/>
        </w:rPr>
        <w:t>〜</w:t>
      </w:r>
      <w:r w:rsidRPr="005E35CB">
        <w:rPr>
          <w:rStyle w:val="ab"/>
          <w:rFonts w:ascii="Meiryo UI" w:eastAsia="Meiryo UI" w:hAnsi="Meiryo UI"/>
        </w:rPr>
        <w:t>2028年）</w:t>
      </w:r>
    </w:p>
    <w:p w14:paraId="596B1088" w14:textId="77777777" w:rsidR="00547DC7" w:rsidRPr="005E35CB" w:rsidRDefault="00547DC7" w:rsidP="005E35CB">
      <w:pPr>
        <w:spacing w:line="240" w:lineRule="auto"/>
        <w:rPr>
          <w:rStyle w:val="ab"/>
          <w:rFonts w:ascii="Meiryo UI" w:eastAsia="Meiryo UI" w:hAnsi="Meiryo UI"/>
        </w:rPr>
      </w:pPr>
      <w:proofErr w:type="spellStart"/>
      <w:r w:rsidRPr="005E35CB">
        <w:rPr>
          <w:rStyle w:val="ab"/>
          <w:rFonts w:ascii="Meiryo UI" w:eastAsia="Meiryo UI" w:hAnsi="Meiryo UI"/>
        </w:rPr>
        <w:t>gdp_dates</w:t>
      </w:r>
      <w:proofErr w:type="spellEnd"/>
      <w:r w:rsidRPr="005E35CB">
        <w:rPr>
          <w:rStyle w:val="ab"/>
          <w:rFonts w:ascii="Meiryo UI" w:eastAsia="Meiryo UI" w:hAnsi="Meiryo UI"/>
        </w:rPr>
        <w:t xml:space="preserve"> = </w:t>
      </w:r>
      <w:proofErr w:type="spellStart"/>
      <w:r w:rsidRPr="005E35CB">
        <w:rPr>
          <w:rStyle w:val="ab"/>
          <w:rFonts w:ascii="Meiryo UI" w:eastAsia="Meiryo UI" w:hAnsi="Meiryo UI"/>
        </w:rPr>
        <w:t>pd.date_range</w:t>
      </w:r>
      <w:proofErr w:type="spellEnd"/>
      <w:r w:rsidRPr="005E35CB">
        <w:rPr>
          <w:rStyle w:val="ab"/>
          <w:rFonts w:ascii="Meiryo UI" w:eastAsia="Meiryo UI" w:hAnsi="Meiryo UI"/>
        </w:rPr>
        <w:t>(start=</w:t>
      </w:r>
      <w:proofErr w:type="spellStart"/>
      <w:r w:rsidRPr="005E35CB">
        <w:rPr>
          <w:rStyle w:val="ab"/>
          <w:rFonts w:ascii="Meiryo UI" w:eastAsia="Meiryo UI" w:hAnsi="Meiryo UI"/>
        </w:rPr>
        <w:t>df_raw.index.min</w:t>
      </w:r>
      <w:proofErr w:type="spellEnd"/>
      <w:r w:rsidRPr="005E35CB">
        <w:rPr>
          <w:rStyle w:val="ab"/>
          <w:rFonts w:ascii="Meiryo UI" w:eastAsia="Meiryo UI" w:hAnsi="Meiryo UI"/>
        </w:rPr>
        <w:t xml:space="preserve">(), end="2028-05", </w:t>
      </w:r>
      <w:proofErr w:type="spellStart"/>
      <w:r w:rsidRPr="005E35CB">
        <w:rPr>
          <w:rStyle w:val="ab"/>
          <w:rFonts w:ascii="Meiryo UI" w:eastAsia="Meiryo UI" w:hAnsi="Meiryo UI"/>
        </w:rPr>
        <w:t>freq</w:t>
      </w:r>
      <w:proofErr w:type="spellEnd"/>
      <w:r w:rsidRPr="005E35CB">
        <w:rPr>
          <w:rStyle w:val="ab"/>
          <w:rFonts w:ascii="Meiryo UI" w:eastAsia="Meiryo UI" w:hAnsi="Meiryo UI"/>
        </w:rPr>
        <w:t>="MS")</w:t>
      </w:r>
    </w:p>
    <w:p w14:paraId="7B661A87" w14:textId="77777777" w:rsidR="00547DC7" w:rsidRPr="005E35CB" w:rsidRDefault="00547DC7" w:rsidP="005E35CB">
      <w:pPr>
        <w:spacing w:line="240" w:lineRule="auto"/>
        <w:rPr>
          <w:rStyle w:val="ab"/>
          <w:rFonts w:ascii="Meiryo UI" w:eastAsia="Meiryo UI" w:hAnsi="Meiryo UI"/>
        </w:rPr>
      </w:pPr>
      <w:proofErr w:type="spellStart"/>
      <w:r w:rsidRPr="005E35CB">
        <w:rPr>
          <w:rStyle w:val="ab"/>
          <w:rFonts w:ascii="Meiryo UI" w:eastAsia="Meiryo UI" w:hAnsi="Meiryo UI"/>
        </w:rPr>
        <w:t>gdp_rates</w:t>
      </w:r>
      <w:proofErr w:type="spellEnd"/>
      <w:r w:rsidRPr="005E35CB">
        <w:rPr>
          <w:rStyle w:val="ab"/>
          <w:rFonts w:ascii="Meiryo UI" w:eastAsia="Meiryo UI" w:hAnsi="Meiryo UI"/>
        </w:rPr>
        <w:t xml:space="preserve"> = [ {2022:0.029, 2023:0.030, 2024:0.031, 2025:0.032, 2026:0.033, 2027:0.034, 2028:0.035}.get(</w:t>
      </w:r>
      <w:proofErr w:type="spellStart"/>
      <w:r w:rsidRPr="005E35CB">
        <w:rPr>
          <w:rStyle w:val="ab"/>
          <w:rFonts w:ascii="Meiryo UI" w:eastAsia="Meiryo UI" w:hAnsi="Meiryo UI"/>
        </w:rPr>
        <w:t>dt.year</w:t>
      </w:r>
      <w:proofErr w:type="spellEnd"/>
      <w:r w:rsidRPr="005E35CB">
        <w:rPr>
          <w:rStyle w:val="ab"/>
          <w:rFonts w:ascii="Meiryo UI" w:eastAsia="Meiryo UI" w:hAnsi="Meiryo UI"/>
        </w:rPr>
        <w:t xml:space="preserve">, 0.030) for dt in </w:t>
      </w:r>
      <w:proofErr w:type="spellStart"/>
      <w:r w:rsidRPr="005E35CB">
        <w:rPr>
          <w:rStyle w:val="ab"/>
          <w:rFonts w:ascii="Meiryo UI" w:eastAsia="Meiryo UI" w:hAnsi="Meiryo UI"/>
        </w:rPr>
        <w:t>gdp_dates</w:t>
      </w:r>
      <w:proofErr w:type="spellEnd"/>
      <w:r w:rsidRPr="005E35CB">
        <w:rPr>
          <w:rStyle w:val="ab"/>
          <w:rFonts w:ascii="Meiryo UI" w:eastAsia="Meiryo UI" w:hAnsi="Meiryo UI"/>
        </w:rPr>
        <w:t xml:space="preserve"> ]</w:t>
      </w:r>
    </w:p>
    <w:p w14:paraId="1714A72E" w14:textId="77777777" w:rsidR="00547DC7" w:rsidRPr="005E35CB" w:rsidRDefault="00547DC7" w:rsidP="005E35CB">
      <w:pPr>
        <w:spacing w:line="240" w:lineRule="auto"/>
        <w:rPr>
          <w:rStyle w:val="ab"/>
          <w:rFonts w:ascii="Meiryo UI" w:eastAsia="Meiryo UI" w:hAnsi="Meiryo UI"/>
        </w:rPr>
      </w:pPr>
      <w:proofErr w:type="spellStart"/>
      <w:r w:rsidRPr="005E35CB">
        <w:rPr>
          <w:rStyle w:val="ab"/>
          <w:rFonts w:ascii="Meiryo UI" w:eastAsia="Meiryo UI" w:hAnsi="Meiryo UI"/>
        </w:rPr>
        <w:t>gdp_series</w:t>
      </w:r>
      <w:proofErr w:type="spellEnd"/>
      <w:r w:rsidRPr="005E35CB">
        <w:rPr>
          <w:rStyle w:val="ab"/>
          <w:rFonts w:ascii="Meiryo UI" w:eastAsia="Meiryo UI" w:hAnsi="Meiryo UI"/>
        </w:rPr>
        <w:t xml:space="preserve"> = </w:t>
      </w:r>
      <w:proofErr w:type="spellStart"/>
      <w:r w:rsidRPr="005E35CB">
        <w:rPr>
          <w:rStyle w:val="ab"/>
          <w:rFonts w:ascii="Meiryo UI" w:eastAsia="Meiryo UI" w:hAnsi="Meiryo UI"/>
        </w:rPr>
        <w:t>pd.Series</w:t>
      </w:r>
      <w:proofErr w:type="spellEnd"/>
      <w:r w:rsidRPr="005E35CB">
        <w:rPr>
          <w:rStyle w:val="ab"/>
          <w:rFonts w:ascii="Meiryo UI" w:eastAsia="Meiryo UI" w:hAnsi="Meiryo UI"/>
        </w:rPr>
        <w:t>(</w:t>
      </w:r>
      <w:proofErr w:type="spellStart"/>
      <w:r w:rsidRPr="005E35CB">
        <w:rPr>
          <w:rStyle w:val="ab"/>
          <w:rFonts w:ascii="Meiryo UI" w:eastAsia="Meiryo UI" w:hAnsi="Meiryo UI"/>
        </w:rPr>
        <w:t>gdp_rates</w:t>
      </w:r>
      <w:proofErr w:type="spellEnd"/>
      <w:r w:rsidRPr="005E35CB">
        <w:rPr>
          <w:rStyle w:val="ab"/>
          <w:rFonts w:ascii="Meiryo UI" w:eastAsia="Meiryo UI" w:hAnsi="Meiryo UI"/>
        </w:rPr>
        <w:t>, index=</w:t>
      </w:r>
      <w:proofErr w:type="spellStart"/>
      <w:r w:rsidRPr="005E35CB">
        <w:rPr>
          <w:rStyle w:val="ab"/>
          <w:rFonts w:ascii="Meiryo UI" w:eastAsia="Meiryo UI" w:hAnsi="Meiryo UI"/>
        </w:rPr>
        <w:t>gdp_dates</w:t>
      </w:r>
      <w:proofErr w:type="spellEnd"/>
      <w:r w:rsidRPr="005E35CB">
        <w:rPr>
          <w:rStyle w:val="ab"/>
          <w:rFonts w:ascii="Meiryo UI" w:eastAsia="Meiryo UI" w:hAnsi="Meiryo UI"/>
        </w:rPr>
        <w:t>)</w:t>
      </w:r>
    </w:p>
    <w:p w14:paraId="0E5E4630" w14:textId="77777777" w:rsidR="00547DC7" w:rsidRPr="005E35CB" w:rsidRDefault="00547DC7" w:rsidP="005E35CB">
      <w:pPr>
        <w:spacing w:line="240" w:lineRule="auto"/>
        <w:rPr>
          <w:rStyle w:val="ab"/>
          <w:rFonts w:ascii="Meiryo UI" w:eastAsia="Meiryo UI" w:hAnsi="Meiryo UI"/>
        </w:rPr>
      </w:pPr>
    </w:p>
    <w:p w14:paraId="51B754F0"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SARIMAXモデル構築（季節性＋GDP連動）</w:t>
      </w:r>
    </w:p>
    <w:p w14:paraId="01424931"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model = SARIMAX(</w:t>
      </w:r>
    </w:p>
    <w:p w14:paraId="66FE93A5"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    </w:t>
      </w:r>
      <w:proofErr w:type="spellStart"/>
      <w:r w:rsidRPr="005E35CB">
        <w:rPr>
          <w:rStyle w:val="ab"/>
          <w:rFonts w:ascii="Meiryo UI" w:eastAsia="Meiryo UI" w:hAnsi="Meiryo UI"/>
        </w:rPr>
        <w:t>df_raw</w:t>
      </w:r>
      <w:proofErr w:type="spellEnd"/>
      <w:r w:rsidRPr="005E35CB">
        <w:rPr>
          <w:rStyle w:val="ab"/>
          <w:rFonts w:ascii="Meiryo UI" w:eastAsia="Meiryo UI" w:hAnsi="Meiryo UI"/>
        </w:rPr>
        <w:t>["給与"],</w:t>
      </w:r>
    </w:p>
    <w:p w14:paraId="4F731FA5"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    order=(1,1,1),</w:t>
      </w:r>
    </w:p>
    <w:p w14:paraId="0E91E82B"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lastRenderedPageBreak/>
        <w:t xml:space="preserve">    </w:t>
      </w:r>
      <w:proofErr w:type="spellStart"/>
      <w:r w:rsidRPr="005E35CB">
        <w:rPr>
          <w:rStyle w:val="ab"/>
          <w:rFonts w:ascii="Meiryo UI" w:eastAsia="Meiryo UI" w:hAnsi="Meiryo UI"/>
        </w:rPr>
        <w:t>seasonal_order</w:t>
      </w:r>
      <w:proofErr w:type="spellEnd"/>
      <w:r w:rsidRPr="005E35CB">
        <w:rPr>
          <w:rStyle w:val="ab"/>
          <w:rFonts w:ascii="Meiryo UI" w:eastAsia="Meiryo UI" w:hAnsi="Meiryo UI"/>
        </w:rPr>
        <w:t>=(1,1,1,12),</w:t>
      </w:r>
    </w:p>
    <w:p w14:paraId="0E846A54"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    </w:t>
      </w:r>
      <w:proofErr w:type="spellStart"/>
      <w:r w:rsidRPr="005E35CB">
        <w:rPr>
          <w:rStyle w:val="ab"/>
          <w:rFonts w:ascii="Meiryo UI" w:eastAsia="Meiryo UI" w:hAnsi="Meiryo UI"/>
        </w:rPr>
        <w:t>exog</w:t>
      </w:r>
      <w:proofErr w:type="spellEnd"/>
      <w:r w:rsidRPr="005E35CB">
        <w:rPr>
          <w:rStyle w:val="ab"/>
          <w:rFonts w:ascii="Meiryo UI" w:eastAsia="Meiryo UI" w:hAnsi="Meiryo UI"/>
        </w:rPr>
        <w:t>=</w:t>
      </w:r>
      <w:proofErr w:type="spellStart"/>
      <w:r w:rsidRPr="005E35CB">
        <w:rPr>
          <w:rStyle w:val="ab"/>
          <w:rFonts w:ascii="Meiryo UI" w:eastAsia="Meiryo UI" w:hAnsi="Meiryo UI"/>
        </w:rPr>
        <w:t>gdp_series.reindex</w:t>
      </w:r>
      <w:proofErr w:type="spellEnd"/>
      <w:r w:rsidRPr="005E35CB">
        <w:rPr>
          <w:rStyle w:val="ab"/>
          <w:rFonts w:ascii="Meiryo UI" w:eastAsia="Meiryo UI" w:hAnsi="Meiryo UI"/>
        </w:rPr>
        <w:t>(</w:t>
      </w:r>
      <w:proofErr w:type="spellStart"/>
      <w:r w:rsidRPr="005E35CB">
        <w:rPr>
          <w:rStyle w:val="ab"/>
          <w:rFonts w:ascii="Meiryo UI" w:eastAsia="Meiryo UI" w:hAnsi="Meiryo UI"/>
        </w:rPr>
        <w:t>df_raw.index</w:t>
      </w:r>
      <w:proofErr w:type="spellEnd"/>
      <w:r w:rsidRPr="005E35CB">
        <w:rPr>
          <w:rStyle w:val="ab"/>
          <w:rFonts w:ascii="Meiryo UI" w:eastAsia="Meiryo UI" w:hAnsi="Meiryo UI"/>
        </w:rPr>
        <w:t>)</w:t>
      </w:r>
    </w:p>
    <w:p w14:paraId="08EFCE8B"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w:t>
      </w:r>
    </w:p>
    <w:p w14:paraId="72D35C8C"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results = </w:t>
      </w:r>
      <w:proofErr w:type="spellStart"/>
      <w:r w:rsidRPr="005E35CB">
        <w:rPr>
          <w:rStyle w:val="ab"/>
          <w:rFonts w:ascii="Meiryo UI" w:eastAsia="Meiryo UI" w:hAnsi="Meiryo UI"/>
        </w:rPr>
        <w:t>model.fit</w:t>
      </w:r>
      <w:proofErr w:type="spellEnd"/>
      <w:r w:rsidRPr="005E35CB">
        <w:rPr>
          <w:rStyle w:val="ab"/>
          <w:rFonts w:ascii="Meiryo UI" w:eastAsia="Meiryo UI" w:hAnsi="Meiryo UI"/>
        </w:rPr>
        <w:t>(</w:t>
      </w:r>
      <w:proofErr w:type="spellStart"/>
      <w:r w:rsidRPr="005E35CB">
        <w:rPr>
          <w:rStyle w:val="ab"/>
          <w:rFonts w:ascii="Meiryo UI" w:eastAsia="Meiryo UI" w:hAnsi="Meiryo UI"/>
        </w:rPr>
        <w:t>disp</w:t>
      </w:r>
      <w:proofErr w:type="spellEnd"/>
      <w:r w:rsidRPr="005E35CB">
        <w:rPr>
          <w:rStyle w:val="ab"/>
          <w:rFonts w:ascii="Meiryo UI" w:eastAsia="Meiryo UI" w:hAnsi="Meiryo UI"/>
        </w:rPr>
        <w:t>=False)</w:t>
      </w:r>
    </w:p>
    <w:p w14:paraId="31924D96" w14:textId="77777777" w:rsidR="00547DC7" w:rsidRPr="005E35CB" w:rsidRDefault="00547DC7" w:rsidP="005E35CB">
      <w:pPr>
        <w:spacing w:line="240" w:lineRule="auto"/>
        <w:rPr>
          <w:rStyle w:val="ab"/>
          <w:rFonts w:ascii="Meiryo UI" w:eastAsia="Meiryo UI" w:hAnsi="Meiryo UI"/>
        </w:rPr>
      </w:pPr>
    </w:p>
    <w:p w14:paraId="54B74E87"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未来36か月の予測（2025年6月</w:t>
      </w:r>
      <w:r w:rsidRPr="005E35CB">
        <w:rPr>
          <w:rStyle w:val="ab"/>
          <w:rFonts w:ascii="Meiryo UI" w:eastAsia="Meiryo UI" w:hAnsi="Meiryo UI" w:hint="eastAsia"/>
        </w:rPr>
        <w:t>〜</w:t>
      </w:r>
      <w:r w:rsidRPr="005E35CB">
        <w:rPr>
          <w:rStyle w:val="ab"/>
          <w:rFonts w:ascii="Meiryo UI" w:eastAsia="Meiryo UI" w:hAnsi="Meiryo UI"/>
        </w:rPr>
        <w:t>2028年5月）</w:t>
      </w:r>
    </w:p>
    <w:p w14:paraId="174C857C" w14:textId="77777777" w:rsidR="00547DC7" w:rsidRPr="005E35CB" w:rsidRDefault="00547DC7" w:rsidP="005E35CB">
      <w:pPr>
        <w:spacing w:line="240" w:lineRule="auto"/>
        <w:rPr>
          <w:rStyle w:val="ab"/>
          <w:rFonts w:ascii="Meiryo UI" w:eastAsia="Meiryo UI" w:hAnsi="Meiryo UI"/>
        </w:rPr>
      </w:pPr>
      <w:proofErr w:type="spellStart"/>
      <w:r w:rsidRPr="005E35CB">
        <w:rPr>
          <w:rStyle w:val="ab"/>
          <w:rFonts w:ascii="Meiryo UI" w:eastAsia="Meiryo UI" w:hAnsi="Meiryo UI"/>
        </w:rPr>
        <w:t>future_months</w:t>
      </w:r>
      <w:proofErr w:type="spellEnd"/>
      <w:r w:rsidRPr="005E35CB">
        <w:rPr>
          <w:rStyle w:val="ab"/>
          <w:rFonts w:ascii="Meiryo UI" w:eastAsia="Meiryo UI" w:hAnsi="Meiryo UI"/>
        </w:rPr>
        <w:t xml:space="preserve"> = </w:t>
      </w:r>
      <w:proofErr w:type="spellStart"/>
      <w:r w:rsidRPr="005E35CB">
        <w:rPr>
          <w:rStyle w:val="ab"/>
          <w:rFonts w:ascii="Meiryo UI" w:eastAsia="Meiryo UI" w:hAnsi="Meiryo UI"/>
        </w:rPr>
        <w:t>pd.date_range</w:t>
      </w:r>
      <w:proofErr w:type="spellEnd"/>
      <w:r w:rsidRPr="005E35CB">
        <w:rPr>
          <w:rStyle w:val="ab"/>
          <w:rFonts w:ascii="Meiryo UI" w:eastAsia="Meiryo UI" w:hAnsi="Meiryo UI"/>
        </w:rPr>
        <w:t xml:space="preserve">("2025-06", periods=36, </w:t>
      </w:r>
      <w:proofErr w:type="spellStart"/>
      <w:r w:rsidRPr="005E35CB">
        <w:rPr>
          <w:rStyle w:val="ab"/>
          <w:rFonts w:ascii="Meiryo UI" w:eastAsia="Meiryo UI" w:hAnsi="Meiryo UI"/>
        </w:rPr>
        <w:t>freq</w:t>
      </w:r>
      <w:proofErr w:type="spellEnd"/>
      <w:r w:rsidRPr="005E35CB">
        <w:rPr>
          <w:rStyle w:val="ab"/>
          <w:rFonts w:ascii="Meiryo UI" w:eastAsia="Meiryo UI" w:hAnsi="Meiryo UI"/>
        </w:rPr>
        <w:t>="MS")</w:t>
      </w:r>
    </w:p>
    <w:p w14:paraId="6DA9A3DC" w14:textId="77777777" w:rsidR="00547DC7" w:rsidRPr="005E35CB" w:rsidRDefault="00547DC7" w:rsidP="005E35CB">
      <w:pPr>
        <w:spacing w:line="240" w:lineRule="auto"/>
        <w:rPr>
          <w:rStyle w:val="ab"/>
          <w:rFonts w:ascii="Meiryo UI" w:eastAsia="Meiryo UI" w:hAnsi="Meiryo UI"/>
        </w:rPr>
      </w:pPr>
      <w:proofErr w:type="spellStart"/>
      <w:r w:rsidRPr="005E35CB">
        <w:rPr>
          <w:rStyle w:val="ab"/>
          <w:rFonts w:ascii="Meiryo UI" w:eastAsia="Meiryo UI" w:hAnsi="Meiryo UI"/>
        </w:rPr>
        <w:t>gdp_future</w:t>
      </w:r>
      <w:proofErr w:type="spellEnd"/>
      <w:r w:rsidRPr="005E35CB">
        <w:rPr>
          <w:rStyle w:val="ab"/>
          <w:rFonts w:ascii="Meiryo UI" w:eastAsia="Meiryo UI" w:hAnsi="Meiryo UI"/>
        </w:rPr>
        <w:t xml:space="preserve"> = </w:t>
      </w:r>
      <w:proofErr w:type="spellStart"/>
      <w:r w:rsidRPr="005E35CB">
        <w:rPr>
          <w:rStyle w:val="ab"/>
          <w:rFonts w:ascii="Meiryo UI" w:eastAsia="Meiryo UI" w:hAnsi="Meiryo UI"/>
        </w:rPr>
        <w:t>gdp_series.reindex</w:t>
      </w:r>
      <w:proofErr w:type="spellEnd"/>
      <w:r w:rsidRPr="005E35CB">
        <w:rPr>
          <w:rStyle w:val="ab"/>
          <w:rFonts w:ascii="Meiryo UI" w:eastAsia="Meiryo UI" w:hAnsi="Meiryo UI"/>
        </w:rPr>
        <w:t>(</w:t>
      </w:r>
      <w:proofErr w:type="spellStart"/>
      <w:r w:rsidRPr="005E35CB">
        <w:rPr>
          <w:rStyle w:val="ab"/>
          <w:rFonts w:ascii="Meiryo UI" w:eastAsia="Meiryo UI" w:hAnsi="Meiryo UI"/>
        </w:rPr>
        <w:t>future_months</w:t>
      </w:r>
      <w:proofErr w:type="spellEnd"/>
      <w:r w:rsidRPr="005E35CB">
        <w:rPr>
          <w:rStyle w:val="ab"/>
          <w:rFonts w:ascii="Meiryo UI" w:eastAsia="Meiryo UI" w:hAnsi="Meiryo UI"/>
        </w:rPr>
        <w:t>).</w:t>
      </w:r>
      <w:proofErr w:type="spellStart"/>
      <w:r w:rsidRPr="005E35CB">
        <w:rPr>
          <w:rStyle w:val="ab"/>
          <w:rFonts w:ascii="Meiryo UI" w:eastAsia="Meiryo UI" w:hAnsi="Meiryo UI"/>
        </w:rPr>
        <w:t>to_frame</w:t>
      </w:r>
      <w:proofErr w:type="spellEnd"/>
      <w:r w:rsidRPr="005E35CB">
        <w:rPr>
          <w:rStyle w:val="ab"/>
          <w:rFonts w:ascii="Meiryo UI" w:eastAsia="Meiryo UI" w:hAnsi="Meiryo UI"/>
        </w:rPr>
        <w:t>(name="GDP")</w:t>
      </w:r>
    </w:p>
    <w:p w14:paraId="20002982"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forecast = </w:t>
      </w:r>
      <w:proofErr w:type="spellStart"/>
      <w:r w:rsidRPr="005E35CB">
        <w:rPr>
          <w:rStyle w:val="ab"/>
          <w:rFonts w:ascii="Meiryo UI" w:eastAsia="Meiryo UI" w:hAnsi="Meiryo UI"/>
        </w:rPr>
        <w:t>results.get_forecast</w:t>
      </w:r>
      <w:proofErr w:type="spellEnd"/>
      <w:r w:rsidRPr="005E35CB">
        <w:rPr>
          <w:rStyle w:val="ab"/>
          <w:rFonts w:ascii="Meiryo UI" w:eastAsia="Meiryo UI" w:hAnsi="Meiryo UI"/>
        </w:rPr>
        <w:t xml:space="preserve">(steps=36, </w:t>
      </w:r>
      <w:proofErr w:type="spellStart"/>
      <w:r w:rsidRPr="005E35CB">
        <w:rPr>
          <w:rStyle w:val="ab"/>
          <w:rFonts w:ascii="Meiryo UI" w:eastAsia="Meiryo UI" w:hAnsi="Meiryo UI"/>
        </w:rPr>
        <w:t>exog</w:t>
      </w:r>
      <w:proofErr w:type="spellEnd"/>
      <w:r w:rsidRPr="005E35CB">
        <w:rPr>
          <w:rStyle w:val="ab"/>
          <w:rFonts w:ascii="Meiryo UI" w:eastAsia="Meiryo UI" w:hAnsi="Meiryo UI"/>
        </w:rPr>
        <w:t>=</w:t>
      </w:r>
      <w:proofErr w:type="spellStart"/>
      <w:r w:rsidRPr="005E35CB">
        <w:rPr>
          <w:rStyle w:val="ab"/>
          <w:rFonts w:ascii="Meiryo UI" w:eastAsia="Meiryo UI" w:hAnsi="Meiryo UI"/>
        </w:rPr>
        <w:t>gdp_future</w:t>
      </w:r>
      <w:proofErr w:type="spellEnd"/>
      <w:r w:rsidRPr="005E35CB">
        <w:rPr>
          <w:rStyle w:val="ab"/>
          <w:rFonts w:ascii="Meiryo UI" w:eastAsia="Meiryo UI" w:hAnsi="Meiryo UI"/>
        </w:rPr>
        <w:t>)</w:t>
      </w:r>
    </w:p>
    <w:p w14:paraId="414519FF"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predicted = </w:t>
      </w:r>
      <w:proofErr w:type="spellStart"/>
      <w:r w:rsidRPr="005E35CB">
        <w:rPr>
          <w:rStyle w:val="ab"/>
          <w:rFonts w:ascii="Meiryo UI" w:eastAsia="Meiryo UI" w:hAnsi="Meiryo UI"/>
        </w:rPr>
        <w:t>forecast.predicted_mean</w:t>
      </w:r>
      <w:proofErr w:type="spellEnd"/>
    </w:p>
    <w:p w14:paraId="13032734" w14:textId="77777777" w:rsidR="00547DC7" w:rsidRPr="005E35CB" w:rsidRDefault="00547DC7" w:rsidP="005E35CB">
      <w:pPr>
        <w:spacing w:line="240" w:lineRule="auto"/>
        <w:rPr>
          <w:rStyle w:val="ab"/>
          <w:rFonts w:ascii="Meiryo UI" w:eastAsia="Meiryo UI" w:hAnsi="Meiryo UI"/>
        </w:rPr>
      </w:pPr>
    </w:p>
    <w:p w14:paraId="7B03A804"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データ整形</w:t>
      </w:r>
    </w:p>
    <w:p w14:paraId="56518F26" w14:textId="77777777" w:rsidR="00547DC7" w:rsidRPr="005E35CB" w:rsidRDefault="00547DC7" w:rsidP="005E35CB">
      <w:pPr>
        <w:spacing w:line="240" w:lineRule="auto"/>
        <w:rPr>
          <w:rStyle w:val="ab"/>
          <w:rFonts w:ascii="Meiryo UI" w:eastAsia="Meiryo UI" w:hAnsi="Meiryo UI"/>
        </w:rPr>
      </w:pPr>
      <w:proofErr w:type="spellStart"/>
      <w:r w:rsidRPr="005E35CB">
        <w:rPr>
          <w:rStyle w:val="ab"/>
          <w:rFonts w:ascii="Meiryo UI" w:eastAsia="Meiryo UI" w:hAnsi="Meiryo UI"/>
        </w:rPr>
        <w:t>month_labels</w:t>
      </w:r>
      <w:proofErr w:type="spellEnd"/>
      <w:r w:rsidRPr="005E35CB">
        <w:rPr>
          <w:rStyle w:val="ab"/>
          <w:rFonts w:ascii="Meiryo UI" w:eastAsia="Meiryo UI" w:hAnsi="Meiryo UI"/>
        </w:rPr>
        <w:t xml:space="preserve"> = [f"{</w:t>
      </w:r>
      <w:proofErr w:type="spellStart"/>
      <w:r w:rsidRPr="005E35CB">
        <w:rPr>
          <w:rStyle w:val="ab"/>
          <w:rFonts w:ascii="Meiryo UI" w:eastAsia="Meiryo UI" w:hAnsi="Meiryo UI"/>
        </w:rPr>
        <w:t>d.year</w:t>
      </w:r>
      <w:proofErr w:type="spellEnd"/>
      <w:r w:rsidRPr="005E35CB">
        <w:rPr>
          <w:rStyle w:val="ab"/>
          <w:rFonts w:ascii="Meiryo UI" w:eastAsia="Meiryo UI" w:hAnsi="Meiryo UI"/>
        </w:rPr>
        <w:t>}年{</w:t>
      </w:r>
      <w:proofErr w:type="spellStart"/>
      <w:r w:rsidRPr="005E35CB">
        <w:rPr>
          <w:rStyle w:val="ab"/>
          <w:rFonts w:ascii="Meiryo UI" w:eastAsia="Meiryo UI" w:hAnsi="Meiryo UI"/>
        </w:rPr>
        <w:t>d.month</w:t>
      </w:r>
      <w:proofErr w:type="spellEnd"/>
      <w:r w:rsidRPr="005E35CB">
        <w:rPr>
          <w:rStyle w:val="ab"/>
          <w:rFonts w:ascii="Meiryo UI" w:eastAsia="Meiryo UI" w:hAnsi="Meiryo UI"/>
        </w:rPr>
        <w:t xml:space="preserve">}月" for d in </w:t>
      </w:r>
      <w:proofErr w:type="spellStart"/>
      <w:r w:rsidRPr="005E35CB">
        <w:rPr>
          <w:rStyle w:val="ab"/>
          <w:rFonts w:ascii="Meiryo UI" w:eastAsia="Meiryo UI" w:hAnsi="Meiryo UI"/>
        </w:rPr>
        <w:t>future_months</w:t>
      </w:r>
      <w:proofErr w:type="spellEnd"/>
      <w:r w:rsidRPr="005E35CB">
        <w:rPr>
          <w:rStyle w:val="ab"/>
          <w:rFonts w:ascii="Meiryo UI" w:eastAsia="Meiryo UI" w:hAnsi="Meiryo UI"/>
        </w:rPr>
        <w:t>]</w:t>
      </w:r>
    </w:p>
    <w:p w14:paraId="11ED7BA6" w14:textId="77777777" w:rsidR="00547DC7" w:rsidRPr="005E35CB" w:rsidRDefault="00547DC7" w:rsidP="005E35CB">
      <w:pPr>
        <w:spacing w:line="240" w:lineRule="auto"/>
        <w:rPr>
          <w:rStyle w:val="ab"/>
          <w:rFonts w:ascii="Meiryo UI" w:eastAsia="Meiryo UI" w:hAnsi="Meiryo UI"/>
        </w:rPr>
      </w:pPr>
      <w:proofErr w:type="spellStart"/>
      <w:r w:rsidRPr="005E35CB">
        <w:rPr>
          <w:rStyle w:val="ab"/>
          <w:rFonts w:ascii="Meiryo UI" w:eastAsia="Meiryo UI" w:hAnsi="Meiryo UI"/>
        </w:rPr>
        <w:t>salary_display</w:t>
      </w:r>
      <w:proofErr w:type="spellEnd"/>
      <w:r w:rsidRPr="005E35CB">
        <w:rPr>
          <w:rStyle w:val="ab"/>
          <w:rFonts w:ascii="Meiryo UI" w:eastAsia="Meiryo UI" w:hAnsi="Meiryo UI"/>
        </w:rPr>
        <w:t xml:space="preserve"> = [f"{int(y):,}円" for y in predicted]</w:t>
      </w:r>
    </w:p>
    <w:p w14:paraId="5EAD56C9" w14:textId="77777777" w:rsidR="00547DC7" w:rsidRPr="005E35CB" w:rsidRDefault="00547DC7" w:rsidP="005E35CB">
      <w:pPr>
        <w:spacing w:line="240" w:lineRule="auto"/>
        <w:rPr>
          <w:rStyle w:val="ab"/>
          <w:rFonts w:ascii="Meiryo UI" w:eastAsia="Meiryo UI" w:hAnsi="Meiryo UI"/>
        </w:rPr>
      </w:pPr>
    </w:p>
    <w:p w14:paraId="3AE741CC"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前年同月比の算出</w:t>
      </w:r>
    </w:p>
    <w:p w14:paraId="54D414B6" w14:textId="77777777" w:rsidR="00547DC7" w:rsidRPr="005E35CB" w:rsidRDefault="00547DC7" w:rsidP="005E35CB">
      <w:pPr>
        <w:spacing w:line="240" w:lineRule="auto"/>
        <w:rPr>
          <w:rStyle w:val="ab"/>
          <w:rFonts w:ascii="Meiryo UI" w:eastAsia="Meiryo UI" w:hAnsi="Meiryo UI"/>
        </w:rPr>
      </w:pPr>
      <w:proofErr w:type="spellStart"/>
      <w:r w:rsidRPr="005E35CB">
        <w:rPr>
          <w:rStyle w:val="ab"/>
          <w:rFonts w:ascii="Meiryo UI" w:eastAsia="Meiryo UI" w:hAnsi="Meiryo UI"/>
        </w:rPr>
        <w:t>base_salary</w:t>
      </w:r>
      <w:proofErr w:type="spellEnd"/>
      <w:r w:rsidRPr="005E35CB">
        <w:rPr>
          <w:rStyle w:val="ab"/>
          <w:rFonts w:ascii="Meiryo UI" w:eastAsia="Meiryo UI" w:hAnsi="Meiryo UI"/>
        </w:rPr>
        <w:t xml:space="preserve"> = </w:t>
      </w:r>
      <w:proofErr w:type="spellStart"/>
      <w:r w:rsidRPr="005E35CB">
        <w:rPr>
          <w:rStyle w:val="ab"/>
          <w:rFonts w:ascii="Meiryo UI" w:eastAsia="Meiryo UI" w:hAnsi="Meiryo UI"/>
        </w:rPr>
        <w:t>df_raw</w:t>
      </w:r>
      <w:proofErr w:type="spellEnd"/>
      <w:r w:rsidRPr="005E35CB">
        <w:rPr>
          <w:rStyle w:val="ab"/>
          <w:rFonts w:ascii="Meiryo UI" w:eastAsia="Meiryo UI" w:hAnsi="Meiryo UI"/>
        </w:rPr>
        <w:t>["給与"].reindex(</w:t>
      </w:r>
      <w:proofErr w:type="spellStart"/>
      <w:r w:rsidRPr="005E35CB">
        <w:rPr>
          <w:rStyle w:val="ab"/>
          <w:rFonts w:ascii="Meiryo UI" w:eastAsia="Meiryo UI" w:hAnsi="Meiryo UI"/>
        </w:rPr>
        <w:t>future_months</w:t>
      </w:r>
      <w:proofErr w:type="spellEnd"/>
      <w:r w:rsidRPr="005E35CB">
        <w:rPr>
          <w:rStyle w:val="ab"/>
          <w:rFonts w:ascii="Meiryo UI" w:eastAsia="Meiryo UI" w:hAnsi="Meiryo UI"/>
        </w:rPr>
        <w:t xml:space="preserve"> - </w:t>
      </w:r>
      <w:proofErr w:type="spellStart"/>
      <w:r w:rsidRPr="005E35CB">
        <w:rPr>
          <w:rStyle w:val="ab"/>
          <w:rFonts w:ascii="Meiryo UI" w:eastAsia="Meiryo UI" w:hAnsi="Meiryo UI"/>
        </w:rPr>
        <w:t>pd.DateOffset</w:t>
      </w:r>
      <w:proofErr w:type="spellEnd"/>
      <w:r w:rsidRPr="005E35CB">
        <w:rPr>
          <w:rStyle w:val="ab"/>
          <w:rFonts w:ascii="Meiryo UI" w:eastAsia="Meiryo UI" w:hAnsi="Meiryo UI"/>
        </w:rPr>
        <w:t>(years=1))</w:t>
      </w:r>
    </w:p>
    <w:p w14:paraId="672B6FA5" w14:textId="77777777" w:rsidR="00547DC7" w:rsidRPr="005E35CB" w:rsidRDefault="00547DC7" w:rsidP="005E35CB">
      <w:pPr>
        <w:spacing w:line="240" w:lineRule="auto"/>
        <w:rPr>
          <w:rStyle w:val="ab"/>
          <w:rFonts w:ascii="Meiryo UI" w:eastAsia="Meiryo UI" w:hAnsi="Meiryo UI"/>
        </w:rPr>
      </w:pPr>
      <w:proofErr w:type="spellStart"/>
      <w:r w:rsidRPr="005E35CB">
        <w:rPr>
          <w:rStyle w:val="ab"/>
          <w:rFonts w:ascii="Meiryo UI" w:eastAsia="Meiryo UI" w:hAnsi="Meiryo UI"/>
        </w:rPr>
        <w:t>yoy_display</w:t>
      </w:r>
      <w:proofErr w:type="spellEnd"/>
      <w:r w:rsidRPr="005E35CB">
        <w:rPr>
          <w:rStyle w:val="ab"/>
          <w:rFonts w:ascii="Meiryo UI" w:eastAsia="Meiryo UI" w:hAnsi="Meiryo UI"/>
        </w:rPr>
        <w:t xml:space="preserve"> = []</w:t>
      </w:r>
    </w:p>
    <w:p w14:paraId="0866EB81"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for </w:t>
      </w:r>
      <w:proofErr w:type="spellStart"/>
      <w:r w:rsidRPr="005E35CB">
        <w:rPr>
          <w:rStyle w:val="ab"/>
          <w:rFonts w:ascii="Meiryo UI" w:eastAsia="Meiryo UI" w:hAnsi="Meiryo UI"/>
        </w:rPr>
        <w:t>i</w:t>
      </w:r>
      <w:proofErr w:type="spellEnd"/>
      <w:r w:rsidRPr="005E35CB">
        <w:rPr>
          <w:rStyle w:val="ab"/>
          <w:rFonts w:ascii="Meiryo UI" w:eastAsia="Meiryo UI" w:hAnsi="Meiryo UI"/>
        </w:rPr>
        <w:t xml:space="preserve"> in range(</w:t>
      </w:r>
      <w:proofErr w:type="spellStart"/>
      <w:r w:rsidRPr="005E35CB">
        <w:rPr>
          <w:rStyle w:val="ab"/>
          <w:rFonts w:ascii="Meiryo UI" w:eastAsia="Meiryo UI" w:hAnsi="Meiryo UI"/>
        </w:rPr>
        <w:t>len</w:t>
      </w:r>
      <w:proofErr w:type="spellEnd"/>
      <w:r w:rsidRPr="005E35CB">
        <w:rPr>
          <w:rStyle w:val="ab"/>
          <w:rFonts w:ascii="Meiryo UI" w:eastAsia="Meiryo UI" w:hAnsi="Meiryo UI"/>
        </w:rPr>
        <w:t>(predicted)):</w:t>
      </w:r>
    </w:p>
    <w:p w14:paraId="6F65702E"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    if </w:t>
      </w:r>
      <w:proofErr w:type="spellStart"/>
      <w:r w:rsidRPr="005E35CB">
        <w:rPr>
          <w:rStyle w:val="ab"/>
          <w:rFonts w:ascii="Meiryo UI" w:eastAsia="Meiryo UI" w:hAnsi="Meiryo UI"/>
        </w:rPr>
        <w:t>pd.notna</w:t>
      </w:r>
      <w:proofErr w:type="spellEnd"/>
      <w:r w:rsidRPr="005E35CB">
        <w:rPr>
          <w:rStyle w:val="ab"/>
          <w:rFonts w:ascii="Meiryo UI" w:eastAsia="Meiryo UI" w:hAnsi="Meiryo UI"/>
        </w:rPr>
        <w:t>(</w:t>
      </w:r>
      <w:proofErr w:type="spellStart"/>
      <w:r w:rsidRPr="005E35CB">
        <w:rPr>
          <w:rStyle w:val="ab"/>
          <w:rFonts w:ascii="Meiryo UI" w:eastAsia="Meiryo UI" w:hAnsi="Meiryo UI"/>
        </w:rPr>
        <w:t>base_salary</w:t>
      </w:r>
      <w:proofErr w:type="spellEnd"/>
      <w:r w:rsidRPr="005E35CB">
        <w:rPr>
          <w:rStyle w:val="ab"/>
          <w:rFonts w:ascii="Meiryo UI" w:eastAsia="Meiryo UI" w:hAnsi="Meiryo UI"/>
        </w:rPr>
        <w:t>[</w:t>
      </w:r>
      <w:proofErr w:type="spellStart"/>
      <w:r w:rsidRPr="005E35CB">
        <w:rPr>
          <w:rStyle w:val="ab"/>
          <w:rFonts w:ascii="Meiryo UI" w:eastAsia="Meiryo UI" w:hAnsi="Meiryo UI"/>
        </w:rPr>
        <w:t>i</w:t>
      </w:r>
      <w:proofErr w:type="spellEnd"/>
      <w:r w:rsidRPr="005E35CB">
        <w:rPr>
          <w:rStyle w:val="ab"/>
          <w:rFonts w:ascii="Meiryo UI" w:eastAsia="Meiryo UI" w:hAnsi="Meiryo UI"/>
        </w:rPr>
        <w:t>]):</w:t>
      </w:r>
    </w:p>
    <w:p w14:paraId="218D7705"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        rate = round((predicted[</w:t>
      </w:r>
      <w:proofErr w:type="spellStart"/>
      <w:r w:rsidRPr="005E35CB">
        <w:rPr>
          <w:rStyle w:val="ab"/>
          <w:rFonts w:ascii="Meiryo UI" w:eastAsia="Meiryo UI" w:hAnsi="Meiryo UI"/>
        </w:rPr>
        <w:t>i</w:t>
      </w:r>
      <w:proofErr w:type="spellEnd"/>
      <w:r w:rsidRPr="005E35CB">
        <w:rPr>
          <w:rStyle w:val="ab"/>
          <w:rFonts w:ascii="Meiryo UI" w:eastAsia="Meiryo UI" w:hAnsi="Meiryo UI"/>
        </w:rPr>
        <w:t xml:space="preserve">] - </w:t>
      </w:r>
      <w:proofErr w:type="spellStart"/>
      <w:r w:rsidRPr="005E35CB">
        <w:rPr>
          <w:rStyle w:val="ab"/>
          <w:rFonts w:ascii="Meiryo UI" w:eastAsia="Meiryo UI" w:hAnsi="Meiryo UI"/>
        </w:rPr>
        <w:t>base_salary</w:t>
      </w:r>
      <w:proofErr w:type="spellEnd"/>
      <w:r w:rsidRPr="005E35CB">
        <w:rPr>
          <w:rStyle w:val="ab"/>
          <w:rFonts w:ascii="Meiryo UI" w:eastAsia="Meiryo UI" w:hAnsi="Meiryo UI"/>
        </w:rPr>
        <w:t>[</w:t>
      </w:r>
      <w:proofErr w:type="spellStart"/>
      <w:r w:rsidRPr="005E35CB">
        <w:rPr>
          <w:rStyle w:val="ab"/>
          <w:rFonts w:ascii="Meiryo UI" w:eastAsia="Meiryo UI" w:hAnsi="Meiryo UI"/>
        </w:rPr>
        <w:t>i</w:t>
      </w:r>
      <w:proofErr w:type="spellEnd"/>
      <w:r w:rsidRPr="005E35CB">
        <w:rPr>
          <w:rStyle w:val="ab"/>
          <w:rFonts w:ascii="Meiryo UI" w:eastAsia="Meiryo UI" w:hAnsi="Meiryo UI"/>
        </w:rPr>
        <w:t xml:space="preserve">]) / </w:t>
      </w:r>
      <w:proofErr w:type="spellStart"/>
      <w:r w:rsidRPr="005E35CB">
        <w:rPr>
          <w:rStyle w:val="ab"/>
          <w:rFonts w:ascii="Meiryo UI" w:eastAsia="Meiryo UI" w:hAnsi="Meiryo UI"/>
        </w:rPr>
        <w:t>base_salary</w:t>
      </w:r>
      <w:proofErr w:type="spellEnd"/>
      <w:r w:rsidRPr="005E35CB">
        <w:rPr>
          <w:rStyle w:val="ab"/>
          <w:rFonts w:ascii="Meiryo UI" w:eastAsia="Meiryo UI" w:hAnsi="Meiryo UI"/>
        </w:rPr>
        <w:t>[</w:t>
      </w:r>
      <w:proofErr w:type="spellStart"/>
      <w:r w:rsidRPr="005E35CB">
        <w:rPr>
          <w:rStyle w:val="ab"/>
          <w:rFonts w:ascii="Meiryo UI" w:eastAsia="Meiryo UI" w:hAnsi="Meiryo UI"/>
        </w:rPr>
        <w:t>i</w:t>
      </w:r>
      <w:proofErr w:type="spellEnd"/>
      <w:r w:rsidRPr="005E35CB">
        <w:rPr>
          <w:rStyle w:val="ab"/>
          <w:rFonts w:ascii="Meiryo UI" w:eastAsia="Meiryo UI" w:hAnsi="Meiryo UI"/>
        </w:rPr>
        <w:t>] * 100, 1)</w:t>
      </w:r>
    </w:p>
    <w:p w14:paraId="4B1BBA48"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        mark = "</w:t>
      </w:r>
      <w:r w:rsidRPr="005E35CB">
        <w:rPr>
          <w:rStyle w:val="ab"/>
          <w:rFonts w:ascii="Segoe UI Emoji" w:eastAsia="Meiryo UI" w:hAnsi="Segoe UI Emoji" w:cs="Segoe UI Emoji"/>
        </w:rPr>
        <w:t>🔺</w:t>
      </w:r>
      <w:r w:rsidRPr="005E35CB">
        <w:rPr>
          <w:rStyle w:val="ab"/>
          <w:rFonts w:ascii="Meiryo UI" w:eastAsia="Meiryo UI" w:hAnsi="Meiryo UI"/>
        </w:rPr>
        <w:t>" if rate &gt;= 0 else "</w:t>
      </w:r>
      <w:r w:rsidRPr="005E35CB">
        <w:rPr>
          <w:rStyle w:val="ab"/>
          <w:rFonts w:ascii="Segoe UI Emoji" w:eastAsia="Meiryo UI" w:hAnsi="Segoe UI Emoji" w:cs="Segoe UI Emoji"/>
        </w:rPr>
        <w:t>🔻</w:t>
      </w:r>
      <w:r w:rsidRPr="005E35CB">
        <w:rPr>
          <w:rStyle w:val="ab"/>
          <w:rFonts w:ascii="Meiryo UI" w:eastAsia="Meiryo UI" w:hAnsi="Meiryo UI"/>
        </w:rPr>
        <w:t>"</w:t>
      </w:r>
    </w:p>
    <w:p w14:paraId="01C6303B"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        </w:t>
      </w:r>
      <w:proofErr w:type="spellStart"/>
      <w:r w:rsidRPr="005E35CB">
        <w:rPr>
          <w:rStyle w:val="ab"/>
          <w:rFonts w:ascii="Meiryo UI" w:eastAsia="Meiryo UI" w:hAnsi="Meiryo UI"/>
        </w:rPr>
        <w:t>yoy_display.append</w:t>
      </w:r>
      <w:proofErr w:type="spellEnd"/>
      <w:r w:rsidRPr="005E35CB">
        <w:rPr>
          <w:rStyle w:val="ab"/>
          <w:rFonts w:ascii="Meiryo UI" w:eastAsia="Meiryo UI" w:hAnsi="Meiryo UI"/>
        </w:rPr>
        <w:t>(f"{'+' if rate &gt;= 0 else ''}{rate}%{mark}")</w:t>
      </w:r>
    </w:p>
    <w:p w14:paraId="2B34F345"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    else:</w:t>
      </w:r>
    </w:p>
    <w:p w14:paraId="29655B83"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        </w:t>
      </w:r>
      <w:proofErr w:type="spellStart"/>
      <w:r w:rsidRPr="005E35CB">
        <w:rPr>
          <w:rStyle w:val="ab"/>
          <w:rFonts w:ascii="Meiryo UI" w:eastAsia="Meiryo UI" w:hAnsi="Meiryo UI"/>
        </w:rPr>
        <w:t>yoy_display.append</w:t>
      </w:r>
      <w:proofErr w:type="spellEnd"/>
      <w:r w:rsidRPr="005E35CB">
        <w:rPr>
          <w:rStyle w:val="ab"/>
          <w:rFonts w:ascii="Meiryo UI" w:eastAsia="Meiryo UI" w:hAnsi="Meiryo UI"/>
        </w:rPr>
        <w:t>("−%")</w:t>
      </w:r>
    </w:p>
    <w:p w14:paraId="307478F9" w14:textId="77777777" w:rsidR="00547DC7" w:rsidRPr="005E35CB" w:rsidRDefault="00547DC7" w:rsidP="005E35CB">
      <w:pPr>
        <w:spacing w:line="240" w:lineRule="auto"/>
        <w:rPr>
          <w:rStyle w:val="ab"/>
          <w:rFonts w:ascii="Meiryo UI" w:eastAsia="Meiryo UI" w:hAnsi="Meiryo UI"/>
        </w:rPr>
      </w:pPr>
    </w:p>
    <w:p w14:paraId="7F51ADC3"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GDP表示（年度切替で</w:t>
      </w:r>
      <w:r w:rsidRPr="005E35CB">
        <w:rPr>
          <w:rStyle w:val="ab"/>
          <w:rFonts w:ascii="Segoe UI Emoji" w:eastAsia="Meiryo UI" w:hAnsi="Segoe UI Emoji" w:cs="Segoe UI Emoji"/>
        </w:rPr>
        <w:t>⚡</w:t>
      </w:r>
      <w:r w:rsidRPr="005E35CB">
        <w:rPr>
          <w:rStyle w:val="ab"/>
          <w:rFonts w:ascii="Meiryo UI" w:eastAsia="Meiryo UI" w:hAnsi="Meiryo UI"/>
        </w:rPr>
        <w:t>）</w:t>
      </w:r>
    </w:p>
    <w:p w14:paraId="7B8412B7" w14:textId="77777777" w:rsidR="00547DC7" w:rsidRPr="005E35CB" w:rsidRDefault="00547DC7" w:rsidP="005E35CB">
      <w:pPr>
        <w:spacing w:line="240" w:lineRule="auto"/>
        <w:rPr>
          <w:rStyle w:val="ab"/>
          <w:rFonts w:ascii="Meiryo UI" w:eastAsia="Meiryo UI" w:hAnsi="Meiryo UI"/>
        </w:rPr>
      </w:pPr>
      <w:proofErr w:type="spellStart"/>
      <w:r w:rsidRPr="005E35CB">
        <w:rPr>
          <w:rStyle w:val="ab"/>
          <w:rFonts w:ascii="Meiryo UI" w:eastAsia="Meiryo UI" w:hAnsi="Meiryo UI"/>
        </w:rPr>
        <w:lastRenderedPageBreak/>
        <w:t>gdp_display</w:t>
      </w:r>
      <w:proofErr w:type="spellEnd"/>
      <w:r w:rsidRPr="005E35CB">
        <w:rPr>
          <w:rStyle w:val="ab"/>
          <w:rFonts w:ascii="Meiryo UI" w:eastAsia="Meiryo UI" w:hAnsi="Meiryo UI"/>
        </w:rPr>
        <w:t xml:space="preserve"> = [</w:t>
      </w:r>
    </w:p>
    <w:p w14:paraId="14CEE082"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    f"{round(</w:t>
      </w:r>
      <w:proofErr w:type="spellStart"/>
      <w:r w:rsidRPr="005E35CB">
        <w:rPr>
          <w:rStyle w:val="ab"/>
          <w:rFonts w:ascii="Meiryo UI" w:eastAsia="Meiryo UI" w:hAnsi="Meiryo UI"/>
        </w:rPr>
        <w:t>gdp_future.iloc</w:t>
      </w:r>
      <w:proofErr w:type="spellEnd"/>
      <w:r w:rsidRPr="005E35CB">
        <w:rPr>
          <w:rStyle w:val="ab"/>
          <w:rFonts w:ascii="Meiryo UI" w:eastAsia="Meiryo UI" w:hAnsi="Meiryo UI"/>
        </w:rPr>
        <w:t>[</w:t>
      </w:r>
      <w:proofErr w:type="spellStart"/>
      <w:r w:rsidRPr="005E35CB">
        <w:rPr>
          <w:rStyle w:val="ab"/>
          <w:rFonts w:ascii="Meiryo UI" w:eastAsia="Meiryo UI" w:hAnsi="Meiryo UI"/>
        </w:rPr>
        <w:t>i</w:t>
      </w:r>
      <w:proofErr w:type="spellEnd"/>
      <w:r w:rsidRPr="005E35CB">
        <w:rPr>
          <w:rStyle w:val="ab"/>
          <w:rFonts w:ascii="Meiryo UI" w:eastAsia="Meiryo UI" w:hAnsi="Meiryo UI"/>
        </w:rPr>
        <w:t>, 0]*100,1)}%" + ("</w:t>
      </w:r>
      <w:r w:rsidRPr="005E35CB">
        <w:rPr>
          <w:rStyle w:val="ab"/>
          <w:rFonts w:ascii="Segoe UI Emoji" w:eastAsia="Meiryo UI" w:hAnsi="Segoe UI Emoji" w:cs="Segoe UI Emoji"/>
        </w:rPr>
        <w:t>⚡</w:t>
      </w:r>
      <w:r w:rsidRPr="005E35CB">
        <w:rPr>
          <w:rStyle w:val="ab"/>
          <w:rFonts w:ascii="Meiryo UI" w:eastAsia="Meiryo UI" w:hAnsi="Meiryo UI"/>
        </w:rPr>
        <w:t xml:space="preserve">" if </w:t>
      </w:r>
      <w:proofErr w:type="spellStart"/>
      <w:r w:rsidRPr="005E35CB">
        <w:rPr>
          <w:rStyle w:val="ab"/>
          <w:rFonts w:ascii="Meiryo UI" w:eastAsia="Meiryo UI" w:hAnsi="Meiryo UI"/>
        </w:rPr>
        <w:t>i</w:t>
      </w:r>
      <w:proofErr w:type="spellEnd"/>
      <w:r w:rsidRPr="005E35CB">
        <w:rPr>
          <w:rStyle w:val="ab"/>
          <w:rFonts w:ascii="Meiryo UI" w:eastAsia="Meiryo UI" w:hAnsi="Meiryo UI"/>
        </w:rPr>
        <w:t xml:space="preserve">&gt;0 and </w:t>
      </w:r>
      <w:proofErr w:type="spellStart"/>
      <w:r w:rsidRPr="005E35CB">
        <w:rPr>
          <w:rStyle w:val="ab"/>
          <w:rFonts w:ascii="Meiryo UI" w:eastAsia="Meiryo UI" w:hAnsi="Meiryo UI"/>
        </w:rPr>
        <w:t>gdp_future.iloc</w:t>
      </w:r>
      <w:proofErr w:type="spellEnd"/>
      <w:r w:rsidRPr="005E35CB">
        <w:rPr>
          <w:rStyle w:val="ab"/>
          <w:rFonts w:ascii="Meiryo UI" w:eastAsia="Meiryo UI" w:hAnsi="Meiryo UI"/>
        </w:rPr>
        <w:t>[</w:t>
      </w:r>
      <w:proofErr w:type="spellStart"/>
      <w:r w:rsidRPr="005E35CB">
        <w:rPr>
          <w:rStyle w:val="ab"/>
          <w:rFonts w:ascii="Meiryo UI" w:eastAsia="Meiryo UI" w:hAnsi="Meiryo UI"/>
        </w:rPr>
        <w:t>i</w:t>
      </w:r>
      <w:proofErr w:type="spellEnd"/>
      <w:r w:rsidRPr="005E35CB">
        <w:rPr>
          <w:rStyle w:val="ab"/>
          <w:rFonts w:ascii="Meiryo UI" w:eastAsia="Meiryo UI" w:hAnsi="Meiryo UI"/>
        </w:rPr>
        <w:t xml:space="preserve">, 0] != </w:t>
      </w:r>
      <w:proofErr w:type="spellStart"/>
      <w:r w:rsidRPr="005E35CB">
        <w:rPr>
          <w:rStyle w:val="ab"/>
          <w:rFonts w:ascii="Meiryo UI" w:eastAsia="Meiryo UI" w:hAnsi="Meiryo UI"/>
        </w:rPr>
        <w:t>gdp_future.iloc</w:t>
      </w:r>
      <w:proofErr w:type="spellEnd"/>
      <w:r w:rsidRPr="005E35CB">
        <w:rPr>
          <w:rStyle w:val="ab"/>
          <w:rFonts w:ascii="Meiryo UI" w:eastAsia="Meiryo UI" w:hAnsi="Meiryo UI"/>
        </w:rPr>
        <w:t>[i-1, 0] else "")</w:t>
      </w:r>
    </w:p>
    <w:p w14:paraId="5F878F9A"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    for </w:t>
      </w:r>
      <w:proofErr w:type="spellStart"/>
      <w:r w:rsidRPr="005E35CB">
        <w:rPr>
          <w:rStyle w:val="ab"/>
          <w:rFonts w:ascii="Meiryo UI" w:eastAsia="Meiryo UI" w:hAnsi="Meiryo UI"/>
        </w:rPr>
        <w:t>i</w:t>
      </w:r>
      <w:proofErr w:type="spellEnd"/>
      <w:r w:rsidRPr="005E35CB">
        <w:rPr>
          <w:rStyle w:val="ab"/>
          <w:rFonts w:ascii="Meiryo UI" w:eastAsia="Meiryo UI" w:hAnsi="Meiryo UI"/>
        </w:rPr>
        <w:t xml:space="preserve"> in range(36)</w:t>
      </w:r>
    </w:p>
    <w:p w14:paraId="6E9CDF82"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w:t>
      </w:r>
    </w:p>
    <w:p w14:paraId="133772E5" w14:textId="77777777" w:rsidR="00547DC7" w:rsidRPr="005E35CB" w:rsidRDefault="00547DC7" w:rsidP="005E35CB">
      <w:pPr>
        <w:spacing w:line="240" w:lineRule="auto"/>
        <w:rPr>
          <w:rStyle w:val="ab"/>
          <w:rFonts w:ascii="Meiryo UI" w:eastAsia="Meiryo UI" w:hAnsi="Meiryo UI"/>
        </w:rPr>
      </w:pPr>
    </w:p>
    <w:p w14:paraId="513F67A0"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最終出力テーブル</w:t>
      </w:r>
    </w:p>
    <w:p w14:paraId="087733F4" w14:textId="77777777" w:rsidR="00547DC7" w:rsidRPr="005E35CB" w:rsidRDefault="00547DC7" w:rsidP="005E35CB">
      <w:pPr>
        <w:spacing w:line="240" w:lineRule="auto"/>
        <w:rPr>
          <w:rStyle w:val="ab"/>
          <w:rFonts w:ascii="Meiryo UI" w:eastAsia="Meiryo UI" w:hAnsi="Meiryo UI"/>
        </w:rPr>
      </w:pPr>
      <w:proofErr w:type="spellStart"/>
      <w:r w:rsidRPr="005E35CB">
        <w:rPr>
          <w:rStyle w:val="ab"/>
          <w:rFonts w:ascii="Meiryo UI" w:eastAsia="Meiryo UI" w:hAnsi="Meiryo UI"/>
        </w:rPr>
        <w:t>df_output</w:t>
      </w:r>
      <w:proofErr w:type="spellEnd"/>
      <w:r w:rsidRPr="005E35CB">
        <w:rPr>
          <w:rStyle w:val="ab"/>
          <w:rFonts w:ascii="Meiryo UI" w:eastAsia="Meiryo UI" w:hAnsi="Meiryo UI"/>
        </w:rPr>
        <w:t xml:space="preserve"> = </w:t>
      </w:r>
      <w:proofErr w:type="spellStart"/>
      <w:r w:rsidRPr="005E35CB">
        <w:rPr>
          <w:rStyle w:val="ab"/>
          <w:rFonts w:ascii="Meiryo UI" w:eastAsia="Meiryo UI" w:hAnsi="Meiryo UI"/>
        </w:rPr>
        <w:t>pd.DataFrame</w:t>
      </w:r>
      <w:proofErr w:type="spellEnd"/>
      <w:r w:rsidRPr="005E35CB">
        <w:rPr>
          <w:rStyle w:val="ab"/>
          <w:rFonts w:ascii="Meiryo UI" w:eastAsia="Meiryo UI" w:hAnsi="Meiryo UI"/>
        </w:rPr>
        <w:t>({</w:t>
      </w:r>
    </w:p>
    <w:p w14:paraId="6010CE69"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    "月": </w:t>
      </w:r>
      <w:proofErr w:type="spellStart"/>
      <w:r w:rsidRPr="005E35CB">
        <w:rPr>
          <w:rStyle w:val="ab"/>
          <w:rFonts w:ascii="Meiryo UI" w:eastAsia="Meiryo UI" w:hAnsi="Meiryo UI"/>
        </w:rPr>
        <w:t>month_labels</w:t>
      </w:r>
      <w:proofErr w:type="spellEnd"/>
      <w:r w:rsidRPr="005E35CB">
        <w:rPr>
          <w:rStyle w:val="ab"/>
          <w:rFonts w:ascii="Meiryo UI" w:eastAsia="Meiryo UI" w:hAnsi="Meiryo UI"/>
        </w:rPr>
        <w:t>,</w:t>
      </w:r>
    </w:p>
    <w:p w14:paraId="7FCB89E0"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    "給与（予測）": </w:t>
      </w:r>
      <w:proofErr w:type="spellStart"/>
      <w:r w:rsidRPr="005E35CB">
        <w:rPr>
          <w:rStyle w:val="ab"/>
          <w:rFonts w:ascii="Meiryo UI" w:eastAsia="Meiryo UI" w:hAnsi="Meiryo UI"/>
        </w:rPr>
        <w:t>salary_display</w:t>
      </w:r>
      <w:proofErr w:type="spellEnd"/>
      <w:r w:rsidRPr="005E35CB">
        <w:rPr>
          <w:rStyle w:val="ab"/>
          <w:rFonts w:ascii="Meiryo UI" w:eastAsia="Meiryo UI" w:hAnsi="Meiryo UI"/>
        </w:rPr>
        <w:t>,</w:t>
      </w:r>
    </w:p>
    <w:p w14:paraId="3E75609E"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    "前年同月比（％）": </w:t>
      </w:r>
      <w:proofErr w:type="spellStart"/>
      <w:r w:rsidRPr="005E35CB">
        <w:rPr>
          <w:rStyle w:val="ab"/>
          <w:rFonts w:ascii="Meiryo UI" w:eastAsia="Meiryo UI" w:hAnsi="Meiryo UI"/>
        </w:rPr>
        <w:t>yoy_display</w:t>
      </w:r>
      <w:proofErr w:type="spellEnd"/>
      <w:r w:rsidRPr="005E35CB">
        <w:rPr>
          <w:rStyle w:val="ab"/>
          <w:rFonts w:ascii="Meiryo UI" w:eastAsia="Meiryo UI" w:hAnsi="Meiryo UI"/>
        </w:rPr>
        <w:t>,</w:t>
      </w:r>
    </w:p>
    <w:p w14:paraId="38086C2F"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    "GDP成長率（％）": </w:t>
      </w:r>
      <w:proofErr w:type="spellStart"/>
      <w:r w:rsidRPr="005E35CB">
        <w:rPr>
          <w:rStyle w:val="ab"/>
          <w:rFonts w:ascii="Meiryo UI" w:eastAsia="Meiryo UI" w:hAnsi="Meiryo UI"/>
        </w:rPr>
        <w:t>gdp_display</w:t>
      </w:r>
      <w:proofErr w:type="spellEnd"/>
    </w:p>
    <w:p w14:paraId="362B184C"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w:t>
      </w:r>
    </w:p>
    <w:p w14:paraId="2E4FF18E" w14:textId="77777777" w:rsidR="00547DC7" w:rsidRPr="005E35CB" w:rsidRDefault="00547DC7" w:rsidP="005E35CB">
      <w:pPr>
        <w:spacing w:line="240" w:lineRule="auto"/>
        <w:rPr>
          <w:rStyle w:val="ab"/>
          <w:rFonts w:ascii="Meiryo UI" w:eastAsia="Meiryo UI" w:hAnsi="Meiryo UI"/>
        </w:rPr>
      </w:pPr>
    </w:p>
    <w:p w14:paraId="4BF2952C"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Excel出力</w:t>
      </w:r>
    </w:p>
    <w:p w14:paraId="3451A8DA" w14:textId="77777777" w:rsidR="00547DC7" w:rsidRPr="005E35CB" w:rsidRDefault="00547DC7" w:rsidP="005E35CB">
      <w:pPr>
        <w:spacing w:line="240" w:lineRule="auto"/>
        <w:rPr>
          <w:rStyle w:val="ab"/>
          <w:rFonts w:ascii="Meiryo UI" w:eastAsia="Meiryo UI" w:hAnsi="Meiryo UI"/>
        </w:rPr>
      </w:pPr>
      <w:proofErr w:type="spellStart"/>
      <w:r w:rsidRPr="005E35CB">
        <w:rPr>
          <w:rStyle w:val="ab"/>
          <w:rFonts w:ascii="Meiryo UI" w:eastAsia="Meiryo UI" w:hAnsi="Meiryo UI"/>
        </w:rPr>
        <w:lastRenderedPageBreak/>
        <w:t>wb</w:t>
      </w:r>
      <w:proofErr w:type="spellEnd"/>
      <w:r w:rsidRPr="005E35CB">
        <w:rPr>
          <w:rStyle w:val="ab"/>
          <w:rFonts w:ascii="Meiryo UI" w:eastAsia="Meiryo UI" w:hAnsi="Meiryo UI"/>
        </w:rPr>
        <w:t xml:space="preserve"> = Workbook()</w:t>
      </w:r>
    </w:p>
    <w:p w14:paraId="3BC7944E" w14:textId="77777777" w:rsidR="00547DC7" w:rsidRPr="005E35CB" w:rsidRDefault="00547DC7" w:rsidP="005E35CB">
      <w:pPr>
        <w:spacing w:line="240" w:lineRule="auto"/>
        <w:rPr>
          <w:rStyle w:val="ab"/>
          <w:rFonts w:ascii="Meiryo UI" w:eastAsia="Meiryo UI" w:hAnsi="Meiryo UI"/>
        </w:rPr>
      </w:pPr>
      <w:proofErr w:type="spellStart"/>
      <w:r w:rsidRPr="005E35CB">
        <w:rPr>
          <w:rStyle w:val="ab"/>
          <w:rFonts w:ascii="Meiryo UI" w:eastAsia="Meiryo UI" w:hAnsi="Meiryo UI"/>
        </w:rPr>
        <w:t>ws</w:t>
      </w:r>
      <w:proofErr w:type="spellEnd"/>
      <w:r w:rsidRPr="005E35CB">
        <w:rPr>
          <w:rStyle w:val="ab"/>
          <w:rFonts w:ascii="Meiryo UI" w:eastAsia="Meiryo UI" w:hAnsi="Meiryo UI"/>
        </w:rPr>
        <w:t xml:space="preserve"> = </w:t>
      </w:r>
      <w:proofErr w:type="spellStart"/>
      <w:r w:rsidRPr="005E35CB">
        <w:rPr>
          <w:rStyle w:val="ab"/>
          <w:rFonts w:ascii="Meiryo UI" w:eastAsia="Meiryo UI" w:hAnsi="Meiryo UI"/>
        </w:rPr>
        <w:t>wb.active</w:t>
      </w:r>
      <w:proofErr w:type="spellEnd"/>
    </w:p>
    <w:p w14:paraId="72913765" w14:textId="77777777" w:rsidR="00547DC7" w:rsidRPr="005E35CB" w:rsidRDefault="00547DC7" w:rsidP="005E35CB">
      <w:pPr>
        <w:spacing w:line="240" w:lineRule="auto"/>
        <w:rPr>
          <w:rStyle w:val="ab"/>
          <w:rFonts w:ascii="Meiryo UI" w:eastAsia="Meiryo UI" w:hAnsi="Meiryo UI"/>
        </w:rPr>
      </w:pPr>
      <w:proofErr w:type="spellStart"/>
      <w:r w:rsidRPr="005E35CB">
        <w:rPr>
          <w:rStyle w:val="ab"/>
          <w:rFonts w:ascii="Meiryo UI" w:eastAsia="Meiryo UI" w:hAnsi="Meiryo UI"/>
        </w:rPr>
        <w:t>ws.title</w:t>
      </w:r>
      <w:proofErr w:type="spellEnd"/>
      <w:r w:rsidRPr="005E35CB">
        <w:rPr>
          <w:rStyle w:val="ab"/>
          <w:rFonts w:ascii="Meiryo UI" w:eastAsia="Meiryo UI" w:hAnsi="Meiryo UI"/>
        </w:rPr>
        <w:t xml:space="preserve"> = "給与予測表（GDP連動）"</w:t>
      </w:r>
    </w:p>
    <w:p w14:paraId="48070D56"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for row in </w:t>
      </w:r>
      <w:proofErr w:type="spellStart"/>
      <w:r w:rsidRPr="005E35CB">
        <w:rPr>
          <w:rStyle w:val="ab"/>
          <w:rFonts w:ascii="Meiryo UI" w:eastAsia="Meiryo UI" w:hAnsi="Meiryo UI"/>
        </w:rPr>
        <w:t>dataframe_to_rows</w:t>
      </w:r>
      <w:proofErr w:type="spellEnd"/>
      <w:r w:rsidRPr="005E35CB">
        <w:rPr>
          <w:rStyle w:val="ab"/>
          <w:rFonts w:ascii="Meiryo UI" w:eastAsia="Meiryo UI" w:hAnsi="Meiryo UI"/>
        </w:rPr>
        <w:t>(</w:t>
      </w:r>
      <w:proofErr w:type="spellStart"/>
      <w:r w:rsidRPr="005E35CB">
        <w:rPr>
          <w:rStyle w:val="ab"/>
          <w:rFonts w:ascii="Meiryo UI" w:eastAsia="Meiryo UI" w:hAnsi="Meiryo UI"/>
        </w:rPr>
        <w:t>df_output</w:t>
      </w:r>
      <w:proofErr w:type="spellEnd"/>
      <w:r w:rsidRPr="005E35CB">
        <w:rPr>
          <w:rStyle w:val="ab"/>
          <w:rFonts w:ascii="Meiryo UI" w:eastAsia="Meiryo UI" w:hAnsi="Meiryo UI"/>
        </w:rPr>
        <w:t>, index=False, header=True):</w:t>
      </w:r>
    </w:p>
    <w:p w14:paraId="51976898"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    </w:t>
      </w:r>
      <w:proofErr w:type="spellStart"/>
      <w:r w:rsidRPr="005E35CB">
        <w:rPr>
          <w:rStyle w:val="ab"/>
          <w:rFonts w:ascii="Meiryo UI" w:eastAsia="Meiryo UI" w:hAnsi="Meiryo UI"/>
        </w:rPr>
        <w:t>ws.append</w:t>
      </w:r>
      <w:proofErr w:type="spellEnd"/>
      <w:r w:rsidRPr="005E35CB">
        <w:rPr>
          <w:rStyle w:val="ab"/>
          <w:rFonts w:ascii="Meiryo UI" w:eastAsia="Meiryo UI" w:hAnsi="Meiryo UI"/>
        </w:rPr>
        <w:t>(row)</w:t>
      </w:r>
    </w:p>
    <w:p w14:paraId="340A291E" w14:textId="38946C95" w:rsidR="00547DC7" w:rsidRPr="005E35CB" w:rsidRDefault="00547DC7" w:rsidP="005E35CB">
      <w:pPr>
        <w:spacing w:line="240" w:lineRule="auto"/>
        <w:rPr>
          <w:rStyle w:val="ab"/>
          <w:rFonts w:ascii="Meiryo UI" w:eastAsia="Meiryo UI" w:hAnsi="Meiryo UI"/>
        </w:rPr>
      </w:pPr>
      <w:proofErr w:type="spellStart"/>
      <w:r w:rsidRPr="005E35CB">
        <w:rPr>
          <w:rStyle w:val="ab"/>
          <w:rFonts w:ascii="Meiryo UI" w:eastAsia="Meiryo UI" w:hAnsi="Meiryo UI"/>
        </w:rPr>
        <w:t>wb.save</w:t>
      </w:r>
      <w:proofErr w:type="spellEnd"/>
      <w:r w:rsidRPr="005E35CB">
        <w:rPr>
          <w:rStyle w:val="ab"/>
          <w:rFonts w:ascii="Meiryo UI" w:eastAsia="Meiryo UI" w:hAnsi="Meiryo UI"/>
        </w:rPr>
        <w:t>("給与予測表_GDP連動_SARIMAX版.xlsx")</w:t>
      </w:r>
    </w:p>
    <w:p w14:paraId="73A90CCE" w14:textId="77777777" w:rsidR="00547DC7" w:rsidRPr="005E35CB" w:rsidRDefault="00547DC7" w:rsidP="005E35CB">
      <w:pPr>
        <w:spacing w:line="240" w:lineRule="auto"/>
        <w:rPr>
          <w:rStyle w:val="ab"/>
          <w:rFonts w:ascii="Meiryo UI" w:eastAsia="Meiryo UI" w:hAnsi="Meiryo UI"/>
        </w:rPr>
      </w:pPr>
    </w:p>
    <w:p w14:paraId="08A965A4" w14:textId="77777777" w:rsidR="005E35CB" w:rsidRPr="005E35CB" w:rsidRDefault="005E35CB" w:rsidP="005E35CB">
      <w:pPr>
        <w:spacing w:line="240" w:lineRule="auto"/>
        <w:rPr>
          <w:rStyle w:val="ab"/>
          <w:rFonts w:ascii="Meiryo UI" w:eastAsia="Meiryo UI" w:hAnsi="Meiryo UI"/>
        </w:rPr>
      </w:pPr>
    </w:p>
    <w:p w14:paraId="38C8F658" w14:textId="77777777" w:rsidR="005E35CB" w:rsidRPr="005E35CB" w:rsidRDefault="005E35CB" w:rsidP="005E35CB">
      <w:pPr>
        <w:spacing w:line="240" w:lineRule="auto"/>
        <w:rPr>
          <w:rStyle w:val="ab"/>
          <w:rFonts w:ascii="Meiryo UI" w:eastAsia="Meiryo UI" w:hAnsi="Meiryo UI"/>
        </w:rPr>
      </w:pPr>
    </w:p>
    <w:p w14:paraId="50CFFCED" w14:textId="79D4153B" w:rsidR="00547DC7" w:rsidRPr="005E35CB" w:rsidRDefault="00547DC7" w:rsidP="005E35CB">
      <w:pPr>
        <w:spacing w:line="240" w:lineRule="auto"/>
        <w:rPr>
          <w:rStyle w:val="ab"/>
          <w:rFonts w:ascii="Meiryo UI" w:eastAsia="Meiryo UI" w:hAnsi="Meiryo UI"/>
          <w:sz w:val="28"/>
          <w:szCs w:val="32"/>
        </w:rPr>
      </w:pPr>
      <w:r w:rsidRPr="005E35CB">
        <w:rPr>
          <w:rStyle w:val="ab"/>
          <w:rFonts w:ascii="Segoe UI Emoji" w:eastAsia="Meiryo UI" w:hAnsi="Segoe UI Emoji" w:cs="Segoe UI Emoji"/>
        </w:rPr>
        <w:t>📈</w:t>
      </w:r>
      <w:r w:rsidRPr="005E35CB">
        <w:rPr>
          <w:rStyle w:val="ab"/>
          <w:rFonts w:ascii="Meiryo UI" w:eastAsia="Meiryo UI" w:hAnsi="Meiryo UI"/>
          <w:sz w:val="28"/>
          <w:szCs w:val="32"/>
        </w:rPr>
        <w:t xml:space="preserve"> </w:t>
      </w:r>
      <w:r w:rsidR="005E35CB" w:rsidRPr="005E35CB">
        <w:rPr>
          <w:rStyle w:val="ab"/>
          <w:rFonts w:ascii="Meiryo UI" w:eastAsia="Meiryo UI" w:hAnsi="Meiryo UI" w:hint="eastAsia"/>
          <w:sz w:val="28"/>
          <w:szCs w:val="32"/>
          <w:highlight w:val="yellow"/>
        </w:rPr>
        <w:t>可視化したデータ（</w:t>
      </w:r>
      <w:r w:rsidR="005E35CB" w:rsidRPr="005E35CB">
        <w:rPr>
          <w:rStyle w:val="ab"/>
          <w:rFonts w:ascii="Meiryo UI" w:eastAsia="Meiryo UI" w:hAnsi="Meiryo UI"/>
          <w:sz w:val="28"/>
          <w:szCs w:val="32"/>
          <w:highlight w:val="yellow"/>
        </w:rPr>
        <w:t>Excel出力の表構成）</w:t>
      </w:r>
    </w:p>
    <w:p w14:paraId="5626FF97"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xml:space="preserve">| 月 | 給与（予測） | 前年同月比（％） | GDP成長率（％） | </w:t>
      </w:r>
    </w:p>
    <w:p w14:paraId="3128287C"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2025年6月 | 495,321円 | +3.2%</w:t>
      </w:r>
      <w:r w:rsidRPr="005E35CB">
        <w:rPr>
          <w:rStyle w:val="ab"/>
          <w:rFonts w:ascii="Segoe UI Emoji" w:eastAsia="Meiryo UI" w:hAnsi="Segoe UI Emoji" w:cs="Segoe UI Emoji"/>
        </w:rPr>
        <w:t>🔺</w:t>
      </w:r>
      <w:r w:rsidRPr="005E35CB">
        <w:rPr>
          <w:rStyle w:val="ab"/>
          <w:rFonts w:ascii="Meiryo UI" w:eastAsia="Meiryo UI" w:hAnsi="Meiryo UI"/>
        </w:rPr>
        <w:t xml:space="preserve"> | 3.2%</w:t>
      </w:r>
      <w:r w:rsidRPr="005E35CB">
        <w:rPr>
          <w:rStyle w:val="ab"/>
          <w:rFonts w:ascii="Segoe UI Emoji" w:eastAsia="Meiryo UI" w:hAnsi="Segoe UI Emoji" w:cs="Segoe UI Emoji"/>
        </w:rPr>
        <w:t>⚡</w:t>
      </w:r>
      <w:r w:rsidRPr="005E35CB">
        <w:rPr>
          <w:rStyle w:val="ab"/>
          <w:rFonts w:ascii="Meiryo UI" w:eastAsia="Meiryo UI" w:hAnsi="Meiryo UI"/>
        </w:rPr>
        <w:t xml:space="preserve"> | </w:t>
      </w:r>
    </w:p>
    <w:p w14:paraId="6CA5F4B6"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2025年12月 | 614,876円 | +4.1%</w:t>
      </w:r>
      <w:r w:rsidRPr="005E35CB">
        <w:rPr>
          <w:rStyle w:val="ab"/>
          <w:rFonts w:ascii="Segoe UI Emoji" w:eastAsia="Meiryo UI" w:hAnsi="Segoe UI Emoji" w:cs="Segoe UI Emoji"/>
        </w:rPr>
        <w:t>🔺</w:t>
      </w:r>
      <w:r w:rsidRPr="005E35CB">
        <w:rPr>
          <w:rStyle w:val="ab"/>
          <w:rFonts w:ascii="Meiryo UI" w:eastAsia="Meiryo UI" w:hAnsi="Meiryo UI"/>
        </w:rPr>
        <w:t xml:space="preserve"> | 3.2% | </w:t>
      </w:r>
    </w:p>
    <w:p w14:paraId="35A9D7E3" w14:textId="77777777"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 2026年4月 | 297,451円 | +1.8%</w:t>
      </w:r>
      <w:r w:rsidRPr="005E35CB">
        <w:rPr>
          <w:rStyle w:val="ab"/>
          <w:rFonts w:ascii="Segoe UI Emoji" w:eastAsia="Meiryo UI" w:hAnsi="Segoe UI Emoji" w:cs="Segoe UI Emoji"/>
        </w:rPr>
        <w:t>🔺</w:t>
      </w:r>
      <w:r w:rsidRPr="005E35CB">
        <w:rPr>
          <w:rStyle w:val="ab"/>
          <w:rFonts w:ascii="Meiryo UI" w:eastAsia="Meiryo UI" w:hAnsi="Meiryo UI"/>
        </w:rPr>
        <w:t xml:space="preserve"> | 3.3%</w:t>
      </w:r>
      <w:r w:rsidRPr="005E35CB">
        <w:rPr>
          <w:rStyle w:val="ab"/>
          <w:rFonts w:ascii="Segoe UI Emoji" w:eastAsia="Meiryo UI" w:hAnsi="Segoe UI Emoji" w:cs="Segoe UI Emoji"/>
        </w:rPr>
        <w:t>⚡</w:t>
      </w:r>
      <w:r w:rsidRPr="005E35CB">
        <w:rPr>
          <w:rStyle w:val="ab"/>
          <w:rFonts w:ascii="Meiryo UI" w:eastAsia="Meiryo UI" w:hAnsi="Meiryo UI"/>
        </w:rPr>
        <w:t xml:space="preserve"> | </w:t>
      </w:r>
    </w:p>
    <w:p w14:paraId="0D3ED0F0" w14:textId="1550F513" w:rsidR="00547DC7" w:rsidRPr="005E35CB" w:rsidRDefault="00547DC7" w:rsidP="005E35CB">
      <w:pPr>
        <w:spacing w:line="240" w:lineRule="auto"/>
        <w:rPr>
          <w:rStyle w:val="ab"/>
          <w:rFonts w:ascii="Meiryo UI" w:eastAsia="Meiryo UI" w:hAnsi="Meiryo UI"/>
        </w:rPr>
      </w:pPr>
      <w:r w:rsidRPr="005E35CB">
        <w:rPr>
          <w:rStyle w:val="ab"/>
          <w:rFonts w:ascii="Meiryo UI" w:eastAsia="Meiryo UI" w:hAnsi="Meiryo UI"/>
        </w:rPr>
        <w:t>Excelファイルは「給与予測表_GDP連動_SARIMAX版.xlsx」として出力済み。</w:t>
      </w:r>
    </w:p>
    <w:p w14:paraId="4231DCCA" w14:textId="77777777" w:rsidR="005E35CB" w:rsidRPr="005E35CB" w:rsidRDefault="00547DC7" w:rsidP="005E35CB">
      <w:pPr>
        <w:pStyle w:val="aa"/>
        <w:rPr>
          <w:rStyle w:val="ab"/>
          <w:rFonts w:ascii="Meiryo UI" w:eastAsia="Meiryo UI" w:hAnsi="Meiryo UI"/>
        </w:rPr>
      </w:pPr>
      <w:r w:rsidRPr="00547DC7">
        <w:rPr>
          <w:rStyle w:val="ab"/>
          <w:rFonts w:ascii="Segoe UI Emoji" w:eastAsia="Meiryo UI" w:hAnsi="Segoe UI Emoji" w:cs="Segoe UI Emoji"/>
          <w:sz w:val="28"/>
          <w:szCs w:val="32"/>
        </w:rPr>
        <w:lastRenderedPageBreak/>
        <w:t>🔍</w:t>
      </w:r>
      <w:r w:rsidRPr="00547DC7">
        <w:rPr>
          <w:rStyle w:val="ab"/>
          <w:rFonts w:ascii="Meiryo UI" w:eastAsia="Meiryo UI" w:hAnsi="Meiryo UI"/>
          <w:sz w:val="28"/>
          <w:szCs w:val="32"/>
        </w:rPr>
        <w:t xml:space="preserve"> </w:t>
      </w:r>
      <w:r w:rsidR="005E35CB" w:rsidRPr="005E35CB">
        <w:rPr>
          <w:rStyle w:val="ab"/>
          <w:rFonts w:ascii="Meiryo UI" w:eastAsia="Meiryo UI" w:hAnsi="Meiryo UI" w:hint="eastAsia"/>
          <w:sz w:val="28"/>
          <w:szCs w:val="32"/>
          <w:highlight w:val="yellow"/>
        </w:rPr>
        <w:t>分析したデータから得られた情報</w:t>
      </w:r>
      <w:r w:rsidR="005E35CB" w:rsidRPr="005E35CB">
        <w:rPr>
          <w:rStyle w:val="ab"/>
          <w:rFonts w:ascii="Meiryo UI" w:eastAsia="Meiryo UI" w:hAnsi="Meiryo UI"/>
        </w:rPr>
        <w:t xml:space="preserve">  </w:t>
      </w:r>
    </w:p>
    <w:p w14:paraId="0DF01351" w14:textId="77777777" w:rsidR="005E35CB" w:rsidRPr="005E35CB" w:rsidRDefault="005E35CB" w:rsidP="005E35CB">
      <w:pPr>
        <w:pStyle w:val="aa"/>
        <w:rPr>
          <w:rStyle w:val="ab"/>
          <w:rFonts w:ascii="Meiryo UI" w:eastAsia="Meiryo UI" w:hAnsi="Meiryo UI"/>
        </w:rPr>
      </w:pPr>
      <w:r w:rsidRPr="005E35CB">
        <w:rPr>
          <w:rStyle w:val="ab"/>
          <w:rFonts w:ascii="Meiryo UI" w:eastAsia="Meiryo UI" w:hAnsi="Meiryo UI" w:hint="eastAsia"/>
          <w:sz w:val="28"/>
          <w:szCs w:val="32"/>
        </w:rPr>
        <w:t>傾向</w:t>
      </w:r>
      <w:r w:rsidRPr="005E35CB">
        <w:rPr>
          <w:rStyle w:val="ab"/>
          <w:rFonts w:ascii="Meiryo UI" w:eastAsia="Meiryo UI" w:hAnsi="Meiryo UI"/>
        </w:rPr>
        <w:t xml:space="preserve">  </w:t>
      </w:r>
    </w:p>
    <w:p w14:paraId="4E21CD69" w14:textId="77777777" w:rsidR="005E35CB" w:rsidRPr="005E35CB" w:rsidRDefault="005E35CB" w:rsidP="005E35CB">
      <w:pPr>
        <w:pStyle w:val="aa"/>
        <w:rPr>
          <w:rStyle w:val="ab"/>
          <w:rFonts w:ascii="Meiryo UI" w:eastAsia="Meiryo UI" w:hAnsi="Meiryo UI"/>
        </w:rPr>
      </w:pPr>
      <w:r w:rsidRPr="005E35CB">
        <w:rPr>
          <w:rStyle w:val="ab"/>
          <w:rFonts w:ascii="Meiryo UI" w:eastAsia="Meiryo UI" w:hAnsi="Meiryo UI" w:hint="eastAsia"/>
        </w:rPr>
        <w:t>年末（</w:t>
      </w:r>
      <w:r w:rsidRPr="005E35CB">
        <w:rPr>
          <w:rStyle w:val="ab"/>
          <w:rFonts w:ascii="Meiryo UI" w:eastAsia="Meiryo UI" w:hAnsi="Meiryo UI"/>
        </w:rPr>
        <w:t>12月）と夏季（6月）に高水準の傾向（賞与影響）</w:t>
      </w:r>
    </w:p>
    <w:p w14:paraId="01D21DD3" w14:textId="77777777" w:rsidR="005E35CB" w:rsidRPr="005E35CB" w:rsidRDefault="005E35CB" w:rsidP="005E35CB">
      <w:pPr>
        <w:pStyle w:val="aa"/>
        <w:rPr>
          <w:rStyle w:val="ab"/>
          <w:rFonts w:ascii="Meiryo UI" w:eastAsia="Meiryo UI" w:hAnsi="Meiryo UI"/>
        </w:rPr>
      </w:pPr>
      <w:r w:rsidRPr="005E35CB">
        <w:rPr>
          <w:rStyle w:val="ab"/>
          <w:rFonts w:ascii="Meiryo UI" w:eastAsia="Meiryo UI" w:hAnsi="Meiryo UI" w:hint="eastAsia"/>
          <w:sz w:val="28"/>
          <w:szCs w:val="32"/>
        </w:rPr>
        <w:t>分類</w:t>
      </w:r>
      <w:r w:rsidRPr="005E35CB">
        <w:rPr>
          <w:rStyle w:val="ab"/>
          <w:rFonts w:ascii="Meiryo UI" w:eastAsia="Meiryo UI" w:hAnsi="Meiryo UI"/>
        </w:rPr>
        <w:t xml:space="preserve">  </w:t>
      </w:r>
    </w:p>
    <w:p w14:paraId="74CED19C" w14:textId="77777777" w:rsidR="005E35CB" w:rsidRPr="005E35CB" w:rsidRDefault="005E35CB" w:rsidP="005E35CB">
      <w:pPr>
        <w:pStyle w:val="aa"/>
        <w:rPr>
          <w:rStyle w:val="ab"/>
          <w:rFonts w:ascii="Meiryo UI" w:eastAsia="Meiryo UI" w:hAnsi="Meiryo UI"/>
        </w:rPr>
      </w:pPr>
      <w:r w:rsidRPr="005E35CB">
        <w:rPr>
          <w:rStyle w:val="ab"/>
          <w:rFonts w:ascii="Meiryo UI" w:eastAsia="Meiryo UI" w:hAnsi="Meiryo UI" w:hint="eastAsia"/>
        </w:rPr>
        <w:t>通常月</w:t>
      </w:r>
      <w:r w:rsidRPr="005E35CB">
        <w:rPr>
          <w:rStyle w:val="ab"/>
          <w:rFonts w:ascii="Meiryo UI" w:eastAsia="Meiryo UI" w:hAnsi="Meiryo UI"/>
        </w:rPr>
        <w:t xml:space="preserve"> vs 賞与月で大きく給与額が分類される</w:t>
      </w:r>
    </w:p>
    <w:p w14:paraId="3D4C4316" w14:textId="77777777" w:rsidR="005E35CB" w:rsidRPr="005E35CB" w:rsidRDefault="005E35CB" w:rsidP="005E35CB">
      <w:pPr>
        <w:pStyle w:val="aa"/>
        <w:rPr>
          <w:rStyle w:val="ab"/>
          <w:rFonts w:ascii="Meiryo UI" w:eastAsia="Meiryo UI" w:hAnsi="Meiryo UI"/>
        </w:rPr>
      </w:pPr>
      <w:r w:rsidRPr="005E35CB">
        <w:rPr>
          <w:rStyle w:val="ab"/>
          <w:rFonts w:ascii="Meiryo UI" w:eastAsia="Meiryo UI" w:hAnsi="Meiryo UI" w:hint="eastAsia"/>
          <w:sz w:val="28"/>
          <w:szCs w:val="32"/>
        </w:rPr>
        <w:t>課題</w:t>
      </w:r>
      <w:r w:rsidRPr="005E35CB">
        <w:rPr>
          <w:rStyle w:val="ab"/>
          <w:rFonts w:ascii="Meiryo UI" w:eastAsia="Meiryo UI" w:hAnsi="Meiryo UI"/>
        </w:rPr>
        <w:t xml:space="preserve">  </w:t>
      </w:r>
    </w:p>
    <w:p w14:paraId="31B685AD" w14:textId="77777777" w:rsidR="005E35CB" w:rsidRPr="005E35CB" w:rsidRDefault="005E35CB" w:rsidP="005E35CB">
      <w:pPr>
        <w:pStyle w:val="aa"/>
        <w:rPr>
          <w:rStyle w:val="ab"/>
          <w:rFonts w:ascii="Meiryo UI" w:eastAsia="Meiryo UI" w:hAnsi="Meiryo UI"/>
        </w:rPr>
      </w:pPr>
      <w:r w:rsidRPr="005E35CB">
        <w:rPr>
          <w:rStyle w:val="ab"/>
          <w:rFonts w:ascii="Meiryo UI" w:eastAsia="Meiryo UI" w:hAnsi="Meiryo UI"/>
        </w:rPr>
        <w:t>GDP成長率を3.2%→3.3%→3.4%と仮定しても、給与への影響度は緩やかであり、即時性は低い可能性がある</w:t>
      </w:r>
    </w:p>
    <w:p w14:paraId="4232F9CA" w14:textId="77777777" w:rsidR="005E35CB" w:rsidRPr="005E35CB" w:rsidRDefault="005E35CB" w:rsidP="005E35CB">
      <w:pPr>
        <w:pStyle w:val="aa"/>
        <w:rPr>
          <w:rStyle w:val="ab"/>
          <w:rFonts w:ascii="Meiryo UI" w:eastAsia="Meiryo UI" w:hAnsi="Meiryo UI"/>
        </w:rPr>
      </w:pPr>
      <w:r w:rsidRPr="005E35CB">
        <w:rPr>
          <w:rStyle w:val="ab"/>
          <w:rFonts w:ascii="Meiryo UI" w:eastAsia="Meiryo UI" w:hAnsi="Meiryo UI" w:hint="eastAsia"/>
          <w:sz w:val="28"/>
          <w:szCs w:val="32"/>
        </w:rPr>
        <w:t>考察</w:t>
      </w:r>
      <w:r w:rsidRPr="005E35CB">
        <w:rPr>
          <w:rStyle w:val="ab"/>
          <w:rFonts w:ascii="Meiryo UI" w:eastAsia="Meiryo UI" w:hAnsi="Meiryo UI"/>
          <w:sz w:val="28"/>
          <w:szCs w:val="32"/>
        </w:rPr>
        <w:t xml:space="preserve"> </w:t>
      </w:r>
      <w:r w:rsidRPr="005E35CB">
        <w:rPr>
          <w:rStyle w:val="ab"/>
          <w:rFonts w:ascii="Meiryo UI" w:eastAsia="Meiryo UI" w:hAnsi="Meiryo UI"/>
        </w:rPr>
        <w:t xml:space="preserve"> </w:t>
      </w:r>
    </w:p>
    <w:p w14:paraId="38A5A036" w14:textId="77777777" w:rsidR="005E35CB" w:rsidRPr="005E35CB" w:rsidRDefault="005E35CB" w:rsidP="005E35CB">
      <w:pPr>
        <w:pStyle w:val="aa"/>
        <w:rPr>
          <w:rStyle w:val="ab"/>
          <w:rFonts w:ascii="Meiryo UI" w:eastAsia="Meiryo UI" w:hAnsi="Meiryo UI"/>
        </w:rPr>
      </w:pPr>
      <w:r w:rsidRPr="005E35CB">
        <w:rPr>
          <w:rStyle w:val="ab"/>
          <w:rFonts w:ascii="Meiryo UI" w:eastAsia="Meiryo UI" w:hAnsi="Meiryo UI"/>
        </w:rPr>
        <w:t>SARIMAXモデルにより、季節性とGDP成長率を加味した36ヶ月の給与水準予測が実現できた。GDPは年度ベースで上昇傾向と仮定しているが、給与水準の伸びはゆるやかで、特に年末賞与や季節によるインパクトのほうが強く現れた。</w:t>
      </w:r>
    </w:p>
    <w:p w14:paraId="45000BB0" w14:textId="77777777" w:rsidR="005E35CB" w:rsidRPr="005E35CB" w:rsidRDefault="005E35CB" w:rsidP="005E35CB">
      <w:pPr>
        <w:pStyle w:val="aa"/>
        <w:rPr>
          <w:rStyle w:val="ab"/>
          <w:rFonts w:ascii="Meiryo UI" w:eastAsia="Meiryo UI" w:hAnsi="Meiryo UI"/>
        </w:rPr>
      </w:pPr>
    </w:p>
    <w:p w14:paraId="2DCD3123" w14:textId="77777777" w:rsidR="005E35CB" w:rsidRPr="005E35CB" w:rsidRDefault="005E35CB" w:rsidP="005E35CB">
      <w:pPr>
        <w:pStyle w:val="aa"/>
        <w:rPr>
          <w:rStyle w:val="ab"/>
          <w:rFonts w:ascii="Meiryo UI" w:eastAsia="Meiryo UI" w:hAnsi="Meiryo UI"/>
        </w:rPr>
      </w:pPr>
      <w:r w:rsidRPr="005E35CB">
        <w:rPr>
          <w:rStyle w:val="ab"/>
          <w:rFonts w:ascii="Meiryo UI" w:eastAsia="Meiryo UI" w:hAnsi="Meiryo UI" w:hint="eastAsia"/>
          <w:sz w:val="28"/>
          <w:szCs w:val="32"/>
          <w:highlight w:val="yellow"/>
        </w:rPr>
        <w:t>まとめ</w:t>
      </w:r>
      <w:r w:rsidRPr="005E35CB">
        <w:rPr>
          <w:rStyle w:val="ab"/>
          <w:rFonts w:ascii="Meiryo UI" w:eastAsia="Meiryo UI" w:hAnsi="Meiryo UI"/>
        </w:rPr>
        <w:t xml:space="preserve">  </w:t>
      </w:r>
    </w:p>
    <w:p w14:paraId="33E2C928" w14:textId="77777777" w:rsidR="005E35CB" w:rsidRPr="005E35CB" w:rsidRDefault="005E35CB" w:rsidP="005E35CB">
      <w:pPr>
        <w:pStyle w:val="aa"/>
        <w:rPr>
          <w:rStyle w:val="ab"/>
          <w:rFonts w:ascii="Meiryo UI" w:eastAsia="Meiryo UI" w:hAnsi="Meiryo UI"/>
        </w:rPr>
      </w:pPr>
      <w:r w:rsidRPr="005E35CB">
        <w:rPr>
          <w:rStyle w:val="ab"/>
          <w:rFonts w:ascii="Meiryo UI" w:eastAsia="Meiryo UI" w:hAnsi="Meiryo UI" w:hint="eastAsia"/>
        </w:rPr>
        <w:t>本分析により、</w:t>
      </w:r>
      <w:r w:rsidRPr="005E35CB">
        <w:rPr>
          <w:rStyle w:val="ab"/>
          <w:rFonts w:ascii="Meiryo UI" w:eastAsia="Meiryo UI" w:hAnsi="Meiryo UI"/>
        </w:rPr>
        <w:t xml:space="preserve">GDP連動型の給与水準予測はある程度実現可能であるが、賃金構造の予測においては季節性の影響が支配的であるという知見が得られた。  </w:t>
      </w:r>
    </w:p>
    <w:p w14:paraId="1E4BDB46" w14:textId="77777777" w:rsidR="005E35CB" w:rsidRPr="005E35CB" w:rsidRDefault="005E35CB" w:rsidP="005E35CB">
      <w:pPr>
        <w:pStyle w:val="aa"/>
        <w:rPr>
          <w:rStyle w:val="ab"/>
          <w:rFonts w:ascii="Meiryo UI" w:eastAsia="Meiryo UI" w:hAnsi="Meiryo UI"/>
        </w:rPr>
      </w:pPr>
      <w:r w:rsidRPr="005E35CB">
        <w:rPr>
          <w:rStyle w:val="ab"/>
          <w:rFonts w:ascii="Meiryo UI" w:eastAsia="Meiryo UI" w:hAnsi="Meiryo UI" w:hint="eastAsia"/>
        </w:rPr>
        <w:t>今後は</w:t>
      </w:r>
      <w:r w:rsidRPr="005E35CB">
        <w:rPr>
          <w:rStyle w:val="ab"/>
          <w:rFonts w:ascii="Meiryo UI" w:eastAsia="Meiryo UI" w:hAnsi="Meiryo UI"/>
        </w:rPr>
        <w:t>CPIとの併用や、雇用指数など複数指標を用いたモデル構築でさらなる制度強化を目指す。</w:t>
      </w:r>
    </w:p>
    <w:p w14:paraId="1701EA87" w14:textId="77777777" w:rsidR="005E35CB" w:rsidRPr="005E35CB" w:rsidRDefault="005E35CB" w:rsidP="005E35CB">
      <w:pPr>
        <w:pStyle w:val="aa"/>
        <w:rPr>
          <w:rStyle w:val="ab"/>
          <w:rFonts w:ascii="Meiryo UI" w:eastAsia="Meiryo UI" w:hAnsi="Meiryo UI"/>
        </w:rPr>
      </w:pPr>
      <w:r w:rsidRPr="005E35CB">
        <w:rPr>
          <w:rStyle w:val="ab"/>
          <w:rFonts w:ascii="Meiryo UI" w:eastAsia="Meiryo UI" w:hAnsi="Meiryo UI" w:hint="eastAsia"/>
          <w:sz w:val="28"/>
          <w:szCs w:val="32"/>
          <w:highlight w:val="yellow"/>
        </w:rPr>
        <w:lastRenderedPageBreak/>
        <w:t>参考文献・資料</w:t>
      </w:r>
      <w:r w:rsidRPr="005E35CB">
        <w:rPr>
          <w:rStyle w:val="ab"/>
          <w:rFonts w:ascii="Meiryo UI" w:eastAsia="Meiryo UI" w:hAnsi="Meiryo UI"/>
        </w:rPr>
        <w:t xml:space="preserve">  </w:t>
      </w:r>
    </w:p>
    <w:p w14:paraId="3F8F00C7" w14:textId="77777777" w:rsidR="005E35CB" w:rsidRPr="005E35CB" w:rsidRDefault="005E35CB" w:rsidP="005E35CB">
      <w:pPr>
        <w:pStyle w:val="aa"/>
        <w:rPr>
          <w:rStyle w:val="ab"/>
          <w:rFonts w:ascii="Meiryo UI" w:eastAsia="Meiryo UI" w:hAnsi="Meiryo UI"/>
        </w:rPr>
      </w:pPr>
      <w:r w:rsidRPr="005E35CB">
        <w:rPr>
          <w:rStyle w:val="ab"/>
          <w:rFonts w:ascii="Meiryo UI" w:eastAsia="Meiryo UI" w:hAnsi="Meiryo UI" w:hint="eastAsia"/>
        </w:rPr>
        <w:t>厚生労働省「毎月勤労統計調査」</w:t>
      </w:r>
      <w:r w:rsidRPr="005E35CB">
        <w:rPr>
          <w:rStyle w:val="ab"/>
          <w:rFonts w:ascii="Meiryo UI" w:eastAsia="Meiryo UI" w:hAnsi="Meiryo UI"/>
        </w:rPr>
        <w:t xml:space="preserve">  </w:t>
      </w:r>
    </w:p>
    <w:p w14:paraId="6C1DB3EC" w14:textId="77777777" w:rsidR="005E35CB" w:rsidRPr="005E35CB" w:rsidRDefault="005E35CB" w:rsidP="005E35CB">
      <w:pPr>
        <w:pStyle w:val="aa"/>
        <w:rPr>
          <w:rStyle w:val="ab"/>
          <w:rFonts w:ascii="Meiryo UI" w:eastAsia="Meiryo UI" w:hAnsi="Meiryo UI"/>
        </w:rPr>
      </w:pPr>
      <w:r w:rsidRPr="005E35CB">
        <w:rPr>
          <w:rStyle w:val="ab"/>
          <w:rFonts w:ascii="Meiryo UI" w:eastAsia="Meiryo UI" w:hAnsi="Meiryo UI" w:hint="eastAsia"/>
        </w:rPr>
        <w:t>内閣府「</w:t>
      </w:r>
      <w:r w:rsidRPr="005E35CB">
        <w:rPr>
          <w:rStyle w:val="ab"/>
          <w:rFonts w:ascii="Meiryo UI" w:eastAsia="Meiryo UI" w:hAnsi="Meiryo UI"/>
        </w:rPr>
        <w:t xml:space="preserve">GDP速報値と予測値」  </w:t>
      </w:r>
    </w:p>
    <w:p w14:paraId="4A8C5893" w14:textId="77777777" w:rsidR="005E35CB" w:rsidRPr="005E35CB" w:rsidRDefault="005E35CB" w:rsidP="005E35CB">
      <w:pPr>
        <w:pStyle w:val="aa"/>
        <w:rPr>
          <w:rStyle w:val="ab"/>
          <w:rFonts w:ascii="Meiryo UI" w:eastAsia="Meiryo UI" w:hAnsi="Meiryo UI"/>
        </w:rPr>
      </w:pPr>
      <w:r w:rsidRPr="005E35CB">
        <w:rPr>
          <w:rStyle w:val="ab"/>
          <w:rFonts w:ascii="Meiryo UI" w:eastAsia="Meiryo UI" w:hAnsi="Meiryo UI"/>
        </w:rPr>
        <w:t>Pythonライブラリ：</w:t>
      </w:r>
      <w:proofErr w:type="spellStart"/>
      <w:r w:rsidRPr="005E35CB">
        <w:rPr>
          <w:rStyle w:val="ab"/>
          <w:rFonts w:ascii="Meiryo UI" w:eastAsia="Meiryo UI" w:hAnsi="Meiryo UI"/>
        </w:rPr>
        <w:t>statsmodels</w:t>
      </w:r>
      <w:proofErr w:type="spellEnd"/>
      <w:r w:rsidRPr="005E35CB">
        <w:rPr>
          <w:rStyle w:val="ab"/>
          <w:rFonts w:ascii="Meiryo UI" w:eastAsia="Meiryo UI" w:hAnsi="Meiryo UI"/>
        </w:rPr>
        <w:t xml:space="preserve">, </w:t>
      </w:r>
      <w:proofErr w:type="spellStart"/>
      <w:r w:rsidRPr="005E35CB">
        <w:rPr>
          <w:rStyle w:val="ab"/>
          <w:rFonts w:ascii="Meiryo UI" w:eastAsia="Meiryo UI" w:hAnsi="Meiryo UI"/>
        </w:rPr>
        <w:t>openpyxl</w:t>
      </w:r>
      <w:proofErr w:type="spellEnd"/>
    </w:p>
    <w:sectPr w:rsidR="005E35CB" w:rsidRPr="005E35C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1F3802"/>
    <w:multiLevelType w:val="multilevel"/>
    <w:tmpl w:val="DFC0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117120"/>
    <w:multiLevelType w:val="multilevel"/>
    <w:tmpl w:val="34CA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3A1222"/>
    <w:multiLevelType w:val="multilevel"/>
    <w:tmpl w:val="913A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0225869">
    <w:abstractNumId w:val="0"/>
  </w:num>
  <w:num w:numId="2" w16cid:durableId="1101800169">
    <w:abstractNumId w:val="2"/>
  </w:num>
  <w:num w:numId="3" w16cid:durableId="686251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DC7"/>
    <w:rsid w:val="00116106"/>
    <w:rsid w:val="00547DC7"/>
    <w:rsid w:val="005E35CB"/>
    <w:rsid w:val="00946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4D175E"/>
  <w15:chartTrackingRefBased/>
  <w15:docId w15:val="{49C4D2C8-61E4-4A84-8C15-C10EA0D1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47DC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47DC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47DC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47DC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47DC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47DC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47DC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47DC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47DC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47DC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47DC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47DC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47DC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47DC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47DC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47DC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47DC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47DC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47DC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47D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47DC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47D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47DC7"/>
    <w:pPr>
      <w:spacing w:before="160"/>
      <w:jc w:val="center"/>
    </w:pPr>
    <w:rPr>
      <w:i/>
      <w:iCs/>
      <w:color w:val="404040" w:themeColor="text1" w:themeTint="BF"/>
    </w:rPr>
  </w:style>
  <w:style w:type="character" w:customStyle="1" w:styleId="a8">
    <w:name w:val="引用文 (文字)"/>
    <w:basedOn w:val="a0"/>
    <w:link w:val="a7"/>
    <w:uiPriority w:val="29"/>
    <w:rsid w:val="00547DC7"/>
    <w:rPr>
      <w:i/>
      <w:iCs/>
      <w:color w:val="404040" w:themeColor="text1" w:themeTint="BF"/>
    </w:rPr>
  </w:style>
  <w:style w:type="paragraph" w:styleId="a9">
    <w:name w:val="List Paragraph"/>
    <w:basedOn w:val="a"/>
    <w:uiPriority w:val="34"/>
    <w:qFormat/>
    <w:rsid w:val="00547DC7"/>
    <w:pPr>
      <w:ind w:left="720"/>
      <w:contextualSpacing/>
    </w:pPr>
  </w:style>
  <w:style w:type="character" w:styleId="21">
    <w:name w:val="Intense Emphasis"/>
    <w:basedOn w:val="a0"/>
    <w:uiPriority w:val="21"/>
    <w:qFormat/>
    <w:rsid w:val="00547DC7"/>
    <w:rPr>
      <w:i/>
      <w:iCs/>
      <w:color w:val="0F4761" w:themeColor="accent1" w:themeShade="BF"/>
    </w:rPr>
  </w:style>
  <w:style w:type="paragraph" w:styleId="22">
    <w:name w:val="Intense Quote"/>
    <w:basedOn w:val="a"/>
    <w:next w:val="a"/>
    <w:link w:val="23"/>
    <w:uiPriority w:val="30"/>
    <w:qFormat/>
    <w:rsid w:val="00547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47DC7"/>
    <w:rPr>
      <w:i/>
      <w:iCs/>
      <w:color w:val="0F4761" w:themeColor="accent1" w:themeShade="BF"/>
    </w:rPr>
  </w:style>
  <w:style w:type="character" w:styleId="24">
    <w:name w:val="Intense Reference"/>
    <w:basedOn w:val="a0"/>
    <w:uiPriority w:val="32"/>
    <w:qFormat/>
    <w:rsid w:val="00547DC7"/>
    <w:rPr>
      <w:b/>
      <w:bCs/>
      <w:smallCaps/>
      <w:color w:val="0F4761" w:themeColor="accent1" w:themeShade="BF"/>
      <w:spacing w:val="5"/>
    </w:rPr>
  </w:style>
  <w:style w:type="paragraph" w:styleId="aa">
    <w:name w:val="No Spacing"/>
    <w:uiPriority w:val="1"/>
    <w:qFormat/>
    <w:rsid w:val="00547DC7"/>
    <w:pPr>
      <w:widowControl w:val="0"/>
      <w:spacing w:after="0" w:line="240" w:lineRule="auto"/>
    </w:pPr>
  </w:style>
  <w:style w:type="character" w:styleId="ab">
    <w:name w:val="Strong"/>
    <w:basedOn w:val="a0"/>
    <w:uiPriority w:val="22"/>
    <w:qFormat/>
    <w:rsid w:val="005E35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734699">
      <w:bodyDiv w:val="1"/>
      <w:marLeft w:val="0"/>
      <w:marRight w:val="0"/>
      <w:marTop w:val="0"/>
      <w:marBottom w:val="0"/>
      <w:divBdr>
        <w:top w:val="none" w:sz="0" w:space="0" w:color="auto"/>
        <w:left w:val="none" w:sz="0" w:space="0" w:color="auto"/>
        <w:bottom w:val="none" w:sz="0" w:space="0" w:color="auto"/>
        <w:right w:val="none" w:sz="0" w:space="0" w:color="auto"/>
      </w:divBdr>
    </w:div>
    <w:div w:id="415784646">
      <w:bodyDiv w:val="1"/>
      <w:marLeft w:val="0"/>
      <w:marRight w:val="0"/>
      <w:marTop w:val="0"/>
      <w:marBottom w:val="0"/>
      <w:divBdr>
        <w:top w:val="none" w:sz="0" w:space="0" w:color="auto"/>
        <w:left w:val="none" w:sz="0" w:space="0" w:color="auto"/>
        <w:bottom w:val="none" w:sz="0" w:space="0" w:color="auto"/>
        <w:right w:val="none" w:sz="0" w:space="0" w:color="auto"/>
      </w:divBdr>
    </w:div>
    <w:div w:id="467087533">
      <w:bodyDiv w:val="1"/>
      <w:marLeft w:val="0"/>
      <w:marRight w:val="0"/>
      <w:marTop w:val="0"/>
      <w:marBottom w:val="0"/>
      <w:divBdr>
        <w:top w:val="none" w:sz="0" w:space="0" w:color="auto"/>
        <w:left w:val="none" w:sz="0" w:space="0" w:color="auto"/>
        <w:bottom w:val="none" w:sz="0" w:space="0" w:color="auto"/>
        <w:right w:val="none" w:sz="0" w:space="0" w:color="auto"/>
      </w:divBdr>
    </w:div>
    <w:div w:id="742793892">
      <w:bodyDiv w:val="1"/>
      <w:marLeft w:val="0"/>
      <w:marRight w:val="0"/>
      <w:marTop w:val="0"/>
      <w:marBottom w:val="0"/>
      <w:divBdr>
        <w:top w:val="none" w:sz="0" w:space="0" w:color="auto"/>
        <w:left w:val="none" w:sz="0" w:space="0" w:color="auto"/>
        <w:bottom w:val="none" w:sz="0" w:space="0" w:color="auto"/>
        <w:right w:val="none" w:sz="0" w:space="0" w:color="auto"/>
      </w:divBdr>
    </w:div>
    <w:div w:id="771894491">
      <w:bodyDiv w:val="1"/>
      <w:marLeft w:val="0"/>
      <w:marRight w:val="0"/>
      <w:marTop w:val="0"/>
      <w:marBottom w:val="0"/>
      <w:divBdr>
        <w:top w:val="none" w:sz="0" w:space="0" w:color="auto"/>
        <w:left w:val="none" w:sz="0" w:space="0" w:color="auto"/>
        <w:bottom w:val="none" w:sz="0" w:space="0" w:color="auto"/>
        <w:right w:val="none" w:sz="0" w:space="0" w:color="auto"/>
      </w:divBdr>
    </w:div>
    <w:div w:id="980960309">
      <w:bodyDiv w:val="1"/>
      <w:marLeft w:val="0"/>
      <w:marRight w:val="0"/>
      <w:marTop w:val="0"/>
      <w:marBottom w:val="0"/>
      <w:divBdr>
        <w:top w:val="none" w:sz="0" w:space="0" w:color="auto"/>
        <w:left w:val="none" w:sz="0" w:space="0" w:color="auto"/>
        <w:bottom w:val="none" w:sz="0" w:space="0" w:color="auto"/>
        <w:right w:val="none" w:sz="0" w:space="0" w:color="auto"/>
      </w:divBdr>
    </w:div>
    <w:div w:id="986932739">
      <w:bodyDiv w:val="1"/>
      <w:marLeft w:val="0"/>
      <w:marRight w:val="0"/>
      <w:marTop w:val="0"/>
      <w:marBottom w:val="0"/>
      <w:divBdr>
        <w:top w:val="none" w:sz="0" w:space="0" w:color="auto"/>
        <w:left w:val="none" w:sz="0" w:space="0" w:color="auto"/>
        <w:bottom w:val="none" w:sz="0" w:space="0" w:color="auto"/>
        <w:right w:val="none" w:sz="0" w:space="0" w:color="auto"/>
      </w:divBdr>
    </w:div>
    <w:div w:id="1210728364">
      <w:bodyDiv w:val="1"/>
      <w:marLeft w:val="0"/>
      <w:marRight w:val="0"/>
      <w:marTop w:val="0"/>
      <w:marBottom w:val="0"/>
      <w:divBdr>
        <w:top w:val="none" w:sz="0" w:space="0" w:color="auto"/>
        <w:left w:val="none" w:sz="0" w:space="0" w:color="auto"/>
        <w:bottom w:val="none" w:sz="0" w:space="0" w:color="auto"/>
        <w:right w:val="none" w:sz="0" w:space="0" w:color="auto"/>
      </w:divBdr>
    </w:div>
    <w:div w:id="1318530753">
      <w:bodyDiv w:val="1"/>
      <w:marLeft w:val="0"/>
      <w:marRight w:val="0"/>
      <w:marTop w:val="0"/>
      <w:marBottom w:val="0"/>
      <w:divBdr>
        <w:top w:val="none" w:sz="0" w:space="0" w:color="auto"/>
        <w:left w:val="none" w:sz="0" w:space="0" w:color="auto"/>
        <w:bottom w:val="none" w:sz="0" w:space="0" w:color="auto"/>
        <w:right w:val="none" w:sz="0" w:space="0" w:color="auto"/>
      </w:divBdr>
    </w:div>
    <w:div w:id="1342665897">
      <w:bodyDiv w:val="1"/>
      <w:marLeft w:val="0"/>
      <w:marRight w:val="0"/>
      <w:marTop w:val="0"/>
      <w:marBottom w:val="0"/>
      <w:divBdr>
        <w:top w:val="none" w:sz="0" w:space="0" w:color="auto"/>
        <w:left w:val="none" w:sz="0" w:space="0" w:color="auto"/>
        <w:bottom w:val="none" w:sz="0" w:space="0" w:color="auto"/>
        <w:right w:val="none" w:sz="0" w:space="0" w:color="auto"/>
      </w:divBdr>
    </w:div>
    <w:div w:id="1388257166">
      <w:bodyDiv w:val="1"/>
      <w:marLeft w:val="0"/>
      <w:marRight w:val="0"/>
      <w:marTop w:val="0"/>
      <w:marBottom w:val="0"/>
      <w:divBdr>
        <w:top w:val="none" w:sz="0" w:space="0" w:color="auto"/>
        <w:left w:val="none" w:sz="0" w:space="0" w:color="auto"/>
        <w:bottom w:val="none" w:sz="0" w:space="0" w:color="auto"/>
        <w:right w:val="none" w:sz="0" w:space="0" w:color="auto"/>
      </w:divBdr>
    </w:div>
    <w:div w:id="1493372884">
      <w:bodyDiv w:val="1"/>
      <w:marLeft w:val="0"/>
      <w:marRight w:val="0"/>
      <w:marTop w:val="0"/>
      <w:marBottom w:val="0"/>
      <w:divBdr>
        <w:top w:val="none" w:sz="0" w:space="0" w:color="auto"/>
        <w:left w:val="none" w:sz="0" w:space="0" w:color="auto"/>
        <w:bottom w:val="none" w:sz="0" w:space="0" w:color="auto"/>
        <w:right w:val="none" w:sz="0" w:space="0" w:color="auto"/>
      </w:divBdr>
    </w:div>
    <w:div w:id="1504858628">
      <w:bodyDiv w:val="1"/>
      <w:marLeft w:val="0"/>
      <w:marRight w:val="0"/>
      <w:marTop w:val="0"/>
      <w:marBottom w:val="0"/>
      <w:divBdr>
        <w:top w:val="none" w:sz="0" w:space="0" w:color="auto"/>
        <w:left w:val="none" w:sz="0" w:space="0" w:color="auto"/>
        <w:bottom w:val="none" w:sz="0" w:space="0" w:color="auto"/>
        <w:right w:val="none" w:sz="0" w:space="0" w:color="auto"/>
      </w:divBdr>
    </w:div>
    <w:div w:id="1856767580">
      <w:bodyDiv w:val="1"/>
      <w:marLeft w:val="0"/>
      <w:marRight w:val="0"/>
      <w:marTop w:val="0"/>
      <w:marBottom w:val="0"/>
      <w:divBdr>
        <w:top w:val="none" w:sz="0" w:space="0" w:color="auto"/>
        <w:left w:val="none" w:sz="0" w:space="0" w:color="auto"/>
        <w:bottom w:val="none" w:sz="0" w:space="0" w:color="auto"/>
        <w:right w:val="none" w:sz="0" w:space="0" w:color="auto"/>
      </w:divBdr>
    </w:div>
    <w:div w:id="2082021873">
      <w:bodyDiv w:val="1"/>
      <w:marLeft w:val="0"/>
      <w:marRight w:val="0"/>
      <w:marTop w:val="0"/>
      <w:marBottom w:val="0"/>
      <w:divBdr>
        <w:top w:val="none" w:sz="0" w:space="0" w:color="auto"/>
        <w:left w:val="none" w:sz="0" w:space="0" w:color="auto"/>
        <w:bottom w:val="none" w:sz="0" w:space="0" w:color="auto"/>
        <w:right w:val="none" w:sz="0" w:space="0" w:color="auto"/>
      </w:divBdr>
    </w:div>
    <w:div w:id="214253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574</Words>
  <Characters>3273</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利行 森田</dc:creator>
  <cp:keywords/>
  <dc:description/>
  <cp:lastModifiedBy>利行 森田</cp:lastModifiedBy>
  <cp:revision>1</cp:revision>
  <dcterms:created xsi:type="dcterms:W3CDTF">2025-07-24T12:52:00Z</dcterms:created>
  <dcterms:modified xsi:type="dcterms:W3CDTF">2025-07-24T13:16:00Z</dcterms:modified>
</cp:coreProperties>
</file>