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65F" w:rsidRDefault="0086765F" w:rsidP="0086765F"/>
    <w:p w:rsidR="00585C6E" w:rsidRDefault="00585C6E" w:rsidP="00585C6E">
      <w:pPr>
        <w:jc w:val="right"/>
        <w:rPr>
          <w:b/>
          <w:color w:val="548DD4" w:themeColor="text2" w:themeTint="99"/>
          <w:sz w:val="48"/>
          <w:szCs w:val="48"/>
        </w:rPr>
      </w:pPr>
    </w:p>
    <w:p w:rsidR="00585C6E" w:rsidRDefault="00585C6E" w:rsidP="00585C6E">
      <w:pPr>
        <w:jc w:val="right"/>
        <w:rPr>
          <w:b/>
          <w:color w:val="548DD4" w:themeColor="text2" w:themeTint="99"/>
          <w:sz w:val="48"/>
          <w:szCs w:val="48"/>
        </w:rPr>
      </w:pPr>
    </w:p>
    <w:p w:rsidR="00585C6E" w:rsidRDefault="00585C6E" w:rsidP="00585C6E">
      <w:pPr>
        <w:jc w:val="right"/>
        <w:rPr>
          <w:b/>
          <w:color w:val="548DD4" w:themeColor="text2" w:themeTint="99"/>
          <w:sz w:val="48"/>
          <w:szCs w:val="48"/>
        </w:rPr>
      </w:pPr>
      <w:r>
        <w:rPr>
          <w:b/>
          <w:color w:val="548DD4" w:themeColor="text2" w:themeTint="99"/>
          <w:sz w:val="48"/>
          <w:szCs w:val="48"/>
        </w:rPr>
        <w:t>Design Specification – Jbrick</w:t>
      </w:r>
    </w:p>
    <w:p w:rsidR="00065C5D" w:rsidRPr="00065C5D" w:rsidRDefault="004F6C14" w:rsidP="00585C6E">
      <w:pPr>
        <w:jc w:val="right"/>
        <w:rPr>
          <w:b/>
          <w:color w:val="548DD4" w:themeColor="text2" w:themeTint="99"/>
          <w:sz w:val="48"/>
          <w:szCs w:val="48"/>
        </w:rPr>
      </w:pPr>
      <w:r>
        <w:rPr>
          <w:b/>
          <w:color w:val="548DD4" w:themeColor="text2" w:themeTint="99"/>
          <w:sz w:val="48"/>
          <w:szCs w:val="48"/>
        </w:rPr>
        <w:t>Release 2</w:t>
      </w:r>
      <w:r w:rsidR="00065C5D" w:rsidRPr="00065C5D">
        <w:rPr>
          <w:b/>
          <w:color w:val="548DD4" w:themeColor="text2" w:themeTint="99"/>
          <w:sz w:val="48"/>
          <w:szCs w:val="48"/>
        </w:rPr>
        <w:t>.0</w:t>
      </w: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585C6E" w:rsidP="00065C5D">
      <w:pPr>
        <w:rPr>
          <w:b/>
          <w:color w:val="548DD4" w:themeColor="text2" w:themeTint="99"/>
          <w:sz w:val="48"/>
          <w:szCs w:val="48"/>
        </w:rPr>
      </w:pPr>
    </w:p>
    <w:p w:rsidR="00585C6E" w:rsidRDefault="00065C5D" w:rsidP="00585C6E">
      <w:pPr>
        <w:jc w:val="center"/>
        <w:rPr>
          <w:rFonts w:ascii="Times New Roman" w:hAnsi="Times New Roman" w:cs="Times New Roman"/>
          <w:b/>
          <w:color w:val="548DD4" w:themeColor="text2" w:themeTint="99"/>
          <w:sz w:val="24"/>
          <w:szCs w:val="24"/>
        </w:rPr>
      </w:pPr>
      <w:r w:rsidRPr="00585C6E">
        <w:rPr>
          <w:rFonts w:ascii="Times New Roman" w:hAnsi="Times New Roman" w:cs="Times New Roman"/>
          <w:b/>
          <w:color w:val="548DD4" w:themeColor="text2" w:themeTint="99"/>
          <w:sz w:val="24"/>
          <w:szCs w:val="24"/>
        </w:rPr>
        <w:t>Version</w:t>
      </w:r>
      <w:r w:rsidR="004F6C14">
        <w:rPr>
          <w:rFonts w:ascii="Times New Roman" w:hAnsi="Times New Roman" w:cs="Times New Roman"/>
          <w:b/>
          <w:color w:val="548DD4" w:themeColor="text2" w:themeTint="99"/>
          <w:sz w:val="24"/>
          <w:szCs w:val="24"/>
        </w:rPr>
        <w:t>: 2</w:t>
      </w:r>
      <w:r w:rsidR="00585C6E">
        <w:rPr>
          <w:rFonts w:ascii="Times New Roman" w:hAnsi="Times New Roman" w:cs="Times New Roman"/>
          <w:b/>
          <w:color w:val="548DD4" w:themeColor="text2" w:themeTint="99"/>
          <w:sz w:val="24"/>
          <w:szCs w:val="24"/>
        </w:rPr>
        <w:t>.0</w:t>
      </w:r>
    </w:p>
    <w:p w:rsidR="00065C5D" w:rsidRPr="00585C6E" w:rsidRDefault="00585C6E" w:rsidP="00585C6E">
      <w:pPr>
        <w:jc w:val="cente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 xml:space="preserve">Prepared by: </w:t>
      </w:r>
      <w:r w:rsidR="00817B01">
        <w:rPr>
          <w:rFonts w:ascii="Times New Roman" w:hAnsi="Times New Roman" w:cs="Times New Roman"/>
          <w:b/>
          <w:color w:val="548DD4" w:themeColor="text2" w:themeTint="99"/>
          <w:sz w:val="24"/>
          <w:szCs w:val="24"/>
        </w:rPr>
        <w:t xml:space="preserve">Group </w:t>
      </w:r>
      <w:r w:rsidR="00EC7FF3">
        <w:rPr>
          <w:rFonts w:ascii="Times New Roman" w:hAnsi="Times New Roman" w:cs="Times New Roman"/>
          <w:b/>
          <w:color w:val="548DD4" w:themeColor="text2" w:themeTint="99"/>
          <w:sz w:val="24"/>
          <w:szCs w:val="24"/>
        </w:rPr>
        <w:t>1</w:t>
      </w:r>
    </w:p>
    <w:p w:rsidR="00065C5D" w:rsidRPr="00585C6E" w:rsidRDefault="00585C6E" w:rsidP="00585C6E">
      <w:pPr>
        <w:jc w:val="cente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 xml:space="preserve">Date: </w:t>
      </w:r>
      <w:r w:rsidR="004F6C14">
        <w:rPr>
          <w:rFonts w:ascii="Times New Roman" w:hAnsi="Times New Roman" w:cs="Times New Roman"/>
          <w:b/>
          <w:color w:val="548DD4" w:themeColor="text2" w:themeTint="99"/>
          <w:sz w:val="24"/>
          <w:szCs w:val="24"/>
        </w:rPr>
        <w:t>February 16, 2010</w:t>
      </w:r>
    </w:p>
    <w:p w:rsidR="007C02D0" w:rsidRPr="00A06621" w:rsidRDefault="0039712E" w:rsidP="00A06621">
      <w:pPr>
        <w:rPr>
          <w:rFonts w:ascii="Times New Roman" w:hAnsi="Times New Roman" w:cs="Times New Roman"/>
          <w:b/>
          <w:color w:val="548DD4" w:themeColor="text2" w:themeTint="99"/>
          <w:sz w:val="40"/>
          <w:szCs w:val="32"/>
        </w:rPr>
      </w:pPr>
      <w:r>
        <w:rPr>
          <w:b/>
          <w:color w:val="548DD4" w:themeColor="text2" w:themeTint="99"/>
          <w:sz w:val="48"/>
          <w:szCs w:val="48"/>
        </w:rPr>
        <w:br w:type="page"/>
      </w:r>
      <w:r w:rsidR="00065C5D" w:rsidRPr="00B963D1">
        <w:rPr>
          <w:b/>
          <w:color w:val="548DD4" w:themeColor="text2" w:themeTint="99"/>
          <w:sz w:val="44"/>
          <w:szCs w:val="48"/>
        </w:rPr>
        <w:lastRenderedPageBreak/>
        <w:t>R</w:t>
      </w:r>
      <w:r w:rsidRPr="00B963D1">
        <w:rPr>
          <w:rFonts w:ascii="Times New Roman" w:hAnsi="Times New Roman" w:cs="Times New Roman"/>
          <w:b/>
          <w:color w:val="548DD4" w:themeColor="text2" w:themeTint="99"/>
          <w:sz w:val="36"/>
          <w:szCs w:val="32"/>
        </w:rPr>
        <w:t>evision History</w:t>
      </w:r>
    </w:p>
    <w:p w:rsidR="00BB7D2E" w:rsidRDefault="00BB7D2E" w:rsidP="00BB7D2E"/>
    <w:p w:rsidR="00BB7D2E" w:rsidRPr="00BB7D2E" w:rsidRDefault="00BB7D2E" w:rsidP="00BB7D2E"/>
    <w:tbl>
      <w:tblPr>
        <w:tblStyle w:val="TableGrid"/>
        <w:tblW w:w="0" w:type="auto"/>
        <w:tblLook w:val="04A0"/>
      </w:tblPr>
      <w:tblGrid>
        <w:gridCol w:w="1874"/>
        <w:gridCol w:w="1980"/>
        <w:gridCol w:w="1729"/>
        <w:gridCol w:w="2037"/>
        <w:gridCol w:w="1956"/>
      </w:tblGrid>
      <w:tr w:rsidR="009D5C41" w:rsidTr="009D5C41">
        <w:tc>
          <w:tcPr>
            <w:tcW w:w="1874"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Date</w:t>
            </w:r>
          </w:p>
        </w:tc>
        <w:tc>
          <w:tcPr>
            <w:tcW w:w="1980"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Name</w:t>
            </w:r>
          </w:p>
        </w:tc>
        <w:tc>
          <w:tcPr>
            <w:tcW w:w="1729"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Version</w:t>
            </w:r>
          </w:p>
        </w:tc>
        <w:tc>
          <w:tcPr>
            <w:tcW w:w="2037"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Comment</w:t>
            </w:r>
          </w:p>
        </w:tc>
        <w:tc>
          <w:tcPr>
            <w:tcW w:w="1956"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Section</w:t>
            </w:r>
          </w:p>
        </w:tc>
      </w:tr>
      <w:tr w:rsidR="009D5C41" w:rsidTr="009D5C41">
        <w:tc>
          <w:tcPr>
            <w:tcW w:w="1874"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11-12-2009</w:t>
            </w:r>
          </w:p>
        </w:tc>
        <w:tc>
          <w:tcPr>
            <w:tcW w:w="1980"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Spencer &amp; Priya</w:t>
            </w:r>
          </w:p>
        </w:tc>
        <w:tc>
          <w:tcPr>
            <w:tcW w:w="1729"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1.0</w:t>
            </w:r>
          </w:p>
        </w:tc>
        <w:tc>
          <w:tcPr>
            <w:tcW w:w="2037"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Initial Version</w:t>
            </w:r>
          </w:p>
        </w:tc>
        <w:tc>
          <w:tcPr>
            <w:tcW w:w="1956" w:type="dxa"/>
          </w:tcPr>
          <w:p w:rsidR="009D5C41" w:rsidRDefault="009D5C41">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All</w:t>
            </w:r>
          </w:p>
        </w:tc>
      </w:tr>
      <w:tr w:rsidR="009D5C41" w:rsidTr="009D5C41">
        <w:tc>
          <w:tcPr>
            <w:tcW w:w="1874" w:type="dxa"/>
          </w:tcPr>
          <w:p w:rsidR="009D5C41" w:rsidRDefault="002E6909">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2-16-10</w:t>
            </w:r>
          </w:p>
        </w:tc>
        <w:tc>
          <w:tcPr>
            <w:tcW w:w="1980" w:type="dxa"/>
          </w:tcPr>
          <w:p w:rsidR="009D5C41" w:rsidRDefault="002E6909">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All</w:t>
            </w:r>
          </w:p>
        </w:tc>
        <w:tc>
          <w:tcPr>
            <w:tcW w:w="1729" w:type="dxa"/>
          </w:tcPr>
          <w:p w:rsidR="009D5C41" w:rsidRDefault="002E6909">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2.0</w:t>
            </w:r>
          </w:p>
        </w:tc>
        <w:tc>
          <w:tcPr>
            <w:tcW w:w="2037" w:type="dxa"/>
          </w:tcPr>
          <w:p w:rsidR="009D5C41" w:rsidRDefault="002E6909">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End of Q2</w:t>
            </w:r>
          </w:p>
        </w:tc>
        <w:tc>
          <w:tcPr>
            <w:tcW w:w="1956" w:type="dxa"/>
          </w:tcPr>
          <w:p w:rsidR="009D5C41" w:rsidRDefault="002E6909">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t>All</w:t>
            </w:r>
          </w:p>
        </w:tc>
      </w:tr>
      <w:tr w:rsidR="009D5C41" w:rsidTr="009D5C41">
        <w:tc>
          <w:tcPr>
            <w:tcW w:w="1874" w:type="dxa"/>
          </w:tcPr>
          <w:p w:rsidR="009D5C41" w:rsidRDefault="009D5C41">
            <w:pPr>
              <w:rPr>
                <w:rFonts w:ascii="Times New Roman" w:hAnsi="Times New Roman" w:cs="Times New Roman"/>
                <w:b/>
                <w:color w:val="548DD4" w:themeColor="text2" w:themeTint="99"/>
                <w:sz w:val="24"/>
                <w:szCs w:val="24"/>
              </w:rPr>
            </w:pPr>
          </w:p>
        </w:tc>
        <w:tc>
          <w:tcPr>
            <w:tcW w:w="1980" w:type="dxa"/>
          </w:tcPr>
          <w:p w:rsidR="009D5C41" w:rsidRDefault="009D5C41">
            <w:pPr>
              <w:rPr>
                <w:rFonts w:ascii="Times New Roman" w:hAnsi="Times New Roman" w:cs="Times New Roman"/>
                <w:b/>
                <w:color w:val="548DD4" w:themeColor="text2" w:themeTint="99"/>
                <w:sz w:val="24"/>
                <w:szCs w:val="24"/>
              </w:rPr>
            </w:pPr>
          </w:p>
        </w:tc>
        <w:tc>
          <w:tcPr>
            <w:tcW w:w="1729" w:type="dxa"/>
          </w:tcPr>
          <w:p w:rsidR="009D5C41" w:rsidRDefault="009D5C41">
            <w:pPr>
              <w:rPr>
                <w:rFonts w:ascii="Times New Roman" w:hAnsi="Times New Roman" w:cs="Times New Roman"/>
                <w:b/>
                <w:color w:val="548DD4" w:themeColor="text2" w:themeTint="99"/>
                <w:sz w:val="24"/>
                <w:szCs w:val="24"/>
              </w:rPr>
            </w:pPr>
          </w:p>
        </w:tc>
        <w:tc>
          <w:tcPr>
            <w:tcW w:w="2037" w:type="dxa"/>
          </w:tcPr>
          <w:p w:rsidR="009D5C41" w:rsidRDefault="009D5C41">
            <w:pPr>
              <w:rPr>
                <w:rFonts w:ascii="Times New Roman" w:hAnsi="Times New Roman" w:cs="Times New Roman"/>
                <w:b/>
                <w:color w:val="548DD4" w:themeColor="text2" w:themeTint="99"/>
                <w:sz w:val="24"/>
                <w:szCs w:val="24"/>
              </w:rPr>
            </w:pPr>
          </w:p>
        </w:tc>
        <w:tc>
          <w:tcPr>
            <w:tcW w:w="1956" w:type="dxa"/>
          </w:tcPr>
          <w:p w:rsidR="009D5C41" w:rsidRDefault="009D5C41">
            <w:pPr>
              <w:rPr>
                <w:rFonts w:ascii="Times New Roman" w:hAnsi="Times New Roman" w:cs="Times New Roman"/>
                <w:b/>
                <w:color w:val="548DD4" w:themeColor="text2" w:themeTint="99"/>
                <w:sz w:val="24"/>
                <w:szCs w:val="24"/>
              </w:rPr>
            </w:pPr>
          </w:p>
        </w:tc>
      </w:tr>
    </w:tbl>
    <w:p w:rsidR="00BB7D2E" w:rsidRDefault="00BB7D2E">
      <w:pPr>
        <w:rPr>
          <w:rFonts w:ascii="Times New Roman" w:hAnsi="Times New Roman" w:cs="Times New Roman"/>
          <w:b/>
          <w:color w:val="548DD4" w:themeColor="text2" w:themeTint="99"/>
          <w:sz w:val="24"/>
          <w:szCs w:val="24"/>
        </w:rPr>
      </w:pPr>
    </w:p>
    <w:p w:rsidR="00BB7D2E" w:rsidRDefault="00BB7D2E">
      <w:pPr>
        <w:rPr>
          <w:rFonts w:ascii="Times New Roman" w:hAnsi="Times New Roman" w:cs="Times New Roman"/>
          <w:b/>
          <w:color w:val="548DD4" w:themeColor="text2" w:themeTint="99"/>
          <w:sz w:val="24"/>
          <w:szCs w:val="24"/>
        </w:rPr>
      </w:pPr>
      <w:r>
        <w:rPr>
          <w:rFonts w:ascii="Times New Roman" w:hAnsi="Times New Roman" w:cs="Times New Roman"/>
          <w:b/>
          <w:color w:val="548DD4" w:themeColor="text2" w:themeTint="99"/>
          <w:sz w:val="24"/>
          <w:szCs w:val="24"/>
        </w:rPr>
        <w:br w:type="page"/>
      </w:r>
    </w:p>
    <w:p w:rsidR="0039712E" w:rsidRPr="00BB7D2E" w:rsidRDefault="0039712E">
      <w:pPr>
        <w:rPr>
          <w:rFonts w:ascii="Times New Roman" w:hAnsi="Times New Roman" w:cs="Times New Roman"/>
          <w:b/>
          <w:color w:val="548DD4" w:themeColor="text2" w:themeTint="99"/>
          <w:sz w:val="24"/>
          <w:szCs w:val="24"/>
        </w:rPr>
      </w:pPr>
    </w:p>
    <w:sdt>
      <w:sdtPr>
        <w:rPr>
          <w:rFonts w:asciiTheme="minorHAnsi" w:eastAsiaTheme="minorHAnsi" w:hAnsiTheme="minorHAnsi" w:cstheme="minorBidi"/>
          <w:b w:val="0"/>
          <w:bCs w:val="0"/>
          <w:color w:val="auto"/>
          <w:sz w:val="22"/>
          <w:szCs w:val="22"/>
        </w:rPr>
        <w:id w:val="1096524213"/>
        <w:docPartObj>
          <w:docPartGallery w:val="Table of Contents"/>
          <w:docPartUnique/>
        </w:docPartObj>
      </w:sdtPr>
      <w:sdtContent>
        <w:p w:rsidR="0086765F" w:rsidRDefault="00A60597">
          <w:pPr>
            <w:pStyle w:val="TOCHeading"/>
          </w:pPr>
          <w:r>
            <w:t xml:space="preserve">Table of </w:t>
          </w:r>
          <w:r w:rsidR="0086765F">
            <w:t>Contents</w:t>
          </w:r>
        </w:p>
        <w:p w:rsidR="003228F2" w:rsidRPr="003228F2" w:rsidRDefault="003228F2" w:rsidP="003228F2"/>
        <w:p w:rsidR="005D328F" w:rsidRDefault="003A13DD">
          <w:pPr>
            <w:pStyle w:val="TOC1"/>
            <w:tabs>
              <w:tab w:val="right" w:leader="dot" w:pos="9350"/>
            </w:tabs>
            <w:rPr>
              <w:noProof/>
            </w:rPr>
          </w:pPr>
          <w:r w:rsidRPr="003A13DD">
            <w:fldChar w:fldCharType="begin"/>
          </w:r>
          <w:r w:rsidR="0086765F">
            <w:instrText xml:space="preserve"> TOC \o "1-3" \h \z \u </w:instrText>
          </w:r>
          <w:r w:rsidRPr="003A13DD">
            <w:fldChar w:fldCharType="separate"/>
          </w:r>
          <w:hyperlink w:anchor="_Toc245814205" w:history="1">
            <w:r w:rsidR="005D328F" w:rsidRPr="003321B7">
              <w:rPr>
                <w:rStyle w:val="Hyperlink"/>
                <w:rFonts w:ascii="Times New Roman" w:hAnsi="Times New Roman" w:cs="Times New Roman"/>
                <w:noProof/>
              </w:rPr>
              <w:t>Introduction</w:t>
            </w:r>
            <w:r w:rsidR="005D328F">
              <w:rPr>
                <w:noProof/>
                <w:webHidden/>
              </w:rPr>
              <w:tab/>
            </w:r>
            <w:r>
              <w:rPr>
                <w:noProof/>
                <w:webHidden/>
              </w:rPr>
              <w:fldChar w:fldCharType="begin"/>
            </w:r>
            <w:r w:rsidR="005D328F">
              <w:rPr>
                <w:noProof/>
                <w:webHidden/>
              </w:rPr>
              <w:instrText xml:space="preserve"> PAGEREF _Toc245814205 \h </w:instrText>
            </w:r>
            <w:r>
              <w:rPr>
                <w:noProof/>
                <w:webHidden/>
              </w:rPr>
            </w:r>
            <w:r>
              <w:rPr>
                <w:noProof/>
                <w:webHidden/>
              </w:rPr>
              <w:fldChar w:fldCharType="separate"/>
            </w:r>
            <w:r w:rsidR="005D328F">
              <w:rPr>
                <w:noProof/>
                <w:webHidden/>
              </w:rPr>
              <w:t>3</w:t>
            </w:r>
            <w:r>
              <w:rPr>
                <w:noProof/>
                <w:webHidden/>
              </w:rPr>
              <w:fldChar w:fldCharType="end"/>
            </w:r>
          </w:hyperlink>
        </w:p>
        <w:p w:rsidR="005D328F" w:rsidRDefault="003A13DD">
          <w:pPr>
            <w:pStyle w:val="TOC1"/>
            <w:tabs>
              <w:tab w:val="right" w:leader="dot" w:pos="9350"/>
            </w:tabs>
            <w:rPr>
              <w:noProof/>
            </w:rPr>
          </w:pPr>
          <w:hyperlink w:anchor="_Toc245814206" w:history="1">
            <w:r w:rsidR="005D328F" w:rsidRPr="003321B7">
              <w:rPr>
                <w:rStyle w:val="Hyperlink"/>
                <w:rFonts w:ascii="Times New Roman" w:hAnsi="Times New Roman" w:cs="Times New Roman"/>
                <w:noProof/>
              </w:rPr>
              <w:t>Background</w:t>
            </w:r>
            <w:r w:rsidR="005D328F">
              <w:rPr>
                <w:noProof/>
                <w:webHidden/>
              </w:rPr>
              <w:tab/>
            </w:r>
            <w:r>
              <w:rPr>
                <w:noProof/>
                <w:webHidden/>
              </w:rPr>
              <w:fldChar w:fldCharType="begin"/>
            </w:r>
            <w:r w:rsidR="005D328F">
              <w:rPr>
                <w:noProof/>
                <w:webHidden/>
              </w:rPr>
              <w:instrText xml:space="preserve"> PAGEREF _Toc245814206 \h </w:instrText>
            </w:r>
            <w:r>
              <w:rPr>
                <w:noProof/>
                <w:webHidden/>
              </w:rPr>
            </w:r>
            <w:r>
              <w:rPr>
                <w:noProof/>
                <w:webHidden/>
              </w:rPr>
              <w:fldChar w:fldCharType="separate"/>
            </w:r>
            <w:r w:rsidR="005D328F">
              <w:rPr>
                <w:noProof/>
                <w:webHidden/>
              </w:rPr>
              <w:t>3</w:t>
            </w:r>
            <w:r>
              <w:rPr>
                <w:noProof/>
                <w:webHidden/>
              </w:rPr>
              <w:fldChar w:fldCharType="end"/>
            </w:r>
          </w:hyperlink>
        </w:p>
        <w:p w:rsidR="005D328F" w:rsidRDefault="003A13DD">
          <w:pPr>
            <w:pStyle w:val="TOC1"/>
            <w:tabs>
              <w:tab w:val="right" w:leader="dot" w:pos="9350"/>
            </w:tabs>
            <w:rPr>
              <w:noProof/>
            </w:rPr>
          </w:pPr>
          <w:hyperlink w:anchor="_Toc245814207" w:history="1">
            <w:r w:rsidR="005D328F" w:rsidRPr="003321B7">
              <w:rPr>
                <w:rStyle w:val="Hyperlink"/>
                <w:noProof/>
              </w:rPr>
              <w:t>System Overview</w:t>
            </w:r>
            <w:r w:rsidR="005D328F">
              <w:rPr>
                <w:noProof/>
                <w:webHidden/>
              </w:rPr>
              <w:tab/>
            </w:r>
            <w:r>
              <w:rPr>
                <w:noProof/>
                <w:webHidden/>
              </w:rPr>
              <w:fldChar w:fldCharType="begin"/>
            </w:r>
            <w:r w:rsidR="005D328F">
              <w:rPr>
                <w:noProof/>
                <w:webHidden/>
              </w:rPr>
              <w:instrText xml:space="preserve"> PAGEREF _Toc245814207 \h </w:instrText>
            </w:r>
            <w:r>
              <w:rPr>
                <w:noProof/>
                <w:webHidden/>
              </w:rPr>
            </w:r>
            <w:r>
              <w:rPr>
                <w:noProof/>
                <w:webHidden/>
              </w:rPr>
              <w:fldChar w:fldCharType="separate"/>
            </w:r>
            <w:r w:rsidR="005D328F">
              <w:rPr>
                <w:noProof/>
                <w:webHidden/>
              </w:rPr>
              <w:t>4</w:t>
            </w:r>
            <w:r>
              <w:rPr>
                <w:noProof/>
                <w:webHidden/>
              </w:rPr>
              <w:fldChar w:fldCharType="end"/>
            </w:r>
          </w:hyperlink>
        </w:p>
        <w:p w:rsidR="005D328F" w:rsidRDefault="003A13DD">
          <w:pPr>
            <w:pStyle w:val="TOC1"/>
            <w:tabs>
              <w:tab w:val="right" w:leader="dot" w:pos="9350"/>
            </w:tabs>
            <w:rPr>
              <w:noProof/>
            </w:rPr>
          </w:pPr>
          <w:hyperlink w:anchor="_Toc245814208" w:history="1">
            <w:r w:rsidR="005D328F" w:rsidRPr="003321B7">
              <w:rPr>
                <w:rStyle w:val="Hyperlink"/>
                <w:noProof/>
              </w:rPr>
              <w:t>Design Considerations</w:t>
            </w:r>
            <w:r w:rsidR="005D328F">
              <w:rPr>
                <w:noProof/>
                <w:webHidden/>
              </w:rPr>
              <w:tab/>
            </w:r>
            <w:r>
              <w:rPr>
                <w:noProof/>
                <w:webHidden/>
              </w:rPr>
              <w:fldChar w:fldCharType="begin"/>
            </w:r>
            <w:r w:rsidR="005D328F">
              <w:rPr>
                <w:noProof/>
                <w:webHidden/>
              </w:rPr>
              <w:instrText xml:space="preserve"> PAGEREF _Toc245814208 \h </w:instrText>
            </w:r>
            <w:r>
              <w:rPr>
                <w:noProof/>
                <w:webHidden/>
              </w:rPr>
            </w:r>
            <w:r>
              <w:rPr>
                <w:noProof/>
                <w:webHidden/>
              </w:rPr>
              <w:fldChar w:fldCharType="separate"/>
            </w:r>
            <w:r w:rsidR="005D328F">
              <w:rPr>
                <w:noProof/>
                <w:webHidden/>
              </w:rPr>
              <w:t>4</w:t>
            </w:r>
            <w:r>
              <w:rPr>
                <w:noProof/>
                <w:webHidden/>
              </w:rPr>
              <w:fldChar w:fldCharType="end"/>
            </w:r>
          </w:hyperlink>
        </w:p>
        <w:p w:rsidR="005D328F" w:rsidRDefault="003A13DD">
          <w:pPr>
            <w:pStyle w:val="TOC2"/>
            <w:tabs>
              <w:tab w:val="right" w:leader="dot" w:pos="9350"/>
            </w:tabs>
            <w:rPr>
              <w:noProof/>
            </w:rPr>
          </w:pPr>
          <w:hyperlink w:anchor="_Toc245814209" w:history="1">
            <w:r w:rsidR="005D328F" w:rsidRPr="003321B7">
              <w:rPr>
                <w:rStyle w:val="Hyperlink"/>
                <w:noProof/>
              </w:rPr>
              <w:t>Assumptions and Dependencies</w:t>
            </w:r>
            <w:r w:rsidR="005D328F">
              <w:rPr>
                <w:noProof/>
                <w:webHidden/>
              </w:rPr>
              <w:tab/>
            </w:r>
            <w:r>
              <w:rPr>
                <w:noProof/>
                <w:webHidden/>
              </w:rPr>
              <w:fldChar w:fldCharType="begin"/>
            </w:r>
            <w:r w:rsidR="005D328F">
              <w:rPr>
                <w:noProof/>
                <w:webHidden/>
              </w:rPr>
              <w:instrText xml:space="preserve"> PAGEREF _Toc245814209 \h </w:instrText>
            </w:r>
            <w:r>
              <w:rPr>
                <w:noProof/>
                <w:webHidden/>
              </w:rPr>
            </w:r>
            <w:r>
              <w:rPr>
                <w:noProof/>
                <w:webHidden/>
              </w:rPr>
              <w:fldChar w:fldCharType="separate"/>
            </w:r>
            <w:r w:rsidR="005D328F">
              <w:rPr>
                <w:noProof/>
                <w:webHidden/>
              </w:rPr>
              <w:t>4</w:t>
            </w:r>
            <w:r>
              <w:rPr>
                <w:noProof/>
                <w:webHidden/>
              </w:rPr>
              <w:fldChar w:fldCharType="end"/>
            </w:r>
          </w:hyperlink>
        </w:p>
        <w:p w:rsidR="005D328F" w:rsidRDefault="003A13DD">
          <w:pPr>
            <w:pStyle w:val="TOC2"/>
            <w:tabs>
              <w:tab w:val="right" w:leader="dot" w:pos="9350"/>
            </w:tabs>
            <w:rPr>
              <w:noProof/>
            </w:rPr>
          </w:pPr>
          <w:hyperlink w:anchor="_Toc245814210" w:history="1">
            <w:r w:rsidR="005D328F" w:rsidRPr="003321B7">
              <w:rPr>
                <w:rStyle w:val="Hyperlink"/>
                <w:noProof/>
              </w:rPr>
              <w:t>General Constraints</w:t>
            </w:r>
            <w:r w:rsidR="005D328F">
              <w:rPr>
                <w:noProof/>
                <w:webHidden/>
              </w:rPr>
              <w:tab/>
            </w:r>
            <w:r>
              <w:rPr>
                <w:noProof/>
                <w:webHidden/>
              </w:rPr>
              <w:fldChar w:fldCharType="begin"/>
            </w:r>
            <w:r w:rsidR="005D328F">
              <w:rPr>
                <w:noProof/>
                <w:webHidden/>
              </w:rPr>
              <w:instrText xml:space="preserve"> PAGEREF _Toc245814210 \h </w:instrText>
            </w:r>
            <w:r>
              <w:rPr>
                <w:noProof/>
                <w:webHidden/>
              </w:rPr>
            </w:r>
            <w:r>
              <w:rPr>
                <w:noProof/>
                <w:webHidden/>
              </w:rPr>
              <w:fldChar w:fldCharType="separate"/>
            </w:r>
            <w:r w:rsidR="005D328F">
              <w:rPr>
                <w:noProof/>
                <w:webHidden/>
              </w:rPr>
              <w:t>4</w:t>
            </w:r>
            <w:r>
              <w:rPr>
                <w:noProof/>
                <w:webHidden/>
              </w:rPr>
              <w:fldChar w:fldCharType="end"/>
            </w:r>
          </w:hyperlink>
        </w:p>
        <w:p w:rsidR="005D328F" w:rsidRDefault="003A13DD">
          <w:pPr>
            <w:pStyle w:val="TOC2"/>
            <w:tabs>
              <w:tab w:val="right" w:leader="dot" w:pos="9350"/>
            </w:tabs>
            <w:rPr>
              <w:noProof/>
            </w:rPr>
          </w:pPr>
          <w:hyperlink w:anchor="_Toc245814211" w:history="1">
            <w:r w:rsidR="005D328F" w:rsidRPr="003321B7">
              <w:rPr>
                <w:rStyle w:val="Hyperlink"/>
                <w:noProof/>
              </w:rPr>
              <w:t>Goals and Guidelines</w:t>
            </w:r>
            <w:r w:rsidR="005D328F">
              <w:rPr>
                <w:noProof/>
                <w:webHidden/>
              </w:rPr>
              <w:tab/>
            </w:r>
            <w:r>
              <w:rPr>
                <w:noProof/>
                <w:webHidden/>
              </w:rPr>
              <w:fldChar w:fldCharType="begin"/>
            </w:r>
            <w:r w:rsidR="005D328F">
              <w:rPr>
                <w:noProof/>
                <w:webHidden/>
              </w:rPr>
              <w:instrText xml:space="preserve"> PAGEREF _Toc245814211 \h </w:instrText>
            </w:r>
            <w:r>
              <w:rPr>
                <w:noProof/>
                <w:webHidden/>
              </w:rPr>
            </w:r>
            <w:r>
              <w:rPr>
                <w:noProof/>
                <w:webHidden/>
              </w:rPr>
              <w:fldChar w:fldCharType="separate"/>
            </w:r>
            <w:r w:rsidR="005D328F">
              <w:rPr>
                <w:noProof/>
                <w:webHidden/>
              </w:rPr>
              <w:t>4</w:t>
            </w:r>
            <w:r>
              <w:rPr>
                <w:noProof/>
                <w:webHidden/>
              </w:rPr>
              <w:fldChar w:fldCharType="end"/>
            </w:r>
          </w:hyperlink>
        </w:p>
        <w:p w:rsidR="005D328F" w:rsidRDefault="003A13DD">
          <w:pPr>
            <w:pStyle w:val="TOC2"/>
            <w:tabs>
              <w:tab w:val="right" w:leader="dot" w:pos="9350"/>
            </w:tabs>
            <w:rPr>
              <w:noProof/>
            </w:rPr>
          </w:pPr>
          <w:hyperlink w:anchor="_Toc245814212" w:history="1">
            <w:r w:rsidR="005D328F" w:rsidRPr="003321B7">
              <w:rPr>
                <w:rStyle w:val="Hyperlink"/>
                <w:noProof/>
              </w:rPr>
              <w:t>Development Methods</w:t>
            </w:r>
            <w:r w:rsidR="005D328F">
              <w:rPr>
                <w:noProof/>
                <w:webHidden/>
              </w:rPr>
              <w:tab/>
            </w:r>
            <w:r>
              <w:rPr>
                <w:noProof/>
                <w:webHidden/>
              </w:rPr>
              <w:fldChar w:fldCharType="begin"/>
            </w:r>
            <w:r w:rsidR="005D328F">
              <w:rPr>
                <w:noProof/>
                <w:webHidden/>
              </w:rPr>
              <w:instrText xml:space="preserve"> PAGEREF _Toc245814212 \h </w:instrText>
            </w:r>
            <w:r>
              <w:rPr>
                <w:noProof/>
                <w:webHidden/>
              </w:rPr>
            </w:r>
            <w:r>
              <w:rPr>
                <w:noProof/>
                <w:webHidden/>
              </w:rPr>
              <w:fldChar w:fldCharType="separate"/>
            </w:r>
            <w:r w:rsidR="005D328F">
              <w:rPr>
                <w:noProof/>
                <w:webHidden/>
              </w:rPr>
              <w:t>5</w:t>
            </w:r>
            <w:r>
              <w:rPr>
                <w:noProof/>
                <w:webHidden/>
              </w:rPr>
              <w:fldChar w:fldCharType="end"/>
            </w:r>
          </w:hyperlink>
        </w:p>
        <w:p w:rsidR="005D328F" w:rsidRDefault="003A13DD">
          <w:pPr>
            <w:pStyle w:val="TOC1"/>
            <w:tabs>
              <w:tab w:val="right" w:leader="dot" w:pos="9350"/>
            </w:tabs>
            <w:rPr>
              <w:noProof/>
            </w:rPr>
          </w:pPr>
          <w:hyperlink w:anchor="_Toc245814213" w:history="1">
            <w:r w:rsidR="005D328F" w:rsidRPr="003321B7">
              <w:rPr>
                <w:rStyle w:val="Hyperlink"/>
                <w:noProof/>
              </w:rPr>
              <w:t>Architectural Strategies</w:t>
            </w:r>
            <w:r w:rsidR="005D328F">
              <w:rPr>
                <w:noProof/>
                <w:webHidden/>
              </w:rPr>
              <w:tab/>
            </w:r>
            <w:r>
              <w:rPr>
                <w:noProof/>
                <w:webHidden/>
              </w:rPr>
              <w:fldChar w:fldCharType="begin"/>
            </w:r>
            <w:r w:rsidR="005D328F">
              <w:rPr>
                <w:noProof/>
                <w:webHidden/>
              </w:rPr>
              <w:instrText xml:space="preserve"> PAGEREF _Toc245814213 \h </w:instrText>
            </w:r>
            <w:r>
              <w:rPr>
                <w:noProof/>
                <w:webHidden/>
              </w:rPr>
            </w:r>
            <w:r>
              <w:rPr>
                <w:noProof/>
                <w:webHidden/>
              </w:rPr>
              <w:fldChar w:fldCharType="separate"/>
            </w:r>
            <w:r w:rsidR="005D328F">
              <w:rPr>
                <w:noProof/>
                <w:webHidden/>
              </w:rPr>
              <w:t>5</w:t>
            </w:r>
            <w:r>
              <w:rPr>
                <w:noProof/>
                <w:webHidden/>
              </w:rPr>
              <w:fldChar w:fldCharType="end"/>
            </w:r>
          </w:hyperlink>
        </w:p>
        <w:p w:rsidR="005D328F" w:rsidRDefault="003A13DD">
          <w:pPr>
            <w:pStyle w:val="TOC1"/>
            <w:tabs>
              <w:tab w:val="right" w:leader="dot" w:pos="9350"/>
            </w:tabs>
            <w:rPr>
              <w:noProof/>
            </w:rPr>
          </w:pPr>
          <w:hyperlink w:anchor="_Toc245814214" w:history="1">
            <w:r w:rsidR="005D328F" w:rsidRPr="003321B7">
              <w:rPr>
                <w:rStyle w:val="Hyperlink"/>
                <w:noProof/>
              </w:rPr>
              <w:t>System Architecture</w:t>
            </w:r>
            <w:r w:rsidR="005D328F">
              <w:rPr>
                <w:noProof/>
                <w:webHidden/>
              </w:rPr>
              <w:tab/>
            </w:r>
            <w:r>
              <w:rPr>
                <w:noProof/>
                <w:webHidden/>
              </w:rPr>
              <w:fldChar w:fldCharType="begin"/>
            </w:r>
            <w:r w:rsidR="005D328F">
              <w:rPr>
                <w:noProof/>
                <w:webHidden/>
              </w:rPr>
              <w:instrText xml:space="preserve"> PAGEREF _Toc245814214 \h </w:instrText>
            </w:r>
            <w:r>
              <w:rPr>
                <w:noProof/>
                <w:webHidden/>
              </w:rPr>
            </w:r>
            <w:r>
              <w:rPr>
                <w:noProof/>
                <w:webHidden/>
              </w:rPr>
              <w:fldChar w:fldCharType="separate"/>
            </w:r>
            <w:r w:rsidR="005D328F">
              <w:rPr>
                <w:noProof/>
                <w:webHidden/>
              </w:rPr>
              <w:t>5</w:t>
            </w:r>
            <w:r>
              <w:rPr>
                <w:noProof/>
                <w:webHidden/>
              </w:rPr>
              <w:fldChar w:fldCharType="end"/>
            </w:r>
          </w:hyperlink>
        </w:p>
        <w:p w:rsidR="005D328F" w:rsidRDefault="003A13DD">
          <w:pPr>
            <w:pStyle w:val="TOC1"/>
            <w:tabs>
              <w:tab w:val="right" w:leader="dot" w:pos="9350"/>
            </w:tabs>
            <w:rPr>
              <w:noProof/>
            </w:rPr>
          </w:pPr>
          <w:hyperlink w:anchor="_Toc245814215" w:history="1">
            <w:r w:rsidR="005D328F" w:rsidRPr="003321B7">
              <w:rPr>
                <w:rStyle w:val="Hyperlink"/>
                <w:noProof/>
              </w:rPr>
              <w:t>Policies and Tactics</w:t>
            </w:r>
            <w:r w:rsidR="005D328F">
              <w:rPr>
                <w:noProof/>
                <w:webHidden/>
              </w:rPr>
              <w:tab/>
            </w:r>
            <w:r>
              <w:rPr>
                <w:noProof/>
                <w:webHidden/>
              </w:rPr>
              <w:fldChar w:fldCharType="begin"/>
            </w:r>
            <w:r w:rsidR="005D328F">
              <w:rPr>
                <w:noProof/>
                <w:webHidden/>
              </w:rPr>
              <w:instrText xml:space="preserve"> PAGEREF _Toc245814215 \h </w:instrText>
            </w:r>
            <w:r>
              <w:rPr>
                <w:noProof/>
                <w:webHidden/>
              </w:rPr>
            </w:r>
            <w:r>
              <w:rPr>
                <w:noProof/>
                <w:webHidden/>
              </w:rPr>
              <w:fldChar w:fldCharType="separate"/>
            </w:r>
            <w:r w:rsidR="005D328F">
              <w:rPr>
                <w:noProof/>
                <w:webHidden/>
              </w:rPr>
              <w:t>5</w:t>
            </w:r>
            <w:r>
              <w:rPr>
                <w:noProof/>
                <w:webHidden/>
              </w:rPr>
              <w:fldChar w:fldCharType="end"/>
            </w:r>
          </w:hyperlink>
        </w:p>
        <w:p w:rsidR="005D328F" w:rsidRDefault="003A13DD">
          <w:pPr>
            <w:pStyle w:val="TOC1"/>
            <w:tabs>
              <w:tab w:val="right" w:leader="dot" w:pos="9350"/>
            </w:tabs>
            <w:rPr>
              <w:noProof/>
            </w:rPr>
          </w:pPr>
          <w:hyperlink w:anchor="_Toc245814216" w:history="1">
            <w:r w:rsidR="005D328F" w:rsidRPr="003321B7">
              <w:rPr>
                <w:rStyle w:val="Hyperlink"/>
                <w:noProof/>
              </w:rPr>
              <w:t>Detailed System Design</w:t>
            </w:r>
            <w:r w:rsidR="005D328F">
              <w:rPr>
                <w:noProof/>
                <w:webHidden/>
              </w:rPr>
              <w:tab/>
            </w:r>
            <w:r>
              <w:rPr>
                <w:noProof/>
                <w:webHidden/>
              </w:rPr>
              <w:fldChar w:fldCharType="begin"/>
            </w:r>
            <w:r w:rsidR="005D328F">
              <w:rPr>
                <w:noProof/>
                <w:webHidden/>
              </w:rPr>
              <w:instrText xml:space="preserve"> PAGEREF _Toc245814216 \h </w:instrText>
            </w:r>
            <w:r>
              <w:rPr>
                <w:noProof/>
                <w:webHidden/>
              </w:rPr>
            </w:r>
            <w:r>
              <w:rPr>
                <w:noProof/>
                <w:webHidden/>
              </w:rPr>
              <w:fldChar w:fldCharType="separate"/>
            </w:r>
            <w:r w:rsidR="005D328F">
              <w:rPr>
                <w:noProof/>
                <w:webHidden/>
              </w:rPr>
              <w:t>6</w:t>
            </w:r>
            <w:r>
              <w:rPr>
                <w:noProof/>
                <w:webHidden/>
              </w:rPr>
              <w:fldChar w:fldCharType="end"/>
            </w:r>
          </w:hyperlink>
        </w:p>
        <w:p w:rsidR="005D328F" w:rsidRDefault="003A13DD">
          <w:pPr>
            <w:pStyle w:val="TOC1"/>
            <w:tabs>
              <w:tab w:val="right" w:leader="dot" w:pos="9350"/>
            </w:tabs>
            <w:rPr>
              <w:noProof/>
            </w:rPr>
          </w:pPr>
          <w:hyperlink w:anchor="_Toc245814217" w:history="1">
            <w:r w:rsidR="005D328F" w:rsidRPr="003321B7">
              <w:rPr>
                <w:rStyle w:val="Hyperlink"/>
                <w:noProof/>
              </w:rPr>
              <w:t>Bibliography</w:t>
            </w:r>
            <w:r w:rsidR="005D328F">
              <w:rPr>
                <w:noProof/>
                <w:webHidden/>
              </w:rPr>
              <w:tab/>
            </w:r>
            <w:r>
              <w:rPr>
                <w:noProof/>
                <w:webHidden/>
              </w:rPr>
              <w:fldChar w:fldCharType="begin"/>
            </w:r>
            <w:r w:rsidR="005D328F">
              <w:rPr>
                <w:noProof/>
                <w:webHidden/>
              </w:rPr>
              <w:instrText xml:space="preserve"> PAGEREF _Toc245814217 \h </w:instrText>
            </w:r>
            <w:r>
              <w:rPr>
                <w:noProof/>
                <w:webHidden/>
              </w:rPr>
            </w:r>
            <w:r>
              <w:rPr>
                <w:noProof/>
                <w:webHidden/>
              </w:rPr>
              <w:fldChar w:fldCharType="separate"/>
            </w:r>
            <w:r w:rsidR="005D328F">
              <w:rPr>
                <w:noProof/>
                <w:webHidden/>
              </w:rPr>
              <w:t>7</w:t>
            </w:r>
            <w:r>
              <w:rPr>
                <w:noProof/>
                <w:webHidden/>
              </w:rPr>
              <w:fldChar w:fldCharType="end"/>
            </w:r>
          </w:hyperlink>
        </w:p>
        <w:p w:rsidR="0086765F" w:rsidRDefault="003A13DD">
          <w:r>
            <w:fldChar w:fldCharType="end"/>
          </w:r>
        </w:p>
      </w:sdtContent>
    </w:sdt>
    <w:p w:rsidR="0086765F" w:rsidRDefault="0086765F" w:rsidP="0086765F"/>
    <w:p w:rsidR="0086765F" w:rsidRPr="0086765F" w:rsidRDefault="0086765F" w:rsidP="0086765F"/>
    <w:p w:rsidR="0086765F" w:rsidRDefault="0086765F" w:rsidP="009424B8">
      <w:pPr>
        <w:pStyle w:val="Heading1"/>
      </w:pPr>
    </w:p>
    <w:p w:rsidR="00F11441" w:rsidRDefault="00F11441">
      <w:pPr>
        <w:rPr>
          <w:rFonts w:asciiTheme="majorHAnsi" w:eastAsiaTheme="majorEastAsia" w:hAnsiTheme="majorHAnsi" w:cstheme="majorBidi"/>
          <w:b/>
          <w:bCs/>
          <w:color w:val="365F91" w:themeColor="accent1" w:themeShade="BF"/>
          <w:sz w:val="28"/>
          <w:szCs w:val="28"/>
        </w:rPr>
      </w:pPr>
      <w:r>
        <w:br w:type="page"/>
      </w:r>
    </w:p>
    <w:p w:rsidR="006447C0" w:rsidRPr="00870828" w:rsidRDefault="006447C0" w:rsidP="006447C0">
      <w:pPr>
        <w:pStyle w:val="Heading1"/>
        <w:keepLines w:val="0"/>
        <w:tabs>
          <w:tab w:val="num" w:pos="432"/>
        </w:tabs>
        <w:suppressAutoHyphens/>
        <w:ind w:left="432" w:hanging="432"/>
        <w:rPr>
          <w:rFonts w:ascii="Times New Roman" w:hAnsi="Times New Roman" w:cs="Times New Roman"/>
        </w:rPr>
      </w:pPr>
      <w:bookmarkStart w:id="0" w:name="_Toc245209898"/>
      <w:bookmarkStart w:id="1" w:name="_Toc245814205"/>
      <w:r w:rsidRPr="00870828">
        <w:rPr>
          <w:rFonts w:ascii="Times New Roman" w:hAnsi="Times New Roman" w:cs="Times New Roman"/>
        </w:rPr>
        <w:lastRenderedPageBreak/>
        <w:t>Introduction</w:t>
      </w:r>
      <w:bookmarkEnd w:id="0"/>
      <w:bookmarkEnd w:id="1"/>
    </w:p>
    <w:p w:rsidR="006447C0" w:rsidRPr="00870828" w:rsidRDefault="006447C0" w:rsidP="006447C0">
      <w:pPr>
        <w:jc w:val="both"/>
        <w:rPr>
          <w:rFonts w:ascii="Times New Roman" w:hAnsi="Times New Roman" w:cs="Times New Roman"/>
        </w:rPr>
      </w:pPr>
      <w:r w:rsidRPr="00870828">
        <w:rPr>
          <w:rFonts w:ascii="Times New Roman" w:hAnsi="Times New Roman" w:cs="Times New Roman"/>
        </w:rPr>
        <w:t xml:space="preserve">This document elaborates on the different architecture and design specification for JBrick editor. JBrick editor is the application that is being built as a part of Software Practicum I course to assist in the development of .nxc programs for Lego Mindstorm. </w:t>
      </w:r>
    </w:p>
    <w:p w:rsidR="006447C0" w:rsidRPr="00870828" w:rsidRDefault="006447C0" w:rsidP="006447C0">
      <w:pPr>
        <w:jc w:val="both"/>
        <w:rPr>
          <w:rFonts w:ascii="Times New Roman" w:hAnsi="Times New Roman" w:cs="Times New Roman"/>
        </w:rPr>
      </w:pPr>
      <w:r w:rsidRPr="00870828">
        <w:rPr>
          <w:rFonts w:ascii="Times New Roman" w:hAnsi="Times New Roman" w:cs="Times New Roman"/>
        </w:rPr>
        <w:t>The scope of the document is to give details on the design of the functionalities that are included as a part of Iterations in this Fall 09 quarter.</w:t>
      </w:r>
    </w:p>
    <w:p w:rsidR="006447C0" w:rsidRPr="00870828" w:rsidRDefault="006447C0" w:rsidP="006447C0">
      <w:pPr>
        <w:jc w:val="both"/>
        <w:rPr>
          <w:rFonts w:ascii="Times New Roman" w:hAnsi="Times New Roman" w:cs="Times New Roman"/>
        </w:rPr>
      </w:pPr>
      <w:r w:rsidRPr="00870828">
        <w:rPr>
          <w:rFonts w:ascii="Times New Roman" w:hAnsi="Times New Roman" w:cs="Times New Roman"/>
        </w:rPr>
        <w:t>This document is intended to serve as a guide for individuals to understand in depth about how the editor has been constructed so as to add more functionality into it.</w:t>
      </w:r>
    </w:p>
    <w:p w:rsidR="006447C0" w:rsidRPr="00870828" w:rsidRDefault="006447C0" w:rsidP="006447C0">
      <w:pPr>
        <w:jc w:val="both"/>
        <w:rPr>
          <w:rFonts w:ascii="Times New Roman" w:hAnsi="Times New Roman" w:cs="Times New Roman"/>
        </w:rPr>
      </w:pPr>
      <w:r w:rsidRPr="00870828">
        <w:rPr>
          <w:rFonts w:ascii="Times New Roman" w:hAnsi="Times New Roman" w:cs="Times New Roman"/>
        </w:rPr>
        <w:t>Information related to the features included as a part of the application under consideration could be obtained from CoreFeatures.xls and the SRS documents.</w:t>
      </w:r>
    </w:p>
    <w:p w:rsidR="006447C0" w:rsidRPr="00870828" w:rsidRDefault="006447C0" w:rsidP="006447C0">
      <w:pPr>
        <w:pStyle w:val="Heading1"/>
        <w:keepLines w:val="0"/>
        <w:tabs>
          <w:tab w:val="num" w:pos="432"/>
        </w:tabs>
        <w:suppressAutoHyphens/>
        <w:ind w:left="432" w:hanging="432"/>
        <w:rPr>
          <w:rFonts w:ascii="Times New Roman" w:hAnsi="Times New Roman" w:cs="Times New Roman"/>
        </w:rPr>
      </w:pPr>
      <w:bookmarkStart w:id="2" w:name="_toc39"/>
      <w:bookmarkStart w:id="3" w:name="_Toc245209899"/>
      <w:bookmarkStart w:id="4" w:name="_Toc245814206"/>
      <w:bookmarkEnd w:id="2"/>
      <w:r w:rsidRPr="00870828">
        <w:rPr>
          <w:rFonts w:ascii="Times New Roman" w:hAnsi="Times New Roman" w:cs="Times New Roman"/>
        </w:rPr>
        <w:t>Background</w:t>
      </w:r>
      <w:bookmarkEnd w:id="3"/>
      <w:bookmarkEnd w:id="4"/>
    </w:p>
    <w:p w:rsidR="006447C0" w:rsidRPr="00870828" w:rsidRDefault="006447C0" w:rsidP="006447C0">
      <w:pPr>
        <w:jc w:val="both"/>
        <w:rPr>
          <w:rFonts w:ascii="Times New Roman" w:hAnsi="Times New Roman" w:cs="Times New Roman"/>
        </w:rPr>
      </w:pPr>
      <w:r w:rsidRPr="00870828">
        <w:rPr>
          <w:rFonts w:ascii="Times New Roman" w:hAnsi="Times New Roman" w:cs="Times New Roman"/>
        </w:rPr>
        <w:t>This application is built so as to replace the existing Bricx Command Center for development of .nxc programs for Lego Mindstorm robots. The aim is to incorporate the relevant features from the existing application and further improve its performance with respect to certain limitations identified as a part of the initial analysis (listed as a part of the core features for JBrick editor in the CoreFeatures.xls document). Here is the general summary of the core features of JBrick:</w:t>
      </w:r>
    </w:p>
    <w:tbl>
      <w:tblPr>
        <w:tblW w:w="0" w:type="auto"/>
        <w:tblInd w:w="485" w:type="dxa"/>
        <w:tblLayout w:type="fixed"/>
        <w:tblCellMar>
          <w:top w:w="55" w:type="dxa"/>
          <w:left w:w="55" w:type="dxa"/>
          <w:bottom w:w="55" w:type="dxa"/>
          <w:right w:w="55" w:type="dxa"/>
        </w:tblCellMar>
        <w:tblLook w:val="0000"/>
      </w:tblPr>
      <w:tblGrid>
        <w:gridCol w:w="3820"/>
        <w:gridCol w:w="4240"/>
      </w:tblGrid>
      <w:tr w:rsidR="006447C0" w:rsidTr="00BE31BE">
        <w:trPr>
          <w:trHeight w:val="537"/>
        </w:trPr>
        <w:tc>
          <w:tcPr>
            <w:tcW w:w="3820" w:type="dxa"/>
            <w:vMerge w:val="restart"/>
            <w:tcBorders>
              <w:top w:val="single" w:sz="1" w:space="0" w:color="000000"/>
              <w:left w:val="single" w:sz="1" w:space="0" w:color="000000"/>
              <w:bottom w:val="single" w:sz="1" w:space="0" w:color="000000"/>
            </w:tcBorders>
          </w:tcPr>
          <w:p w:rsidR="006447C0" w:rsidRPr="00870828" w:rsidRDefault="006447C0" w:rsidP="00BE31BE">
            <w:pPr>
              <w:pStyle w:val="TableContents"/>
              <w:jc w:val="center"/>
              <w:rPr>
                <w:rFonts w:ascii="Times New Roman" w:hAnsi="Times New Roman" w:cs="Times New Roman"/>
                <w:b/>
                <w:bCs/>
                <w:sz w:val="24"/>
                <w:szCs w:val="24"/>
                <w:u w:val="single"/>
              </w:rPr>
            </w:pPr>
            <w:r w:rsidRPr="00870828">
              <w:rPr>
                <w:rFonts w:ascii="Times New Roman" w:hAnsi="Times New Roman" w:cs="Times New Roman"/>
                <w:b/>
                <w:bCs/>
                <w:sz w:val="24"/>
                <w:szCs w:val="24"/>
                <w:u w:val="single"/>
              </w:rPr>
              <w:t>Name</w:t>
            </w:r>
          </w:p>
        </w:tc>
        <w:tc>
          <w:tcPr>
            <w:tcW w:w="4240" w:type="dxa"/>
            <w:vMerge w:val="restart"/>
            <w:tcBorders>
              <w:top w:val="single" w:sz="1" w:space="0" w:color="000000"/>
              <w:left w:val="single" w:sz="1" w:space="0" w:color="000000"/>
              <w:bottom w:val="single" w:sz="1" w:space="0" w:color="000000"/>
              <w:right w:val="single" w:sz="1" w:space="0" w:color="000000"/>
            </w:tcBorders>
          </w:tcPr>
          <w:p w:rsidR="006447C0" w:rsidRPr="00870828" w:rsidRDefault="006447C0" w:rsidP="00BE31BE">
            <w:pPr>
              <w:pStyle w:val="TableContents"/>
              <w:jc w:val="center"/>
              <w:rPr>
                <w:rFonts w:ascii="Times New Roman" w:hAnsi="Times New Roman" w:cs="Times New Roman"/>
                <w:b/>
                <w:bCs/>
                <w:sz w:val="24"/>
                <w:szCs w:val="24"/>
                <w:u w:val="single"/>
              </w:rPr>
            </w:pPr>
            <w:r w:rsidRPr="00870828">
              <w:rPr>
                <w:rFonts w:ascii="Times New Roman" w:hAnsi="Times New Roman" w:cs="Times New Roman"/>
                <w:b/>
                <w:bCs/>
                <w:sz w:val="24"/>
                <w:szCs w:val="24"/>
                <w:u w:val="single"/>
              </w:rPr>
              <w:t>Description</w:t>
            </w:r>
          </w:p>
        </w:tc>
      </w:tr>
      <w:tr w:rsidR="006447C0" w:rsidTr="00BE31BE">
        <w:trPr>
          <w:trHeight w:val="491"/>
        </w:trPr>
        <w:tc>
          <w:tcPr>
            <w:tcW w:w="3820" w:type="dxa"/>
            <w:vMerge w:val="restart"/>
            <w:tcBorders>
              <w:left w:val="single" w:sz="1" w:space="0" w:color="000000"/>
              <w:bottom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Graphical User Interface</w:t>
            </w:r>
          </w:p>
        </w:tc>
        <w:tc>
          <w:tcPr>
            <w:tcW w:w="4240" w:type="dxa"/>
            <w:vMerge w:val="restart"/>
            <w:tcBorders>
              <w:left w:val="single" w:sz="1" w:space="0" w:color="000000"/>
              <w:bottom w:val="single" w:sz="1" w:space="0" w:color="000000"/>
              <w:right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A clean, user friendly interface is a must for our application.</w:t>
            </w:r>
          </w:p>
        </w:tc>
      </w:tr>
      <w:tr w:rsidR="006447C0" w:rsidTr="00BE31BE">
        <w:trPr>
          <w:trHeight w:val="491"/>
        </w:trPr>
        <w:tc>
          <w:tcPr>
            <w:tcW w:w="3820" w:type="dxa"/>
            <w:vMerge w:val="restart"/>
            <w:tcBorders>
              <w:left w:val="single" w:sz="1" w:space="0" w:color="000000"/>
              <w:bottom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Editor</w:t>
            </w:r>
          </w:p>
        </w:tc>
        <w:tc>
          <w:tcPr>
            <w:tcW w:w="4240" w:type="dxa"/>
            <w:vMerge w:val="restart"/>
            <w:tcBorders>
              <w:left w:val="single" w:sz="1" w:space="0" w:color="000000"/>
              <w:bottom w:val="single" w:sz="1" w:space="0" w:color="000000"/>
              <w:right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This provides the basic functionality for saving, opening, line numbering, syntax highlighting.</w:t>
            </w:r>
          </w:p>
        </w:tc>
      </w:tr>
      <w:tr w:rsidR="006447C0" w:rsidTr="00BE31BE">
        <w:trPr>
          <w:trHeight w:val="491"/>
        </w:trPr>
        <w:tc>
          <w:tcPr>
            <w:tcW w:w="3820" w:type="dxa"/>
            <w:vMerge w:val="restart"/>
            <w:tcBorders>
              <w:left w:val="single" w:sz="1" w:space="0" w:color="000000"/>
              <w:bottom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Compiler</w:t>
            </w:r>
          </w:p>
        </w:tc>
        <w:tc>
          <w:tcPr>
            <w:tcW w:w="4240" w:type="dxa"/>
            <w:vMerge w:val="restart"/>
            <w:tcBorders>
              <w:left w:val="single" w:sz="1" w:space="0" w:color="000000"/>
              <w:bottom w:val="single" w:sz="1" w:space="0" w:color="000000"/>
              <w:right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 xml:space="preserve">The compiler was necessary to compile the code created in the editor. The compiler also provides the results of the compiling. Errors provide a line number and simple explanation of what happened. </w:t>
            </w:r>
          </w:p>
        </w:tc>
      </w:tr>
      <w:tr w:rsidR="006447C0" w:rsidTr="00BE31BE">
        <w:trPr>
          <w:trHeight w:val="491"/>
        </w:trPr>
        <w:tc>
          <w:tcPr>
            <w:tcW w:w="3820" w:type="dxa"/>
            <w:vMerge w:val="restart"/>
            <w:tcBorders>
              <w:left w:val="single" w:sz="1" w:space="0" w:color="000000"/>
              <w:bottom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Communications</w:t>
            </w:r>
          </w:p>
        </w:tc>
        <w:tc>
          <w:tcPr>
            <w:tcW w:w="4240" w:type="dxa"/>
            <w:vMerge w:val="restart"/>
            <w:tcBorders>
              <w:left w:val="single" w:sz="1" w:space="0" w:color="000000"/>
              <w:bottom w:val="single" w:sz="1" w:space="0" w:color="000000"/>
              <w:right w:val="single" w:sz="1" w:space="0" w:color="000000"/>
            </w:tcBorders>
          </w:tcPr>
          <w:p w:rsidR="006447C0" w:rsidRPr="00B20131" w:rsidRDefault="006447C0" w:rsidP="00BE31BE">
            <w:pPr>
              <w:pStyle w:val="TableContents"/>
              <w:jc w:val="both"/>
              <w:rPr>
                <w:rFonts w:ascii="Times New Roman" w:hAnsi="Times New Roman" w:cs="Times New Roman"/>
              </w:rPr>
            </w:pPr>
            <w:r w:rsidRPr="00B20131">
              <w:rPr>
                <w:rFonts w:ascii="Times New Roman" w:hAnsi="Times New Roman" w:cs="Times New Roman"/>
              </w:rPr>
              <w:t>Communicating with the Lego Mindstorms brick is a key feature to implement in iteration one. This feature will allow for but not limited to, transmitting and compiling program, telling the brick to run a program, and retrieving information from the brick.</w:t>
            </w:r>
          </w:p>
        </w:tc>
      </w:tr>
      <w:tr w:rsidR="006447C0" w:rsidTr="00BE31BE">
        <w:trPr>
          <w:trHeight w:val="509"/>
        </w:trPr>
        <w:tc>
          <w:tcPr>
            <w:tcW w:w="3820" w:type="dxa"/>
            <w:vMerge w:val="restart"/>
            <w:tcBorders>
              <w:left w:val="single" w:sz="1" w:space="0" w:color="000000"/>
              <w:bottom w:val="single" w:sz="1" w:space="0" w:color="000000"/>
            </w:tcBorders>
          </w:tcPr>
          <w:p w:rsidR="006447C0" w:rsidRPr="00B20131" w:rsidRDefault="006447C0" w:rsidP="00BE31BE">
            <w:pPr>
              <w:pStyle w:val="TableContents"/>
              <w:jc w:val="both"/>
            </w:pPr>
            <w:r w:rsidRPr="00B20131">
              <w:lastRenderedPageBreak/>
              <w:t>Short Cut Keys</w:t>
            </w:r>
          </w:p>
        </w:tc>
        <w:tc>
          <w:tcPr>
            <w:tcW w:w="4240" w:type="dxa"/>
            <w:vMerge w:val="restart"/>
            <w:tcBorders>
              <w:left w:val="single" w:sz="1" w:space="0" w:color="000000"/>
              <w:bottom w:val="single" w:sz="1" w:space="0" w:color="000000"/>
              <w:right w:val="single" w:sz="1" w:space="0" w:color="000000"/>
            </w:tcBorders>
          </w:tcPr>
          <w:p w:rsidR="006447C0" w:rsidRPr="00B20131" w:rsidRDefault="006447C0" w:rsidP="00BE31BE">
            <w:pPr>
              <w:pStyle w:val="TableContents"/>
              <w:jc w:val="both"/>
            </w:pPr>
            <w:r w:rsidRPr="00B20131">
              <w:t xml:space="preserve">Short Cut Keys are one of the accessibility considerations that we have taken an active role in implementing. Our implementation of this strives to have the optimal short cuts in place to provide an intuitive user experience. </w:t>
            </w:r>
          </w:p>
        </w:tc>
      </w:tr>
    </w:tbl>
    <w:p w:rsidR="006447C0" w:rsidRDefault="006447C0" w:rsidP="006447C0">
      <w:pPr>
        <w:pStyle w:val="Heading1"/>
        <w:keepLines w:val="0"/>
        <w:tabs>
          <w:tab w:val="num" w:pos="432"/>
        </w:tabs>
        <w:suppressAutoHyphens/>
        <w:ind w:left="432" w:hanging="432"/>
      </w:pPr>
      <w:bookmarkStart w:id="5" w:name="_toc79"/>
      <w:bookmarkStart w:id="6" w:name="_Toc245209900"/>
      <w:bookmarkStart w:id="7" w:name="_Toc245814207"/>
      <w:bookmarkEnd w:id="5"/>
      <w:r>
        <w:t>System Overview</w:t>
      </w:r>
      <w:bookmarkEnd w:id="6"/>
      <w:bookmarkEnd w:id="7"/>
    </w:p>
    <w:p w:rsidR="006447C0" w:rsidRPr="00B20131" w:rsidRDefault="006447C0" w:rsidP="006447C0">
      <w:pPr>
        <w:rPr>
          <w:rFonts w:ascii="Times New Roman" w:hAnsi="Times New Roman" w:cs="Times New Roman"/>
          <w:sz w:val="24"/>
          <w:szCs w:val="24"/>
        </w:rPr>
      </w:pPr>
    </w:p>
    <w:p w:rsidR="006447C0" w:rsidRPr="00B20131" w:rsidRDefault="006447C0" w:rsidP="006447C0">
      <w:pPr>
        <w:jc w:val="both"/>
        <w:rPr>
          <w:rFonts w:ascii="Times New Roman" w:hAnsi="Times New Roman" w:cs="Times New Roman"/>
          <w:sz w:val="24"/>
          <w:szCs w:val="24"/>
        </w:rPr>
      </w:pPr>
      <w:r w:rsidRPr="00B20131">
        <w:rPr>
          <w:rFonts w:ascii="Times New Roman" w:hAnsi="Times New Roman" w:cs="Times New Roman"/>
          <w:sz w:val="24"/>
          <w:szCs w:val="24"/>
        </w:rPr>
        <w:t>The JBrick Editor is a Java GUI based application constructed with the aim to sup</w:t>
      </w:r>
      <w:r w:rsidR="00131A2D">
        <w:rPr>
          <w:rFonts w:ascii="Times New Roman" w:hAnsi="Times New Roman" w:cs="Times New Roman"/>
          <w:sz w:val="24"/>
          <w:szCs w:val="24"/>
        </w:rPr>
        <w:t>port the operation of Lego Mind</w:t>
      </w:r>
      <w:r w:rsidRPr="00B20131">
        <w:rPr>
          <w:rFonts w:ascii="Times New Roman" w:hAnsi="Times New Roman" w:cs="Times New Roman"/>
          <w:sz w:val="24"/>
          <w:szCs w:val="24"/>
        </w:rPr>
        <w:t xml:space="preserve">storm robot. </w:t>
      </w:r>
    </w:p>
    <w:p w:rsidR="006447C0" w:rsidRPr="00B20131" w:rsidRDefault="006447C0" w:rsidP="006447C0">
      <w:pPr>
        <w:jc w:val="both"/>
        <w:rPr>
          <w:rFonts w:ascii="Times New Roman" w:hAnsi="Times New Roman" w:cs="Times New Roman"/>
          <w:sz w:val="24"/>
          <w:szCs w:val="24"/>
        </w:rPr>
      </w:pPr>
      <w:r w:rsidRPr="00B20131">
        <w:rPr>
          <w:rFonts w:ascii="Times New Roman" w:hAnsi="Times New Roman" w:cs="Times New Roman"/>
          <w:sz w:val="24"/>
          <w:szCs w:val="24"/>
        </w:rPr>
        <w:t>Parameters that were considered while deciding to build it using Java include the following</w:t>
      </w:r>
    </w:p>
    <w:p w:rsidR="006447C0" w:rsidRPr="00B20131" w:rsidRDefault="006447C0" w:rsidP="006447C0">
      <w:pPr>
        <w:pStyle w:val="ListParagraph"/>
        <w:numPr>
          <w:ilvl w:val="0"/>
          <w:numId w:val="8"/>
        </w:numPr>
        <w:suppressAutoHyphens/>
        <w:contextualSpacing w:val="0"/>
        <w:jc w:val="both"/>
        <w:rPr>
          <w:rFonts w:ascii="Times New Roman" w:hAnsi="Times New Roman" w:cs="Times New Roman"/>
          <w:sz w:val="24"/>
          <w:szCs w:val="24"/>
        </w:rPr>
      </w:pPr>
      <w:r w:rsidRPr="00B20131">
        <w:rPr>
          <w:rFonts w:ascii="Times New Roman" w:hAnsi="Times New Roman" w:cs="Times New Roman"/>
          <w:sz w:val="24"/>
          <w:szCs w:val="24"/>
        </w:rPr>
        <w:t xml:space="preserve">Language should be platform independent </w:t>
      </w:r>
    </w:p>
    <w:p w:rsidR="006447C0" w:rsidRPr="00B20131" w:rsidRDefault="006447C0" w:rsidP="006447C0">
      <w:pPr>
        <w:pStyle w:val="ListParagraph"/>
        <w:numPr>
          <w:ilvl w:val="0"/>
          <w:numId w:val="8"/>
        </w:numPr>
        <w:suppressAutoHyphens/>
        <w:contextualSpacing w:val="0"/>
        <w:jc w:val="both"/>
        <w:rPr>
          <w:rFonts w:ascii="Times New Roman" w:hAnsi="Times New Roman" w:cs="Times New Roman"/>
          <w:sz w:val="24"/>
          <w:szCs w:val="24"/>
        </w:rPr>
      </w:pPr>
      <w:r w:rsidRPr="00B20131">
        <w:rPr>
          <w:rFonts w:ascii="Times New Roman" w:hAnsi="Times New Roman" w:cs="Times New Roman"/>
          <w:sz w:val="24"/>
          <w:szCs w:val="24"/>
        </w:rPr>
        <w:t>Support accessibility</w:t>
      </w:r>
    </w:p>
    <w:p w:rsidR="006447C0" w:rsidRPr="00B20131" w:rsidRDefault="006447C0" w:rsidP="006447C0">
      <w:pPr>
        <w:pStyle w:val="ListParagraph"/>
        <w:numPr>
          <w:ilvl w:val="0"/>
          <w:numId w:val="8"/>
        </w:numPr>
        <w:suppressAutoHyphens/>
        <w:contextualSpacing w:val="0"/>
        <w:jc w:val="both"/>
        <w:rPr>
          <w:rFonts w:ascii="Times New Roman" w:hAnsi="Times New Roman" w:cs="Times New Roman"/>
          <w:sz w:val="24"/>
          <w:szCs w:val="24"/>
        </w:rPr>
      </w:pPr>
      <w:r w:rsidRPr="00B20131">
        <w:rPr>
          <w:rFonts w:ascii="Times New Roman" w:hAnsi="Times New Roman" w:cs="Times New Roman"/>
          <w:sz w:val="24"/>
          <w:szCs w:val="24"/>
        </w:rPr>
        <w:t>Resources in the team had the technical knowledge required for building this application</w:t>
      </w:r>
    </w:p>
    <w:p w:rsidR="006447C0" w:rsidRPr="00B20131" w:rsidRDefault="006447C0" w:rsidP="006447C0">
      <w:pPr>
        <w:jc w:val="both"/>
        <w:rPr>
          <w:rFonts w:ascii="Times New Roman" w:hAnsi="Times New Roman" w:cs="Times New Roman"/>
          <w:sz w:val="24"/>
          <w:szCs w:val="24"/>
        </w:rPr>
      </w:pPr>
      <w:r w:rsidRPr="00B20131">
        <w:rPr>
          <w:rFonts w:ascii="Times New Roman" w:hAnsi="Times New Roman" w:cs="Times New Roman"/>
          <w:sz w:val="24"/>
          <w:szCs w:val="24"/>
        </w:rPr>
        <w:t xml:space="preserve">The technology involved includes, JFace SWT for GUI built on a basic Java application project. </w:t>
      </w:r>
    </w:p>
    <w:p w:rsidR="006447C0" w:rsidRDefault="006447C0" w:rsidP="006447C0">
      <w:pPr>
        <w:pStyle w:val="Heading1"/>
        <w:keepLines w:val="0"/>
        <w:tabs>
          <w:tab w:val="num" w:pos="432"/>
        </w:tabs>
        <w:suppressAutoHyphens/>
        <w:ind w:left="432" w:hanging="432"/>
      </w:pPr>
      <w:bookmarkStart w:id="8" w:name="_toc87"/>
      <w:bookmarkStart w:id="9" w:name="_Toc245209901"/>
      <w:bookmarkStart w:id="10" w:name="_Toc245814208"/>
      <w:bookmarkEnd w:id="8"/>
      <w:r>
        <w:t>Design Considerations</w:t>
      </w:r>
      <w:bookmarkEnd w:id="9"/>
      <w:bookmarkEnd w:id="10"/>
    </w:p>
    <w:p w:rsidR="006447C0" w:rsidRDefault="006447C0" w:rsidP="006447C0">
      <w:pPr>
        <w:pStyle w:val="Heading2"/>
        <w:keepLines w:val="0"/>
        <w:numPr>
          <w:ilvl w:val="1"/>
          <w:numId w:val="0"/>
        </w:numPr>
        <w:tabs>
          <w:tab w:val="num" w:pos="576"/>
        </w:tabs>
        <w:suppressAutoHyphens/>
        <w:ind w:left="576" w:hanging="576"/>
      </w:pPr>
      <w:bookmarkStart w:id="11" w:name="_toc88"/>
      <w:bookmarkStart w:id="12" w:name="_Toc245209902"/>
      <w:bookmarkStart w:id="13" w:name="_Toc245814209"/>
      <w:bookmarkEnd w:id="11"/>
      <w:r>
        <w:t>Assumptions and Dependencies</w:t>
      </w:r>
      <w:bookmarkEnd w:id="12"/>
      <w:bookmarkEnd w:id="13"/>
      <w:r>
        <w:t xml:space="preserve"> </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In order to finalize on the design, we had to consider the following items</w:t>
      </w:r>
    </w:p>
    <w:p w:rsidR="006447C0" w:rsidRPr="00B20131" w:rsidRDefault="006447C0" w:rsidP="006447C0">
      <w:pPr>
        <w:pStyle w:val="ListParagraph"/>
        <w:numPr>
          <w:ilvl w:val="0"/>
          <w:numId w:val="9"/>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Accessibility – the GUI should be helpful for all types of users</w:t>
      </w:r>
    </w:p>
    <w:p w:rsidR="006447C0" w:rsidRPr="00B20131" w:rsidRDefault="006447C0" w:rsidP="006447C0">
      <w:pPr>
        <w:pStyle w:val="ListParagraph"/>
        <w:numPr>
          <w:ilvl w:val="0"/>
          <w:numId w:val="9"/>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Cross platform – Windows, Linux, Mac OS</w:t>
      </w:r>
    </w:p>
    <w:p w:rsidR="006447C0" w:rsidRDefault="006447C0" w:rsidP="006447C0">
      <w:pPr>
        <w:pStyle w:val="Heading2"/>
        <w:keepLines w:val="0"/>
        <w:numPr>
          <w:ilvl w:val="1"/>
          <w:numId w:val="0"/>
        </w:numPr>
        <w:tabs>
          <w:tab w:val="num" w:pos="576"/>
        </w:tabs>
        <w:suppressAutoHyphens/>
        <w:ind w:left="576" w:hanging="576"/>
      </w:pPr>
      <w:bookmarkStart w:id="14" w:name="_toc92"/>
      <w:bookmarkStart w:id="15" w:name="_Toc245209903"/>
      <w:bookmarkStart w:id="16" w:name="_Toc245814210"/>
      <w:bookmarkEnd w:id="14"/>
      <w:r>
        <w:t>General Constraints</w:t>
      </w:r>
      <w:bookmarkEnd w:id="15"/>
      <w:bookmarkEnd w:id="16"/>
      <w:r>
        <w:t xml:space="preserve"> </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Limited knowledge on the technology with which BricxCC application was built. As it is written in an old version of Delphi and the code itself was not documented well, general code reuse was not an option.</w:t>
      </w:r>
    </w:p>
    <w:p w:rsidR="006447C0" w:rsidRDefault="006447C0" w:rsidP="006447C0">
      <w:pPr>
        <w:pStyle w:val="Heading2"/>
        <w:keepLines w:val="0"/>
        <w:numPr>
          <w:ilvl w:val="1"/>
          <w:numId w:val="0"/>
        </w:numPr>
        <w:tabs>
          <w:tab w:val="num" w:pos="576"/>
        </w:tabs>
        <w:suppressAutoHyphens/>
        <w:ind w:left="576" w:hanging="576"/>
      </w:pPr>
      <w:bookmarkStart w:id="17" w:name="_toc94"/>
      <w:bookmarkStart w:id="18" w:name="_Toc245209904"/>
      <w:bookmarkStart w:id="19" w:name="_Toc245814211"/>
      <w:bookmarkEnd w:id="17"/>
      <w:r>
        <w:t>Goals and Guidelines</w:t>
      </w:r>
      <w:bookmarkEnd w:id="18"/>
      <w:bookmarkEnd w:id="19"/>
      <w:r>
        <w:t xml:space="preserve"> </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Our aim was to build an application using a high level programming language that would be platform independent and at the same time cater to all the functionality that are a part of the existing application.</w:t>
      </w:r>
    </w:p>
    <w:p w:rsidR="006447C0" w:rsidRDefault="006447C0" w:rsidP="006447C0">
      <w:pPr>
        <w:pStyle w:val="Heading2"/>
        <w:keepLines w:val="0"/>
        <w:numPr>
          <w:ilvl w:val="1"/>
          <w:numId w:val="0"/>
        </w:numPr>
        <w:tabs>
          <w:tab w:val="num" w:pos="576"/>
        </w:tabs>
        <w:suppressAutoHyphens/>
        <w:ind w:left="576" w:hanging="576"/>
      </w:pPr>
      <w:bookmarkStart w:id="20" w:name="_toc96"/>
      <w:bookmarkStart w:id="21" w:name="_Toc245209905"/>
      <w:bookmarkStart w:id="22" w:name="_Toc245814212"/>
      <w:bookmarkEnd w:id="20"/>
      <w:r>
        <w:lastRenderedPageBreak/>
        <w:t>Development Methods</w:t>
      </w:r>
      <w:bookmarkEnd w:id="21"/>
      <w:bookmarkEnd w:id="22"/>
      <w:r>
        <w:t xml:space="preserve"> </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The development methodology followed is agile; we are more or less doing incremental development. As and when we understand more about the existing features and get the requirements clarified by the client we update the application.</w:t>
      </w:r>
    </w:p>
    <w:p w:rsidR="006447C0" w:rsidRDefault="006447C0" w:rsidP="006447C0">
      <w:pPr>
        <w:pStyle w:val="Heading1"/>
        <w:keepLines w:val="0"/>
        <w:tabs>
          <w:tab w:val="num" w:pos="432"/>
        </w:tabs>
        <w:suppressAutoHyphens/>
        <w:ind w:left="432" w:hanging="432"/>
      </w:pPr>
      <w:bookmarkStart w:id="23" w:name="_toc98"/>
      <w:bookmarkStart w:id="24" w:name="_Toc245209906"/>
      <w:bookmarkStart w:id="25" w:name="_Toc245814213"/>
      <w:bookmarkEnd w:id="23"/>
      <w:r>
        <w:t>Architectural Strategies</w:t>
      </w:r>
      <w:bookmarkEnd w:id="24"/>
      <w:bookmarkEnd w:id="25"/>
    </w:p>
    <w:p w:rsidR="006447C0" w:rsidRDefault="006447C0" w:rsidP="006447C0">
      <w:pPr>
        <w:spacing w:after="0" w:line="100" w:lineRule="atLeast"/>
        <w:rPr>
          <w:rFonts w:ascii="Times New Roman" w:hAnsi="Times New Roman" w:cs="Times New Roman"/>
          <w:sz w:val="24"/>
          <w:szCs w:val="24"/>
        </w:rPr>
      </w:pPr>
      <w:r>
        <w:rPr>
          <w:rFonts w:ascii="Times New Roman" w:hAnsi="Times New Roman" w:cs="Times New Roman"/>
          <w:sz w:val="24"/>
          <w:szCs w:val="24"/>
        </w:rPr>
        <w:t xml:space="preserve"> </w:t>
      </w:r>
    </w:p>
    <w:p w:rsidR="006447C0" w:rsidRPr="00B20131" w:rsidRDefault="006447C0" w:rsidP="006447C0">
      <w:pPr>
        <w:pStyle w:val="ListParagraph"/>
        <w:numPr>
          <w:ilvl w:val="0"/>
          <w:numId w:val="8"/>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Reuse compilers</w:t>
      </w:r>
    </w:p>
    <w:p w:rsidR="006447C0" w:rsidRPr="00B20131" w:rsidRDefault="006447C0" w:rsidP="006447C0">
      <w:pPr>
        <w:pStyle w:val="ListParagraph"/>
        <w:numPr>
          <w:ilvl w:val="0"/>
          <w:numId w:val="8"/>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Download and run functionality</w:t>
      </w:r>
    </w:p>
    <w:p w:rsidR="006447C0" w:rsidRPr="00B20131" w:rsidRDefault="006447C0" w:rsidP="006447C0">
      <w:pPr>
        <w:pStyle w:val="ListParagraph"/>
        <w:numPr>
          <w:ilvl w:val="0"/>
          <w:numId w:val="8"/>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 xml:space="preserve">Future plans for extending the software – iteration 2 and 3 </w:t>
      </w:r>
    </w:p>
    <w:p w:rsidR="006447C0" w:rsidRPr="00B20131" w:rsidRDefault="006447C0" w:rsidP="006447C0">
      <w:pPr>
        <w:pStyle w:val="ListParagraph"/>
        <w:numPr>
          <w:ilvl w:val="0"/>
          <w:numId w:val="8"/>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 xml:space="preserve">Editor communicates with the robot both through USB </w:t>
      </w:r>
      <w:r w:rsidRPr="00870828">
        <w:rPr>
          <w:rFonts w:ascii="Times New Roman" w:hAnsi="Times New Roman" w:cs="Times New Roman"/>
          <w:sz w:val="24"/>
          <w:szCs w:val="24"/>
        </w:rPr>
        <w:t>and</w:t>
      </w:r>
      <w:r w:rsidRPr="00B20131">
        <w:rPr>
          <w:rFonts w:ascii="Times New Roman" w:hAnsi="Times New Roman" w:cs="Times New Roman"/>
          <w:sz w:val="24"/>
          <w:szCs w:val="24"/>
        </w:rPr>
        <w:t xml:space="preserve"> Bluetooth. Current implementation is tested for USB </w:t>
      </w:r>
      <w:r w:rsidR="00AE38D9">
        <w:rPr>
          <w:rFonts w:ascii="Times New Roman" w:hAnsi="Times New Roman" w:cs="Times New Roman"/>
          <w:sz w:val="24"/>
          <w:szCs w:val="24"/>
        </w:rPr>
        <w:t>and</w:t>
      </w:r>
      <w:r w:rsidRPr="00B20131">
        <w:rPr>
          <w:rFonts w:ascii="Times New Roman" w:hAnsi="Times New Roman" w:cs="Times New Roman"/>
          <w:sz w:val="24"/>
          <w:szCs w:val="24"/>
        </w:rPr>
        <w:t xml:space="preserve"> Bluet</w:t>
      </w:r>
      <w:r w:rsidR="00AE38D9">
        <w:rPr>
          <w:rFonts w:ascii="Times New Roman" w:hAnsi="Times New Roman" w:cs="Times New Roman"/>
          <w:sz w:val="24"/>
          <w:szCs w:val="24"/>
        </w:rPr>
        <w:t>ooth</w:t>
      </w:r>
    </w:p>
    <w:p w:rsidR="006447C0" w:rsidRPr="00B20131" w:rsidRDefault="006447C0" w:rsidP="006447C0">
      <w:pPr>
        <w:pStyle w:val="ListParagraph"/>
        <w:numPr>
          <w:ilvl w:val="0"/>
          <w:numId w:val="8"/>
        </w:numPr>
        <w:suppressAutoHyphens/>
        <w:contextualSpacing w:val="0"/>
        <w:rPr>
          <w:rFonts w:ascii="Times New Roman" w:hAnsi="Times New Roman" w:cs="Times New Roman"/>
          <w:sz w:val="24"/>
          <w:szCs w:val="24"/>
        </w:rPr>
      </w:pPr>
      <w:r w:rsidRPr="00B20131">
        <w:rPr>
          <w:rFonts w:ascii="Times New Roman" w:hAnsi="Times New Roman" w:cs="Times New Roman"/>
          <w:sz w:val="24"/>
          <w:szCs w:val="24"/>
        </w:rPr>
        <w:t>Overall, the application needs to mimic BricxCC's functionality but in a more efficient and user friendly way.</w:t>
      </w:r>
    </w:p>
    <w:p w:rsidR="006447C0" w:rsidRDefault="006447C0" w:rsidP="006447C0">
      <w:pPr>
        <w:pStyle w:val="Heading1"/>
        <w:keepLines w:val="0"/>
        <w:tabs>
          <w:tab w:val="num" w:pos="432"/>
        </w:tabs>
        <w:suppressAutoHyphens/>
        <w:ind w:left="432" w:hanging="432"/>
      </w:pPr>
      <w:bookmarkStart w:id="26" w:name="_toc105"/>
      <w:bookmarkStart w:id="27" w:name="_Toc245209907"/>
      <w:bookmarkStart w:id="28" w:name="_Toc245814214"/>
      <w:bookmarkEnd w:id="26"/>
      <w:r>
        <w:t>System Architecture</w:t>
      </w:r>
      <w:bookmarkEnd w:id="27"/>
      <w:bookmarkEnd w:id="28"/>
      <w:r>
        <w:t xml:space="preserve"> </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The application has been constructed based on the MVC pattern.  SWT JFace APIs used give</w:t>
      </w:r>
      <w:r w:rsidR="00092B7A">
        <w:rPr>
          <w:rFonts w:ascii="Times New Roman" w:hAnsi="Times New Roman" w:cs="Times New Roman"/>
          <w:sz w:val="24"/>
          <w:szCs w:val="24"/>
        </w:rPr>
        <w:t>s</w:t>
      </w:r>
      <w:r w:rsidRPr="00B20131">
        <w:rPr>
          <w:rFonts w:ascii="Times New Roman" w:hAnsi="Times New Roman" w:cs="Times New Roman"/>
          <w:sz w:val="24"/>
          <w:szCs w:val="24"/>
        </w:rPr>
        <w:t xml:space="preserve"> us the compatibility required.</w:t>
      </w:r>
    </w:p>
    <w:p w:rsidR="006447C0" w:rsidRDefault="006447C0" w:rsidP="006447C0">
      <w:pPr>
        <w:pStyle w:val="Heading1"/>
        <w:keepLines w:val="0"/>
        <w:tabs>
          <w:tab w:val="num" w:pos="432"/>
        </w:tabs>
        <w:suppressAutoHyphens/>
        <w:ind w:left="432" w:hanging="432"/>
      </w:pPr>
      <w:bookmarkStart w:id="29" w:name="_toc108"/>
      <w:bookmarkStart w:id="30" w:name="_Toc245209908"/>
      <w:bookmarkStart w:id="31" w:name="_Toc245814215"/>
      <w:bookmarkEnd w:id="29"/>
      <w:r>
        <w:t>Policies and Tactics</w:t>
      </w:r>
      <w:bookmarkEnd w:id="30"/>
      <w:bookmarkEnd w:id="31"/>
    </w:p>
    <w:p w:rsidR="006447C0" w:rsidRDefault="006447C0" w:rsidP="006447C0"/>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One way that we are attacking this large task is that we reusing the Next Byte Codes (NBC) compiler. As writing a compiler would take an inordinate amount of time, and the NBC compiler is already written for Windows, Linux, and MacOS.</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 xml:space="preserve">We will also take advantage of the NeXtTool application that comes packaged with BricxCC. </w:t>
      </w:r>
      <w:r w:rsidR="00131A2D">
        <w:rPr>
          <w:rFonts w:ascii="Times New Roman" w:hAnsi="Times New Roman" w:cs="Times New Roman"/>
          <w:sz w:val="24"/>
          <w:szCs w:val="24"/>
        </w:rPr>
        <w:t>We have also chosen to use the Fantom library provided by LEGO. It is PC and Mac compatible and</w:t>
      </w:r>
      <w:r w:rsidRPr="00B20131">
        <w:rPr>
          <w:rFonts w:ascii="Times New Roman" w:hAnsi="Times New Roman" w:cs="Times New Roman"/>
          <w:sz w:val="24"/>
          <w:szCs w:val="24"/>
        </w:rPr>
        <w:t xml:space="preserve"> allows us to communicate with the Lego brick via USB and Bluetooth. The tool provides the functionality to start and stop programs, view system files, and directly interface with the bricks sensors and output motors. </w:t>
      </w:r>
      <w:r w:rsidR="00131A2D">
        <w:rPr>
          <w:rFonts w:ascii="Times New Roman" w:hAnsi="Times New Roman" w:cs="Times New Roman"/>
          <w:sz w:val="24"/>
          <w:szCs w:val="24"/>
        </w:rPr>
        <w:t>Currently, we have only developed and tested in the Windows environment. However, f</w:t>
      </w:r>
      <w:r w:rsidRPr="00B20131">
        <w:rPr>
          <w:rFonts w:ascii="Times New Roman" w:hAnsi="Times New Roman" w:cs="Times New Roman"/>
          <w:sz w:val="24"/>
          <w:szCs w:val="24"/>
        </w:rPr>
        <w:t xml:space="preserve">uture versions </w:t>
      </w:r>
      <w:r w:rsidR="00131A2D">
        <w:rPr>
          <w:rFonts w:ascii="Times New Roman" w:hAnsi="Times New Roman" w:cs="Times New Roman"/>
          <w:sz w:val="24"/>
          <w:szCs w:val="24"/>
        </w:rPr>
        <w:t xml:space="preserve">and iterations </w:t>
      </w:r>
      <w:r w:rsidRPr="00B20131">
        <w:rPr>
          <w:rFonts w:ascii="Times New Roman" w:hAnsi="Times New Roman" w:cs="Times New Roman"/>
          <w:sz w:val="24"/>
          <w:szCs w:val="24"/>
        </w:rPr>
        <w:t xml:space="preserve">of JBrick will </w:t>
      </w:r>
      <w:r w:rsidR="00131A2D">
        <w:rPr>
          <w:rFonts w:ascii="Times New Roman" w:hAnsi="Times New Roman" w:cs="Times New Roman"/>
          <w:sz w:val="24"/>
          <w:szCs w:val="24"/>
        </w:rPr>
        <w:t>test</w:t>
      </w:r>
      <w:r w:rsidRPr="00B20131">
        <w:rPr>
          <w:rFonts w:ascii="Times New Roman" w:hAnsi="Times New Roman" w:cs="Times New Roman"/>
          <w:sz w:val="24"/>
          <w:szCs w:val="24"/>
        </w:rPr>
        <w:t xml:space="preserve"> </w:t>
      </w:r>
      <w:r w:rsidR="00131A2D">
        <w:rPr>
          <w:rFonts w:ascii="Times New Roman" w:hAnsi="Times New Roman" w:cs="Times New Roman"/>
          <w:sz w:val="24"/>
          <w:szCs w:val="24"/>
        </w:rPr>
        <w:t>the Mac operating system.</w:t>
      </w:r>
    </w:p>
    <w:p w:rsidR="006447C0" w:rsidRDefault="006447C0" w:rsidP="006447C0">
      <w:r>
        <w:br w:type="page"/>
      </w:r>
    </w:p>
    <w:p w:rsidR="006447C0" w:rsidRDefault="006447C0" w:rsidP="006447C0">
      <w:pPr>
        <w:pStyle w:val="Heading1"/>
        <w:keepLines w:val="0"/>
        <w:tabs>
          <w:tab w:val="num" w:pos="432"/>
        </w:tabs>
        <w:suppressAutoHyphens/>
        <w:ind w:left="432" w:hanging="432"/>
      </w:pPr>
      <w:bookmarkStart w:id="32" w:name="_toc113"/>
      <w:bookmarkStart w:id="33" w:name="_Toc245209909"/>
      <w:bookmarkStart w:id="34" w:name="_Toc245814216"/>
      <w:bookmarkEnd w:id="32"/>
      <w:r>
        <w:lastRenderedPageBreak/>
        <w:t>Detailed System Design</w:t>
      </w:r>
      <w:bookmarkEnd w:id="33"/>
      <w:bookmarkEnd w:id="34"/>
      <w:r>
        <w:t xml:space="preserve"> </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The application has been structured in such a way that all the operations required as a part of the editor are defined by extending the action class of the JFace API.</w:t>
      </w:r>
    </w:p>
    <w:p w:rsidR="006447C0" w:rsidRPr="00B20131" w:rsidRDefault="006447C0" w:rsidP="006447C0">
      <w:pPr>
        <w:rPr>
          <w:rFonts w:ascii="Times New Roman" w:hAnsi="Times New Roman" w:cs="Times New Roman"/>
          <w:sz w:val="24"/>
          <w:szCs w:val="24"/>
        </w:rPr>
      </w:pPr>
      <w:r w:rsidRPr="00B20131">
        <w:rPr>
          <w:rFonts w:ascii="Times New Roman" w:hAnsi="Times New Roman" w:cs="Times New Roman"/>
          <w:sz w:val="24"/>
          <w:szCs w:val="24"/>
        </w:rPr>
        <w:t>The flow is as follows:</w:t>
      </w:r>
    </w:p>
    <w:p w:rsidR="00E17930" w:rsidRDefault="00BE7C7B" w:rsidP="006447C0">
      <w:pPr>
        <w:pStyle w:val="Heading1"/>
      </w:pPr>
      <w:r>
        <w:rPr>
          <w:noProof/>
        </w:rPr>
        <w:drawing>
          <wp:inline distT="0" distB="0" distL="0" distR="0">
            <wp:extent cx="4495800" cy="6600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95800" cy="6600825"/>
                    </a:xfrm>
                    <a:prstGeom prst="rect">
                      <a:avLst/>
                    </a:prstGeom>
                    <a:noFill/>
                    <a:ln w="9525">
                      <a:noFill/>
                      <a:miter lim="800000"/>
                      <a:headEnd/>
                      <a:tailEnd/>
                    </a:ln>
                  </pic:spPr>
                </pic:pic>
              </a:graphicData>
            </a:graphic>
          </wp:inline>
        </w:drawing>
      </w:r>
    </w:p>
    <w:p w:rsidR="00BE7C7B" w:rsidRDefault="00BE7C7B" w:rsidP="00BE7C7B"/>
    <w:p w:rsidR="00841AD1" w:rsidRDefault="00BE7C7B" w:rsidP="00841AD1">
      <w:pPr>
        <w:pStyle w:val="Heading1"/>
      </w:pPr>
      <w:bookmarkStart w:id="35" w:name="_Toc245209911"/>
      <w:bookmarkStart w:id="36" w:name="_Toc245814217"/>
      <w:r>
        <w:lastRenderedPageBreak/>
        <w:t>Bibliography</w:t>
      </w:r>
      <w:bookmarkEnd w:id="35"/>
      <w:bookmarkEnd w:id="36"/>
    </w:p>
    <w:p w:rsidR="00841AD1" w:rsidRPr="00841AD1" w:rsidRDefault="003A13DD" w:rsidP="00841AD1">
      <w:pPr>
        <w:pStyle w:val="ListParagraph"/>
        <w:numPr>
          <w:ilvl w:val="0"/>
          <w:numId w:val="12"/>
        </w:numPr>
        <w:rPr>
          <w:rFonts w:asciiTheme="majorHAnsi" w:hAnsiTheme="majorHAnsi" w:cstheme="majorBidi"/>
          <w:sz w:val="28"/>
          <w:szCs w:val="28"/>
        </w:rPr>
      </w:pPr>
      <w:hyperlink r:id="rId10" w:history="1">
        <w:r w:rsidR="00841AD1" w:rsidRPr="004D5ACD">
          <w:rPr>
            <w:rStyle w:val="Hyperlink"/>
          </w:rPr>
          <w:t>http://bricxcc.sourceforge.net/</w:t>
        </w:r>
      </w:hyperlink>
    </w:p>
    <w:p w:rsidR="00841AD1" w:rsidRPr="00841AD1" w:rsidRDefault="003A13DD" w:rsidP="00841AD1">
      <w:pPr>
        <w:pStyle w:val="ListParagraph"/>
        <w:numPr>
          <w:ilvl w:val="0"/>
          <w:numId w:val="12"/>
        </w:numPr>
        <w:rPr>
          <w:rFonts w:asciiTheme="majorHAnsi" w:hAnsiTheme="majorHAnsi" w:cstheme="majorBidi"/>
          <w:sz w:val="28"/>
          <w:szCs w:val="28"/>
        </w:rPr>
      </w:pPr>
      <w:hyperlink r:id="rId11" w:history="1">
        <w:r w:rsidR="00841AD1" w:rsidRPr="004D5ACD">
          <w:rPr>
            <w:rStyle w:val="Hyperlink"/>
          </w:rPr>
          <w:t>http://lejos.sourceforge.net/nxj-downloads.php</w:t>
        </w:r>
      </w:hyperlink>
    </w:p>
    <w:p w:rsidR="00841AD1" w:rsidRPr="00841AD1" w:rsidRDefault="003A13DD" w:rsidP="00841AD1">
      <w:pPr>
        <w:pStyle w:val="ListParagraph"/>
        <w:numPr>
          <w:ilvl w:val="0"/>
          <w:numId w:val="12"/>
        </w:numPr>
        <w:rPr>
          <w:rFonts w:asciiTheme="majorHAnsi" w:hAnsiTheme="majorHAnsi" w:cstheme="majorBidi"/>
          <w:sz w:val="28"/>
          <w:szCs w:val="28"/>
        </w:rPr>
      </w:pPr>
      <w:hyperlink r:id="rId12" w:history="1">
        <w:r w:rsidR="00841AD1" w:rsidRPr="004D5ACD">
          <w:rPr>
            <w:rStyle w:val="Hyperlink"/>
          </w:rPr>
          <w:t>http://lejos.sourceforge.net/nxt/nxj/tutorial/index.htm</w:t>
        </w:r>
      </w:hyperlink>
    </w:p>
    <w:p w:rsidR="00841AD1" w:rsidRPr="00841AD1" w:rsidRDefault="003A13DD" w:rsidP="00841AD1">
      <w:pPr>
        <w:pStyle w:val="ListParagraph"/>
        <w:numPr>
          <w:ilvl w:val="0"/>
          <w:numId w:val="12"/>
        </w:numPr>
        <w:rPr>
          <w:rFonts w:asciiTheme="majorHAnsi" w:hAnsiTheme="majorHAnsi" w:cstheme="majorBidi"/>
          <w:sz w:val="28"/>
          <w:szCs w:val="28"/>
        </w:rPr>
      </w:pPr>
      <w:hyperlink r:id="rId13" w:history="1">
        <w:r w:rsidR="00841AD1" w:rsidRPr="004D5ACD">
          <w:rPr>
            <w:rStyle w:val="Hyperlink"/>
          </w:rPr>
          <w:t>http://www.mathworks.se/matlabcentral/fx_files/18646/2/content/RWTHMindstormsNXT/doc/communication/communication.html</w:t>
        </w:r>
      </w:hyperlink>
    </w:p>
    <w:p w:rsidR="00BE7C7B" w:rsidRPr="00841AD1" w:rsidRDefault="003A13DD" w:rsidP="00841AD1">
      <w:pPr>
        <w:pStyle w:val="ListParagraph"/>
        <w:numPr>
          <w:ilvl w:val="0"/>
          <w:numId w:val="12"/>
        </w:numPr>
        <w:rPr>
          <w:rFonts w:asciiTheme="majorHAnsi" w:hAnsiTheme="majorHAnsi" w:cstheme="majorBidi"/>
          <w:sz w:val="28"/>
          <w:szCs w:val="28"/>
        </w:rPr>
      </w:pPr>
      <w:hyperlink r:id="rId14" w:history="1">
        <w:r w:rsidR="00841AD1" w:rsidRPr="004D5ACD">
          <w:rPr>
            <w:rStyle w:val="Hyperlink"/>
          </w:rPr>
          <w:t>http://mindstorms.lego.com/Overview/NXTreme.aspx</w:t>
        </w:r>
      </w:hyperlink>
    </w:p>
    <w:p w:rsidR="00841AD1" w:rsidRPr="00841AD1" w:rsidRDefault="00841AD1" w:rsidP="00841AD1">
      <w:pPr>
        <w:pStyle w:val="ListParagraph"/>
        <w:rPr>
          <w:rFonts w:asciiTheme="majorHAnsi" w:hAnsiTheme="majorHAnsi" w:cstheme="majorBidi"/>
          <w:sz w:val="28"/>
          <w:szCs w:val="28"/>
        </w:rPr>
      </w:pPr>
    </w:p>
    <w:p w:rsidR="00BE7C7B" w:rsidRPr="00BE7C7B" w:rsidRDefault="00BE7C7B" w:rsidP="00BE7C7B"/>
    <w:sectPr w:rsidR="00BE7C7B" w:rsidRPr="00BE7C7B" w:rsidSect="007C02D0">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ECE" w:rsidRDefault="00787ECE" w:rsidP="00395DA4">
      <w:pPr>
        <w:spacing w:after="0" w:line="240" w:lineRule="auto"/>
      </w:pPr>
      <w:r>
        <w:separator/>
      </w:r>
    </w:p>
  </w:endnote>
  <w:endnote w:type="continuationSeparator" w:id="0">
    <w:p w:rsidR="00787ECE" w:rsidRDefault="00787ECE" w:rsidP="00395D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ED" w:rsidRDefault="00A340E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4F6C14" w:rsidRPr="004F6C14">
        <w:rPr>
          <w:rFonts w:asciiTheme="majorHAnsi" w:hAnsiTheme="majorHAnsi"/>
          <w:noProof/>
        </w:rPr>
        <w:t>2</w:t>
      </w:r>
    </w:fldSimple>
  </w:p>
  <w:p w:rsidR="00494BBB" w:rsidRDefault="00494B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ECE" w:rsidRDefault="00787ECE" w:rsidP="00395DA4">
      <w:pPr>
        <w:spacing w:after="0" w:line="240" w:lineRule="auto"/>
      </w:pPr>
      <w:r>
        <w:separator/>
      </w:r>
    </w:p>
  </w:footnote>
  <w:footnote w:type="continuationSeparator" w:id="0">
    <w:p w:rsidR="00787ECE" w:rsidRDefault="00787ECE" w:rsidP="00395D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DA4" w:rsidRDefault="003A13DD">
    <w:pPr>
      <w:pStyle w:val="Header"/>
    </w:pPr>
    <w:r>
      <w:rPr>
        <w:noProof/>
        <w:lang w:eastAsia="zh-TW"/>
      </w:rPr>
      <w:pict>
        <v:group id="_x0000_s5121"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5122" style="position:absolute;left:377;top:360;width:9346;height:720;mso-position-horizontal-relative:page;mso-position-vertical:center;mso-position-vertical-relative:top-margin-area;v-text-anchor:middle" fillcolor="#e36c0a [2409]" stroked="f" strokecolor="white [3212]" strokeweight="1.5pt">
            <v:textbox style="mso-next-textbox:#_x0000_s5122">
              <w:txbxContent>
                <w:p w:rsidR="00395DA4" w:rsidRDefault="00395DA4">
                  <w:pPr>
                    <w:pStyle w:val="Header"/>
                    <w:rPr>
                      <w:color w:val="FFFFFF" w:themeColor="background1"/>
                      <w:sz w:val="28"/>
                      <w:szCs w:val="28"/>
                    </w:rPr>
                  </w:pPr>
                  <w:r>
                    <w:rPr>
                      <w:color w:val="FFFFFF" w:themeColor="background1"/>
                      <w:sz w:val="28"/>
                      <w:szCs w:val="28"/>
                    </w:rPr>
                    <w:t>JBrick Editor – Design Specification</w:t>
                  </w:r>
                  <w:r>
                    <w:rPr>
                      <w:color w:val="FFFFFF" w:themeColor="background1"/>
                      <w:sz w:val="28"/>
                      <w:szCs w:val="28"/>
                    </w:rPr>
                    <w:tab/>
                  </w:r>
                </w:p>
              </w:txbxContent>
            </v:textbox>
          </v:rect>
          <v:rect id="_x0000_s5123"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5123">
              <w:txbxContent>
                <w:sdt>
                  <w:sdtPr>
                    <w:rPr>
                      <w:color w:val="FFFFFF" w:themeColor="background1"/>
                      <w:sz w:val="36"/>
                      <w:szCs w:val="36"/>
                    </w:rPr>
                    <w:alias w:val="Year"/>
                    <w:id w:val="46162194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395DA4" w:rsidRDefault="004F6C14">
                      <w:pPr>
                        <w:pStyle w:val="Header"/>
                        <w:rPr>
                          <w:color w:val="FFFFFF" w:themeColor="background1"/>
                          <w:sz w:val="36"/>
                          <w:szCs w:val="36"/>
                        </w:rPr>
                      </w:pPr>
                      <w:r>
                        <w:rPr>
                          <w:color w:val="FFFFFF" w:themeColor="background1"/>
                          <w:sz w:val="36"/>
                          <w:szCs w:val="36"/>
                        </w:rPr>
                        <w:t>2010</w:t>
                      </w:r>
                    </w:p>
                  </w:sdtContent>
                </w:sdt>
              </w:txbxContent>
            </v:textbox>
          </v:rect>
          <v:rect id="_x0000_s5124"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14751"/>
    <w:multiLevelType w:val="multilevel"/>
    <w:tmpl w:val="FDE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775506"/>
    <w:multiLevelType w:val="hybridMultilevel"/>
    <w:tmpl w:val="3E48A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1225D8"/>
    <w:multiLevelType w:val="hybridMultilevel"/>
    <w:tmpl w:val="25D85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2330E"/>
    <w:multiLevelType w:val="hybridMultilevel"/>
    <w:tmpl w:val="CD98B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D7351D"/>
    <w:multiLevelType w:val="multilevel"/>
    <w:tmpl w:val="A23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2219C"/>
    <w:multiLevelType w:val="hybridMultilevel"/>
    <w:tmpl w:val="1A00F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A1724"/>
    <w:multiLevelType w:val="hybridMultilevel"/>
    <w:tmpl w:val="392A657C"/>
    <w:lvl w:ilvl="0" w:tplc="833CF7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C12834"/>
    <w:multiLevelType w:val="multilevel"/>
    <w:tmpl w:val="334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D65C28"/>
    <w:multiLevelType w:val="multilevel"/>
    <w:tmpl w:val="754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133804"/>
    <w:multiLevelType w:val="multilevel"/>
    <w:tmpl w:val="4E6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10"/>
  </w:num>
  <w:num w:numId="5">
    <w:abstractNumId w:val="6"/>
  </w:num>
  <w:num w:numId="6">
    <w:abstractNumId w:val="8"/>
  </w:num>
  <w:num w:numId="7">
    <w:abstractNumId w:val="7"/>
  </w:num>
  <w:num w:numId="8">
    <w:abstractNumId w:val="0"/>
  </w:num>
  <w:num w:numId="9">
    <w:abstractNumId w:val="1"/>
  </w:num>
  <w:num w:numId="10">
    <w:abstractNumId w:val="5"/>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hdrShapeDefaults>
    <o:shapedefaults v:ext="edit" spidmax="10242"/>
    <o:shapelayout v:ext="edit">
      <o:idmap v:ext="edit" data="5"/>
    </o:shapelayout>
  </w:hdrShapeDefaults>
  <w:footnotePr>
    <w:footnote w:id="-1"/>
    <w:footnote w:id="0"/>
  </w:footnotePr>
  <w:endnotePr>
    <w:endnote w:id="-1"/>
    <w:endnote w:id="0"/>
  </w:endnotePr>
  <w:compat/>
  <w:rsids>
    <w:rsidRoot w:val="009424B8"/>
    <w:rsid w:val="00065C5D"/>
    <w:rsid w:val="00066756"/>
    <w:rsid w:val="00092B7A"/>
    <w:rsid w:val="000B5C16"/>
    <w:rsid w:val="000B65C0"/>
    <w:rsid w:val="00131A2D"/>
    <w:rsid w:val="00143DE4"/>
    <w:rsid w:val="001F61FC"/>
    <w:rsid w:val="00242819"/>
    <w:rsid w:val="002E6909"/>
    <w:rsid w:val="003228F2"/>
    <w:rsid w:val="0033641C"/>
    <w:rsid w:val="00395DA4"/>
    <w:rsid w:val="0039712E"/>
    <w:rsid w:val="00397D1E"/>
    <w:rsid w:val="003A13DD"/>
    <w:rsid w:val="003B3277"/>
    <w:rsid w:val="003B4619"/>
    <w:rsid w:val="003D700E"/>
    <w:rsid w:val="00425BB3"/>
    <w:rsid w:val="00472D18"/>
    <w:rsid w:val="00494BBB"/>
    <w:rsid w:val="004F6C14"/>
    <w:rsid w:val="005018CA"/>
    <w:rsid w:val="005353B8"/>
    <w:rsid w:val="00542EB2"/>
    <w:rsid w:val="00585C6E"/>
    <w:rsid w:val="005D328F"/>
    <w:rsid w:val="00612E96"/>
    <w:rsid w:val="006447C0"/>
    <w:rsid w:val="00663F43"/>
    <w:rsid w:val="00727C50"/>
    <w:rsid w:val="00731492"/>
    <w:rsid w:val="0076425E"/>
    <w:rsid w:val="00772ED8"/>
    <w:rsid w:val="00787ECE"/>
    <w:rsid w:val="007C02D0"/>
    <w:rsid w:val="007C3F68"/>
    <w:rsid w:val="007D1CD9"/>
    <w:rsid w:val="00811B5A"/>
    <w:rsid w:val="00817B01"/>
    <w:rsid w:val="008416B4"/>
    <w:rsid w:val="00841AD1"/>
    <w:rsid w:val="0086765F"/>
    <w:rsid w:val="008D119F"/>
    <w:rsid w:val="009424B8"/>
    <w:rsid w:val="009535CC"/>
    <w:rsid w:val="00980637"/>
    <w:rsid w:val="00995AAF"/>
    <w:rsid w:val="009A29C1"/>
    <w:rsid w:val="009D5C41"/>
    <w:rsid w:val="009F7B52"/>
    <w:rsid w:val="00A06621"/>
    <w:rsid w:val="00A340ED"/>
    <w:rsid w:val="00A47F05"/>
    <w:rsid w:val="00A60597"/>
    <w:rsid w:val="00A707DF"/>
    <w:rsid w:val="00AC110B"/>
    <w:rsid w:val="00AD7FC0"/>
    <w:rsid w:val="00AE38D9"/>
    <w:rsid w:val="00AF47B2"/>
    <w:rsid w:val="00B24701"/>
    <w:rsid w:val="00B24768"/>
    <w:rsid w:val="00B6549C"/>
    <w:rsid w:val="00B963D1"/>
    <w:rsid w:val="00BB7D2E"/>
    <w:rsid w:val="00BD4614"/>
    <w:rsid w:val="00BE7C7B"/>
    <w:rsid w:val="00C216C5"/>
    <w:rsid w:val="00C430F8"/>
    <w:rsid w:val="00C8090A"/>
    <w:rsid w:val="00CA1913"/>
    <w:rsid w:val="00CA64C7"/>
    <w:rsid w:val="00CA6FA8"/>
    <w:rsid w:val="00D06BE2"/>
    <w:rsid w:val="00D809AE"/>
    <w:rsid w:val="00E17820"/>
    <w:rsid w:val="00E17930"/>
    <w:rsid w:val="00EC7FF3"/>
    <w:rsid w:val="00EE6E17"/>
    <w:rsid w:val="00F11441"/>
    <w:rsid w:val="00F409E9"/>
    <w:rsid w:val="00FB229E"/>
    <w:rsid w:val="00FD0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F68"/>
  </w:style>
  <w:style w:type="paragraph" w:styleId="Heading1">
    <w:name w:val="heading 1"/>
    <w:basedOn w:val="Normal"/>
    <w:next w:val="Normal"/>
    <w:link w:val="Heading1Char"/>
    <w:uiPriority w:val="9"/>
    <w:qFormat/>
    <w:rsid w:val="00942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24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24B8"/>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AD7FC0"/>
    <w:rPr>
      <w:i/>
      <w:iCs/>
    </w:rPr>
  </w:style>
  <w:style w:type="paragraph" w:styleId="ListParagraph">
    <w:name w:val="List Paragraph"/>
    <w:basedOn w:val="Normal"/>
    <w:qFormat/>
    <w:rsid w:val="00AD7FC0"/>
    <w:pPr>
      <w:ind w:left="720"/>
      <w:contextualSpacing/>
    </w:pPr>
  </w:style>
  <w:style w:type="paragraph" w:styleId="TOCHeading">
    <w:name w:val="TOC Heading"/>
    <w:basedOn w:val="Heading1"/>
    <w:next w:val="Normal"/>
    <w:uiPriority w:val="39"/>
    <w:unhideWhenUsed/>
    <w:qFormat/>
    <w:rsid w:val="0086765F"/>
    <w:pPr>
      <w:outlineLvl w:val="9"/>
    </w:pPr>
  </w:style>
  <w:style w:type="paragraph" w:styleId="TOC2">
    <w:name w:val="toc 2"/>
    <w:basedOn w:val="Normal"/>
    <w:next w:val="Normal"/>
    <w:autoRedefine/>
    <w:uiPriority w:val="39"/>
    <w:unhideWhenUsed/>
    <w:qFormat/>
    <w:rsid w:val="0086765F"/>
    <w:pPr>
      <w:spacing w:after="100"/>
      <w:ind w:left="220"/>
    </w:pPr>
    <w:rPr>
      <w:rFonts w:eastAsiaTheme="minorEastAsia"/>
    </w:rPr>
  </w:style>
  <w:style w:type="paragraph" w:styleId="TOC1">
    <w:name w:val="toc 1"/>
    <w:basedOn w:val="Normal"/>
    <w:next w:val="Normal"/>
    <w:autoRedefine/>
    <w:uiPriority w:val="39"/>
    <w:unhideWhenUsed/>
    <w:qFormat/>
    <w:rsid w:val="0086765F"/>
    <w:pPr>
      <w:spacing w:after="100"/>
    </w:pPr>
    <w:rPr>
      <w:rFonts w:eastAsiaTheme="minorEastAsia"/>
    </w:rPr>
  </w:style>
  <w:style w:type="paragraph" w:styleId="TOC3">
    <w:name w:val="toc 3"/>
    <w:basedOn w:val="Normal"/>
    <w:next w:val="Normal"/>
    <w:autoRedefine/>
    <w:uiPriority w:val="39"/>
    <w:semiHidden/>
    <w:unhideWhenUsed/>
    <w:qFormat/>
    <w:rsid w:val="0086765F"/>
    <w:pPr>
      <w:spacing w:after="100"/>
      <w:ind w:left="440"/>
    </w:pPr>
    <w:rPr>
      <w:rFonts w:eastAsiaTheme="minorEastAsia"/>
    </w:rPr>
  </w:style>
  <w:style w:type="paragraph" w:styleId="BalloonText">
    <w:name w:val="Balloon Text"/>
    <w:basedOn w:val="Normal"/>
    <w:link w:val="BalloonTextChar"/>
    <w:uiPriority w:val="99"/>
    <w:semiHidden/>
    <w:unhideWhenUsed/>
    <w:rsid w:val="0086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5F"/>
    <w:rPr>
      <w:rFonts w:ascii="Tahoma" w:hAnsi="Tahoma" w:cs="Tahoma"/>
      <w:sz w:val="16"/>
      <w:szCs w:val="16"/>
    </w:rPr>
  </w:style>
  <w:style w:type="character" w:styleId="Hyperlink">
    <w:name w:val="Hyperlink"/>
    <w:basedOn w:val="DefaultParagraphFont"/>
    <w:uiPriority w:val="99"/>
    <w:unhideWhenUsed/>
    <w:rsid w:val="0086765F"/>
    <w:rPr>
      <w:color w:val="0000FF" w:themeColor="hyperlink"/>
      <w:u w:val="single"/>
    </w:rPr>
  </w:style>
  <w:style w:type="paragraph" w:customStyle="1" w:styleId="TableContents">
    <w:name w:val="Table Contents"/>
    <w:basedOn w:val="Normal"/>
    <w:rsid w:val="006447C0"/>
    <w:pPr>
      <w:suppressLineNumbers/>
      <w:suppressAutoHyphens/>
    </w:pPr>
    <w:rPr>
      <w:rFonts w:ascii="Calibri" w:eastAsia="Calibri" w:hAnsi="Calibri" w:cs="Calibri"/>
      <w:kern w:val="1"/>
      <w:lang w:eastAsia="ar-SA"/>
    </w:rPr>
  </w:style>
  <w:style w:type="paragraph" w:styleId="Header">
    <w:name w:val="header"/>
    <w:basedOn w:val="Normal"/>
    <w:link w:val="HeaderChar"/>
    <w:uiPriority w:val="99"/>
    <w:unhideWhenUsed/>
    <w:rsid w:val="00395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DA4"/>
  </w:style>
  <w:style w:type="paragraph" w:styleId="Footer">
    <w:name w:val="footer"/>
    <w:basedOn w:val="Normal"/>
    <w:link w:val="FooterChar"/>
    <w:uiPriority w:val="99"/>
    <w:unhideWhenUsed/>
    <w:rsid w:val="00395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DA4"/>
  </w:style>
  <w:style w:type="table" w:styleId="TableGrid">
    <w:name w:val="Table Grid"/>
    <w:basedOn w:val="TableNormal"/>
    <w:uiPriority w:val="59"/>
    <w:rsid w:val="00BB7D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290599">
      <w:bodyDiv w:val="1"/>
      <w:marLeft w:val="0"/>
      <w:marRight w:val="0"/>
      <w:marTop w:val="0"/>
      <w:marBottom w:val="0"/>
      <w:divBdr>
        <w:top w:val="none" w:sz="0" w:space="0" w:color="auto"/>
        <w:left w:val="none" w:sz="0" w:space="0" w:color="auto"/>
        <w:bottom w:val="none" w:sz="0" w:space="0" w:color="auto"/>
        <w:right w:val="none" w:sz="0" w:space="0" w:color="auto"/>
      </w:divBdr>
    </w:div>
    <w:div w:id="218594327">
      <w:bodyDiv w:val="1"/>
      <w:marLeft w:val="0"/>
      <w:marRight w:val="0"/>
      <w:marTop w:val="0"/>
      <w:marBottom w:val="0"/>
      <w:divBdr>
        <w:top w:val="none" w:sz="0" w:space="0" w:color="auto"/>
        <w:left w:val="none" w:sz="0" w:space="0" w:color="auto"/>
        <w:bottom w:val="none" w:sz="0" w:space="0" w:color="auto"/>
        <w:right w:val="none" w:sz="0" w:space="0" w:color="auto"/>
      </w:divBdr>
    </w:div>
    <w:div w:id="130450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thworks.se/matlabcentral/fx_files/18646/2/content/RWTHMindstormsNXT/doc/communication/communic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ejos.sourceforge.net/nxt/nxj/tutorial/index.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jos.sourceforge.net/nxj-downloads.ph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bricxcc.sourceforge.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indstorms.lego.com/Overview/NXTre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D6D0A-718A-46FE-AC57-D0D5C918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RIT Software Engineering</Company>
  <LinksUpToDate>false</LinksUpToDate>
  <CharactersWithSpaces>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 Software Engineering</dc:creator>
  <cp:keywords/>
  <dc:description/>
  <cp:lastModifiedBy>spencer</cp:lastModifiedBy>
  <cp:revision>74</cp:revision>
  <dcterms:created xsi:type="dcterms:W3CDTF">2009-11-04T14:41:00Z</dcterms:created>
  <dcterms:modified xsi:type="dcterms:W3CDTF">2010-02-16T21:56:00Z</dcterms:modified>
</cp:coreProperties>
</file>