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"/>
          <w:b/>
        </w:rPr>
        <w:t>Exit Counts: Analyzing Key Drop-Off Points for User Experience Optimization</w:t>
      </w:r>
    </w:p>
    <w:p>
      <w:pPr>
        <w:pStyle w:val="BodyText"/>
        <w:bidi w:val="0"/>
        <w:jc w:val="left"/>
        <w:rPr/>
      </w:pPr>
      <w:r>
        <w:rPr/>
        <w:t xml:space="preserve">Exit counts provide critical insights into where users disengage within their digital journey, revealing opportunities for improvement. The </w:t>
      </w:r>
      <w:r>
        <w:rPr>
          <w:rStyle w:val="Strong"/>
        </w:rPr>
        <w:t>highest drop-off point</w:t>
      </w:r>
      <w:r>
        <w:rPr/>
        <w:t xml:space="preserve"> occurs at </w:t>
      </w:r>
      <w:r>
        <w:rPr>
          <w:rStyle w:val="Strong"/>
        </w:rPr>
        <w:t>"Enter Password" (189 exits)</w:t>
      </w:r>
      <w:r>
        <w:rPr/>
        <w:t xml:space="preserve"> in the </w:t>
      </w:r>
      <w:r>
        <w:rPr>
          <w:rStyle w:val="Strong"/>
        </w:rPr>
        <w:t>sign-up/sign-in journey</w:t>
      </w:r>
      <w:r>
        <w:rPr/>
        <w:t xml:space="preserve">, suggesting potential login challenges. Similarly, </w:t>
      </w:r>
      <w:r>
        <w:rPr>
          <w:rStyle w:val="Strong"/>
        </w:rPr>
        <w:t>"Enter Email or Username" (124 exits)</w:t>
      </w:r>
      <w:r>
        <w:rPr/>
        <w:t xml:space="preserve"> also indicates friction, possibly due to forgotten credentials or unclear prompts.</w:t>
      </w:r>
    </w:p>
    <w:p>
      <w:pPr>
        <w:pStyle w:val="BodyText"/>
        <w:bidi w:val="0"/>
        <w:jc w:val="left"/>
        <w:rPr/>
      </w:pPr>
      <w:r>
        <w:rPr/>
        <w:t xml:space="preserve">Another significant exit point is the </w:t>
      </w:r>
      <w:r>
        <w:rPr>
          <w:rStyle w:val="Strong"/>
        </w:rPr>
        <w:t>"Chat" step (99 exits)</w:t>
      </w:r>
      <w:r>
        <w:rPr/>
        <w:t xml:space="preserve"> in the </w:t>
      </w:r>
      <w:r>
        <w:rPr>
          <w:rStyle w:val="Strong"/>
        </w:rPr>
        <w:t>Message Us Console</w:t>
      </w:r>
      <w:r>
        <w:rPr/>
        <w:t xml:space="preserve">, implying that users may not be receiving timely or effective support. Additionally, high exits on the </w:t>
      </w:r>
      <w:r>
        <w:rPr>
          <w:rStyle w:val="Strong"/>
        </w:rPr>
        <w:t>"Splash Screen - Pin Code Error" (56 exits)</w:t>
      </w:r>
      <w:r>
        <w:rPr/>
        <w:t xml:space="preserve"> and </w:t>
      </w:r>
      <w:r>
        <w:rPr>
          <w:rStyle w:val="Strong"/>
        </w:rPr>
        <w:t>"Biometric Authentication Failed" (42 exits)</w:t>
      </w:r>
      <w:r>
        <w:rPr/>
        <w:t xml:space="preserve"> suggest authentication hurdles that may need refinement.</w:t>
      </w:r>
    </w:p>
    <w:p>
      <w:pPr>
        <w:pStyle w:val="BodyText"/>
        <w:bidi w:val="0"/>
        <w:jc w:val="left"/>
        <w:rPr/>
      </w:pPr>
      <w:r>
        <w:rPr/>
        <w:t xml:space="preserve">Billing-related drop-offs, such as </w:t>
      </w:r>
      <w:r>
        <w:rPr>
          <w:rStyle w:val="Strong"/>
        </w:rPr>
        <w:t>"Check Latest EE Mobile Bill" (54 exits)</w:t>
      </w:r>
      <w:r>
        <w:rPr/>
        <w:t xml:space="preserve">, highlight potential complexities in accessing account details, while </w:t>
      </w:r>
      <w:r>
        <w:rPr>
          <w:rStyle w:val="Strong"/>
        </w:rPr>
        <w:t>exits at "Verify Your ID" (54 exits)</w:t>
      </w:r>
      <w:r>
        <w:rPr/>
        <w:t xml:space="preserve"> may indicate hesitation or unclear instructions in identity verification.</w:t>
      </w:r>
    </w:p>
    <w:p>
      <w:pPr>
        <w:pStyle w:val="BodyText"/>
        <w:bidi w:val="0"/>
        <w:jc w:val="left"/>
        <w:rPr/>
      </w:pPr>
      <w:r>
        <w:rPr/>
        <w:t>By addressing these key drop-off points—through UX enhancements, clearer messaging, and improved support—telecom providers can streamline customer journeys, reduce friction, and drive higher retention and engagement. Understanding exit behavior allows for proactive optimizations, ensuring a seamless and frustration-free digital experience.</w:t>
      </w:r>
    </w:p>
    <w:p>
      <w:pPr>
        <w:pStyle w:val="BodyText"/>
        <w:bidi w:val="0"/>
        <w:jc w:val="left"/>
        <w:rPr/>
      </w:pPr>
      <w:r>
        <w:rPr/>
        <w:t>Would you like recommendations on how to reduce exits at these points?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Understanding the Journey Visualization Logic</w:t>
      </w:r>
    </w:p>
    <w:p>
      <w:pPr>
        <w:pStyle w:val="BodyText"/>
        <w:bidi w:val="0"/>
        <w:jc w:val="left"/>
        <w:rPr/>
      </w:pPr>
      <w:r>
        <w:rPr/>
        <w:t>Journey visualization in telecom analytics is designed to track user navigation patterns across digital touchpoints. The provided equation establishes a structured approach to logging valid journey transitions while identifying exit points.</w:t>
      </w:r>
    </w:p>
    <w:p>
      <w:pPr>
        <w:pStyle w:val="Heading4"/>
        <w:bidi w:val="0"/>
        <w:jc w:val="left"/>
        <w:rPr/>
      </w:pPr>
      <w:r>
        <w:rPr>
          <w:rStyle w:val="Strong"/>
          <w:b/>
        </w:rPr>
        <w:t>Equation Breakdown:</w:t>
      </w:r>
    </w:p>
    <w:p>
      <w:pPr>
        <w:pStyle w:val="BodyText"/>
        <w:bidi w:val="0"/>
        <w:jc w:val="left"/>
        <w:rPr/>
      </w:pPr>
      <w:r>
        <w:rPr/>
        <w:t>Let: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J</w:t>
      </w:r>
      <w:r>
        <w:rPr/>
        <w:t xml:space="preserve">: Journey list capturing user transitions.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Pcurrent</w:t>
      </w:r>
      <w:r>
        <w:rPr/>
        <w:t xml:space="preserve">: The current page a user is on.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Pnext</w:t>
      </w:r>
      <w:r>
        <w:rPr/>
        <w:t xml:space="preserve">: The next page in the user’s journey.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Rcurrent</w:t>
      </w:r>
      <w:r>
        <w:rPr/>
        <w:t xml:space="preserve">: The referrer page (i.e., the page from which the user navigated).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</w:t>
      </w:r>
      <w:r>
        <w:rPr/>
        <w:t xml:space="preserve">: Exit flag, where </w:t>
      </w:r>
      <w:r>
        <w:rPr>
          <w:rStyle w:val="Strong"/>
        </w:rPr>
        <w:t>E = 1</w:t>
      </w:r>
      <w:r>
        <w:rPr/>
        <w:t xml:space="preserve"> indicates an exit page. </w:t>
      </w:r>
    </w:p>
    <w:p>
      <w:pPr>
        <w:pStyle w:val="Heading4"/>
        <w:bidi w:val="0"/>
        <w:jc w:val="left"/>
        <w:rPr/>
      </w:pPr>
      <w:r>
        <w:rPr>
          <w:rStyle w:val="Strong"/>
          <w:b/>
        </w:rPr>
        <w:t>Logic for Valid Journey Transitions: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Exit Transitions: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If the previous page (</w:t>
      </w:r>
      <w:r>
        <w:rPr>
          <w:rStyle w:val="Strong"/>
        </w:rPr>
        <w:t>Pprev</w:t>
      </w:r>
      <w:r>
        <w:rPr/>
        <w:t xml:space="preserve">) is </w:t>
      </w:r>
      <w:r>
        <w:rPr>
          <w:rStyle w:val="SourceText"/>
        </w:rPr>
        <w:t>None</w:t>
      </w:r>
      <w:r>
        <w:rPr/>
        <w:t xml:space="preserve"> or if the </w:t>
      </w:r>
      <w:r>
        <w:rPr>
          <w:rStyle w:val="Strong"/>
        </w:rPr>
        <w:t>current referrer (Rcurrent) matches Pprev</w:t>
      </w:r>
      <w:r>
        <w:rPr/>
        <w:t xml:space="preserve">, and the </w:t>
      </w:r>
      <w:r>
        <w:rPr>
          <w:rStyle w:val="Strong"/>
        </w:rPr>
        <w:t>exit flag (E) = 1</w:t>
      </w:r>
      <w:r>
        <w:rPr/>
        <w:t xml:space="preserve">, the journey logs an exit transition: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0"/>
        <w:jc w:val="left"/>
        <w:rPr/>
      </w:pPr>
      <w:r>
        <w:rPr/>
        <w:t xml:space="preserve">J=J∪{Rcurrent→Pcurrent→Pnext(Exit)}J = J \cup \{ Rcurrent \rightarrow Pcurrent \rightarrow Pnext (Exit) \}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This captures cases where a user completes an interaction but leaves at a critical stage, helping identify drop-off points.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Standard Transitions: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If </w:t>
      </w:r>
      <w:r>
        <w:rPr>
          <w:rStyle w:val="Strong"/>
        </w:rPr>
        <w:t>Pprev is None</w:t>
      </w:r>
      <w:r>
        <w:rPr/>
        <w:t xml:space="preserve"> or </w:t>
      </w:r>
      <w:r>
        <w:rPr>
          <w:rStyle w:val="Strong"/>
        </w:rPr>
        <w:t>Rcurrent matches Pprev</w:t>
      </w:r>
      <w:r>
        <w:rPr/>
        <w:t xml:space="preserve">, and it is </w:t>
      </w:r>
      <w:r>
        <w:rPr>
          <w:rStyle w:val="Strong"/>
        </w:rPr>
        <w:t>not an exit (E ≠ 1)</w:t>
      </w:r>
      <w:r>
        <w:rPr/>
        <w:t xml:space="preserve">, a valid transition is logged: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0"/>
        <w:jc w:val="left"/>
        <w:rPr/>
      </w:pPr>
      <w:r>
        <w:rPr/>
        <w:t xml:space="preserve">J=J∪{Rcurrent→Pcurrent→Pnext}J = J \cup \{ Rcurrent \rightarrow Pcurrent \rightarrow Pnext \}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This ensures all meaningful user flows are mapped, allowing for better journey analysis and optimization. </w:t>
      </w:r>
    </w:p>
    <w:p>
      <w:pPr>
        <w:pStyle w:val="Heading4"/>
        <w:bidi w:val="0"/>
        <w:jc w:val="left"/>
        <w:rPr/>
      </w:pPr>
      <w:r>
        <w:rPr>
          <w:rStyle w:val="Strong"/>
          <w:b/>
        </w:rPr>
        <w:t>Use Case &amp; Insights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Understanding Drop-Offs:</w:t>
      </w:r>
      <w:r>
        <w:rPr/>
        <w:t xml:space="preserve"> By analyzing exit transitions, telecom providers can identify friction points in processes such as logins, billing checks, or service upgrades.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Journey Flow Optimization:</w:t>
      </w:r>
      <w:r>
        <w:rPr/>
        <w:t xml:space="preserve"> Standard transitions help visualize typical user flows, highlighting areas where the experience can be improved.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Predictive Analysis:</w:t>
      </w:r>
      <w:r>
        <w:rPr/>
        <w:t xml:space="preserve"> Over time, this data can be used to predict churn risk, personalize user interactions, and enhance customer retention strategies. </w:t>
      </w:r>
    </w:p>
    <w:p>
      <w:pPr>
        <w:pStyle w:val="BodyText"/>
        <w:bidi w:val="0"/>
        <w:jc w:val="left"/>
        <w:rPr/>
      </w:pPr>
      <w:r>
        <w:rPr/>
        <w:t xml:space="preserve">By implementing this structured logging approach, telecom providers can gain </w:t>
      </w:r>
      <w:r>
        <w:rPr>
          <w:rStyle w:val="Strong"/>
        </w:rPr>
        <w:t>actionable insights into user behavior</w:t>
      </w:r>
      <w:r>
        <w:rPr/>
        <w:t xml:space="preserve">, leading to </w:t>
      </w:r>
      <w:r>
        <w:rPr>
          <w:rStyle w:val="Strong"/>
        </w:rPr>
        <w:t>improved digital experiences, reduced friction, and higher customer satisfaction</w:t>
      </w:r>
      <w:r>
        <w:rPr/>
        <w:t>.</w:t>
      </w:r>
    </w:p>
    <w:p>
      <w:pPr>
        <w:pStyle w:val="BodyText"/>
        <w:bidi w:val="0"/>
        <w:jc w:val="left"/>
        <w:rPr/>
      </w:pPr>
      <w:r>
        <w:rPr/>
        <w:t>Would you like an example scenario to demonstrate how this logic works in real-time user interactions? 🚀</w:t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Unique Path – Defining the Happy Path for a Journey</w:t>
      </w:r>
    </w:p>
    <w:p>
      <w:pPr>
        <w:pStyle w:val="BodyText"/>
        <w:bidi w:val="0"/>
        <w:jc w:val="left"/>
        <w:rPr/>
      </w:pPr>
      <w:r>
        <w:rPr/>
        <w:t xml:space="preserve">In journey analytics, the </w:t>
      </w:r>
      <w:r>
        <w:rPr>
          <w:rStyle w:val="Strong"/>
        </w:rPr>
        <w:t>happy path</w:t>
      </w:r>
      <w:r>
        <w:rPr/>
        <w:t xml:space="preserve"> represents the ideal and most efficient route a user takes to successfully complete a journey without encountering errors, friction, or deviations. Mapping these </w:t>
      </w:r>
      <w:r>
        <w:rPr>
          <w:rStyle w:val="Strong"/>
        </w:rPr>
        <w:t>unique paths</w:t>
      </w:r>
      <w:r>
        <w:rPr/>
        <w:t xml:space="preserve"> is crucial for: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Identifying the Optimal User Flow</w:t>
      </w:r>
      <w:r>
        <w:rPr/>
        <w:t xml:space="preserve">: Understanding the standard route users take in processes like account sign-in, bill payments, or service upgrades.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Detecting Anomalies</w:t>
      </w:r>
      <w:r>
        <w:rPr/>
        <w:t xml:space="preserve">: Monitoring deviations from the happy path can alert providers to potential usability issues, technical glitches, or behavioral trends leading to drop-offs.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Enhancing User Experience</w:t>
      </w:r>
      <w:r>
        <w:rPr/>
        <w:t xml:space="preserve">: By reinforcing and optimizing the happy path, telecom providers can reduce friction, improve engagement, and ensure seamless navigation. </w:t>
      </w:r>
    </w:p>
    <w:p>
      <w:pPr>
        <w:pStyle w:val="BodyText"/>
        <w:bidi w:val="0"/>
        <w:jc w:val="left"/>
        <w:rPr/>
      </w:pPr>
      <w:r>
        <w:rPr/>
        <w:t xml:space="preserve">The </w:t>
      </w:r>
      <w:r>
        <w:rPr>
          <w:rStyle w:val="Strong"/>
        </w:rPr>
        <w:t>Network Diagram for the 'Dashboard' Journey</w:t>
      </w:r>
      <w:r>
        <w:rPr/>
        <w:t xml:space="preserve"> visually represents this optimal path, highlighting key touchpoints such as </w:t>
      </w:r>
      <w:r>
        <w:rPr>
          <w:rStyle w:val="Strong"/>
        </w:rPr>
        <w:t>WiFi Controls &amp; Broadband</w:t>
      </w:r>
      <w:r>
        <w:rPr/>
        <w:t xml:space="preserve"> and </w:t>
      </w:r>
      <w:r>
        <w:rPr>
          <w:rStyle w:val="Strong"/>
        </w:rPr>
        <w:t>Your WiFi</w:t>
      </w:r>
      <w:r>
        <w:rPr/>
        <w:t>. Any deviation from this predefined route can signal confusion or inefficiencies, requiring intervention to refine user flows.</w:t>
      </w:r>
    </w:p>
    <w:p>
      <w:pPr>
        <w:pStyle w:val="BodyText"/>
        <w:bidi w:val="0"/>
        <w:jc w:val="left"/>
        <w:rPr/>
      </w:pPr>
      <w:r>
        <w:rPr/>
        <w:t xml:space="preserve">By continuously analyzing and optimizing these unique paths, businesses can drive </w:t>
      </w:r>
      <w:r>
        <w:rPr>
          <w:rStyle w:val="Strong"/>
        </w:rPr>
        <w:t>higher customer satisfaction, retention, and digital transformation success</w:t>
      </w:r>
      <w:r>
        <w:rPr/>
        <w:t>. 🚀</w:t>
      </w:r>
    </w:p>
    <w:p>
      <w:pPr>
        <w:pStyle w:val="BodyText"/>
        <w:bidi w:val="0"/>
        <w:jc w:val="left"/>
        <w:rPr/>
      </w:pPr>
      <w:r>
        <w:rPr/>
        <w:t>Would you like a detailed comparison of happy paths versus deviation paths for better insights?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Ordering User Journeys for Time Series Analysis</w:t>
      </w:r>
    </w:p>
    <w:p>
      <w:pPr>
        <w:pStyle w:val="BodyText"/>
        <w:bidi w:val="0"/>
        <w:jc w:val="left"/>
        <w:rPr/>
      </w:pPr>
      <w:r>
        <w:rPr/>
        <w:t xml:space="preserve">To effectively analyze user behavior over time, journey data is structured based on </w:t>
      </w:r>
      <w:r>
        <w:rPr>
          <w:rStyle w:val="Strong"/>
        </w:rPr>
        <w:t>exit time</w:t>
      </w:r>
      <w:r>
        <w:rPr/>
        <w:t>, calculated as:</w:t>
      </w:r>
    </w:p>
    <w:p>
      <w:pPr>
        <w:pStyle w:val="BodyText"/>
        <w:bidi w:val="0"/>
        <w:ind w:hanging="0" w:left="0" w:right="0"/>
        <w:jc w:val="left"/>
        <w:rPr/>
      </w:pPr>
      <w:r>
        <w:rPr>
          <w:color w:val="CC0000"/>
        </w:rPr>
        <w:t>\text{exit_time} = \text{hit_date_time} + \text{time_spent_seconds}</w:t>
      </w:r>
      <w:r>
        <w:rPr/>
        <w:t xml:space="preserve"> </w:t>
      </w:r>
    </w:p>
    <w:p>
      <w:pPr>
        <w:pStyle w:val="BodyText"/>
        <w:bidi w:val="0"/>
        <w:jc w:val="left"/>
        <w:rPr/>
      </w:pPr>
      <w:r>
        <w:rPr/>
        <w:t xml:space="preserve">This approach ensures that user interactions are </w:t>
      </w:r>
      <w:r>
        <w:rPr>
          <w:rStyle w:val="Strong"/>
        </w:rPr>
        <w:t>chronologically ordered</w:t>
      </w:r>
      <w:r>
        <w:rPr/>
        <w:t>, allowing for: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Accurate Journey Tracking:</w:t>
      </w:r>
      <w:r>
        <w:rPr/>
        <w:t xml:space="preserve"> By sequencing visits based on actual time spent, we can better understand user progression across digital touchpoints.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Time Series Analysis:</w:t>
      </w:r>
      <w:r>
        <w:rPr/>
        <w:t xml:space="preserve"> Future data visualizations and trend analysis can leverage this timestamp-based ordering to identify usage patterns, peak interaction times, and potential friction points.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Predictive Modeling:</w:t>
      </w:r>
      <w:r>
        <w:rPr/>
        <w:t xml:space="preserve"> By recognizing deviations from normal behavior patterns, telecom providers can proactively </w:t>
      </w:r>
      <w:r>
        <w:rPr>
          <w:rStyle w:val="Strong"/>
        </w:rPr>
        <w:t>predict churn</w:t>
      </w:r>
      <w:r>
        <w:rPr/>
        <w:t xml:space="preserve">, personalize engagement, and optimize service flows. </w:t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Account-Level Journey Visualization</w:t>
      </w:r>
    </w:p>
    <w:p>
      <w:pPr>
        <w:pStyle w:val="BodyText"/>
        <w:bidi w:val="0"/>
        <w:jc w:val="left"/>
        <w:rPr/>
      </w:pPr>
      <w:r>
        <w:rPr/>
        <w:t xml:space="preserve">At the </w:t>
      </w:r>
      <w:r>
        <w:rPr>
          <w:rStyle w:val="Strong"/>
        </w:rPr>
        <w:t>account level</w:t>
      </w:r>
      <w:r>
        <w:rPr/>
        <w:t xml:space="preserve">, journey visualization maps </w:t>
      </w:r>
      <w:r>
        <w:rPr>
          <w:rStyle w:val="Strong"/>
        </w:rPr>
        <w:t>every user interaction</w:t>
      </w:r>
      <w:r>
        <w:rPr/>
        <w:t xml:space="preserve"> across digital touchpoints. This helps identify: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Key trends and bottlenecks</w:t>
      </w:r>
      <w:r>
        <w:rPr/>
        <w:t xml:space="preserve"> in user behavior.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Pain points</w:t>
      </w:r>
      <w:r>
        <w:rPr/>
        <w:t xml:space="preserve"> where users struggle or drop off.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Opportunities for personalization</w:t>
      </w:r>
      <w:r>
        <w:rPr/>
        <w:t xml:space="preserve"> to enhance customer experience. </w:t>
      </w:r>
    </w:p>
    <w:p>
      <w:pPr>
        <w:pStyle w:val="BodyText"/>
        <w:bidi w:val="0"/>
        <w:jc w:val="left"/>
        <w:rPr/>
      </w:pPr>
      <w:r>
        <w:rPr/>
        <w:t xml:space="preserve">By leveraging </w:t>
      </w:r>
      <w:r>
        <w:rPr>
          <w:rStyle w:val="Strong"/>
        </w:rPr>
        <w:t>ordered journey data and time series plotting</w:t>
      </w:r>
      <w:r>
        <w:rPr/>
        <w:t xml:space="preserve">, telecom providers can create </w:t>
      </w:r>
      <w:r>
        <w:rPr>
          <w:rStyle w:val="Strong"/>
        </w:rPr>
        <w:t>more responsive, user-friendly experiences</w:t>
      </w:r>
      <w:r>
        <w:rPr/>
        <w:t xml:space="preserve">, leading to </w:t>
      </w:r>
      <w:r>
        <w:rPr>
          <w:rStyle w:val="Strong"/>
        </w:rPr>
        <w:t>improved customer retention and satisfaction</w:t>
      </w:r>
      <w:r>
        <w:rPr/>
        <w:t>.</w:t>
      </w:r>
    </w:p>
    <w:p>
      <w:pPr>
        <w:pStyle w:val="BodyText"/>
        <w:bidi w:val="0"/>
        <w:jc w:val="left"/>
        <w:rPr/>
      </w:pPr>
      <w:r>
        <w:rPr/>
        <w:t>Would you like insights into visualizing this data for better pattern recognition? 🚀</w:t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Account-Level Journey Visualization: Unlocking Customer Insights</w:t>
      </w:r>
    </w:p>
    <w:p>
      <w:pPr>
        <w:pStyle w:val="BodyText"/>
        <w:bidi w:val="0"/>
        <w:jc w:val="left"/>
        <w:rPr/>
      </w:pPr>
      <w:r>
        <w:rPr/>
        <w:t xml:space="preserve">At the </w:t>
      </w:r>
      <w:r>
        <w:rPr>
          <w:rStyle w:val="Strong"/>
        </w:rPr>
        <w:t>account level</w:t>
      </w:r>
      <w:r>
        <w:rPr/>
        <w:t xml:space="preserve">, journey visualization provides a comprehensive map of </w:t>
      </w:r>
      <w:r>
        <w:rPr>
          <w:rStyle w:val="Strong"/>
        </w:rPr>
        <w:t>how a user interacts across digital touchpoints</w:t>
      </w:r>
      <w:r>
        <w:rPr/>
        <w:t>, revealing their behavioral patterns, transition pathways, and engagement trends.</w:t>
      </w:r>
    </w:p>
    <w:p>
      <w:pPr>
        <w:pStyle w:val="Heading4"/>
        <w:bidi w:val="0"/>
        <w:jc w:val="left"/>
        <w:rPr/>
      </w:pPr>
      <w:r>
        <w:rPr>
          <w:rStyle w:val="Strong"/>
          <w:b/>
        </w:rPr>
        <w:t>Key Benefits of Account-Level Journey Mapping:</w:t>
      </w:r>
    </w:p>
    <w:p>
      <w:pPr>
        <w:pStyle w:val="BodyText"/>
        <w:bidi w:val="0"/>
        <w:jc w:val="left"/>
        <w:rPr/>
      </w:pPr>
      <w:r>
        <w:rPr/>
        <w:t xml:space="preserve">🔹 </w:t>
      </w:r>
      <w:r>
        <w:rPr>
          <w:rStyle w:val="Strong"/>
        </w:rPr>
        <w:t>Understanding User Behavior</w:t>
      </w:r>
      <w:r>
        <w:rPr/>
        <w:t xml:space="preserve"> – Tracks every interaction to identify frequent actions, decision points, and common navigation paths.</w:t>
        <w:br/>
        <w:t xml:space="preserve">🔹 </w:t>
      </w:r>
      <w:r>
        <w:rPr>
          <w:rStyle w:val="Strong"/>
        </w:rPr>
        <w:t>Identifying Pain Points</w:t>
      </w:r>
      <w:r>
        <w:rPr/>
        <w:t xml:space="preserve"> – Highlights areas where users drop off, hesitate, or struggle, helping optimize customer experience.</w:t>
        <w:br/>
        <w:t xml:space="preserve">🔹 </w:t>
      </w:r>
      <w:r>
        <w:rPr>
          <w:rStyle w:val="Strong"/>
        </w:rPr>
        <w:t>Enhancing Personalization</w:t>
      </w:r>
      <w:r>
        <w:rPr/>
        <w:t xml:space="preserve"> – Enables targeted recommendations, personalized offers, and proactive support.</w:t>
        <w:br/>
        <w:t xml:space="preserve">🔹 </w:t>
      </w:r>
      <w:r>
        <w:rPr>
          <w:rStyle w:val="Strong"/>
        </w:rPr>
        <w:t>Network Optimization</w:t>
      </w:r>
      <w:r>
        <w:rPr/>
        <w:t xml:space="preserve"> – Assists in refining service delivery based on real-time usage trends.</w:t>
      </w:r>
    </w:p>
    <w:p>
      <w:pPr>
        <w:pStyle w:val="BodyText"/>
        <w:bidi w:val="0"/>
        <w:jc w:val="left"/>
        <w:rPr/>
      </w:pPr>
      <w:r>
        <w:rPr/>
        <w:t xml:space="preserve">The </w:t>
      </w:r>
      <w:r>
        <w:rPr>
          <w:rStyle w:val="Strong"/>
        </w:rPr>
        <w:t>Journey Visualization with Transition Weights</w:t>
      </w:r>
      <w:r>
        <w:rPr/>
        <w:t xml:space="preserve"> (as shown in the diagram) provides insights into:</w:t>
        <w:br/>
        <w:t xml:space="preserve">✔ </w:t>
      </w:r>
      <w:r>
        <w:rPr>
          <w:rStyle w:val="Strong"/>
        </w:rPr>
        <w:t>Transition Frequencies</w:t>
      </w:r>
      <w:r>
        <w:rPr/>
        <w:t xml:space="preserve"> – Identifying how users move between key steps.</w:t>
        <w:br/>
        <w:t xml:space="preserve">✔ </w:t>
      </w:r>
      <w:r>
        <w:rPr>
          <w:rStyle w:val="Strong"/>
        </w:rPr>
        <w:t>Bottlenecks &amp; Exit Points</w:t>
      </w:r>
      <w:r>
        <w:rPr/>
        <w:t xml:space="preserve"> – Detecting where users face difficulties.</w:t>
        <w:br/>
        <w:t xml:space="preserve">✔ </w:t>
      </w:r>
      <w:r>
        <w:rPr>
          <w:rStyle w:val="Strong"/>
        </w:rPr>
        <w:t>Optimal vs. Deviated Paths</w:t>
      </w:r>
      <w:r>
        <w:rPr/>
        <w:t xml:space="preserve"> – Comparing expected user flows with actual behaviors.</w:t>
      </w:r>
    </w:p>
    <w:p>
      <w:pPr>
        <w:pStyle w:val="BodyText"/>
        <w:bidi w:val="0"/>
        <w:jc w:val="left"/>
        <w:rPr/>
      </w:pPr>
      <w:r>
        <w:rPr/>
        <w:t xml:space="preserve">By leveraging this data, telecom providers can make </w:t>
      </w:r>
      <w:r>
        <w:rPr>
          <w:rStyle w:val="Strong"/>
        </w:rPr>
        <w:t>data-driven decisions</w:t>
      </w:r>
      <w:r>
        <w:rPr/>
        <w:t>, improve digital experiences, and drive customer retention. 🚀</w:t>
      </w:r>
    </w:p>
    <w:p>
      <w:pPr>
        <w:pStyle w:val="BodyText"/>
        <w:bidi w:val="0"/>
        <w:jc w:val="left"/>
        <w:rPr/>
      </w:pPr>
      <w:r>
        <w:rPr/>
        <w:t>Would you like recommendations on optimizing key transition areas in this journey?</w:t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Journey-Level Visualization: Mapping User Navigation Patterns</w:t>
      </w:r>
    </w:p>
    <w:p>
      <w:pPr>
        <w:pStyle w:val="BodyText"/>
        <w:bidi w:val="0"/>
        <w:jc w:val="left"/>
        <w:rPr/>
      </w:pPr>
      <w:r>
        <w:rPr/>
        <w:t xml:space="preserve">At the </w:t>
      </w:r>
      <w:r>
        <w:rPr>
          <w:rStyle w:val="Strong"/>
        </w:rPr>
        <w:t>journey level</w:t>
      </w:r>
      <w:r>
        <w:rPr/>
        <w:t xml:space="preserve">, visualization focuses on analyzing all paths users take within a </w:t>
      </w:r>
      <w:r>
        <w:rPr>
          <w:rStyle w:val="Strong"/>
        </w:rPr>
        <w:t>specific journey</w:t>
      </w:r>
      <w:r>
        <w:rPr/>
        <w:t>, ensuring a detailed understanding of engagement without interference from other journey types.</w:t>
      </w:r>
    </w:p>
    <w:p>
      <w:pPr>
        <w:pStyle w:val="BodyText"/>
        <w:bidi w:val="0"/>
        <w:jc w:val="left"/>
        <w:rPr/>
      </w:pPr>
      <w:r>
        <w:rPr/>
        <w:t xml:space="preserve">In this example, the </w:t>
      </w:r>
      <w:r>
        <w:rPr>
          <w:rStyle w:val="Strong"/>
        </w:rPr>
        <w:t>"Speed Test" journey</w:t>
      </w:r>
      <w:r>
        <w:rPr/>
        <w:t xml:space="preserve"> is analyzed, with each user's transition through different steps mapped out. This allows for: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Identifying Common User Flows</w:t>
      </w:r>
      <w:r>
        <w:rPr/>
        <w:t xml:space="preserve"> – Understanding the most frequent paths users take within the journey.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Detecting Bottlenecks &amp; Drop-Offs</w:t>
      </w:r>
      <w:r>
        <w:rPr/>
        <w:t xml:space="preserve"> – Highlighting points where users struggle, abandon, or deviate from the expected path.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Optimizing the Journey Experience</w:t>
      </w:r>
      <w:r>
        <w:rPr/>
        <w:t xml:space="preserve"> – Ensuring users complete the journey efficiently by minimizing friction. </w:t>
      </w:r>
    </w:p>
    <w:p>
      <w:pPr>
        <w:pStyle w:val="BodyText"/>
        <w:bidi w:val="0"/>
        <w:jc w:val="left"/>
        <w:rPr/>
      </w:pPr>
      <w:r>
        <w:rPr/>
        <w:t xml:space="preserve">The </w:t>
      </w:r>
      <w:r>
        <w:rPr>
          <w:rStyle w:val="Strong"/>
        </w:rPr>
        <w:t>Directional Network Graph</w:t>
      </w:r>
      <w:r>
        <w:rPr/>
        <w:t xml:space="preserve"> provides a structured representation of the full journey, helping telecom providers refine experiences and improve user satisfaction.</w:t>
      </w:r>
    </w:p>
    <w:p>
      <w:pPr>
        <w:pStyle w:val="BodyText"/>
        <w:bidi w:val="0"/>
        <w:jc w:val="left"/>
        <w:rPr/>
      </w:pPr>
      <w:r>
        <w:rPr/>
        <w:t>Would you like insights into optimizing transition paths for higher success rates? 🚀</w:t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Mapping the Most Frequently Taken Paths in Top Journeys</w:t>
      </w:r>
    </w:p>
    <w:p>
      <w:pPr>
        <w:pStyle w:val="BodyText"/>
        <w:bidi w:val="0"/>
        <w:jc w:val="left"/>
        <w:rPr/>
      </w:pPr>
      <w:r>
        <w:rPr/>
        <w:t xml:space="preserve">The </w:t>
      </w:r>
      <w:r>
        <w:rPr>
          <w:rStyle w:val="Strong"/>
        </w:rPr>
        <w:t>heatmap visualization</w:t>
      </w:r>
      <w:r>
        <w:rPr/>
        <w:t xml:space="preserve"> provides a detailed view of the </w:t>
      </w:r>
      <w:r>
        <w:rPr>
          <w:rStyle w:val="Strong"/>
        </w:rPr>
        <w:t>most frequently taken paths</w:t>
      </w:r>
      <w:r>
        <w:rPr/>
        <w:t xml:space="preserve"> across key telecom user journeys. This helps in:</w:t>
      </w:r>
    </w:p>
    <w:p>
      <w:pPr>
        <w:pStyle w:val="BodyText"/>
        <w:bidi w:val="0"/>
        <w:jc w:val="left"/>
        <w:rPr/>
      </w:pPr>
      <w:r>
        <w:rPr/>
        <w:t xml:space="preserve">✔ </w:t>
      </w:r>
      <w:r>
        <w:rPr>
          <w:rStyle w:val="Strong"/>
        </w:rPr>
        <w:t>Identifying High-Traffic Journeys</w:t>
      </w:r>
      <w:r>
        <w:rPr/>
        <w:t xml:space="preserve"> – Journeys such as </w:t>
      </w:r>
      <w:r>
        <w:rPr>
          <w:rStyle w:val="Strong"/>
        </w:rPr>
        <w:t>"Speed Test" (261 interactions), "Message" (175 interactions), and "Use WiFi Controls" (60 interactions)</w:t>
      </w:r>
      <w:r>
        <w:rPr/>
        <w:t xml:space="preserve"> indicate areas of strong user engagement.</w:t>
        <w:br/>
        <w:t xml:space="preserve">✔ </w:t>
      </w:r>
      <w:r>
        <w:rPr>
          <w:rStyle w:val="Strong"/>
        </w:rPr>
        <w:t>Detecting Repeated Navigation Patterns</w:t>
      </w:r>
      <w:r>
        <w:rPr/>
        <w:t xml:space="preserve"> – The </w:t>
      </w:r>
      <w:r>
        <w:rPr>
          <w:rStyle w:val="Strong"/>
        </w:rPr>
        <w:t>"Upgrade Choose" (279 interactions)</w:t>
      </w:r>
      <w:r>
        <w:rPr/>
        <w:t xml:space="preserve"> journey suggests users frequently explore upgrade options, providing insights for personalized recommendations.</w:t>
        <w:br/>
        <w:t xml:space="preserve">✔ </w:t>
      </w:r>
      <w:r>
        <w:rPr>
          <w:rStyle w:val="Strong"/>
        </w:rPr>
        <w:t>Understanding Drop-Offs &amp; Optimizing Transitions</w:t>
      </w:r>
      <w:r>
        <w:rPr/>
        <w:t xml:space="preserve"> – Areas with </w:t>
      </w:r>
      <w:r>
        <w:rPr>
          <w:rStyle w:val="Strong"/>
        </w:rPr>
        <w:t>zero or minimal interactions</w:t>
      </w:r>
      <w:r>
        <w:rPr/>
        <w:t xml:space="preserve"> highlight potential usability issues or underutilized features.</w:t>
      </w:r>
    </w:p>
    <w:p>
      <w:pPr>
        <w:pStyle w:val="Heading4"/>
        <w:bidi w:val="0"/>
        <w:jc w:val="left"/>
        <w:rPr/>
      </w:pPr>
      <w:r>
        <w:rPr>
          <w:rStyle w:val="Strong"/>
          <w:b/>
        </w:rPr>
        <w:t>Key Takeaways:</w:t>
      </w:r>
    </w:p>
    <w:p>
      <w:pPr>
        <w:pStyle w:val="BodyText"/>
        <w:bidi w:val="0"/>
        <w:jc w:val="left"/>
        <w:rPr/>
      </w:pPr>
      <w:r>
        <w:rPr/>
        <w:t xml:space="preserve">📌 </w:t>
      </w:r>
      <w:r>
        <w:rPr>
          <w:rStyle w:val="Strong"/>
        </w:rPr>
        <w:t>Enhance High-Traffic Journeys</w:t>
      </w:r>
      <w:r>
        <w:rPr/>
        <w:t xml:space="preserve"> – Optimize UI/UX for the most accessed paths to ensure seamless user experience.</w:t>
        <w:br/>
        <w:t xml:space="preserve">📌 </w:t>
      </w:r>
      <w:r>
        <w:rPr>
          <w:rStyle w:val="Strong"/>
        </w:rPr>
        <w:t>Leverage Insights for Personalization</w:t>
      </w:r>
      <w:r>
        <w:rPr/>
        <w:t xml:space="preserve"> – Identify frequent behaviors to provide tailored recommendations and proactive support.</w:t>
        <w:br/>
        <w:t xml:space="preserve">📌 </w:t>
      </w:r>
      <w:r>
        <w:rPr>
          <w:rStyle w:val="Strong"/>
        </w:rPr>
        <w:t>Address Low-Interaction Areas</w:t>
      </w:r>
      <w:r>
        <w:rPr/>
        <w:t xml:space="preserve"> – Investigate why certain paths have minimal engagement and optimize content placement or navigation.</w:t>
      </w:r>
    </w:p>
    <w:p>
      <w:pPr>
        <w:pStyle w:val="BodyText"/>
        <w:bidi w:val="0"/>
        <w:jc w:val="left"/>
        <w:rPr/>
      </w:pPr>
      <w:r>
        <w:rPr/>
        <w:t xml:space="preserve">By </w:t>
      </w:r>
      <w:r>
        <w:rPr>
          <w:rStyle w:val="Strong"/>
        </w:rPr>
        <w:t>analyzing frequently traveled paths</w:t>
      </w:r>
      <w:r>
        <w:rPr/>
        <w:t xml:space="preserve">, telecom providers can make </w:t>
      </w:r>
      <w:r>
        <w:rPr>
          <w:rStyle w:val="Strong"/>
        </w:rPr>
        <w:t>data-driven decisions</w:t>
      </w:r>
      <w:r>
        <w:rPr/>
        <w:t xml:space="preserve"> to enhance user journeys, improve customer satisfaction, and drive engagement. 🚀</w:t>
      </w:r>
    </w:p>
    <w:p>
      <w:pPr>
        <w:pStyle w:val="BodyText"/>
        <w:bidi w:val="0"/>
        <w:jc w:val="left"/>
        <w:rPr/>
      </w:pPr>
      <w:r>
        <w:rPr/>
        <w:t>Would you like insights on specific journey optimization strategies based on this data?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Mang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LibreOffice/7.6.3.2$Windows_X86_64 LibreOffice_project/29d686fea9f6705b262d369fede658f824154cc0</Application>
  <AppVersion>15.0000</AppVersion>
  <Pages>5</Pages>
  <Words>1393</Words>
  <Characters>8709</Characters>
  <CharactersWithSpaces>10044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2025-02-11T07:41:19Z</dcterms:created>
  <dc:creator/>
  <dc:description/>
  <dc:language>en-GB</dc:language>
  <cp:lastModifiedBy/>
  <dcterms:modified xsi:type="dcterms:W3CDTF">2025-02-11T07:49:42Z</dcterms:modified>
  <cp:revision>1</cp:revision>
  <dc:subject/>
  <dc:title/>
</cp:coreProperties>
</file>