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plotly.graph_objects as 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Ensure transition weights are represented in the Sankey diagram</w:t>
      </w:r>
    </w:p>
    <w:p>
      <w:pPr>
        <w:pStyle w:val="Normal"/>
        <w:bidi w:val="0"/>
        <w:jc w:val="left"/>
        <w:rPr/>
      </w:pPr>
      <w:r>
        <w:rPr/>
        <w:t>if len(journey_edges) == 0: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print(f"No journey data to plot for User {user_to_visualize}.")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Create lists for Sankey Diagram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sources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targets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weights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labels = set()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Add edges with weights (transition counts)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edge in journey_edges: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source, target = edge[0], edge[1]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len(edge) &gt; 2:  # Check if weight is included in edge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weight = edge[2]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weight = 1  # Default weight if not specified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weight &gt; 1:  # Filter out transitions with weight &lt;= 1 for clarity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sources.append(source)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targets.append(target)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weights.append(weight)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labels.add(source)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labels.add(target)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Convert labels to list and create a mapping for indices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labels = list(labels)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label_to_index = {label: i for i, label in enumerate(labels)}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Manually position nodes for better clarity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x_positions = [0.1] * len(labels)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y_positions = [i / len(labels) for i in range(len(labels))]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Convert sources and targets to indices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sources_indices = [label_to_index[source] for source in sources]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targets_indices = [label_to_index[target] for target in targets]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Generate labels for links (arrows) with transition weights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link_labels = [f"{weight} transitions" for weight in weights]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Create the Sankey Diagram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fig = go.Figure(go.Sankey(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arrangement="snap",  # Arrange nodes neatly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node=dict(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pad=30,  # Increase padding between nodes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thickness=20,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line=dict(color="black", width=0.5),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label=labels,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color=['#66c2a5' if 'Exit' not in label else '#fc8d62' for label in labels],  # Example color scheme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x=x_positions,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y=y_positions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link=dict(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source=sources_indices,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target=targets_indices,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value=weights,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customdata=link_labels,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hovertemplate="From %{source.label} to %{target.label}&lt;br&gt;%{value} transitions&lt;extra&gt;&lt;/extra&gt;",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color='rgba(44, 160, 44, 0.6)'  # Semi-transparent green for links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fig.update_layout(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title_text=f"Sankey Diagram for User ID: {user_to_visualize}",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font_size=12,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title_font_size=16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fig.show()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Print the ordered journey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ordered_journey = " -&gt; ".join([edge[0] for edge in journey_edges] + [journey_edges[-1][1]])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print(f"Ordered Journey for User {user_to_visualize}:")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LibreOffice/7.6.3.2$Windows_X86_64 LibreOffice_project/29d686fea9f6705b262d369fede658f824154cc0</Application>
  <AppVersion>15.0000</AppVersion>
  <Pages>2</Pages>
  <Words>284</Words>
  <Characters>1922</Characters>
  <CharactersWithSpaces>2600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2025-01-27T16:46:24Z</dcterms:created>
  <dc:creator/>
  <dc:description/>
  <dc:language>en-GB</dc:language>
  <cp:lastModifiedBy/>
  <dcterms:modified xsi:type="dcterms:W3CDTF">2025-01-27T17:54:13Z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