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480" w:after="120"/>
        <w:rPr/>
      </w:pPr>
      <w:bookmarkStart w:id="0" w:name="h.vhi49syth7"/>
      <w:bookmarkStart w:id="1" w:name="h.vhi49syth7"/>
      <w:bookmarkEnd w:id="1"/>
      <w:r>
        <w:rPr/>
      </w:r>
    </w:p>
    <w:p>
      <w:pPr>
        <w:pStyle w:val="Title"/>
        <w:spacing w:before="480" w:after="120"/>
        <w:jc w:val="center"/>
        <w:rPr/>
      </w:pPr>
      <w:bookmarkStart w:id="2" w:name="h.ltebvr424nb8"/>
      <w:bookmarkEnd w:id="2"/>
      <w:r>
        <w:rPr/>
        <w:t>Synopsis</w:t>
      </w:r>
    </w:p>
    <w:p>
      <w:pPr>
        <w:pStyle w:val="Subtitle"/>
        <w:spacing w:before="360" w:after="80"/>
        <w:jc w:val="center"/>
        <w:rPr/>
      </w:pPr>
      <w:bookmarkStart w:id="3" w:name="h.avayfn3dv3dc"/>
      <w:bookmarkEnd w:id="3"/>
      <w:r>
        <w:rPr/>
        <w:t>Mechanical Archer</w:t>
      </w:r>
    </w:p>
    <w:p>
      <w:pPr>
        <w:pStyle w:val="Normal"/>
        <w:rPr/>
      </w:pPr>
      <w:r>
        <w:rPr/>
      </w:r>
    </w:p>
    <w:p>
      <w:pPr>
        <w:pStyle w:val="Subtitle"/>
        <w:pageBreakBefore/>
        <w:spacing w:before="360" w:after="80"/>
        <w:jc w:val="center"/>
        <w:rPr/>
      </w:pPr>
      <w:bookmarkStart w:id="4" w:name="h.av6vtft460sy"/>
      <w:bookmarkStart w:id="5" w:name="h.av6vtft460sy"/>
      <w:bookmarkEnd w:id="5"/>
      <w:r>
        <w:rPr/>
      </w:r>
    </w:p>
    <w:p>
      <w:pPr>
        <w:pStyle w:val="Normal"/>
        <w:spacing w:before="0" w:after="0"/>
        <w:rPr/>
      </w:pPr>
      <w:r>
        <w:rPr/>
      </w:r>
    </w:p>
    <w:p>
      <w:pPr>
        <w:pStyle w:val="Normal"/>
        <w:spacing w:before="0" w:after="0"/>
        <w:ind w:left="360" w:right="0" w:hanging="0"/>
        <w:rPr>
          <w:rStyle w:val="InternetLink"/>
          <w:color w:val="1155CC"/>
          <w:u w:val="single"/>
        </w:rPr>
      </w:pPr>
      <w:hyperlink w:anchor="h.abxkijgl9a39">
        <w:r>
          <w:rPr>
            <w:rStyle w:val="InternetLink"/>
            <w:color w:val="1155CC"/>
            <w:u w:val="single"/>
          </w:rPr>
          <w:t>1 Description</w:t>
        </w:r>
      </w:hyperlink>
    </w:p>
    <w:p>
      <w:pPr>
        <w:pStyle w:val="Normal"/>
        <w:spacing w:before="0" w:after="0"/>
        <w:ind w:left="360" w:right="0" w:hanging="0"/>
        <w:rPr>
          <w:rStyle w:val="InternetLink"/>
          <w:color w:val="1155CC"/>
          <w:u w:val="single"/>
        </w:rPr>
      </w:pPr>
      <w:hyperlink w:anchor="h.7wsmn0h1cmu8">
        <w:r>
          <w:rPr>
            <w:rStyle w:val="InternetLink"/>
            <w:color w:val="1155CC"/>
            <w:u w:val="single"/>
          </w:rPr>
          <w:t>2 Requirements for Contribution</w:t>
        </w:r>
      </w:hyperlink>
    </w:p>
    <w:p>
      <w:pPr>
        <w:pStyle w:val="Normal"/>
        <w:spacing w:before="0" w:after="0"/>
        <w:ind w:left="360" w:right="0" w:hanging="0"/>
        <w:rPr>
          <w:rStyle w:val="InternetLink"/>
          <w:color w:val="1155CC"/>
          <w:u w:val="single"/>
        </w:rPr>
      </w:pPr>
      <w:hyperlink w:anchor="h.his1zvkmlfs4">
        <w:r>
          <w:rPr>
            <w:rStyle w:val="InternetLink"/>
            <w:color w:val="1155CC"/>
            <w:u w:val="single"/>
          </w:rPr>
          <w:t>3 Continuation</w:t>
        </w:r>
      </w:hyperlink>
    </w:p>
    <w:p>
      <w:pPr>
        <w:pStyle w:val="Normal"/>
        <w:spacing w:before="0" w:after="0"/>
        <w:ind w:left="720" w:right="0" w:hanging="0"/>
        <w:rPr>
          <w:rStyle w:val="InternetLink"/>
          <w:color w:val="1155CC"/>
          <w:u w:val="single"/>
        </w:rPr>
      </w:pPr>
      <w:hyperlink w:anchor="h.qv3elyw18u6e">
        <w:r>
          <w:rPr>
            <w:rStyle w:val="InternetLink"/>
            <w:color w:val="1155CC"/>
            <w:u w:val="single"/>
          </w:rPr>
          <w:t>3.1 Project State</w:t>
        </w:r>
      </w:hyperlink>
    </w:p>
    <w:p>
      <w:pPr>
        <w:pStyle w:val="Normal"/>
        <w:spacing w:before="0" w:after="0"/>
        <w:ind w:left="720" w:right="0" w:hanging="0"/>
        <w:rPr>
          <w:rStyle w:val="InternetLink"/>
          <w:color w:val="1155CC"/>
          <w:u w:val="single"/>
        </w:rPr>
      </w:pPr>
      <w:hyperlink w:anchor="h.bsme0u6kbhgz">
        <w:r>
          <w:rPr>
            <w:rStyle w:val="InternetLink"/>
            <w:color w:val="1155CC"/>
            <w:u w:val="single"/>
          </w:rPr>
          <w:t>3.2 Setup</w:t>
        </w:r>
      </w:hyperlink>
    </w:p>
    <w:p>
      <w:pPr>
        <w:pStyle w:val="Normal"/>
        <w:spacing w:before="0" w:after="0"/>
        <w:ind w:left="720" w:right="0" w:hanging="0"/>
        <w:rPr>
          <w:rStyle w:val="InternetLink"/>
          <w:color w:val="1155CC"/>
          <w:u w:val="single"/>
        </w:rPr>
      </w:pPr>
      <w:hyperlink w:anchor="h.veij7l563gng">
        <w:r>
          <w:rPr>
            <w:rStyle w:val="InternetLink"/>
            <w:color w:val="1155CC"/>
            <w:u w:val="single"/>
          </w:rPr>
          <w:t>3.3 Documentation</w:t>
        </w:r>
      </w:hyperlink>
    </w:p>
    <w:p>
      <w:pPr>
        <w:pStyle w:val="Normal"/>
        <w:spacing w:before="0" w:after="0"/>
        <w:ind w:left="720" w:right="0" w:hanging="0"/>
        <w:rPr>
          <w:rStyle w:val="InternetLink"/>
          <w:color w:val="1155CC"/>
          <w:u w:val="single"/>
        </w:rPr>
      </w:pPr>
      <w:hyperlink w:anchor="h.e2ia1lvcxlve">
        <w:r>
          <w:rPr>
            <w:rStyle w:val="InternetLink"/>
            <w:color w:val="1155CC"/>
            <w:u w:val="single"/>
          </w:rPr>
          <w:t>3.4 Known Issues</w:t>
        </w:r>
      </w:hyperlink>
    </w:p>
    <w:p>
      <w:pPr>
        <w:pStyle w:val="Normal"/>
        <w:spacing w:before="0" w:after="0"/>
        <w:ind w:left="360" w:right="0" w:hanging="0"/>
        <w:rPr>
          <w:rStyle w:val="InternetLink"/>
          <w:color w:val="1155CC"/>
          <w:u w:val="single"/>
        </w:rPr>
      </w:pPr>
      <w:hyperlink w:anchor="h.5f8r3ysnuykr">
        <w:r>
          <w:rPr>
            <w:rStyle w:val="InternetLink"/>
            <w:color w:val="1155CC"/>
            <w:u w:val="single"/>
          </w:rPr>
          <w:t>4 Members</w:t>
        </w:r>
      </w:hyperlink>
    </w:p>
    <w:p>
      <w:pPr>
        <w:pStyle w:val="Normal"/>
        <w:spacing w:before="0" w:after="0"/>
        <w:rPr/>
      </w:pPr>
      <w:r>
        <w:rPr/>
      </w:r>
    </w:p>
    <w:p>
      <w:pPr>
        <w:pStyle w:val="Normal"/>
        <w:spacing w:before="0" w:after="0"/>
        <w:rPr>
          <w:b/>
          <w:sz w:val="36"/>
        </w:rPr>
      </w:pPr>
      <w:r>
        <w:rPr>
          <w:b/>
          <w:sz w:val="36"/>
        </w:rPr>
        <w:t xml:space="preserve">Last Updated: </w:t>
      </w:r>
      <w:r>
        <w:rPr>
          <w:b/>
          <w:sz w:val="36"/>
        </w:rPr>
        <w:t xml:space="preserve">15 July </w:t>
      </w:r>
      <w:r>
        <w:rPr>
          <w:b/>
          <w:sz w:val="36"/>
        </w:rPr>
        <w:t>201</w:t>
      </w:r>
      <w:r>
        <w:rPr>
          <w:b/>
          <w:sz w:val="36"/>
        </w:rPr>
        <w:t>5</w:t>
      </w:r>
    </w:p>
    <w:p>
      <w:pPr>
        <w:pStyle w:val="Heading1"/>
        <w:spacing w:before="480" w:after="120"/>
        <w:rPr/>
      </w:pPr>
      <w:bookmarkStart w:id="6" w:name="h.is412z8wudji"/>
      <w:bookmarkStart w:id="7" w:name="h.is412z8wudji"/>
      <w:bookmarkEnd w:id="7"/>
      <w:r>
        <w:rPr/>
      </w:r>
    </w:p>
    <w:p>
      <w:pPr>
        <w:pStyle w:val="Normal"/>
        <w:rPr/>
      </w:pPr>
      <w:r>
        <w:rPr/>
      </w:r>
    </w:p>
    <w:p>
      <w:pPr>
        <w:pStyle w:val="Heading1"/>
        <w:pageBreakBefore/>
        <w:spacing w:before="480" w:after="120"/>
        <w:rPr/>
      </w:pPr>
      <w:bookmarkStart w:id="8" w:name="h.r53wsqqtiy4g"/>
      <w:bookmarkStart w:id="9" w:name="h.r53wsqqtiy4g"/>
      <w:bookmarkEnd w:id="9"/>
      <w:r>
        <w:rPr/>
      </w:r>
    </w:p>
    <w:p>
      <w:pPr>
        <w:pStyle w:val="Heading1"/>
        <w:spacing w:before="480" w:after="120"/>
        <w:rPr/>
      </w:pPr>
      <w:bookmarkStart w:id="10" w:name="h.abxkijgl9a39"/>
      <w:bookmarkEnd w:id="10"/>
      <w:r>
        <w:rPr/>
        <w:t>1 Description</w:t>
      </w:r>
    </w:p>
    <w:p>
      <w:pPr>
        <w:pStyle w:val="Normal"/>
        <w:spacing w:before="0" w:after="0"/>
        <w:rPr/>
      </w:pPr>
      <w:r>
        <w:rPr/>
        <w:t xml:space="preserve">The Mechanical Archer project is an effort by the RIT Archery Club to create a remotely fired bow and arrow. It takes the form of a metal frame containing </w:t>
      </w:r>
      <w:r>
        <w:rPr/>
        <w:t>one linear actuator with a firing block to draw, release, and retract the bowstring; one linear actuator to raise and lower the back end of the frame for vertical aiming; and a combined gear motor and rotary encoder on the frame's wheels for horizontal aiming</w:t>
      </w:r>
      <w:r>
        <w:rPr/>
        <w:t xml:space="preserve">. </w:t>
      </w:r>
      <w:r>
        <w:rPr/>
        <w:t xml:space="preserve">The actuators and motors are electrically controlled by an Arduino Mega 2560. The Arduino will accept commands from a computer running a C++ network client and state machine, which will in turn accept user input via a local frontend client (Java is the expected language of choice for the client, but this may change). </w:t>
      </w:r>
      <w:r>
        <w:rPr/>
        <w:t xml:space="preserve">The Society of Software Engineers has supplied </w:t>
      </w:r>
      <w:r>
        <w:rPr/>
        <w:t>the Arduino's Ethernet shield</w:t>
      </w:r>
      <w:r>
        <w:rPr/>
        <w:t xml:space="preserve"> to the Software team </w:t>
      </w:r>
      <w:r>
        <w:rPr/>
        <w:t>for networked communication</w:t>
      </w:r>
      <w:r>
        <w:rPr/>
        <w:t>.</w:t>
      </w:r>
      <w:r>
        <w:rPr/>
        <w:commentReference w:id="0"/>
      </w:r>
      <w:r>
        <w:rPr/>
        <w:t xml:space="preserve"> This document </w:t>
      </w:r>
      <w:r>
        <w:rPr/>
        <w:t>will provide a high-level overview of the software components for the project.</w:t>
      </w:r>
      <w:r>
        <w:rPr/>
        <w:commentReference w:id="1"/>
      </w:r>
    </w:p>
    <w:p>
      <w:pPr>
        <w:pStyle w:val="Heading1"/>
        <w:spacing w:before="480" w:after="120"/>
        <w:rPr/>
      </w:pPr>
      <w:bookmarkStart w:id="11" w:name="h.7wsmn0h1cmu8"/>
      <w:bookmarkEnd w:id="11"/>
      <w:r>
        <w:rPr/>
        <w:t>2 Requirements for Contribution</w:t>
      </w:r>
    </w:p>
    <w:p>
      <w:pPr>
        <w:pStyle w:val="Normal"/>
        <w:numPr>
          <w:ilvl w:val="0"/>
          <w:numId w:val="2"/>
        </w:numPr>
        <w:spacing w:before="0" w:after="0"/>
        <w:ind w:left="720" w:right="0" w:firstLine="360"/>
        <w:contextualSpacing/>
        <w:rPr/>
      </w:pPr>
      <w:r>
        <w:rPr/>
        <w:t>C/</w:t>
      </w:r>
      <w:r>
        <w:rPr/>
        <w:t>C</w:t>
      </w:r>
      <w:r>
        <w:rPr/>
        <w:t>++</w:t>
      </w:r>
      <w:r>
        <w:rPr/>
        <w:t xml:space="preserve"> source code editor  </w:t>
      </w:r>
      <w:r>
        <w:rPr/>
        <w:t>and compiler (g++ or equivalent)</w:t>
      </w:r>
    </w:p>
    <w:p>
      <w:pPr>
        <w:pStyle w:val="Normal"/>
        <w:numPr>
          <w:ilvl w:val="0"/>
          <w:numId w:val="2"/>
        </w:numPr>
        <w:spacing w:before="0" w:after="0"/>
        <w:ind w:left="720" w:right="0" w:firstLine="360"/>
        <w:contextualSpacing/>
        <w:rPr/>
      </w:pPr>
      <w:r>
        <w:rPr/>
        <w:t>(tentative) Java JDK 1.7 or higher (version subject to change).</w:t>
      </w:r>
    </w:p>
    <w:p>
      <w:pPr>
        <w:pStyle w:val="Normal"/>
        <w:numPr>
          <w:ilvl w:val="0"/>
          <w:numId w:val="2"/>
        </w:numPr>
        <w:spacing w:before="0" w:after="0"/>
        <w:ind w:left="720" w:right="0" w:firstLine="360"/>
        <w:contextualSpacing/>
        <w:rPr/>
      </w:pPr>
      <w:r>
        <w:rPr/>
        <w:t xml:space="preserve">Github account and client </w:t>
      </w:r>
      <w:r>
        <w:rPr/>
        <w:t>(or command line access)</w:t>
      </w:r>
    </w:p>
    <w:p>
      <w:pPr>
        <w:pStyle w:val="Normal"/>
        <w:numPr>
          <w:ilvl w:val="0"/>
          <w:numId w:val="2"/>
        </w:numPr>
        <w:spacing w:before="0" w:after="0"/>
        <w:ind w:left="720" w:right="0" w:firstLine="360"/>
        <w:contextualSpacing/>
        <w:rPr/>
      </w:pPr>
      <w:r>
        <w:rPr/>
        <w:t>Mechanical Archer Trello board access</w:t>
      </w:r>
    </w:p>
    <w:p>
      <w:pPr>
        <w:pStyle w:val="Normal"/>
        <w:numPr>
          <w:ilvl w:val="0"/>
          <w:numId w:val="2"/>
        </w:numPr>
        <w:spacing w:before="0" w:after="0"/>
        <w:ind w:left="720" w:right="0" w:firstLine="360"/>
        <w:contextualSpacing/>
        <w:rPr/>
      </w:pPr>
      <w:r>
        <w:rPr/>
        <w:t>Arduino environment and drivers</w:t>
      </w:r>
    </w:p>
    <w:p>
      <w:pPr>
        <w:pStyle w:val="Heading1"/>
        <w:spacing w:before="480" w:after="120"/>
        <w:rPr/>
      </w:pPr>
      <w:bookmarkStart w:id="12" w:name="h.lh2u2swq06e"/>
      <w:bookmarkStart w:id="13" w:name="h.lh2u2swq06e"/>
      <w:bookmarkEnd w:id="13"/>
      <w:r>
        <w:rPr/>
      </w:r>
    </w:p>
    <w:p>
      <w:pPr>
        <w:pStyle w:val="Normal"/>
        <w:rPr/>
      </w:pPr>
      <w:r>
        <w:rPr/>
      </w:r>
    </w:p>
    <w:p>
      <w:pPr>
        <w:pStyle w:val="Heading1"/>
        <w:pageBreakBefore/>
        <w:spacing w:before="480" w:after="120"/>
        <w:rPr/>
      </w:pPr>
      <w:bookmarkStart w:id="14" w:name="h.6p3fzrcfhjcw"/>
      <w:bookmarkStart w:id="15" w:name="h.6p3fzrcfhjcw"/>
      <w:bookmarkEnd w:id="15"/>
      <w:r>
        <w:rPr/>
      </w:r>
    </w:p>
    <w:p>
      <w:pPr>
        <w:pStyle w:val="Heading1"/>
        <w:spacing w:before="480" w:after="120"/>
        <w:rPr/>
      </w:pPr>
      <w:bookmarkStart w:id="16" w:name="h.ygeo4duvmi4a"/>
      <w:bookmarkEnd w:id="16"/>
      <w:r>
        <w:rPr/>
        <w:t>3 Continuation</w:t>
      </w:r>
    </w:p>
    <w:p>
      <w:pPr>
        <w:pStyle w:val="Heading2"/>
        <w:spacing w:before="360" w:after="80"/>
        <w:rPr/>
      </w:pPr>
      <w:bookmarkStart w:id="17" w:name="h.qv3elyw18u6e"/>
      <w:bookmarkEnd w:id="17"/>
      <w:r>
        <w:rPr/>
        <w:t>3.1 Project State</w:t>
      </w:r>
    </w:p>
    <w:p>
      <w:pPr>
        <w:pStyle w:val="Normal"/>
        <w:spacing w:before="0" w:after="0"/>
        <w:rPr/>
      </w:pPr>
      <w:r>
        <w:rPr/>
        <w:t xml:space="preserve">Mechanical Archer Revision 1 succeeded in drawing and firing a bow with a manual reload. Revision 2 added aiming and computer control; however significant issues arose in the machine's consistency. Revision 2.5 is focused on moving the state machine logic to a C++ client on the computer, performing minimal sensor-based (rather than state-based) validation before performing allowing the machine to move. The C# network client used with Revision 2 is being rewritten with a backend in C/C++ and a frontend in Java due to the proficiency of much of the software team in those languages. </w:t>
      </w:r>
    </w:p>
    <w:p>
      <w:pPr>
        <w:pStyle w:val="Heading2"/>
        <w:spacing w:before="360" w:after="80"/>
        <w:rPr/>
      </w:pPr>
      <w:bookmarkStart w:id="18" w:name="h.bsme0u6kbhgz"/>
      <w:bookmarkEnd w:id="18"/>
      <w:r>
        <w:rPr/>
        <w:t>3.2 Setup</w:t>
      </w:r>
    </w:p>
    <w:p>
      <w:pPr>
        <w:pStyle w:val="Normal"/>
        <w:spacing w:before="0" w:after="0"/>
        <w:rPr/>
      </w:pPr>
      <w:r>
        <w:rPr/>
        <w:t>Arduino code can be downloaded from Github, then compiled and flashed to the board using the standard Arduino IDE, assuming the computer used has the appropriate drivers and configuration. The C++ client files can be downloaded from Github and compiled directly with g++ or another appropriate C++ compiler (in the near future, a C++ makefile will be written to simplify the build process). The anticipated Java files can also be downloaded and compiled with the standard javac compiler provided in JDK 1.7 or higher. The Arduino must be connected directly to the computer with an Ethernet cable. On any Unix-derivative operating system, no special requirements are needed to connect the backend and frontend process. Compatibility with Windows is anticipated in the future.</w:t>
      </w:r>
    </w:p>
    <w:p>
      <w:pPr>
        <w:pStyle w:val="Heading2"/>
        <w:spacing w:before="360" w:after="80"/>
        <w:rPr/>
      </w:pPr>
      <w:bookmarkStart w:id="19" w:name="h.veij7l563gng"/>
      <w:bookmarkEnd w:id="19"/>
      <w:r>
        <w:rPr/>
        <w:t>3.3 Documentation</w:t>
      </w:r>
    </w:p>
    <w:p>
      <w:pPr>
        <w:pStyle w:val="Normal"/>
        <w:numPr>
          <w:ilvl w:val="0"/>
          <w:numId w:val="1"/>
        </w:numPr>
        <w:spacing w:before="0" w:after="0"/>
        <w:ind w:left="720" w:right="0" w:firstLine="360"/>
        <w:contextualSpacing/>
        <w:rPr/>
      </w:pPr>
      <w:r>
        <w:rPr/>
        <w:t>Github</w:t>
      </w:r>
    </w:p>
    <w:p>
      <w:pPr>
        <w:pStyle w:val="Normal"/>
        <w:spacing w:before="0" w:after="0"/>
        <w:ind w:left="0" w:right="0" w:firstLine="720"/>
        <w:rPr>
          <w:rStyle w:val="InternetLink"/>
          <w:color w:val="1155CC"/>
          <w:u w:val="single"/>
        </w:rPr>
      </w:pPr>
      <w:hyperlink r:id="rId2">
        <w:r>
          <w:rPr>
            <w:rStyle w:val="InternetLink"/>
            <w:color w:val="1155CC"/>
            <w:u w:val="single"/>
          </w:rPr>
          <w:t>https://github.com/mja2637/MechArcher</w:t>
        </w:r>
      </w:hyperlink>
    </w:p>
    <w:p>
      <w:pPr>
        <w:pStyle w:val="Normal"/>
        <w:spacing w:before="0" w:after="0"/>
        <w:ind w:left="720" w:right="0" w:hanging="0"/>
        <w:contextualSpacing/>
        <w:rPr/>
      </w:pPr>
      <w:r>
        <w:rPr/>
      </w:r>
    </w:p>
    <w:p>
      <w:pPr>
        <w:pStyle w:val="Normal"/>
        <w:numPr>
          <w:ilvl w:val="0"/>
          <w:numId w:val="1"/>
        </w:numPr>
        <w:spacing w:before="0" w:after="0"/>
        <w:ind w:left="720" w:right="0" w:firstLine="360"/>
        <w:contextualSpacing/>
        <w:rPr/>
      </w:pPr>
      <w:r>
        <w:rPr/>
        <w:t xml:space="preserve">Trello </w:t>
      </w:r>
      <w:r>
        <w:rPr/>
        <w:t>(currently inactive)</w:t>
      </w:r>
    </w:p>
    <w:p>
      <w:pPr>
        <w:pStyle w:val="Normal"/>
        <w:spacing w:before="0" w:after="0"/>
        <w:ind w:left="0" w:right="0" w:firstLine="720"/>
        <w:rPr>
          <w:rStyle w:val="InternetLink"/>
          <w:color w:val="1155CC"/>
          <w:u w:val="single"/>
        </w:rPr>
      </w:pPr>
      <w:hyperlink r:id="rId3">
        <w:r>
          <w:rPr>
            <w:rStyle w:val="InternetLink"/>
            <w:color w:val="1155CC"/>
            <w:u w:val="single"/>
          </w:rPr>
          <w:t>https://trello.com/board/mechanical-archer/50666dba653f0b062437f92f</w:t>
        </w:r>
      </w:hyperlink>
    </w:p>
    <w:p>
      <w:pPr>
        <w:pStyle w:val="Normal"/>
        <w:spacing w:before="0" w:after="0"/>
        <w:rPr/>
      </w:pPr>
      <w:r>
        <w:rPr/>
      </w:r>
    </w:p>
    <w:p>
      <w:pPr>
        <w:pStyle w:val="Normal"/>
        <w:spacing w:before="0" w:after="0"/>
        <w:rPr/>
      </w:pPr>
      <w:r>
        <w:rPr/>
        <w:t>Access will be granted to Mechanical Archer project members, RIT Archery officers, and Society of Software Engineers officers on request.</w:t>
      </w:r>
    </w:p>
    <w:p>
      <w:pPr>
        <w:pStyle w:val="Heading2"/>
        <w:spacing w:before="360" w:after="80"/>
        <w:rPr/>
      </w:pPr>
      <w:bookmarkStart w:id="20" w:name="h.e2ia1lvcxlve"/>
      <w:bookmarkEnd w:id="20"/>
      <w:r>
        <w:rPr/>
        <w:t>3.4 Known Issues</w:t>
      </w:r>
    </w:p>
    <w:p>
      <w:pPr>
        <w:pStyle w:val="Normal"/>
        <w:spacing w:before="0" w:after="0"/>
        <w:rPr/>
      </w:pPr>
      <w:r>
        <w:rPr/>
        <w:t>Inconsistent</w:t>
      </w:r>
    </w:p>
    <w:p>
      <w:pPr>
        <w:pStyle w:val="Heading1"/>
        <w:spacing w:before="480" w:after="120"/>
        <w:rPr/>
      </w:pPr>
      <w:bookmarkStart w:id="21" w:name="h.5f8r3ysnuykr"/>
      <w:bookmarkEnd w:id="21"/>
      <w:r>
        <w:rPr/>
        <w:t>4 Members</w:t>
      </w:r>
    </w:p>
    <w:p>
      <w:pPr>
        <w:pStyle w:val="Normal"/>
        <w:numPr>
          <w:ilvl w:val="0"/>
          <w:numId w:val="3"/>
        </w:numPr>
        <w:spacing w:before="0" w:after="0"/>
        <w:contextualSpacing/>
        <w:rPr/>
      </w:pPr>
      <w:r>
        <w:rPr/>
        <w:t>Mechanical Archer Project Head</w:t>
      </w:r>
    </w:p>
    <w:p>
      <w:pPr>
        <w:pStyle w:val="Normal"/>
        <w:numPr>
          <w:ilvl w:val="1"/>
          <w:numId w:val="3"/>
        </w:numPr>
        <w:spacing w:before="0" w:after="0"/>
        <w:contextualSpacing/>
        <w:rPr>
          <w:rStyle w:val="InternetLink"/>
        </w:rPr>
      </w:pPr>
      <w:r>
        <w:rPr/>
        <w:t>Eric Roth</w:t>
      </w:r>
      <w:r>
        <w:rPr/>
        <w:t xml:space="preserve">  - </w:t>
      </w:r>
      <w:hyperlink r:id="rId4">
        <w:r>
          <w:rPr>
            <w:rStyle w:val="InternetLink"/>
          </w:rPr>
          <w:t>edr2964@rit.edu</w:t>
        </w:r>
      </w:hyperlink>
    </w:p>
    <w:p>
      <w:pPr>
        <w:pStyle w:val="Normal"/>
        <w:rPr/>
      </w:pPr>
      <w:r>
        <w:rPr/>
      </w:r>
    </w:p>
    <w:p>
      <w:pPr>
        <w:pStyle w:val="Normal"/>
        <w:numPr>
          <w:ilvl w:val="0"/>
          <w:numId w:val="3"/>
        </w:numPr>
        <w:rPr/>
      </w:pPr>
      <w:r>
        <w:rPr/>
        <w:t>Electrical</w:t>
      </w:r>
      <w:r>
        <w:rPr/>
        <w:t xml:space="preserve"> Team</w:t>
      </w:r>
    </w:p>
    <w:p>
      <w:pPr>
        <w:pStyle w:val="Normal"/>
        <w:numPr>
          <w:ilvl w:val="1"/>
          <w:numId w:val="3"/>
        </w:numPr>
        <w:rPr/>
      </w:pPr>
      <w:r>
        <w:rPr/>
        <w:t xml:space="preserve">Eric </w:t>
      </w:r>
      <w:r>
        <w:rPr/>
        <w:t>Roth</w:t>
      </w:r>
      <w:r>
        <w:rPr/>
        <w:t xml:space="preserve"> (Team Lead) </w:t>
      </w:r>
    </w:p>
    <w:p>
      <w:pPr>
        <w:pStyle w:val="Normal"/>
        <w:numPr>
          <w:ilvl w:val="1"/>
          <w:numId w:val="3"/>
        </w:numPr>
        <w:spacing w:before="0" w:after="0"/>
        <w:contextualSpacing/>
        <w:rPr/>
      </w:pPr>
      <w:r>
        <w:rPr/>
        <w:t xml:space="preserve">Justin </w:t>
      </w:r>
    </w:p>
    <w:p>
      <w:pPr>
        <w:pStyle w:val="Normal"/>
        <w:spacing w:before="0" w:after="0"/>
        <w:contextualSpacing/>
        <w:rPr/>
      </w:pPr>
      <w:r>
        <w:rPr/>
      </w:r>
    </w:p>
    <w:p>
      <w:pPr>
        <w:pStyle w:val="Normal"/>
        <w:numPr>
          <w:ilvl w:val="0"/>
          <w:numId w:val="3"/>
        </w:numPr>
        <w:spacing w:before="0" w:after="0"/>
        <w:contextualSpacing/>
        <w:rPr/>
      </w:pPr>
      <w:r>
        <w:rPr/>
        <w:t>Mechanical Team</w:t>
      </w:r>
    </w:p>
    <w:p>
      <w:pPr>
        <w:pStyle w:val="Normal"/>
        <w:numPr>
          <w:ilvl w:val="1"/>
          <w:numId w:val="3"/>
        </w:numPr>
        <w:spacing w:before="0" w:after="0"/>
        <w:contextualSpacing/>
        <w:rPr/>
      </w:pPr>
      <w:r>
        <w:rPr/>
        <w:t>Derek – (Team Lead)</w:t>
      </w:r>
    </w:p>
    <w:p>
      <w:pPr>
        <w:pStyle w:val="Normal"/>
        <w:numPr>
          <w:ilvl w:val="1"/>
          <w:numId w:val="3"/>
        </w:numPr>
        <w:spacing w:before="0" w:after="0"/>
        <w:contextualSpacing/>
        <w:rPr>
          <w:rStyle w:val="InternetLink"/>
        </w:rPr>
      </w:pPr>
      <w:r>
        <w:rPr/>
        <w:t>Evan</w:t>
      </w:r>
      <w:r>
        <w:rPr/>
        <w:t xml:space="preserve"> Natter – </w:t>
      </w:r>
      <w:hyperlink r:id="rId5">
        <w:r>
          <w:rPr>
            <w:rStyle w:val="InternetLink"/>
          </w:rPr>
          <w:t>esn8034@rit.edu</w:t>
        </w:r>
      </w:hyperlink>
    </w:p>
    <w:p>
      <w:pPr>
        <w:pStyle w:val="Normal"/>
        <w:spacing w:before="0" w:after="0"/>
        <w:contextualSpacing/>
        <w:rPr/>
      </w:pPr>
      <w:r>
        <w:rPr/>
      </w:r>
    </w:p>
    <w:p>
      <w:pPr>
        <w:pStyle w:val="Normal"/>
        <w:numPr>
          <w:ilvl w:val="0"/>
          <w:numId w:val="3"/>
        </w:numPr>
        <w:spacing w:before="0" w:after="0"/>
        <w:contextualSpacing/>
        <w:rPr/>
      </w:pPr>
      <w:r>
        <w:rPr/>
        <w:t>Software Team</w:t>
      </w:r>
    </w:p>
    <w:p>
      <w:pPr>
        <w:pStyle w:val="Normal"/>
        <w:numPr>
          <w:ilvl w:val="1"/>
          <w:numId w:val="3"/>
        </w:numPr>
        <w:rPr>
          <w:rStyle w:val="InternetLink"/>
        </w:rPr>
      </w:pPr>
      <w:r>
        <w:rPr/>
        <w:t xml:space="preserve">Angel Lomeli (Team Lead) – </w:t>
      </w:r>
      <w:hyperlink r:id="rId6">
        <w:r>
          <w:rPr>
            <w:rStyle w:val="InternetLink"/>
          </w:rPr>
          <w:t>axl5646@rit.edu</w:t>
        </w:r>
      </w:hyperlink>
    </w:p>
    <w:p>
      <w:pPr>
        <w:pStyle w:val="Normal"/>
        <w:numPr>
          <w:ilvl w:val="1"/>
          <w:numId w:val="3"/>
        </w:numPr>
        <w:rPr>
          <w:rStyle w:val="InternetLink"/>
        </w:rPr>
      </w:pPr>
      <w:r>
        <w:rPr/>
        <w:t>Evan</w:t>
      </w:r>
      <w:r>
        <w:rPr/>
        <w:t xml:space="preserve"> Natter – </w:t>
      </w:r>
      <w:hyperlink r:id="rId7">
        <w:r>
          <w:rPr>
            <w:rStyle w:val="InternetLink"/>
          </w:rPr>
          <w:t>esn8034@rit.edu</w:t>
        </w:r>
      </w:hyperlink>
    </w:p>
    <w:p>
      <w:pPr>
        <w:pStyle w:val="Normal"/>
        <w:numPr>
          <w:ilvl w:val="1"/>
          <w:numId w:val="3"/>
        </w:numPr>
        <w:rPr>
          <w:rStyle w:val="InternetLink"/>
        </w:rPr>
      </w:pPr>
      <w:r>
        <w:rPr/>
        <w:t xml:space="preserve">Tim Ascencio – </w:t>
      </w:r>
      <w:hyperlink r:id="rId8">
        <w:r>
          <w:rPr>
            <w:rStyle w:val="InternetLink"/>
          </w:rPr>
          <w:t>ta3755@rit.edu</w:t>
        </w:r>
      </w:hyperlink>
    </w:p>
    <w:p>
      <w:pPr>
        <w:pStyle w:val="Normal"/>
        <w:numPr>
          <w:ilvl w:val="1"/>
          <w:numId w:val="3"/>
        </w:numPr>
        <w:rPr>
          <w:rStyle w:val="InternetLink"/>
        </w:rPr>
      </w:pPr>
      <w:r>
        <w:rPr/>
        <w:t xml:space="preserve">Amy Mays </w:t>
      </w:r>
      <w:hyperlink r:id="rId9">
        <w:r>
          <w:rPr>
            <w:rStyle w:val="InternetLink"/>
          </w:rPr>
          <w:t>amm9649@rit.edu</w:t>
        </w:r>
      </w:hyperlink>
    </w:p>
    <w:sectPr>
      <w:footerReference w:type="default" r:id="rId10"/>
      <w:type w:val="nextPage"/>
      <w:pgSz w:w="12240" w:h="15840"/>
      <w:pgMar w:left="1440" w:right="1440" w:header="0" w:top="1440" w:footer="72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7-15T08:41:15Z" w:initials="">
    <w:p>
      <w:r>
        <w:rPr>
          <w:rFonts w:eastAsia="Droid Sans Fallback" w:cs="FreeSan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Has the SSE provided anything else?</w:t>
      </w:r>
    </w:p>
  </w:comment>
  <w:comment w:id="1" w:author="Unknown Author" w:date="2015-07-15T08:42:12Z" w:initials="">
    <w:p>
      <w:r>
        <w:rPr>
          <w:rFonts w:eastAsia="Droid Sans Fallback" w:cs="FreeSan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We can also add info about the electrical and mechanical components if desired. If so,  Eric/Alex will need to add details.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Ubuntu">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bullet"/>
      <w:lvlText w:val="●"/>
      <w:lvlJc w:val="left"/>
      <w:pPr>
        <w:ind w:left="720" w:hanging="-360"/>
      </w:pPr>
      <w:rPr>
        <w:rFonts w:ascii="Arial" w:hAnsi="Arial" w:cs="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Normal1"/>
    <w:next w:val="Normal"/>
    <w:pPr>
      <w:spacing w:lineRule="auto" w:line="240" w:before="480" w:after="120"/>
      <w:contextualSpacing/>
    </w:pPr>
    <w:rPr>
      <w:b/>
      <w:sz w:val="36"/>
    </w:rPr>
  </w:style>
  <w:style w:type="paragraph" w:styleId="Heading2">
    <w:name w:val="Heading 2"/>
    <w:basedOn w:val="Normal1"/>
    <w:next w:val="Normal"/>
    <w:pPr>
      <w:spacing w:lineRule="auto" w:line="240" w:before="360" w:after="80"/>
      <w:contextualSpacing/>
    </w:pPr>
    <w:rPr>
      <w:b/>
      <w:sz w:val="28"/>
    </w:rPr>
  </w:style>
  <w:style w:type="paragraph" w:styleId="Heading3">
    <w:name w:val="Heading 3"/>
    <w:basedOn w:val="Normal1"/>
    <w:next w:val="Normal"/>
    <w:pPr>
      <w:spacing w:lineRule="auto" w:line="240" w:before="280" w:after="80"/>
      <w:contextualSpacing/>
    </w:pPr>
    <w:rPr>
      <w:b/>
      <w:color w:val="666666"/>
      <w:sz w:val="24"/>
    </w:rPr>
  </w:style>
  <w:style w:type="paragraph" w:styleId="Heading4">
    <w:name w:val="Heading 4"/>
    <w:basedOn w:val="Normal1"/>
    <w:next w:val="Normal"/>
    <w:pPr>
      <w:spacing w:lineRule="auto" w:line="240" w:before="240" w:after="40"/>
      <w:contextualSpacing/>
    </w:pPr>
    <w:rPr>
      <w:i/>
      <w:color w:val="666666"/>
      <w:sz w:val="22"/>
    </w:rPr>
  </w:style>
  <w:style w:type="paragraph" w:styleId="Heading5">
    <w:name w:val="Heading 5"/>
    <w:basedOn w:val="Normal1"/>
    <w:next w:val="Normal"/>
    <w:pPr>
      <w:spacing w:lineRule="auto" w:line="240" w:before="220" w:after="40"/>
      <w:contextualSpacing/>
    </w:pPr>
    <w:rPr>
      <w:b/>
      <w:color w:val="666666"/>
      <w:sz w:val="20"/>
    </w:rPr>
  </w:style>
  <w:style w:type="paragraph" w:styleId="Heading6">
    <w:name w:val="Heading 6"/>
    <w:basedOn w:val="Normal1"/>
    <w:next w:val="Normal"/>
    <w:pPr>
      <w:spacing w:lineRule="auto" w:line="240" w:before="200" w:after="40"/>
      <w:contextualSpacing/>
    </w:pPr>
    <w:rPr>
      <w:i/>
      <w:color w:val="666666"/>
      <w:sz w:val="20"/>
    </w:rPr>
  </w:style>
  <w:style w:type="character" w:styleId="ListLabel1">
    <w:name w:val="ListLabel 1"/>
    <w:rPr>
      <w:rFonts w:eastAsia="Arial" w:cs="Arial"/>
      <w:b w:val="false"/>
      <w:i w:val="false"/>
      <w:caps w:val="false"/>
      <w:smallCaps w:val="false"/>
      <w:strike w:val="false"/>
      <w:dstrike w:val="false"/>
      <w:color w:val="000000"/>
      <w:position w:val="0"/>
      <w:sz w:val="22"/>
      <w:sz w:val="22"/>
      <w:u w:val="none"/>
      <w:vertAlign w:val="baseli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4"/>
      <w:u w:val="none"/>
      <w:vertAlign w:val="baseline"/>
      <w:lang w:val="en-US" w:eastAsia="zh-CN" w:bidi="hi-IN"/>
    </w:rPr>
  </w:style>
  <w:style w:type="paragraph" w:styleId="Title">
    <w:name w:val="Title"/>
    <w:basedOn w:val="Normal1"/>
    <w:next w:val="Normal"/>
    <w:pPr>
      <w:spacing w:lineRule="auto" w:line="240" w:before="480" w:after="120"/>
      <w:contextualSpacing/>
    </w:pPr>
    <w:rPr>
      <w:b/>
      <w:sz w:val="72"/>
    </w:rPr>
  </w:style>
  <w:style w:type="paragraph" w:styleId="Subtitle">
    <w:name w:val="Subtitle"/>
    <w:basedOn w:val="Normal1"/>
    <w:next w:val="Normal"/>
    <w:pPr>
      <w:spacing w:lineRule="auto" w:line="240" w:before="360" w:after="80"/>
      <w:contextualSpacing/>
    </w:pPr>
    <w:rPr>
      <w:rFonts w:ascii="Georgia" w:hAnsi="Georgia" w:eastAsia="Georgia" w:cs="Georgia"/>
      <w:i/>
      <w:color w:val="666666"/>
      <w:sz w:val="48"/>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ja2637/MechArcher" TargetMode="External"/><Relationship Id="rId3" Type="http://schemas.openxmlformats.org/officeDocument/2006/relationships/hyperlink" Target="https://trello.com/board/mechanical-archer/50666dba653f0b062437f92f" TargetMode="External"/><Relationship Id="rId4" Type="http://schemas.openxmlformats.org/officeDocument/2006/relationships/hyperlink" Target="mailto:edr2964@rit.edu" TargetMode="External"/><Relationship Id="rId5" Type="http://schemas.openxmlformats.org/officeDocument/2006/relationships/hyperlink" Target="mailto:esn8034@rit.edu" TargetMode="External"/><Relationship Id="rId6" Type="http://schemas.openxmlformats.org/officeDocument/2006/relationships/hyperlink" Target="mailto:axl5646@rit.edu" TargetMode="External"/><Relationship Id="rId7" Type="http://schemas.openxmlformats.org/officeDocument/2006/relationships/hyperlink" Target="mailto:esn8034@rit.edu" TargetMode="External"/><Relationship Id="rId8" Type="http://schemas.openxmlformats.org/officeDocument/2006/relationships/hyperlink" Target="mailto:ta3755@rit.edu" TargetMode="External"/><Relationship Id="rId9" Type="http://schemas.openxmlformats.org/officeDocument/2006/relationships/hyperlink" Target="mailto:amm9649@rit.edu"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Mechanical Archer project synopsis.docx</dc:title>
</cp:coreProperties>
</file>