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Stay in idle state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no arrow, AC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Testing activation of all switches.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Idle-&gt;Armed when AC-&gt;H Pass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Initial state: AC = L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Armed-&gt;Drawing when AC-&gt;H, FOptic-&gt;ALM, and DrawInput-&gt;H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arrow present, DrawInput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Armed-&gt;Idle when AC-&gt;L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Armed!-&gt;Drawing when FOptic!-&gt;ALM and and DrawInput-&gt;H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arrow not present, DrawInput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Drawing-&gt;Drawn when RBump-&gt;H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arrow present, RBump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Drawn-&gt;Retracting when AC-&gt;H and ResetInput-&gt;H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AC=H, ResetInput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Drawn!-&gt;Retracting when AC-&gt;H and ResetInput-&gt;L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Initial state: AC = H, ResetInput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Drawn!-&gt;Retracting when AC-&gt;L and ResetInput-&gt;H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L, ResetInput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Retracting-&gt;Armed when FBump-&gt;H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FBump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Drawn-&gt;Firing when AC-&gt;H , ROptic-&gt;ALM, FOptic-&gt;ALM, and FireInput-&gt;H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ROptic = ALM, FOptic = ALM, FireInput = 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Drawn!-&gt;Firing when AC-&gt;H, ROptic-&gt;ALM, FOptic!-&gt;ALM, and FireInput-&gt;H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ROptic = ALM, FOptic != ALM, FireInput = 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Drawn!-&gt;Firing when AC-&gt;H, ROptic!-&gt;ALM, FOptic-&gt;ALM, and FireInput-&gt;H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ROptic != ALM, FOptic = ALM, FireInput = 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Drawn!-&gt;Firing when AC-&gt;H, ROptic-&gt;ALM, FOptic-&gt;ALM, and FireInput-&gt;L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H, ROptic = ALM, FOptic = ALM, FireInput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Drawn!-&gt;Firing when AC-&gt;L, ROptic-&gt;ALM, FOptic-&gt;ALM, and FireInput-&gt;H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AC = L, ROptic = ALM, FOptic = ALM, FireInput =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*-&gt;Halt when ESMain-&gt;H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any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*-&gt;Halt when ESRemote-&gt;H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any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Stay in halt state no matter input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Halt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Firing-&gt;Fired when ROptic-&gt;AHM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state: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Fired-&gt;Idle when FOptic-&gt;AHM and FBump-&gt;H - Pass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Fired!-&gt;Idle when FOptic-&gt;AHM and FBump-&gt;L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Fired!-&gt;Idle when FOptic!-&gt;AHM and FBump-&gt;H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Cases.docx</dc:title>
</cp:coreProperties>
</file>