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0"/>
        </w:rPr>
        <w:t>Experiment2: Develop a LSTM-based model for time series data forecasting.</w:t>
      </w:r>
    </w:p>
    <w:p/>
    <w:p>
      <w:r>
        <w:rPr>
          <w:sz w:val="32"/>
        </w:rPr>
        <w:t xml:space="preserve">Dataset used: </w:t>
      </w:r>
      <w:r>
        <w:rPr>
          <w:rFonts w:ascii="Courier New" w:hAnsi="Courier New"/>
          <w:color w:val="B8BB26"/>
          <w:sz w:val="21"/>
        </w:rPr>
        <w:t>tarit21/electricity-transformer-dataset-etdataset</w:t>
      </w:r>
    </w:p>
    <w:p>
      <w:r>
        <w:rPr>
          <w:sz w:val="32"/>
        </w:rPr>
      </w:r>
    </w:p>
    <w:p>
      <w:r>
        <w:rPr>
          <w:sz w:val="32"/>
        </w:rPr>
        <w:t xml:space="preserve">Where the data set attributes are as following: </w:t>
      </w:r>
    </w:p>
    <w:p>
      <w:r>
        <w:drawing>
          <wp:inline xmlns:a="http://schemas.openxmlformats.org/drawingml/2006/main" xmlns:pic="http://schemas.openxmlformats.org/drawingml/2006/picture">
            <wp:extent cx="5486400" cy="1003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</w:r>
    </w:p>
    <w:p>
      <w:r>
        <w:rPr>
          <w:sz w:val="32"/>
        </w:rPr>
        <w:t xml:space="preserve">Here the Goal is to predict the Oil Temperature. The train, test, validation splits 60 : 20 : 20. </w:t>
      </w:r>
    </w:p>
    <w:p>
      <w:r>
        <w:rPr>
          <w:sz w:val="32"/>
        </w:rPr>
      </w:r>
    </w:p>
    <w:p>
      <w:r>
        <w:rPr>
          <w:sz w:val="32"/>
        </w:rPr>
        <w:t>The following features are used to predict OT: HUFL, HULL, MUFL, MULL, LUFL, LULL</w:t>
      </w:r>
    </w:p>
    <w:p>
      <w:r>
        <w:rPr>
          <w:sz w:val="32"/>
        </w:rPr>
        <w:t xml:space="preserve">The oil temperature graph is shown with the split. </w:t>
      </w:r>
    </w:p>
    <w:p>
      <w:r>
        <w:drawing>
          <wp:inline xmlns:a="http://schemas.openxmlformats.org/drawingml/2006/main" xmlns:pic="http://schemas.openxmlformats.org/drawingml/2006/picture">
            <wp:extent cx="5486400" cy="2435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9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</w:r>
    </w:p>
    <w:p>
      <w:r>
        <w:rPr>
          <w:sz w:val="26"/>
        </w:rPr>
        <w:t xml:space="preserve">Where the hyperparameters used in the tuning is as following: </w:t>
      </w:r>
    </w:p>
    <w:p>
      <w:pPr>
        <w:pStyle w:val="ListBullet"/>
      </w:pPr>
      <w:r>
        <w:rPr>
          <w:sz w:val="26"/>
        </w:rPr>
        <w:t>Sequence length = 48</w:t>
      </w:r>
    </w:p>
    <w:p>
      <w:pPr>
        <w:pStyle w:val="ListBullet"/>
      </w:pPr>
      <w:r>
        <w:rPr>
          <w:sz w:val="26"/>
        </w:rPr>
        <w:t>Batch size = 5</w:t>
      </w:r>
    </w:p>
    <w:p>
      <w:pPr>
        <w:pStyle w:val="ListBullet"/>
      </w:pPr>
      <w:r>
        <w:rPr>
          <w:sz w:val="26"/>
        </w:rPr>
        <w:t>Learning rate = 0.0001</w:t>
      </w:r>
    </w:p>
    <w:p>
      <w:pPr>
        <w:pStyle w:val="ListBullet"/>
      </w:pPr>
      <w:r>
        <w:rPr>
          <w:sz w:val="26"/>
        </w:rPr>
        <w:t>Number of epochs = 100</w:t>
      </w:r>
    </w:p>
    <w:p>
      <w:pPr>
        <w:pStyle w:val="ListBullet"/>
      </w:pPr>
      <w:r>
        <w:rPr>
          <w:sz w:val="26"/>
        </w:rPr>
        <w:t>Dropout = 0.2</w:t>
      </w:r>
    </w:p>
    <w:p>
      <w:pPr>
        <w:pStyle w:val="ListBullet"/>
      </w:pPr>
      <w:r>
        <w:rPr>
          <w:sz w:val="26"/>
        </w:rPr>
        <w:t>Number of LSTM layers = 6</w:t>
      </w:r>
    </w:p>
    <w:p>
      <w:r>
        <w:rPr>
          <w:sz w:val="26"/>
        </w:rPr>
      </w:r>
    </w:p>
    <w:p>
      <w:r>
        <w:rPr>
          <w:sz w:val="26"/>
        </w:rPr>
        <w:t xml:space="preserve">Where the model structure is: 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>model = LSTMModel(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 xml:space="preserve">    input_size=6,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 xml:space="preserve">    hidden_size=6,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 xml:space="preserve">    num_layers=num_layers,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 xml:space="preserve">    output_size=1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>)</w:t>
      </w:r>
    </w:p>
    <w:p>
      <w:r>
        <w:rPr>
          <w:sz w:val="32"/>
        </w:rPr>
      </w:r>
    </w:p>
    <w:p>
      <w:r>
        <w:rPr>
          <w:sz w:val="26"/>
        </w:rPr>
        <w:t>Training vs validation loss Graph</w:t>
      </w:r>
    </w:p>
    <w:p>
      <w:r>
        <w:drawing>
          <wp:inline xmlns:a="http://schemas.openxmlformats.org/drawingml/2006/main" xmlns:pic="http://schemas.openxmlformats.org/drawingml/2006/picture">
            <wp:extent cx="5486400" cy="3009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8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</w:r>
    </w:p>
    <w:p>
      <w:r>
        <w:rPr>
          <w:sz w:val="26"/>
        </w:rPr>
        <w:t>Mean Absolute Error = 7.889019966125488</w:t>
      </w:r>
    </w:p>
    <w:p>
      <w:r>
        <w:rPr>
          <w:sz w:val="26"/>
        </w:rPr>
      </w:r>
    </w:p>
    <w:p>
      <w:r>
        <w:rPr>
          <w:sz w:val="26"/>
        </w:rPr>
        <w:t>Root Mean Squared Error = 8.409483560678636</w:t>
      </w:r>
    </w:p>
    <w:p>
      <w:r>
        <w:rPr>
          <w:sz w:val="26"/>
        </w:rPr>
      </w:r>
    </w:p>
    <w:p>
      <w:r>
        <w:rPr>
          <w:sz w:val="32"/>
        </w:rPr>
        <w:t xml:space="preserve">Oil temperature Graph actual vs predicted are as following </w:t>
      </w:r>
    </w:p>
    <w:p>
      <w:r>
        <w:drawing>
          <wp:inline xmlns:a="http://schemas.openxmlformats.org/drawingml/2006/main" xmlns:pic="http://schemas.openxmlformats.org/drawingml/2006/picture">
            <wp:extent cx="5486400" cy="2600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2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