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0"/>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Experiment Project Documentation</w:t>
      </w:r>
    </w:p>
    <w:p w:rsidR="00000000" w:rsidDel="00000000" w:rsidP="00000000" w:rsidRDefault="00000000" w:rsidRPr="00000000" w14:paraId="00000002">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Introduction </w:t>
      </w:r>
    </w:p>
    <w:p w:rsidR="00000000" w:rsidDel="00000000" w:rsidP="00000000" w:rsidRDefault="00000000" w:rsidRPr="00000000" w14:paraId="00000003">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document captures the technical details related to the experiment development.</w:t>
      </w:r>
    </w:p>
    <w:p w:rsidR="00000000" w:rsidDel="00000000" w:rsidP="00000000" w:rsidRDefault="00000000" w:rsidRPr="00000000" w14:paraId="00000004">
      <w:pPr>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Project </w:t>
      </w:r>
    </w:p>
    <w:p w:rsidR="00000000" w:rsidDel="00000000" w:rsidP="00000000" w:rsidRDefault="00000000" w:rsidRPr="00000000" w14:paraId="00000006">
      <w:pPr>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Domain Name : </w:t>
      </w:r>
      <w:r w:rsidDel="00000000" w:rsidR="00000000" w:rsidRPr="00000000">
        <w:rPr>
          <w:rFonts w:ascii="Calibri" w:cs="Calibri" w:eastAsia="Calibri" w:hAnsi="Calibri"/>
          <w:sz w:val="28"/>
          <w:szCs w:val="28"/>
          <w:rtl w:val="0"/>
        </w:rPr>
        <w:t xml:space="preserve">Computer Science &amp; Engineering</w:t>
      </w:r>
    </w:p>
    <w:p w:rsidR="00000000" w:rsidDel="00000000" w:rsidP="00000000" w:rsidRDefault="00000000" w:rsidRPr="00000000" w14:paraId="00000007">
      <w:pPr>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Lab Name :  </w:t>
      </w:r>
      <w:r w:rsidDel="00000000" w:rsidR="00000000" w:rsidRPr="00000000">
        <w:rPr>
          <w:rFonts w:ascii="Calibri" w:cs="Calibri" w:eastAsia="Calibri" w:hAnsi="Calibri"/>
          <w:sz w:val="28"/>
          <w:szCs w:val="28"/>
          <w:rtl w:val="0"/>
        </w:rPr>
        <w:t xml:space="preserve">Speech Signal Processing lab</w:t>
      </w:r>
    </w:p>
    <w:p w:rsidR="00000000" w:rsidDel="00000000" w:rsidP="00000000" w:rsidRDefault="00000000" w:rsidRPr="00000000" w14:paraId="00000008">
      <w:pPr>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Experiment Name : </w:t>
      </w:r>
      <w:r w:rsidDel="00000000" w:rsidR="00000000" w:rsidRPr="00000000">
        <w:rPr>
          <w:rFonts w:ascii="Calibri" w:cs="Calibri" w:eastAsia="Calibri" w:hAnsi="Calibri"/>
          <w:sz w:val="28"/>
          <w:szCs w:val="28"/>
          <w:rtl w:val="0"/>
        </w:rPr>
        <w:t xml:space="preserve">Nature of Speech Signal</w:t>
      </w:r>
    </w:p>
    <w:p w:rsidR="00000000" w:rsidDel="00000000" w:rsidP="00000000" w:rsidRDefault="00000000" w:rsidRPr="00000000" w14:paraId="00000009">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A">
      <w:pPr>
        <w:jc w:val="both"/>
        <w:rPr>
          <w:rFonts w:ascii="Calibri" w:cs="Calibri" w:eastAsia="Calibri" w:hAnsi="Calibri"/>
          <w:color w:val="333333"/>
          <w:sz w:val="28"/>
          <w:szCs w:val="28"/>
        </w:rPr>
      </w:pPr>
      <w:r w:rsidDel="00000000" w:rsidR="00000000" w:rsidRPr="00000000">
        <w:rPr>
          <w:rFonts w:ascii="Calibri" w:cs="Calibri" w:eastAsia="Calibri" w:hAnsi="Calibri"/>
          <w:sz w:val="28"/>
          <w:szCs w:val="28"/>
          <w:rtl w:val="0"/>
        </w:rPr>
        <w:t xml:space="preserve">  In this project we are aimed </w:t>
      </w:r>
      <w:r w:rsidDel="00000000" w:rsidR="00000000" w:rsidRPr="00000000">
        <w:rPr>
          <w:rFonts w:ascii="Calibri" w:cs="Calibri" w:eastAsia="Calibri" w:hAnsi="Calibri"/>
          <w:color w:val="333333"/>
          <w:sz w:val="28"/>
          <w:szCs w:val="28"/>
          <w:rtl w:val="0"/>
        </w:rPr>
        <w:t xml:space="preserve">to study the time-varying nature of the speech signal in the time domain as well as frequency domain. By observing the time-varying nature of the excitation source and the vocal tract system for different sounds uttered by the same speaker.We this find out  the variability of excitation and vocal tract system characteristics across speakers.</w:t>
      </w:r>
    </w:p>
    <w:p w:rsidR="00000000" w:rsidDel="00000000" w:rsidP="00000000" w:rsidRDefault="00000000" w:rsidRPr="00000000" w14:paraId="0000000B">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Purpose of the project </w:t>
      </w:r>
    </w:p>
    <w:p w:rsidR="00000000" w:rsidDel="00000000" w:rsidP="00000000" w:rsidRDefault="00000000" w:rsidRPr="00000000" w14:paraId="0000000E">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purpose of the project is to convert the Hierarchical transformation in 2D experiment simulation from </w:t>
      </w:r>
      <w:r w:rsidDel="00000000" w:rsidR="00000000" w:rsidRPr="00000000">
        <w:rPr>
          <w:rFonts w:ascii="Calibri" w:cs="Calibri" w:eastAsia="Calibri" w:hAnsi="Calibri"/>
          <w:b w:val="1"/>
          <w:sz w:val="28"/>
          <w:szCs w:val="28"/>
          <w:rtl w:val="0"/>
        </w:rPr>
        <w:t xml:space="preserve">Java</w:t>
      </w:r>
      <w:r w:rsidDel="00000000" w:rsidR="00000000" w:rsidRPr="00000000">
        <w:rPr>
          <w:rFonts w:ascii="Calibri" w:cs="Calibri" w:eastAsia="Calibri" w:hAnsi="Calibri"/>
          <w:sz w:val="28"/>
          <w:szCs w:val="28"/>
          <w:rtl w:val="0"/>
        </w:rPr>
        <w:t xml:space="preserve"> to </w:t>
      </w:r>
      <w:r w:rsidDel="00000000" w:rsidR="00000000" w:rsidRPr="00000000">
        <w:rPr>
          <w:rFonts w:ascii="Calibri" w:cs="Calibri" w:eastAsia="Calibri" w:hAnsi="Calibri"/>
          <w:b w:val="1"/>
          <w:sz w:val="28"/>
          <w:szCs w:val="28"/>
          <w:rtl w:val="0"/>
        </w:rPr>
        <w:t xml:space="preserve">Javascript</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0F">
      <w:pPr>
        <w:jc w:val="both"/>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Project Developers Details  </w:t>
      </w:r>
    </w:p>
    <w:tbl>
      <w:tblPr>
        <w:tblStyle w:val="Table1"/>
        <w:tblW w:w="109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2265"/>
        <w:gridCol w:w="2340"/>
        <w:gridCol w:w="2010"/>
        <w:gridCol w:w="1755"/>
        <w:gridCol w:w="1755"/>
        <w:tblGridChange w:id="0">
          <w:tblGrid>
            <w:gridCol w:w="855"/>
            <w:gridCol w:w="2265"/>
            <w:gridCol w:w="2340"/>
            <w:gridCol w:w="2010"/>
            <w:gridCol w:w="1755"/>
            <w:gridCol w:w="17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Year of Study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Email-ID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github handles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Sulam Ritu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ritusulam@gmail.com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RITU sulaam</w:t>
            </w:r>
          </w:p>
        </w:tc>
      </w:tr>
    </w:tbl>
    <w:p w:rsidR="00000000" w:rsidDel="00000000" w:rsidP="00000000" w:rsidRDefault="00000000" w:rsidRPr="00000000" w14:paraId="0000001D">
      <w:pPr>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Technologies and Libraries </w:t>
      </w:r>
    </w:p>
    <w:p w:rsidR="00000000" w:rsidDel="00000000" w:rsidP="00000000" w:rsidRDefault="00000000" w:rsidRPr="00000000" w14:paraId="00000021">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Technologies :</w:t>
      </w:r>
    </w:p>
    <w:p w:rsidR="00000000" w:rsidDel="00000000" w:rsidP="00000000" w:rsidRDefault="00000000" w:rsidRPr="00000000" w14:paraId="00000022">
      <w:pPr>
        <w:numPr>
          <w:ilvl w:val="0"/>
          <w:numId w:val="5"/>
        </w:numPr>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HTML</w:t>
      </w:r>
    </w:p>
    <w:p w:rsidR="00000000" w:rsidDel="00000000" w:rsidP="00000000" w:rsidRDefault="00000000" w:rsidRPr="00000000" w14:paraId="00000023">
      <w:pPr>
        <w:numPr>
          <w:ilvl w:val="0"/>
          <w:numId w:val="5"/>
        </w:numPr>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CSS</w:t>
      </w:r>
    </w:p>
    <w:p w:rsidR="00000000" w:rsidDel="00000000" w:rsidP="00000000" w:rsidRDefault="00000000" w:rsidRPr="00000000" w14:paraId="00000024">
      <w:pPr>
        <w:numPr>
          <w:ilvl w:val="0"/>
          <w:numId w:val="5"/>
        </w:numPr>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Javascript</w:t>
      </w:r>
    </w:p>
    <w:p w:rsidR="00000000" w:rsidDel="00000000" w:rsidP="00000000" w:rsidRDefault="00000000" w:rsidRPr="00000000" w14:paraId="00000025">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Libraries : </w:t>
      </w:r>
    </w:p>
    <w:p w:rsidR="00000000" w:rsidDel="00000000" w:rsidP="00000000" w:rsidRDefault="00000000" w:rsidRPr="00000000" w14:paraId="00000026">
      <w:pPr>
        <w:numPr>
          <w:ilvl w:val="0"/>
          <w:numId w:val="4"/>
        </w:numPr>
        <w:spacing w:after="240" w:lineRule="auto"/>
        <w:ind w:left="720" w:hanging="360"/>
        <w:jc w:val="both"/>
        <w:rPr>
          <w:rFonts w:ascii="Calibri" w:cs="Calibri" w:eastAsia="Calibri" w:hAnsi="Calibri"/>
          <w:sz w:val="28"/>
          <w:szCs w:val="28"/>
        </w:rPr>
      </w:pPr>
      <w:hyperlink r:id="rId6">
        <w:r w:rsidDel="00000000" w:rsidR="00000000" w:rsidRPr="00000000">
          <w:rPr>
            <w:rFonts w:ascii="Calibri" w:cs="Calibri" w:eastAsia="Calibri" w:hAnsi="Calibri"/>
            <w:b w:val="1"/>
            <w:color w:val="1155cc"/>
            <w:sz w:val="28"/>
            <w:szCs w:val="28"/>
            <w:u w:val="single"/>
            <w:rtl w:val="0"/>
          </w:rPr>
          <w:t xml:space="preserve">JQuery</w:t>
        </w:r>
      </w:hyperlink>
      <w:r w:rsidDel="00000000" w:rsidR="00000000" w:rsidRPr="00000000">
        <w:rPr>
          <w:rtl w:val="0"/>
        </w:rPr>
      </w:r>
    </w:p>
    <w:p w:rsidR="00000000" w:rsidDel="00000000" w:rsidP="00000000" w:rsidRDefault="00000000" w:rsidRPr="00000000" w14:paraId="00000027">
      <w:pPr>
        <w:spacing w:after="240" w:lineRule="auto"/>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Development Environment</w:t>
      </w:r>
    </w:p>
    <w:p w:rsidR="00000000" w:rsidDel="00000000" w:rsidP="00000000" w:rsidRDefault="00000000" w:rsidRPr="00000000" w14:paraId="00000028">
      <w:pPr>
        <w:spacing w:after="0" w:line="240" w:lineRule="auto"/>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OS :</w:t>
      </w:r>
      <w:r w:rsidDel="00000000" w:rsidR="00000000" w:rsidRPr="00000000">
        <w:rPr>
          <w:rFonts w:ascii="Calibri" w:cs="Calibri" w:eastAsia="Calibri" w:hAnsi="Calibri"/>
          <w:sz w:val="28"/>
          <w:szCs w:val="28"/>
          <w:rtl w:val="0"/>
        </w:rPr>
        <w:t xml:space="preserve"> &lt;&lt;Windows, LINUX so on...&gt;&gt;</w:t>
      </w:r>
    </w:p>
    <w:p w:rsidR="00000000" w:rsidDel="00000000" w:rsidP="00000000" w:rsidRDefault="00000000" w:rsidRPr="00000000" w14:paraId="00000029">
      <w:pPr>
        <w:spacing w:after="0" w:line="240" w:lineRule="auto"/>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Bandwidth: </w:t>
      </w:r>
      <w:r w:rsidDel="00000000" w:rsidR="00000000" w:rsidRPr="00000000">
        <w:rPr>
          <w:rFonts w:ascii="Calibri" w:cs="Calibri" w:eastAsia="Calibri" w:hAnsi="Calibri"/>
          <w:sz w:val="28"/>
          <w:szCs w:val="28"/>
          <w:rtl w:val="0"/>
        </w:rPr>
        <w:t xml:space="preserve">&lt;&lt;100Mbps&gt;&gt;</w:t>
      </w:r>
    </w:p>
    <w:p w:rsidR="00000000" w:rsidDel="00000000" w:rsidP="00000000" w:rsidRDefault="00000000" w:rsidRPr="00000000" w14:paraId="0000002A">
      <w:pPr>
        <w:spacing w:after="0" w:line="24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B">
      <w:pPr>
        <w:spacing w:after="0" w:line="240" w:lineRule="auto"/>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Documents :</w:t>
      </w:r>
    </w:p>
    <w:tbl>
      <w:tblPr>
        <w:tblStyle w:val="Table2"/>
        <w:tblW w:w="112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2715"/>
        <w:gridCol w:w="7710"/>
        <w:tblGridChange w:id="0">
          <w:tblGrid>
            <w:gridCol w:w="825"/>
            <w:gridCol w:w="2715"/>
            <w:gridCol w:w="77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Link to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Role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document captures the instructions to run the simulations</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document captures the functional test cases of the experiment simulation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Code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document captures the  details related to code</w:t>
            </w:r>
          </w:p>
        </w:tc>
      </w:tr>
    </w:tbl>
    <w:p w:rsidR="00000000" w:rsidDel="00000000" w:rsidP="00000000" w:rsidRDefault="00000000" w:rsidRPr="00000000" w14:paraId="00000038">
      <w:pPr>
        <w:jc w:val="both"/>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Process Followed to convert the experiment </w:t>
      </w:r>
    </w:p>
    <w:p w:rsidR="00000000" w:rsidDel="00000000" w:rsidP="00000000" w:rsidRDefault="00000000" w:rsidRPr="00000000" w14:paraId="0000003A">
      <w:pPr>
        <w:numPr>
          <w:ilvl w:val="0"/>
          <w:numId w:val="6"/>
        </w:numPr>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Understand the assigned experiment Java simulation</w:t>
      </w:r>
    </w:p>
    <w:p w:rsidR="00000000" w:rsidDel="00000000" w:rsidP="00000000" w:rsidRDefault="00000000" w:rsidRPr="00000000" w14:paraId="0000003B">
      <w:pPr>
        <w:numPr>
          <w:ilvl w:val="0"/>
          <w:numId w:val="6"/>
        </w:numPr>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Understanding the experiment concept</w:t>
      </w:r>
    </w:p>
    <w:p w:rsidR="00000000" w:rsidDel="00000000" w:rsidP="00000000" w:rsidRDefault="00000000" w:rsidRPr="00000000" w14:paraId="0000003C">
      <w:pPr>
        <w:numPr>
          <w:ilvl w:val="0"/>
          <w:numId w:val="6"/>
        </w:numPr>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Re-implement the same in javascript</w:t>
      </w:r>
      <w:r w:rsidDel="00000000" w:rsidR="00000000" w:rsidRPr="00000000">
        <w:rPr>
          <w:rtl w:val="0"/>
        </w:rPr>
      </w:r>
    </w:p>
    <w:p w:rsidR="00000000" w:rsidDel="00000000" w:rsidP="00000000" w:rsidRDefault="00000000" w:rsidRPr="00000000" w14:paraId="0000003D">
      <w:pPr>
        <w:spacing w:after="240" w:before="240" w:lineRule="auto"/>
        <w:ind w:left="0" w:firstLine="0"/>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Value Added by our Project</w:t>
      </w:r>
    </w:p>
    <w:p w:rsidR="00000000" w:rsidDel="00000000" w:rsidP="00000000" w:rsidRDefault="00000000" w:rsidRPr="00000000" w14:paraId="0000003E">
      <w:pPr>
        <w:numPr>
          <w:ilvl w:val="0"/>
          <w:numId w:val="1"/>
        </w:numPr>
        <w:spacing w:after="0" w:before="24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It would be beneficial for engineering students </w:t>
      </w:r>
    </w:p>
    <w:p w:rsidR="00000000" w:rsidDel="00000000" w:rsidP="00000000" w:rsidRDefault="00000000" w:rsidRPr="00000000" w14:paraId="0000003F">
      <w:pPr>
        <w:numPr>
          <w:ilvl w:val="0"/>
          <w:numId w:val="1"/>
        </w:numPr>
        <w:spacing w:after="240" w:before="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Highly beneficial for tier 2 and tier 3 college students who can use this to learn and understand the concept of Computer Graphics.</w:t>
      </w:r>
    </w:p>
    <w:p w:rsidR="00000000" w:rsidDel="00000000" w:rsidP="00000000" w:rsidRDefault="00000000" w:rsidRPr="00000000" w14:paraId="00000040">
      <w:pPr>
        <w:ind w:left="0" w:firstLine="0"/>
        <w:jc w:val="both"/>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41">
      <w:pPr>
        <w:ind w:left="0" w:firstLine="0"/>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Risks and Challenges</w:t>
      </w:r>
    </w:p>
    <w:p w:rsidR="00000000" w:rsidDel="00000000" w:rsidP="00000000" w:rsidRDefault="00000000" w:rsidRPr="00000000" w14:paraId="00000042">
      <w:pPr>
        <w:numPr>
          <w:ilvl w:val="0"/>
          <w:numId w:val="3"/>
        </w:numPr>
        <w:ind w:left="720"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Making the whole process dynamic. </w:t>
      </w:r>
    </w:p>
    <w:p w:rsidR="00000000" w:rsidDel="00000000" w:rsidP="00000000" w:rsidRDefault="00000000" w:rsidRPr="00000000" w14:paraId="00000043">
      <w:pPr>
        <w:numPr>
          <w:ilvl w:val="0"/>
          <w:numId w:val="3"/>
        </w:numPr>
        <w:ind w:left="720"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Plotting spectrum with frequencies of given audio file input.</w:t>
      </w:r>
    </w:p>
    <w:p w:rsidR="00000000" w:rsidDel="00000000" w:rsidP="00000000" w:rsidRDefault="00000000" w:rsidRPr="00000000" w14:paraId="00000044">
      <w:pPr>
        <w:ind w:left="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5">
      <w:pPr>
        <w:ind w:left="0" w:firstLine="0"/>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Issues : </w:t>
      </w:r>
    </w:p>
    <w:p w:rsidR="00000000" w:rsidDel="00000000" w:rsidP="00000000" w:rsidRDefault="00000000" w:rsidRPr="00000000" w14:paraId="00000046">
      <w:pPr>
        <w:numPr>
          <w:ilvl w:val="0"/>
          <w:numId w:val="2"/>
        </w:numPr>
        <w:ind w:left="720"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Not much responsive on browsers except chrome.</w:t>
      </w:r>
    </w:p>
    <w:p w:rsidR="00000000" w:rsidDel="00000000" w:rsidP="00000000" w:rsidRDefault="00000000" w:rsidRPr="00000000" w14:paraId="00000047">
      <w:pPr>
        <w:numPr>
          <w:ilvl w:val="0"/>
          <w:numId w:val="2"/>
        </w:numPr>
        <w:ind w:left="720"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The spectrum displays as a video motion it cant be captured in single image.</w:t>
      </w:r>
    </w:p>
    <w:p w:rsidR="00000000" w:rsidDel="00000000" w:rsidP="00000000" w:rsidRDefault="00000000" w:rsidRPr="00000000" w14:paraId="00000048">
      <w:pPr>
        <w:ind w:left="0" w:firstLine="0"/>
        <w:jc w:val="both"/>
        <w:rPr>
          <w:rFonts w:ascii="Calibri" w:cs="Calibri" w:eastAsia="Calibri" w:hAnsi="Calibri"/>
          <w:sz w:val="28"/>
          <w:szCs w:val="28"/>
        </w:rPr>
      </w:pPr>
      <w:r w:rsidDel="00000000" w:rsidR="00000000" w:rsidRPr="00000000">
        <w:rPr>
          <w:rtl w:val="0"/>
        </w:rPr>
      </w:r>
    </w:p>
    <w:sectPr>
      <w:pgSz w:h="15840" w:w="12240"/>
      <w:pgMar w:bottom="1440" w:top="1440" w:left="810" w:right="4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jque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