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1F4E78"/>
          <w:sz w:val="56"/>
        </w:rPr>
        <w:t>AIIB · Hands-On AI Training</w:t>
      </w:r>
    </w:p>
    <w:p>
      <w:pPr>
        <w:jc w:val="center"/>
      </w:pPr>
      <w:r>
        <w:rPr>
          <w:rFonts w:ascii="Calibri" w:hAnsi="Calibri" w:eastAsia="Calibri"/>
          <w:b/>
          <w:sz w:val="34"/>
        </w:rPr>
        <w:t>AI for the Finance Function · Participant Handout</w:t>
      </w:r>
    </w:p>
    <w:p/>
    <w:p/>
    <w:p/>
    <w:p>
      <w:pPr>
        <w:jc w:val="center"/>
      </w:pPr>
      <w:r>
        <w:rPr>
          <w:rFonts w:ascii="Calibri" w:hAnsi="Calibri" w:eastAsia="Calibri"/>
          <w:b/>
          <w:color w:val="86BC25"/>
          <w:sz w:val="30"/>
        </w:rPr>
        <w:t>Prepared by Deloitte</w:t>
      </w:r>
    </w:p>
    <w:p/>
    <w:p>
      <w:pPr>
        <w:jc w:val="center"/>
      </w:pPr>
      <w:r>
        <w:rPr>
          <w:rFonts w:ascii="Calibri" w:hAnsi="Calibri" w:eastAsia="Calibri"/>
          <w:color w:val="404040"/>
          <w:sz w:val="22"/>
        </w:rPr>
        <w:t>Use this handout together with the Excel data pack.</w:t>
      </w:r>
    </w:p>
    <w:p>
      <w:pPr>
        <w:jc w:val="center"/>
      </w:pPr>
      <w:r>
        <w:rPr>
          <w:rFonts w:ascii="Calibri" w:hAnsi="Calibri" w:eastAsia="Calibri"/>
          <w:color w:val="404040"/>
          <w:sz w:val="22"/>
        </w:rPr>
        <w:t>You do not need to write code - you need to describe the outcome clearly and let Microsoft 365 Copilot do the work.</w:t>
      </w:r>
    </w:p>
    <w:p>
      <w:pPr>
        <w:jc w:val="center"/>
      </w:pPr>
      <w:r>
        <w:rPr>
          <w:rFonts w:ascii="Calibri" w:hAnsi="Calibri" w:eastAsia="Calibri"/>
          <w:color w:val="404040"/>
          <w:sz w:val="22"/>
        </w:rPr>
        <w:t>Everything runs inside the apps you already have open:   EXCEL - the numbers.   WORD - the narrative.   POWERPOINT - the message.   No new tool, no new login, nothing to install.</w:t>
      </w:r>
    </w:p>
    <w:p>
      <w:pPr>
        <w:jc w:val="center"/>
      </w:pPr>
      <w:r>
        <w:rPr>
          <w:rFonts w:ascii="Calibri" w:hAnsi="Calibri" w:eastAsia="Calibri"/>
          <w:color w:val="404040"/>
          <w:sz w:val="22"/>
        </w:rPr>
        <w:t>Appendix A: the 5-minute Copilot setup.   Appendix B: the prompt patterns - keep this page.</w:t>
      </w:r>
    </w:p>
    <w:p>
      <w:pPr>
        <w:jc w:val="center"/>
      </w:pPr>
      <w:r>
        <w:rPr>
          <w:rFonts w:ascii="Calibri" w:hAnsi="Calibri" w:eastAsia="Calibri"/>
          <w:color w:val="404040"/>
          <w:sz w:val="22"/>
        </w:rPr>
        <w:t>All data in this pack is simulated.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1　Excel · Data Splitting — two ways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2　Data Merging · Quarter-End Accruals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3　Data Cleaning · Accounts Payable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4　Analysis &amp; Charts · Budget Monitoring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5　Word · Management Reporting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6　PowerPoint · Management Reporting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Case 7 (Bonus)　Excel + Word · Analytical Review · Investment Valuations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1　Excel · Data Splitting — two ways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One ledger in, ten department reports out — first see how AI drives Excel with code, then let Copilot do it in one sentence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Financial Reporting / Budget monitoring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Split one large table into many, by one column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 (warm-up)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25 minutes (Part 1 ≈ 10′ · Part 2 ≈ 10′ · compare ≈ 5′)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Data_Case01_Admin_Expense_Ledger.xlsx (1 sheet, 720 rows)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App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Microsoft Excel</w:t>
            </w:r>
            <w:r>
              <w:rPr>
                <w:rFonts w:ascii="Calibri" w:hAnsi="Calibri" w:eastAsia="Calibri"/>
              </w:rPr>
              <w:t xml:space="preserve"> — Part 1 uses the built-in code editor (VBA), Part 2 uses Copilot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>Every month, the budget team receives the full administrative expense ledger from the ERP — one sheet, every department mixed together. Each department head then asks the same question: *"Can I get just my department's expenses?"*</w:t>
      </w:r>
    </w:p>
    <w:p>
      <w:r>
        <w:rPr>
          <w:rFonts w:ascii="Calibri" w:hAnsi="Calibri" w:eastAsia="Calibri"/>
        </w:rPr>
        <w:t>Today, someone filters the ledger by department, copies the visible rows, pastes them into a new sheet, renames it, and repeats — ten times. It takes half an hour, and one wrong paste means a department sees someone else's numbers.</w:t>
      </w:r>
    </w:p>
    <w:p>
      <w:r>
        <w:rPr>
          <w:rFonts w:ascii="Calibri" w:hAnsi="Calibri" w:eastAsia="Calibri"/>
          <w:b/>
        </w:rPr>
        <w:t>Your goal today is to solve this twice, two different ways</w:t>
      </w:r>
      <w:r>
        <w:rPr>
          <w:rFonts w:ascii="Calibri" w:hAnsi="Calibri" w:eastAsia="Calibri"/>
        </w:rPr>
        <w:t xml:space="preserve"> — because the pair teaches you more than either one alone:</w:t>
      </w:r>
    </w:p>
    <w:p>
      <w:pPr>
        <w:pStyle w:val="ListBullet"/>
      </w:pPr>
      <w:r>
        <w:rPr>
          <w:rFonts w:ascii="Calibri" w:hAnsi="Calibri" w:eastAsia="Calibri"/>
          <w:b/>
        </w:rPr>
        <w:t>Part 1 — see the machinery.</w:t>
      </w:r>
      <w:r>
        <w:rPr>
          <w:rFonts w:ascii="Calibri" w:hAnsi="Calibri" w:eastAsia="Calibri"/>
        </w:rPr>
        <w:t xml:space="preserve"> Ask AI to *write code* (a VBA macro), paste it into Excel, and run it. You will watch, in plain sight, what "AI operates Office software" actually means: AI writes instructions, the machine executes them.</w:t>
      </w:r>
    </w:p>
    <w:p>
      <w:pPr>
        <w:pStyle w:val="ListBullet"/>
      </w:pPr>
      <w:r>
        <w:rPr>
          <w:rFonts w:ascii="Calibri" w:hAnsi="Calibri" w:eastAsia="Calibri"/>
          <w:b/>
        </w:rPr>
        <w:t>Part 2 — use the product.</w:t>
      </w:r>
      <w:r>
        <w:rPr>
          <w:rFonts w:ascii="Calibri" w:hAnsi="Calibri" w:eastAsia="Calibri"/>
        </w:rPr>
        <w:t xml:space="preserve"> Ask Copilot, in one plain-English sentence, to do the same job. Same brain, same kind of work — but the code, the pasting and the running all happen behind the curtain.</w:t>
      </w:r>
    </w:p>
    <w:p>
      <w:r>
        <w:rPr>
          <w:rFonts w:ascii="Calibri" w:hAnsi="Calibri" w:eastAsia="Calibri"/>
        </w:rPr>
        <w:t>You never need Part 1's method again after today. But having seen it once, Part 2 will never feel like magic — and that changes how confidently you can use it.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 xml:space="preserve">File Data_Case01_Admin_Expense_Ledger.xlsx, worksheet </w:t>
      </w:r>
      <w:r>
        <w:rPr>
          <w:rFonts w:ascii="Calibri" w:hAnsi="Calibri" w:eastAsia="Calibri"/>
          <w:b/>
        </w:rPr>
        <w:t>"Expense Ledger H1 2026"</w:t>
      </w:r>
      <w:r>
        <w:rPr>
          <w:rFonts w:ascii="Calibri" w:hAnsi="Calibri" w:eastAsia="Calibri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Entry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Journal entry reference (JE-00001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Posting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Date posted, Jan–Jun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10 departments — this is your split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Cost Center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CC code of the department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GL Account / Expense Category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10 expense categories (6100–6800)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Vendor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Supplier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Line 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Amount (USD)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Expense amount</w:t>
            </w:r>
          </w:p>
        </w:tc>
      </w:tr>
    </w:tbl>
    <w:p>
      <w:r>
        <w:rPr>
          <w:rFonts w:ascii="Calibri" w:hAnsi="Calibri" w:eastAsia="Calibri"/>
        </w:rPr>
        <w:t>The data is clean — no traps in this warm-up case.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pPr>
        <w:pStyle w:val="Heading4"/>
      </w:pPr>
      <w:r>
        <w:rPr>
          <w:rFonts w:ascii="Calibri" w:hAnsi="Calibri" w:eastAsia="Calibri"/>
          <w:color w:val="1F4E78"/>
        </w:rPr>
        <w:t>Part 1 — the look under the hood (AI-written VBA)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Ask an AI assistant to </w:t>
      </w:r>
      <w:r>
        <w:rPr>
          <w:rFonts w:ascii="Calibri" w:hAnsi="Calibri" w:eastAsia="Calibri"/>
          <w:b/>
        </w:rPr>
        <w:t>write a VBA macro</w:t>
      </w:r>
      <w:r>
        <w:rPr>
          <w:rFonts w:ascii="Calibri" w:hAnsi="Calibri" w:eastAsia="Calibri"/>
        </w:rPr>
        <w:t xml:space="preserve"> that: creates one worksheet per department containing only that department's rows (header kept), and adds a </w:t>
      </w:r>
      <w:r>
        <w:rPr>
          <w:rFonts w:ascii="Calibri" w:hAnsi="Calibri" w:eastAsia="Calibri"/>
          <w:b/>
        </w:rPr>
        <w:t>Summary</w:t>
      </w:r>
      <w:r>
        <w:rPr>
          <w:rFonts w:ascii="Calibri" w:hAnsi="Calibri" w:eastAsia="Calibri"/>
        </w:rPr>
        <w:t xml:space="preserve"> sheet with each department's entry count and total Amount (USD), sorted largest first. Describe the file and columns in your own words; tell it whether you are on Windows or Mac.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Open Excel's </w:t>
      </w:r>
      <w:r>
        <w:rPr>
          <w:rFonts w:ascii="Calibri" w:hAnsi="Calibri" w:eastAsia="Calibri"/>
          <w:b/>
        </w:rPr>
        <w:t>Developer tab → Visual Basic</w:t>
      </w:r>
      <w:r>
        <w:rPr>
          <w:rFonts w:ascii="Calibri" w:hAnsi="Calibri" w:eastAsia="Calibri"/>
        </w:rPr>
        <w:t xml:space="preserve">, paste the macro into a new module, and </w:t>
      </w:r>
      <w:r>
        <w:rPr>
          <w:rFonts w:ascii="Calibri" w:hAnsi="Calibri" w:eastAsia="Calibri"/>
          <w:b/>
        </w:rPr>
        <w:t>run it</w:t>
      </w:r>
      <w:r>
        <w:rPr>
          <w:rFonts w:ascii="Calibri" w:hAnsi="Calibri" w:eastAsia="Calibri"/>
        </w:rPr>
        <w:t xml:space="preserve"> (see Appendix A-3 if the Developer tab is hidden). Watch the sheets appear. You did not write a line of code — but code did all the work, and you can *read* it.</w:t>
      </w:r>
    </w:p>
    <w:p>
      <w:pPr>
        <w:pStyle w:val="Heading4"/>
      </w:pPr>
      <w:r>
        <w:rPr>
          <w:rFonts w:ascii="Calibri" w:hAnsi="Calibri" w:eastAsia="Calibri"/>
          <w:color w:val="1F4E78"/>
        </w:rPr>
        <w:t>Part 2 — the same job, the packaged way (Copilot)</w:t>
      </w:r>
    </w:p>
    <w:p>
      <w:r>
        <w:rPr>
          <w:rFonts w:ascii="Calibri" w:hAnsi="Calibri" w:eastAsia="Calibri"/>
          <w:b/>
        </w:rPr>
        <w:t>Task C (required).</w:t>
      </w:r>
      <w:r>
        <w:rPr>
          <w:rFonts w:ascii="Calibri" w:hAnsi="Calibri" w:eastAsia="Calibri"/>
        </w:rPr>
        <w:t xml:space="preserve"> Open a </w:t>
      </w:r>
      <w:r>
        <w:rPr>
          <w:rFonts w:ascii="Calibri" w:hAnsi="Calibri" w:eastAsia="Calibri"/>
          <w:b/>
        </w:rPr>
        <w:t>fresh copy</w:t>
      </w:r>
      <w:r>
        <w:rPr>
          <w:rFonts w:ascii="Calibri" w:hAnsi="Calibri" w:eastAsia="Calibri"/>
        </w:rPr>
        <w:t xml:space="preserve"> of the raw file. In the Copilot pane (mode: </w:t>
      </w:r>
      <w:r>
        <w:rPr>
          <w:rFonts w:ascii="Calibri" w:hAnsi="Calibri" w:eastAsia="Calibri"/>
          <w:b/>
        </w:rPr>
        <w:t>Allow editing</w:t>
      </w:r>
      <w:r>
        <w:rPr>
          <w:rFonts w:ascii="Calibri" w:hAnsi="Calibri" w:eastAsia="Calibri"/>
        </w:rPr>
        <w:t>), describe the same outcome in one or two sentences — one sheet per department plus a sorted Summary — and ask Copilot to report the row count of each sheet when done.</w:t>
      </w:r>
    </w:p>
    <w:p>
      <w:r>
        <w:rPr>
          <w:rFonts w:ascii="Calibri" w:hAnsi="Calibri" w:eastAsia="Calibri"/>
          <w:b/>
        </w:rPr>
        <w:t>Task D (stretch).</w:t>
      </w:r>
      <w:r>
        <w:rPr>
          <w:rFonts w:ascii="Calibri" w:hAnsi="Calibri" w:eastAsia="Calibri"/>
        </w:rPr>
        <w:t xml:space="preserve"> Ask Copilot to add a column to the Summary showing each department's </w:t>
      </w:r>
      <w:r>
        <w:rPr>
          <w:rFonts w:ascii="Calibri" w:hAnsi="Calibri" w:eastAsia="Calibri"/>
          <w:b/>
        </w:rPr>
        <w:t>share of total spend (%)</w:t>
      </w:r>
      <w:r>
        <w:rPr>
          <w:rFonts w:ascii="Calibri" w:hAnsi="Calibri" w:eastAsia="Calibri"/>
        </w:rPr>
        <w:t xml:space="preserve">, highlighting any department above </w:t>
      </w:r>
      <w:r>
        <w:rPr>
          <w:rFonts w:ascii="Calibri" w:hAnsi="Calibri" w:eastAsia="Calibri"/>
          <w:b/>
        </w:rPr>
        <w:t>15%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 (both parts should agree!)</w:t>
      </w:r>
    </w:p>
    <w:p>
      <w:pPr>
        <w:pStyle w:val="ListBullet"/>
      </w:pPr>
      <w:r>
        <w:rPr>
          <w:rFonts w:ascii="Calibri" w:hAnsi="Calibri" w:eastAsia="Calibri"/>
        </w:rPr>
        <w:t xml:space="preserve">☐ You have 10 department sheets plus a Summary — </w:t>
      </w:r>
      <w:r>
        <w:rPr>
          <w:rFonts w:ascii="Calibri" w:hAnsi="Calibri" w:eastAsia="Calibri"/>
          <w:b/>
        </w:rPr>
        <w:t>twice, by two methods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 xml:space="preserve">☐ The row counts of the 10 sheets </w:t>
      </w:r>
      <w:r>
        <w:rPr>
          <w:rFonts w:ascii="Calibri" w:hAnsi="Calibri" w:eastAsia="Calibri"/>
          <w:b/>
        </w:rPr>
        <w:t>add up to 720</w:t>
      </w:r>
      <w:r>
        <w:rPr>
          <w:rFonts w:ascii="Calibri" w:hAnsi="Calibri" w:eastAsia="Calibri"/>
        </w:rPr>
        <w:t xml:space="preserve"> in both runs.</w:t>
      </w:r>
    </w:p>
    <w:p>
      <w:pPr>
        <w:pStyle w:val="ListBullet"/>
      </w:pPr>
      <w:r>
        <w:rPr>
          <w:rFonts w:ascii="Calibri" w:hAnsi="Calibri" w:eastAsia="Calibri"/>
        </w:rPr>
        <w:t xml:space="preserve">☐ Both Summaries total roughly </w:t>
      </w:r>
      <w:r>
        <w:rPr>
          <w:rFonts w:ascii="Calibri" w:hAnsi="Calibri" w:eastAsia="Calibri"/>
          <w:b/>
        </w:rPr>
        <w:t>USD 40.7 million</w:t>
      </w:r>
      <w:r>
        <w:rPr>
          <w:rFonts w:ascii="Calibri" w:hAnsi="Calibri" w:eastAsia="Calibri"/>
        </w:rPr>
        <w:t xml:space="preserve"> — the two methods agree to the cent.</w:t>
      </w:r>
    </w:p>
    <w:p>
      <w:pPr>
        <w:pStyle w:val="ListBullet"/>
      </w:pPr>
      <w:r>
        <w:rPr>
          <w:rFonts w:ascii="Calibri" w:hAnsi="Calibri" w:eastAsia="Calibri"/>
        </w:rPr>
        <w:t xml:space="preserve">☐ The largest department by spend is </w:t>
      </w:r>
      <w:r>
        <w:rPr>
          <w:rFonts w:ascii="Calibri" w:hAnsi="Calibri" w:eastAsia="Calibri"/>
          <w:b/>
        </w:rPr>
        <w:t>Information Technology</w:t>
      </w:r>
      <w:r>
        <w:rPr>
          <w:rFonts w:ascii="Calibri" w:hAnsi="Calibri" w:eastAsia="Calibri"/>
        </w:rPr>
        <w:t xml:space="preserve">; the largest by count has </w:t>
      </w:r>
      <w:r>
        <w:rPr>
          <w:rFonts w:ascii="Calibri" w:hAnsi="Calibri" w:eastAsia="Calibri"/>
          <w:b/>
        </w:rPr>
        <w:t>127 entries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>☐ Look closely at the number formats in each result — is anything *displayed* wrong even though the value is right?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In Part 1 you could read every line of what the machine was told to do. In Part 2 you could not — but the result was identical. What replaces "reading the code" as your control in Part 2? (Hint: you asked Copilot to *report back*.)</w:t>
      </w:r>
    </w:p>
    <w:p>
      <w:pPr>
        <w:pStyle w:val="ListNumber"/>
      </w:pPr>
      <w:r>
        <w:rPr>
          <w:rFonts w:ascii="Calibri" w:hAnsi="Calibri" w:eastAsia="Calibri"/>
        </w:rPr>
        <w:t>Which method felt faster? Which would you trust more for a sensitive file — and why? Would your answer change at 5,000 rows?</w:t>
      </w:r>
    </w:p>
    <w:p>
      <w:pPr>
        <w:pStyle w:val="ListNumber"/>
      </w:pPr>
      <w:r>
        <w:rPr>
          <w:rFonts w:ascii="Calibri" w:hAnsi="Calibri" w:eastAsia="Calibri"/>
        </w:rPr>
        <w:t>If the ledger next month has 11 departments, what changes in Part 1's macro — and what changes in your Part 2 sentence?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answers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2　Data Merging · Quarter-End Accruals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Consolidate the Q2 accrual from three sources — and let AI find what doesn't 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Accruals / Financial Reporting (quarter-end close)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Merge tables by a key column + compute + exception check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25–30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Data_Case02_Accrual_Consolidation.xlsx (3 sheets)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 xml:space="preserve">It is 5 July 2026, and the Q2 close is on. The accruals officer must estimate expenses for goods and services </w:t>
      </w:r>
      <w:r>
        <w:rPr>
          <w:rFonts w:ascii="Calibri" w:hAnsi="Calibri" w:eastAsia="Calibri"/>
          <w:b/>
        </w:rPr>
        <w:t>received by 30 June but not yet invoiced</w:t>
      </w:r>
      <w:r>
        <w:rPr>
          <w:rFonts w:ascii="Calibri" w:hAnsi="Calibri" w:eastAsia="Calibri"/>
        </w:rPr>
        <w:t>. The inputs live in three different places:</w:t>
      </w:r>
    </w:p>
    <w:p>
      <w:pPr>
        <w:pStyle w:val="ListBullet"/>
      </w:pPr>
      <w:r>
        <w:rPr>
          <w:rFonts w:ascii="Calibri" w:hAnsi="Calibri" w:eastAsia="Calibri"/>
        </w:rPr>
        <w:t xml:space="preserve">the </w:t>
      </w:r>
      <w:r>
        <w:rPr>
          <w:rFonts w:ascii="Calibri" w:hAnsi="Calibri" w:eastAsia="Calibri"/>
          <w:b/>
        </w:rPr>
        <w:t>open purchase orders</w:t>
      </w:r>
      <w:r>
        <w:rPr>
          <w:rFonts w:ascii="Calibri" w:hAnsi="Calibri" w:eastAsia="Calibri"/>
        </w:rPr>
        <w:t xml:space="preserve"> extract from the ERP,</w:t>
      </w:r>
    </w:p>
    <w:p>
      <w:pPr>
        <w:pStyle w:val="ListBullet"/>
      </w:pPr>
      <w:r>
        <w:rPr>
          <w:rFonts w:ascii="Calibri" w:hAnsi="Calibri" w:eastAsia="Calibri"/>
        </w:rPr>
        <w:t xml:space="preserve">the </w:t>
      </w:r>
      <w:r>
        <w:rPr>
          <w:rFonts w:ascii="Calibri" w:hAnsi="Calibri" w:eastAsia="Calibri"/>
          <w:b/>
        </w:rPr>
        <w:t>delivery confirmations</w:t>
      </w:r>
      <w:r>
        <w:rPr>
          <w:rFonts w:ascii="Calibri" w:hAnsi="Calibri" w:eastAsia="Calibri"/>
        </w:rPr>
        <w:t xml:space="preserve"> collected from departments by email ("how much of this PO was actually delivered by 30 June?"),</w:t>
      </w:r>
    </w:p>
    <w:p>
      <w:pPr>
        <w:pStyle w:val="ListBullet"/>
      </w:pPr>
      <w:r>
        <w:rPr>
          <w:rFonts w:ascii="Calibri" w:hAnsi="Calibri" w:eastAsia="Calibri"/>
        </w:rPr>
        <w:t xml:space="preserve">the </w:t>
      </w:r>
      <w:r>
        <w:rPr>
          <w:rFonts w:ascii="Calibri" w:hAnsi="Calibri" w:eastAsia="Calibri"/>
          <w:b/>
        </w:rPr>
        <w:t>vendor master</w:t>
      </w:r>
      <w:r>
        <w:rPr>
          <w:rFonts w:ascii="Calibri" w:hAnsi="Calibri" w:eastAsia="Calibri"/>
        </w:rPr>
        <w:t xml:space="preserve"> for names and countries.</w:t>
      </w:r>
    </w:p>
    <w:p>
      <w:r>
        <w:rPr>
          <w:rFonts w:ascii="Calibri" w:hAnsi="Calibri" w:eastAsia="Calibri"/>
        </w:rPr>
        <w:t xml:space="preserve">Today this means hours of VLOOKUPs, and every quarter a few lookups silently return #N/A — which someone notices (or doesn't) at review. This case reproduces the whole exercise at a manageable size, </w:t>
      </w:r>
      <w:r>
        <w:rPr>
          <w:rFonts w:ascii="Calibri" w:hAnsi="Calibri" w:eastAsia="Calibri"/>
          <w:b/>
        </w:rPr>
        <w:t>including the things that go wrong in real life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  <w:b/>
        </w:rPr>
        <w:t>Accrual formula (per PO):</w:t>
      </w:r>
    </w:p>
    <w:p>
      <w:r>
        <w:rPr>
          <w:rFonts w:ascii="Calibri" w:hAnsi="Calibri" w:eastAsia="Calibri"/>
        </w:rPr>
        <w:t>Accrual = PO Amount × % Delivered − Invoiced to Date (never below zero)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>File Data_Case02_Accrual_Consolidation.xlsx: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Sheet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Key 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Open POs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36 open purchase orders: department, vendor ID, PO amount, invoiced-to-date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PO Number / Vendor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Delivery Confirmations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Departments' "% delivered as of 30 Jun 2026" per 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PO 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Vendor Master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Vendor ID → name, country, payment terms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Vendor ID</w:t>
            </w:r>
          </w:p>
        </w:tc>
      </w:tr>
    </w:tbl>
    <w:p>
      <w:r>
        <w:rPr>
          <w:rFonts w:ascii="Calibri" w:hAnsi="Calibri" w:eastAsia="Calibri"/>
        </w:rPr>
        <w:t>⚠️ Friendly warnings, exactly like real ERP extracts:</w:t>
      </w:r>
    </w:p>
    <w:p>
      <w:pPr>
        <w:pStyle w:val="ListBullet"/>
      </w:pPr>
      <w:r>
        <w:rPr>
          <w:rFonts w:ascii="Calibri" w:hAnsi="Calibri" w:eastAsia="Calibri"/>
        </w:rPr>
        <w:t>Not every PO may have a delivery confirmation.</w:t>
      </w:r>
    </w:p>
    <w:p>
      <w:pPr>
        <w:pStyle w:val="ListBullet"/>
      </w:pPr>
      <w:r>
        <w:rPr>
          <w:rFonts w:ascii="Calibri" w:hAnsi="Calibri" w:eastAsia="Calibri"/>
        </w:rPr>
        <w:t>Not every vendor ID may exist in the master.</w:t>
      </w:r>
    </w:p>
    <w:p>
      <w:pPr>
        <w:pStyle w:val="ListBullet"/>
      </w:pPr>
      <w:r>
        <w:rPr>
          <w:rFonts w:ascii="Calibri" w:hAnsi="Calibri" w:eastAsia="Calibri"/>
        </w:rPr>
        <w:t>Two columns that *look* the same can still refuse to match. If a lookup fails on data that looks identical, ask yourself (or the AI): *stored as text, or as a number?*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Build an </w:t>
      </w:r>
      <w:r>
        <w:rPr>
          <w:rFonts w:ascii="Calibri" w:hAnsi="Calibri" w:eastAsia="Calibri"/>
          <w:b/>
        </w:rPr>
        <w:t>accrual schedule</w:t>
      </w:r>
      <w:r>
        <w:rPr>
          <w:rFonts w:ascii="Calibri" w:hAnsi="Calibri" w:eastAsia="Calibri"/>
        </w:rPr>
        <w:t>: one row per PO with vendor name and country attached, % delivered, and the computed accrual per the formula above.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Produce a </w:t>
      </w:r>
      <w:r>
        <w:rPr>
          <w:rFonts w:ascii="Calibri" w:hAnsi="Calibri" w:eastAsia="Calibri"/>
          <w:b/>
        </w:rPr>
        <w:t>journal entry summary</w:t>
      </w:r>
      <w:r>
        <w:rPr>
          <w:rFonts w:ascii="Calibri" w:hAnsi="Calibri" w:eastAsia="Calibri"/>
        </w:rPr>
        <w:t>: total accrual by department (Dr expense), and the grand total (Cr accrued liabilities).</w:t>
      </w:r>
    </w:p>
    <w:p>
      <w:r>
        <w:rPr>
          <w:rFonts w:ascii="Calibri" w:hAnsi="Calibri" w:eastAsia="Calibri"/>
          <w:b/>
        </w:rPr>
        <w:t>Task C (required).</w:t>
      </w:r>
      <w:r>
        <w:rPr>
          <w:rFonts w:ascii="Calibri" w:hAnsi="Calibri" w:eastAsia="Calibri"/>
        </w:rPr>
        <w:t xml:space="preserve"> Produce an </w:t>
      </w:r>
      <w:r>
        <w:rPr>
          <w:rFonts w:ascii="Calibri" w:hAnsi="Calibri" w:eastAsia="Calibri"/>
          <w:b/>
        </w:rPr>
        <w:t>exceptions list</w:t>
      </w:r>
      <w:r>
        <w:rPr>
          <w:rFonts w:ascii="Calibri" w:hAnsi="Calibri" w:eastAsia="Calibri"/>
        </w:rPr>
        <w:t>: every PO whose vendor ID is not in the master, and every PO with no delivery confirmation. These go back to the departments for follow-up — in real life this list is the difference between a clean close and a restatement.</w:t>
      </w:r>
    </w:p>
    <w:p>
      <w:r>
        <w:rPr>
          <w:rFonts w:ascii="Calibri" w:hAnsi="Calibri" w:eastAsia="Calibri"/>
          <w:b/>
        </w:rPr>
        <w:t>Task D (required).</w:t>
      </w:r>
      <w:r>
        <w:rPr>
          <w:rFonts w:ascii="Calibri" w:hAnsi="Calibri" w:eastAsia="Calibri"/>
        </w:rPr>
        <w:t xml:space="preserve"> The exceptions have to go somewhere. Copy the "no confirmation" rows into a blank </w:t>
      </w:r>
      <w:r>
        <w:rPr>
          <w:rFonts w:ascii="Calibri" w:hAnsi="Calibri" w:eastAsia="Calibri"/>
          <w:b/>
        </w:rPr>
        <w:t>Word</w:t>
      </w:r>
      <w:r>
        <w:rPr>
          <w:rFonts w:ascii="Calibri" w:hAnsi="Calibri" w:eastAsia="Calibri"/>
        </w:rPr>
        <w:t xml:space="preserve"> document and have Copilot draft the </w:t>
      </w:r>
      <w:r>
        <w:rPr>
          <w:rFonts w:ascii="Calibri" w:hAnsi="Calibri" w:eastAsia="Calibri"/>
          <w:b/>
        </w:rPr>
        <w:t>chase email</w:t>
      </w:r>
      <w:r>
        <w:rPr>
          <w:rFonts w:ascii="Calibri" w:hAnsi="Calibri" w:eastAsia="Calibri"/>
        </w:rPr>
        <w:t xml:space="preserve"> to the department focal points — specific POs, specific amounts, a deadline. (Excel found the problem; Word does the follow-up.)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Your accrual schedule covers all </w:t>
      </w:r>
      <w:r>
        <w:rPr>
          <w:rFonts w:ascii="Calibri" w:hAnsi="Calibri" w:eastAsia="Calibri"/>
          <w:b/>
        </w:rPr>
        <w:t>36 POs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 xml:space="preserve">☐ Your exceptions list has </w:t>
      </w:r>
      <w:r>
        <w:rPr>
          <w:rFonts w:ascii="Calibri" w:hAnsi="Calibri" w:eastAsia="Calibri"/>
          <w:b/>
        </w:rPr>
        <w:t>two kinds</w:t>
      </w:r>
      <w:r>
        <w:rPr>
          <w:rFonts w:ascii="Calibri" w:hAnsi="Calibri" w:eastAsia="Calibri"/>
        </w:rPr>
        <w:t xml:space="preserve"> of issues; think about how many of each you found (there are fewer than a dozen in total).</w:t>
      </w:r>
    </w:p>
    <w:p>
      <w:pPr>
        <w:pStyle w:val="ListBullet"/>
      </w:pPr>
      <w:r>
        <w:rPr>
          <w:rFonts w:ascii="Calibri" w:hAnsi="Calibri" w:eastAsia="Calibri"/>
        </w:rPr>
        <w:t xml:space="preserve">☐ Total Q2 accrual is between </w:t>
      </w:r>
      <w:r>
        <w:rPr>
          <w:rFonts w:ascii="Calibri" w:hAnsi="Calibri" w:eastAsia="Calibri"/>
          <w:b/>
        </w:rPr>
        <w:t>USD 1.0m and 1.3m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 xml:space="preserve">☐ The department with the </w:t>
      </w:r>
      <w:r>
        <w:rPr>
          <w:rFonts w:ascii="Calibri" w:hAnsi="Calibri" w:eastAsia="Calibri"/>
          <w:b/>
        </w:rPr>
        <w:t>largest accrual is Legal &amp; Compliance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 xml:space="preserve">☐ POs without a delivery confirmation contribute </w:t>
      </w:r>
      <w:r>
        <w:rPr>
          <w:rFonts w:ascii="Calibri" w:hAnsi="Calibri" w:eastAsia="Calibri"/>
          <w:b/>
        </w:rPr>
        <w:t>zero</w:t>
      </w:r>
      <w:r>
        <w:rPr>
          <w:rFonts w:ascii="Calibri" w:hAnsi="Calibri" w:eastAsia="Calibri"/>
        </w:rPr>
        <w:t xml:space="preserve"> accrual but DO appear in exceptions.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The vendor-ID mismatch (text vs number) breaks VLOOKUP silently. How would you even notice it in a 5,000-row file — and how does handing the merge to Copilot change that?</w:t>
      </w:r>
    </w:p>
    <w:p>
      <w:pPr>
        <w:pStyle w:val="ListNumber"/>
      </w:pPr>
      <w:r>
        <w:rPr>
          <w:rFonts w:ascii="Calibri" w:hAnsi="Calibri" w:eastAsia="Calibri"/>
        </w:rPr>
        <w:t>Your quarterly accrual process gathers inputs from many stakeholders. Which step costs the most time today: collecting, consolidating, or reconciling?</w:t>
      </w:r>
    </w:p>
    <w:p>
      <w:pPr>
        <w:pStyle w:val="ListNumber"/>
      </w:pPr>
      <w:r>
        <w:rPr>
          <w:rFonts w:ascii="Calibri" w:hAnsi="Calibri" w:eastAsia="Calibri"/>
        </w:rPr>
        <w:t>If departments submitted confirmations into one shared template, could this whole case run automatically every quarter?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answers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3　Data Cleaning · Accounts Payable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Turn a messy invoice register into a clean one — and catch a duplicate payment on the 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Accounts Payable / invoice &amp; expense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 cleaning + validation + exception reporting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25–30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Data_Case03_Invoice_Register.xlsx (1 sheet, ~64 rows)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>Invoices reach AP from many directions — the supplier portal, email scans, department admins typing them in. The register that accumulates is *almost* right: dates typed six different ways, amounts pasted with currency symbols, vendor names with stray spaces and capitals, the odd row entered twice.</w:t>
      </w:r>
    </w:p>
    <w:p>
      <w:r>
        <w:rPr>
          <w:rFonts w:ascii="Calibri" w:hAnsi="Calibri" w:eastAsia="Calibri"/>
        </w:rPr>
        <w:t xml:space="preserve">"Almost right" is expensive. A duplicate entry can become a </w:t>
      </w:r>
      <w:r>
        <w:rPr>
          <w:rFonts w:ascii="Calibri" w:hAnsi="Calibri" w:eastAsia="Calibri"/>
          <w:b/>
        </w:rPr>
        <w:t>duplicate payment</w:t>
      </w:r>
      <w:r>
        <w:rPr>
          <w:rFonts w:ascii="Calibri" w:hAnsi="Calibri" w:eastAsia="Calibri"/>
        </w:rPr>
        <w:t>; a text-formatted amount silently drops out of every SUM. Before this register can feed the quarterly reporting, someone has to clean it — today that someone spends an afternoon on it.</w:t>
      </w:r>
    </w:p>
    <w:p>
      <w:r>
        <w:rPr>
          <w:rFonts w:ascii="Calibri" w:hAnsi="Calibri" w:eastAsia="Calibri"/>
          <w:b/>
        </w:rPr>
        <w:t>Your goal:</w:t>
      </w:r>
      <w:r>
        <w:rPr>
          <w:rFonts w:ascii="Calibri" w:hAnsi="Calibri" w:eastAsia="Calibri"/>
        </w:rPr>
        <w:t xml:space="preserve"> hand the whole mess to AI with a clear instruction, and get back (a) a standardized register and (b) an exception list a reviewer can act on.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 xml:space="preserve">File Data_Case03_Invoice_Register.xlsx, worksheet </w:t>
      </w:r>
      <w:r>
        <w:rPr>
          <w:rFonts w:ascii="Calibri" w:hAnsi="Calibri" w:eastAsia="Calibri"/>
          <w:b/>
        </w:rPr>
        <w:t>"Invoice Register (raw)"</w:t>
      </w:r>
      <w:r>
        <w:rPr>
          <w:rFonts w:ascii="Calibri" w:hAnsi="Calibri" w:eastAsia="Calibri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Should contain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Invoice No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INV-xxxxx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Vendor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Supplier's registered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Invoice Date / Received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Real 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Currency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USD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 number (credit notes negative)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One of the Bank's standard department names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PO Reference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PO-2026-xxxx, may be blank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Pending approval / Approved / Paid</w:t>
            </w:r>
          </w:p>
        </w:tc>
      </w:tr>
    </w:tbl>
    <w:p>
      <w:r>
        <w:rPr>
          <w:rFonts w:ascii="Calibri" w:hAnsi="Calibri" w:eastAsia="Calibri"/>
        </w:rPr>
        <w:t xml:space="preserve">The register contains </w:t>
      </w:r>
      <w:r>
        <w:rPr>
          <w:rFonts w:ascii="Calibri" w:hAnsi="Calibri" w:eastAsia="Calibri"/>
          <w:b/>
        </w:rPr>
        <w:t>roughly 20 seeded problems</w:t>
      </w:r>
      <w:r>
        <w:rPr>
          <w:rFonts w:ascii="Calibri" w:hAnsi="Calibri" w:eastAsia="Calibri"/>
        </w:rPr>
        <w:t xml:space="preserve"> across at least </w:t>
      </w:r>
      <w:r>
        <w:rPr>
          <w:rFonts w:ascii="Calibri" w:hAnsi="Calibri" w:eastAsia="Calibri"/>
          <w:b/>
        </w:rPr>
        <w:t>8 different kinds</w:t>
      </w:r>
      <w:r>
        <w:rPr>
          <w:rFonts w:ascii="Calibri" w:hAnsi="Calibri" w:eastAsia="Calibri"/>
        </w:rPr>
        <w:t xml:space="preserve"> (formats, duplicates, blanks, impossible values, naming variants). We won't tell you where they are — finding them </w:t>
      </w:r>
      <w:r>
        <w:rPr>
          <w:rFonts w:ascii="Calibri" w:hAnsi="Calibri" w:eastAsia="Calibri"/>
          <w:b/>
        </w:rPr>
        <w:t>is</w:t>
      </w:r>
      <w:r>
        <w:rPr>
          <w:rFonts w:ascii="Calibri" w:hAnsi="Calibri" w:eastAsia="Calibri"/>
        </w:rPr>
        <w:t xml:space="preserve"> the exercise.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Produce a </w:t>
      </w:r>
      <w:r>
        <w:rPr>
          <w:rFonts w:ascii="Calibri" w:hAnsi="Calibri" w:eastAsia="Calibri"/>
          <w:b/>
        </w:rPr>
        <w:t>clean register</w:t>
      </w:r>
      <w:r>
        <w:rPr>
          <w:rFonts w:ascii="Calibri" w:hAnsi="Calibri" w:eastAsia="Calibri"/>
        </w:rPr>
        <w:t>: every date a real date (YYYY-MM-DD), every amount a real number, vendor names standardized, currency codes unified, department names mapped to the standard list, blank rows and true duplicates removed.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Produce an </w:t>
      </w:r>
      <w:r>
        <w:rPr>
          <w:rFonts w:ascii="Calibri" w:hAnsi="Calibri" w:eastAsia="Calibri"/>
          <w:b/>
        </w:rPr>
        <w:t>exception log</w:t>
      </w:r>
      <w:r>
        <w:rPr>
          <w:rFonts w:ascii="Calibri" w:hAnsi="Calibri" w:eastAsia="Calibri"/>
        </w:rPr>
        <w:t xml:space="preserve">: one row per problem found — what it is, which invoice, and what action AP should take. Pay special attention to anything that could cause </w:t>
      </w:r>
      <w:r>
        <w:rPr>
          <w:rFonts w:ascii="Calibri" w:hAnsi="Calibri" w:eastAsia="Calibri"/>
          <w:b/>
        </w:rPr>
        <w:t>paying the same invoice twice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  <w:b/>
        </w:rPr>
        <w:t>Task C (stretch).</w:t>
      </w:r>
      <w:r>
        <w:rPr>
          <w:rFonts w:ascii="Calibri" w:hAnsi="Calibri" w:eastAsia="Calibri"/>
        </w:rPr>
        <w:t xml:space="preserve"> Ask the AI to also compute: total payable amount in the clean register, and the count of invoices by status.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Your clean register has </w:t>
      </w:r>
      <w:r>
        <w:rPr>
          <w:rFonts w:ascii="Calibri" w:hAnsi="Calibri" w:eastAsia="Calibri"/>
          <w:b/>
        </w:rPr>
        <w:t>around 60 rows</w:t>
      </w:r>
      <w:r>
        <w:rPr>
          <w:rFonts w:ascii="Calibri" w:hAnsi="Calibri" w:eastAsia="Calibri"/>
        </w:rPr>
        <w:t xml:space="preserve"> (started from 64).</w:t>
      </w:r>
    </w:p>
    <w:p>
      <w:pPr>
        <w:pStyle w:val="ListBullet"/>
      </w:pPr>
      <w:r>
        <w:rPr>
          <w:rFonts w:ascii="Calibri" w:hAnsi="Calibri" w:eastAsia="Calibri"/>
        </w:rPr>
        <w:t>☐ Every date column really is a date; every amount really is a number (test: SUM works over the full column).</w:t>
      </w:r>
    </w:p>
    <w:p>
      <w:pPr>
        <w:pStyle w:val="ListBullet"/>
      </w:pPr>
      <w:r>
        <w:rPr>
          <w:rFonts w:ascii="Calibri" w:hAnsi="Calibri" w:eastAsia="Calibri"/>
        </w:rPr>
        <w:t xml:space="preserve">☐ You found at least: blank rows, exact duplicate rows, </w:t>
      </w:r>
      <w:r>
        <w:rPr>
          <w:rFonts w:ascii="Calibri" w:hAnsi="Calibri" w:eastAsia="Calibri"/>
          <w:b/>
        </w:rPr>
        <w:t>one re-submitted invoice with the same invoice number</w:t>
      </w:r>
      <w:r>
        <w:rPr>
          <w:rFonts w:ascii="Calibri" w:hAnsi="Calibri" w:eastAsia="Calibri"/>
        </w:rPr>
        <w:t xml:space="preserve"> (duplicate-payment risk), one credit note in parentheses, one date that was an Excel serial number, one "amount" that isn't a number at all.</w:t>
      </w:r>
    </w:p>
    <w:p>
      <w:pPr>
        <w:pStyle w:val="ListBullet"/>
      </w:pPr>
      <w:r>
        <w:rPr>
          <w:rFonts w:ascii="Calibri" w:hAnsi="Calibri" w:eastAsia="Calibri"/>
        </w:rPr>
        <w:t xml:space="preserve">☐ Clean-register payables total (excluding credit notes) is between </w:t>
      </w:r>
      <w:r>
        <w:rPr>
          <w:rFonts w:ascii="Calibri" w:hAnsi="Calibri" w:eastAsia="Calibri"/>
          <w:b/>
        </w:rPr>
        <w:t>USD 3.5m and 3.9m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Which of the seeded problems would a human reviewer most likely miss on a Friday afternoon? Which would Excel's own error-checking never flag?</w:t>
      </w:r>
    </w:p>
    <w:p>
      <w:pPr>
        <w:pStyle w:val="ListNumber"/>
      </w:pPr>
      <w:r>
        <w:rPr>
          <w:rFonts w:ascii="Calibri" w:hAnsi="Calibri" w:eastAsia="Calibri"/>
        </w:rPr>
        <w:t>The AI checked ~64 rows exhaustively. At 6,400 rows the manual afternoon becomes a week — what happens to the AI approach?</w:t>
      </w:r>
    </w:p>
    <w:p>
      <w:pPr>
        <w:pStyle w:val="ListNumber"/>
      </w:pPr>
      <w:r>
        <w:rPr>
          <w:rFonts w:ascii="Calibri" w:hAnsi="Calibri" w:eastAsia="Calibri"/>
        </w:rPr>
        <w:t xml:space="preserve">What validation rules would you build into the </w:t>
      </w:r>
      <w:r>
        <w:rPr>
          <w:rFonts w:ascii="Calibri" w:hAnsi="Calibri" w:eastAsia="Calibri"/>
          <w:b/>
        </w:rPr>
        <w:t>intake</w:t>
      </w:r>
      <w:r>
        <w:rPr>
          <w:rFonts w:ascii="Calibri" w:hAnsi="Calibri" w:eastAsia="Calibri"/>
        </w:rPr>
        <w:t xml:space="preserve"> (portal/template) so this register never gets dirty in the first place?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answers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4　Analysis &amp; Charts · Budget Monitoring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Budget vs actuals: from 850 GL lines to three charts with conclusions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Budget &amp; Planning / Management Reporting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Group–aggregate–compare + derived KPIs + visualization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30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Data_Case04_Budget_vs_Actuals.xlsx (2 sheets)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>Mid-year budget review is coming. Management wants the classic answers: *Who is over budget? On what? Is the trend accelerating?* The inputs are a 100-line budget and an 849-line GL actuals extract — and the answers currently live in a pivot table someone rebuilds from scratch every month.</w:t>
      </w:r>
    </w:p>
    <w:p>
      <w:r>
        <w:rPr>
          <w:rFonts w:ascii="Calibri" w:hAnsi="Calibri" w:eastAsia="Calibri"/>
          <w:b/>
        </w:rPr>
        <w:t>Your goal:</w:t>
      </w:r>
      <w:r>
        <w:rPr>
          <w:rFonts w:ascii="Calibri" w:hAnsi="Calibri" w:eastAsia="Calibri"/>
        </w:rPr>
        <w:t xml:space="preserve"> one instruction to AI → a variance analysis workbook plus presentation-ready charts, each with a one-line takeaway a manager can read in five seconds.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>File Data_Case04_Budget_vs_Actuals.xlsx: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Budget FY2026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Department × expense category: FY2026 budget and H1 budget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Actuals H1 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GL extract, 849 transactions: posting month, department, category, vendor, amount</w:t>
            </w:r>
          </w:p>
        </w:tc>
      </w:tr>
    </w:tbl>
    <w:p>
      <w:r>
        <w:rPr>
          <w:rFonts w:ascii="Calibri" w:hAnsi="Calibri" w:eastAsia="Calibri"/>
        </w:rPr>
        <w:t>10 departments × 10 expense categories. The two sheets share the department and category names — your join keys.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Compute, for every department: H1 actual, H1 budget, variance, and </w:t>
      </w:r>
      <w:r>
        <w:rPr>
          <w:rFonts w:ascii="Calibri" w:hAnsi="Calibri" w:eastAsia="Calibri"/>
          <w:b/>
        </w:rPr>
        <w:t>utilization %</w:t>
      </w:r>
      <w:r>
        <w:rPr>
          <w:rFonts w:ascii="Calibri" w:hAnsi="Calibri" w:eastAsia="Calibri"/>
        </w:rPr>
        <w:t xml:space="preserve"> (actual ÷ H1 budget). Same again by expense category. Rank both, highest utilization first.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Find the </w:t>
      </w:r>
      <w:r>
        <w:rPr>
          <w:rFonts w:ascii="Calibri" w:hAnsi="Calibri" w:eastAsia="Calibri"/>
          <w:b/>
        </w:rPr>
        <w:t>top 10 over-budget line items</w:t>
      </w:r>
      <w:r>
        <w:rPr>
          <w:rFonts w:ascii="Calibri" w:hAnsi="Calibri" w:eastAsia="Calibri"/>
        </w:rPr>
        <w:t xml:space="preserve"> (department × category), by variance in USD.</w:t>
      </w:r>
    </w:p>
    <w:p>
      <w:r>
        <w:rPr>
          <w:rFonts w:ascii="Calibri" w:hAnsi="Calibri" w:eastAsia="Calibri"/>
          <w:b/>
        </w:rPr>
        <w:t>Task C (required).</w:t>
      </w:r>
      <w:r>
        <w:rPr>
          <w:rFonts w:ascii="Calibri" w:hAnsi="Calibri" w:eastAsia="Calibri"/>
        </w:rPr>
        <w:t xml:space="preserve"> Produce </w:t>
      </w:r>
      <w:r>
        <w:rPr>
          <w:rFonts w:ascii="Calibri" w:hAnsi="Calibri" w:eastAsia="Calibri"/>
          <w:b/>
        </w:rPr>
        <w:t>three charts</w:t>
      </w:r>
      <w:r>
        <w:rPr>
          <w:rFonts w:ascii="Calibri" w:hAnsi="Calibri" w:eastAsia="Calibri"/>
        </w:rPr>
        <w:t>, each with a one-sentence takeaway in the title:</w:t>
      </w:r>
    </w:p>
    <w:p>
      <w:pPr>
        <w:pStyle w:val="ListNumber"/>
      </w:pPr>
      <w:r>
        <w:rPr>
          <w:rFonts w:ascii="Calibri" w:hAnsi="Calibri" w:eastAsia="Calibri"/>
        </w:rPr>
        <w:t>Budget utilization by department (mark the 100% line);</w:t>
      </w:r>
    </w:p>
    <w:p>
      <w:pPr>
        <w:pStyle w:val="ListNumber"/>
      </w:pPr>
      <w:r>
        <w:rPr>
          <w:rFonts w:ascii="Calibri" w:hAnsi="Calibri" w:eastAsia="Calibri"/>
        </w:rPr>
        <w:t>Monthly spend trend across H1 (is spend accelerating?);</w:t>
      </w:r>
    </w:p>
    <w:p>
      <w:pPr>
        <w:pStyle w:val="ListNumber"/>
      </w:pPr>
      <w:r>
        <w:rPr>
          <w:rFonts w:ascii="Calibri" w:hAnsi="Calibri" w:eastAsia="Calibri"/>
        </w:rPr>
        <w:t>Top over-budget line items.</w:t>
      </w:r>
    </w:p>
    <w:p>
      <w:r>
        <w:rPr>
          <w:rFonts w:ascii="Calibri" w:hAnsi="Calibri" w:eastAsia="Calibri"/>
          <w:b/>
        </w:rPr>
        <w:t>Task D (stretch).</w:t>
      </w:r>
      <w:r>
        <w:rPr>
          <w:rFonts w:ascii="Calibri" w:hAnsi="Calibri" w:eastAsia="Calibri"/>
        </w:rPr>
        <w:t xml:space="preserve"> Ask Copilot: *"Which single line item, if brought back to budget, moves bank-wide utilization the most, and by how many percentage points? Then write three bullets of commentary — each quoting the numbers it relies on."* </w:t>
      </w:r>
      <w:r>
        <w:rPr>
          <w:rFonts w:ascii="Calibri" w:hAnsi="Calibri" w:eastAsia="Calibri"/>
          <w:b/>
        </w:rPr>
        <w:t>Then check every bullet against your own tables.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Overall H1 utilization lands between </w:t>
      </w:r>
      <w:r>
        <w:rPr>
          <w:rFonts w:ascii="Calibri" w:hAnsi="Calibri" w:eastAsia="Calibri"/>
          <w:b/>
        </w:rPr>
        <w:t>93% and 96%</w:t>
      </w:r>
      <w:r>
        <w:rPr>
          <w:rFonts w:ascii="Calibri" w:hAnsi="Calibri" w:eastAsia="Calibri"/>
        </w:rPr>
        <w:t>.</w:t>
      </w:r>
    </w:p>
    <w:p>
      <w:pPr>
        <w:pStyle w:val="ListBullet"/>
      </w:pPr>
      <w:r>
        <w:rPr>
          <w:rFonts w:ascii="Calibri" w:hAnsi="Calibri" w:eastAsia="Calibri"/>
        </w:rPr>
        <w:t xml:space="preserve">☐ Exactly </w:t>
      </w:r>
      <w:r>
        <w:rPr>
          <w:rFonts w:ascii="Calibri" w:hAnsi="Calibri" w:eastAsia="Calibri"/>
          <w:b/>
        </w:rPr>
        <w:t>one department is over 100%</w:t>
      </w:r>
      <w:r>
        <w:rPr>
          <w:rFonts w:ascii="Calibri" w:hAnsi="Calibri" w:eastAsia="Calibri"/>
        </w:rPr>
        <w:t xml:space="preserve"> — and it isn't small.</w:t>
      </w:r>
    </w:p>
    <w:p>
      <w:pPr>
        <w:pStyle w:val="ListBullet"/>
      </w:pPr>
      <w:r>
        <w:rPr>
          <w:rFonts w:ascii="Calibri" w:hAnsi="Calibri" w:eastAsia="Calibri"/>
        </w:rPr>
        <w:t xml:space="preserve">☐ The single largest over-budget line item is an </w:t>
      </w:r>
      <w:r>
        <w:rPr>
          <w:rFonts w:ascii="Calibri" w:hAnsi="Calibri" w:eastAsia="Calibri"/>
          <w:b/>
        </w:rPr>
        <w:t>IT</w:t>
      </w:r>
      <w:r>
        <w:rPr>
          <w:rFonts w:ascii="Calibri" w:hAnsi="Calibri" w:eastAsia="Calibri"/>
        </w:rPr>
        <w:t xml:space="preserve"> one, over budget by </w:t>
      </w:r>
      <w:r>
        <w:rPr>
          <w:rFonts w:ascii="Calibri" w:hAnsi="Calibri" w:eastAsia="Calibri"/>
          <w:b/>
        </w:rPr>
        <w:t>more than USD 1 million</w:t>
      </w:r>
      <w:r>
        <w:rPr>
          <w:rFonts w:ascii="Calibri" w:hAnsi="Calibri" w:eastAsia="Calibri"/>
        </w:rPr>
        <w:t xml:space="preserve"> (utilization above 125%).</w:t>
      </w:r>
    </w:p>
    <w:p>
      <w:pPr>
        <w:pStyle w:val="ListBullet"/>
      </w:pPr>
      <w:r>
        <w:rPr>
          <w:rFonts w:ascii="Calibri" w:hAnsi="Calibri" w:eastAsia="Calibri"/>
        </w:rPr>
        <w:t xml:space="preserve">☐ One department's consulting line is </w:t>
      </w:r>
      <w:r>
        <w:rPr>
          <w:rFonts w:ascii="Calibri" w:hAnsi="Calibri" w:eastAsia="Calibri"/>
          <w:b/>
        </w:rPr>
        <w:t>dramatically under-used</w:t>
      </w:r>
      <w:r>
        <w:rPr>
          <w:rFonts w:ascii="Calibri" w:hAnsi="Calibri" w:eastAsia="Calibri"/>
        </w:rPr>
        <w:t xml:space="preserve"> (below 50%).</w:t>
      </w:r>
    </w:p>
    <w:p>
      <w:pPr>
        <w:pStyle w:val="ListBullet"/>
      </w:pPr>
      <w:r>
        <w:rPr>
          <w:rFonts w:ascii="Calibri" w:hAnsi="Calibri" w:eastAsia="Calibri"/>
        </w:rPr>
        <w:t xml:space="preserve">☐ Travel shows a clear </w:t>
      </w:r>
      <w:r>
        <w:rPr>
          <w:rFonts w:ascii="Calibri" w:hAnsi="Calibri" w:eastAsia="Calibri"/>
          <w:b/>
        </w:rPr>
        <w:t>Q2 acceleration</w:t>
      </w:r>
      <w:r>
        <w:rPr>
          <w:rFonts w:ascii="Calibri" w:hAnsi="Calibri" w:eastAsia="Calibri"/>
        </w:rPr>
        <w:t xml:space="preserve"> in the monthly trend.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"Utilization by department" and "utilization by category" tell different stories. Which one does your management actually act on — and should the chart change accordingly?</w:t>
      </w:r>
    </w:p>
    <w:p>
      <w:pPr>
        <w:pStyle w:val="ListNumber"/>
      </w:pPr>
      <w:r>
        <w:rPr>
          <w:rFonts w:ascii="Calibri" w:hAnsi="Calibri" w:eastAsia="Calibri"/>
        </w:rPr>
        <w:t>The seeded story (IT software overrun, travel accelerating, consulting underspend) is visible in the charts within seconds. How long would it take to see it from the raw GL extract?</w:t>
      </w:r>
    </w:p>
    <w:p>
      <w:pPr>
        <w:pStyle w:val="ListNumber"/>
      </w:pPr>
      <w:r>
        <w:rPr>
          <w:rFonts w:ascii="Calibri" w:hAnsi="Calibri" w:eastAsia="Calibri"/>
        </w:rPr>
        <w:t>Next month the same two sheets arrive with new numbers. What would it take to rerun today's entire analysis — and what does that tell you about *reusable* prompts? (Keep yours — Cases 5 and 6 turn this analysis into the memo and the deck.)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answers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5　Word · Management Reporting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From five tables of numbers to a quarterly memo a director will actually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Management Reporting / Office of the Controller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Numbers → narrative: draft, restructure, tighten, fact-check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Data_Case05_Reporting_Pack_Inputs.xlsx (5 sheets)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App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Microsoft Word</w:t>
            </w:r>
            <w:r>
              <w:rPr>
                <w:rFonts w:ascii="Calibri" w:hAnsi="Calibri" w:eastAsia="Calibri"/>
              </w:rPr>
              <w:t xml:space="preserve"> (Copilot)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 xml:space="preserve">The quarter closed five days ago. Management wants the "flash" — key indicators, the budget picture, the trend, top vendors, open issues — </w:t>
      </w:r>
      <w:r>
        <w:rPr>
          <w:rFonts w:ascii="Calibri" w:hAnsi="Calibri" w:eastAsia="Calibri"/>
          <w:b/>
        </w:rPr>
        <w:t>now</w:t>
      </w:r>
      <w:r>
        <w:rPr>
          <w:rFonts w:ascii="Calibri" w:hAnsi="Calibri" w:eastAsia="Calibri"/>
        </w:rPr>
        <w:t>, not in three weeks when the full pack is ready.</w:t>
      </w:r>
    </w:p>
    <w:p>
      <w:r>
        <w:rPr>
          <w:rFonts w:ascii="Calibri" w:hAnsi="Calibri" w:eastAsia="Calibri"/>
        </w:rPr>
        <w:t>The numbers already exist. What takes the afternoon is the *writing*: turning five tables into six paragraphs a director can read in five minutes, without overstating anything.</w:t>
      </w:r>
    </w:p>
    <w:p>
      <w:r>
        <w:rPr>
          <w:rFonts w:ascii="Calibri" w:hAnsi="Calibri" w:eastAsia="Calibri"/>
        </w:rPr>
        <w:t>That is a Word problem, not an Excel problem — and it is exactly what Copilot in Word is for.</w:t>
      </w:r>
    </w:p>
    <w:p>
      <w:r>
        <w:rPr>
          <w:rFonts w:ascii="Calibri" w:hAnsi="Calibri" w:eastAsia="Calibri"/>
          <w:b/>
        </w:rPr>
        <w:t>One thing you must know:</w:t>
      </w:r>
      <w:r>
        <w:rPr>
          <w:rFonts w:ascii="Calibri" w:hAnsi="Calibri" w:eastAsia="Calibri"/>
        </w:rPr>
        <w:t xml:space="preserve"> Copilot in Word works with what is </w:t>
      </w:r>
      <w:r>
        <w:rPr>
          <w:rFonts w:ascii="Calibri" w:hAnsi="Calibri" w:eastAsia="Calibri"/>
          <w:b/>
        </w:rPr>
        <w:t>inside your document</w:t>
      </w:r>
      <w:r>
        <w:rPr>
          <w:rFonts w:ascii="Calibri" w:hAnsi="Calibri" w:eastAsia="Calibri"/>
        </w:rPr>
        <w:t>. It cannot reach into an Excel file for you. So the workflow is: *put the numbers in the document, then ask for the memo.* Thirty seconds of copy-paste buys you the whole draft.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>File Data_Case05_Reporting_Pack_Inputs.xlsx — five small, already-summarized sheets: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KPI Summary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6 key indicators with prior-period comparatives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Expense by Department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H1 actual vs budget and utilization per department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Monthly Trend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 expenses and invoice volumes by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Top Vendors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10 largest vendors by H1 spend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Open Items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5 open follow-up items with owners and due dates</w:t>
            </w:r>
          </w:p>
        </w:tc>
      </w:tr>
    </w:tbl>
    <w:p>
      <w:r>
        <w:rPr>
          <w:rFonts w:ascii="Calibri" w:hAnsi="Calibri" w:eastAsia="Calibri"/>
        </w:rPr>
        <w:t>*(In real life these are the outputs of the work you did in Cases 2–4.)*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Open a blank Word document. Copy the five tables from the workbook into it. Then have Copilot draft </w:t>
      </w:r>
      <w:r>
        <w:rPr>
          <w:rFonts w:ascii="Calibri" w:hAnsi="Calibri" w:eastAsia="Calibri"/>
          <w:b/>
        </w:rPr>
        <w:t>"Office of the Controller — Q2 2026 Flash Report"</w:t>
      </w:r>
      <w:r>
        <w:rPr>
          <w:rFonts w:ascii="Calibri" w:hAnsi="Calibri" w:eastAsia="Calibri"/>
        </w:rPr>
        <w:t xml:space="preserve"> using proper </w:t>
      </w:r>
      <w:r>
        <w:rPr>
          <w:rFonts w:ascii="Calibri" w:hAnsi="Calibri" w:eastAsia="Calibri"/>
          <w:b/>
        </w:rPr>
        <w:t>Word heading styles</w:t>
      </w:r>
      <w:r>
        <w:rPr>
          <w:rFonts w:ascii="Calibri" w:hAnsi="Calibri" w:eastAsia="Calibri"/>
        </w:rPr>
        <w:t>, with these sections:</w:t>
      </w:r>
    </w:p>
    <w:p>
      <w:pPr>
        <w:pStyle w:val="ListBullet"/>
      </w:pPr>
      <w:r>
        <w:rPr>
          <w:rFonts w:ascii="Calibri" w:hAnsi="Calibri" w:eastAsia="Calibri"/>
        </w:rPr>
        <w:t xml:space="preserve">Executive summary — exactly </w:t>
      </w:r>
      <w:r>
        <w:rPr>
          <w:rFonts w:ascii="Calibri" w:hAnsi="Calibri" w:eastAsia="Calibri"/>
          <w:b/>
        </w:rPr>
        <w:t>3 bullets</w:t>
      </w:r>
      <w:r>
        <w:rPr>
          <w:rFonts w:ascii="Calibri" w:hAnsi="Calibri" w:eastAsia="Calibri"/>
        </w:rPr>
        <w:t>, each quoting the numbers it relies on;</w:t>
      </w:r>
    </w:p>
    <w:p>
      <w:pPr>
        <w:pStyle w:val="ListBullet"/>
      </w:pPr>
      <w:r>
        <w:rPr>
          <w:rFonts w:ascii="Calibri" w:hAnsi="Calibri" w:eastAsia="Calibri"/>
        </w:rPr>
        <w:t>Key indicators · Budget position · Monthly trend · Top vendors · Open items.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Make Copilot </w:t>
      </w:r>
      <w:r>
        <w:rPr>
          <w:rFonts w:ascii="Calibri" w:hAnsi="Calibri" w:eastAsia="Calibri"/>
          <w:b/>
        </w:rPr>
        <w:t>edit its own draft</w:t>
      </w:r>
      <w:r>
        <w:rPr>
          <w:rFonts w:ascii="Calibri" w:hAnsi="Calibri" w:eastAsia="Calibri"/>
        </w:rPr>
        <w:t>, at least three ways:</w:t>
      </w:r>
    </w:p>
    <w:p>
      <w:pPr>
        <w:pStyle w:val="ListBullet"/>
      </w:pPr>
      <w:r>
        <w:rPr>
          <w:rFonts w:ascii="Calibri" w:hAnsi="Calibri" w:eastAsia="Calibri"/>
        </w:rPr>
        <w:t>tighten the executive summary to three single sentences;</w:t>
      </w:r>
    </w:p>
    <w:p>
      <w:pPr>
        <w:pStyle w:val="ListBullet"/>
      </w:pPr>
      <w:r>
        <w:rPr>
          <w:rFonts w:ascii="Calibri" w:hAnsi="Calibri" w:eastAsia="Calibri"/>
        </w:rPr>
        <w:t xml:space="preserve">rewrite one section for a </w:t>
      </w:r>
      <w:r>
        <w:rPr>
          <w:rFonts w:ascii="Calibri" w:hAnsi="Calibri" w:eastAsia="Calibri"/>
          <w:b/>
        </w:rPr>
        <w:t>board audience</w:t>
      </w:r>
      <w:r>
        <w:rPr>
          <w:rFonts w:ascii="Calibri" w:hAnsi="Calibri" w:eastAsia="Calibri"/>
        </w:rPr>
        <w:t xml:space="preserve"> — neutral, no adjective the numbers don't support;</w:t>
      </w:r>
    </w:p>
    <w:p>
      <w:pPr>
        <w:pStyle w:val="ListBullet"/>
      </w:pPr>
      <w:r>
        <w:rPr>
          <w:rFonts w:ascii="Calibri" w:hAnsi="Calibri" w:eastAsia="Calibri"/>
        </w:rPr>
        <w:t>turn the open items into a clean table with a Status column.</w:t>
      </w:r>
    </w:p>
    <w:p>
      <w:r>
        <w:rPr>
          <w:rFonts w:ascii="Calibri" w:hAnsi="Calibri" w:eastAsia="Calibri"/>
          <w:b/>
        </w:rPr>
        <w:t>Task C (required — the control).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b/>
        </w:rPr>
        <w:t>Fact-check every executive-summary bullet against the tables.</w:t>
      </w:r>
      <w:r>
        <w:rPr>
          <w:rFonts w:ascii="Calibri" w:hAnsi="Calibri" w:eastAsia="Calibri"/>
        </w:rPr>
        <w:t xml:space="preserve"> Mark any claim you cannot trace to a specific number. Then ask Copilot to fix exactly that claim.</w:t>
      </w:r>
    </w:p>
    <w:p>
      <w:r>
        <w:rPr>
          <w:rFonts w:ascii="Calibri" w:hAnsi="Calibri" w:eastAsia="Calibri"/>
          <w:b/>
        </w:rPr>
        <w:t>Task D (stretch).</w:t>
      </w:r>
      <w:r>
        <w:rPr>
          <w:rFonts w:ascii="Calibri" w:hAnsi="Calibri" w:eastAsia="Calibri"/>
        </w:rPr>
        <w:t xml:space="preserve"> Add a "Matters for the Controller's attention" section: what would you escalate, and why? Draft it with Copilot, then edit the judgment in yourself.</w:t>
      </w:r>
    </w:p>
    <w:p>
      <w:r>
        <w:rPr>
          <w:rFonts w:ascii="Calibri" w:hAnsi="Calibri" w:eastAsia="Calibri"/>
          <w:b/>
        </w:rPr>
        <w:t>Save the finished memo to OneDrive</w:t>
      </w:r>
      <w:r>
        <w:rPr>
          <w:rFonts w:ascii="Calibri" w:hAnsi="Calibri" w:eastAsia="Calibri"/>
        </w:rPr>
        <w:t xml:space="preserve"> — Case 6 turns it into the board deck.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The memo uses </w:t>
      </w:r>
      <w:r>
        <w:rPr>
          <w:rFonts w:ascii="Calibri" w:hAnsi="Calibri" w:eastAsia="Calibri"/>
          <w:b/>
        </w:rPr>
        <w:t>real Word heading styles</w:t>
      </w:r>
      <w:r>
        <w:rPr>
          <w:rFonts w:ascii="Calibri" w:hAnsi="Calibri" w:eastAsia="Calibri"/>
        </w:rPr>
        <w:t xml:space="preserve"> (not bold text pretending to be headings) — check the Navigation pane.</w:t>
      </w:r>
    </w:p>
    <w:p>
      <w:pPr>
        <w:pStyle w:val="ListBullet"/>
      </w:pPr>
      <w:r>
        <w:rPr>
          <w:rFonts w:ascii="Calibri" w:hAnsi="Calibri" w:eastAsia="Calibri"/>
        </w:rPr>
        <w:t>☐ Nothing dropped: 6 KPIs, 10 departments, 10 vendors, 5 open items.</w:t>
      </w:r>
    </w:p>
    <w:p>
      <w:pPr>
        <w:pStyle w:val="ListBullet"/>
      </w:pPr>
      <w:r>
        <w:rPr>
          <w:rFonts w:ascii="Calibri" w:hAnsi="Calibri" w:eastAsia="Calibri"/>
        </w:rPr>
        <w:t>☐ Every executive-summary bullet traces to a number you can point at.</w:t>
      </w:r>
    </w:p>
    <w:p>
      <w:pPr>
        <w:pStyle w:val="ListBullet"/>
      </w:pPr>
      <w:r>
        <w:rPr>
          <w:rFonts w:ascii="Calibri" w:hAnsi="Calibri" w:eastAsia="Calibri"/>
        </w:rPr>
        <w:t xml:space="preserve">☐ At least one claim in the first draft was </w:t>
      </w:r>
      <w:r>
        <w:rPr>
          <w:rFonts w:ascii="Calibri" w:hAnsi="Calibri" w:eastAsia="Calibri"/>
          <w:b/>
        </w:rPr>
        <w:t>wrong, vague, or unsupported</w:t>
      </w:r>
      <w:r>
        <w:rPr>
          <w:rFonts w:ascii="Calibri" w:hAnsi="Calibri" w:eastAsia="Calibri"/>
        </w:rPr>
        <w:t xml:space="preserve"> — did you find it?</w:t>
      </w:r>
    </w:p>
    <w:p>
      <w:pPr>
        <w:pStyle w:val="ListBullet"/>
      </w:pPr>
      <w:r>
        <w:rPr>
          <w:rFonts w:ascii="Calibri" w:hAnsi="Calibri" w:eastAsia="Calibri"/>
        </w:rPr>
        <w:t>☐ The memo reads like something you would actually send.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Which parts of your current quarterly pack are *judgment* (need a human) and which are *assembly* (this case)? What share of the time goes to assembly today?</w:t>
      </w:r>
    </w:p>
    <w:p>
      <w:pPr>
        <w:pStyle w:val="ListNumber"/>
      </w:pPr>
      <w:r>
        <w:rPr>
          <w:rFonts w:ascii="Calibri" w:hAnsi="Calibri" w:eastAsia="Calibri"/>
        </w:rPr>
        <w:t>The executive summary is the part management actually reads — and the part with the highest risk of an AI overstatement. What is your control for that?</w:t>
      </w:r>
    </w:p>
    <w:p>
      <w:pPr>
        <w:pStyle w:val="ListNumber"/>
      </w:pPr>
      <w:r>
        <w:rPr>
          <w:rFonts w:ascii="Calibri" w:hAnsi="Calibri" w:eastAsia="Calibri"/>
        </w:rPr>
        <w:t xml:space="preserve">If the memo is generated from the tables, the </w:t>
      </w:r>
      <w:r>
        <w:rPr>
          <w:rFonts w:ascii="Calibri" w:hAnsi="Calibri" w:eastAsia="Calibri"/>
          <w:b/>
        </w:rPr>
        <w:t>tables become the single source of truth</w:t>
      </w:r>
      <w:r>
        <w:rPr>
          <w:rFonts w:ascii="Calibri" w:hAnsi="Calibri" w:eastAsia="Calibri"/>
        </w:rPr>
        <w:t>. What does that change about how you version and store the pack?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memo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6　PowerPoint · Management Reporting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The memo becomes the board deck — in one step, then polished in three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Management Reporting / Office of the Controller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Narrative → message: structure into slides, titles that say something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Your Word memo from Case 5 (or Reference_Q2_Flash_Report_Memo.docx)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App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Microsoft PowerPoint</w:t>
            </w:r>
            <w:r>
              <w:rPr>
                <w:rFonts w:ascii="Calibri" w:hAnsi="Calibri" w:eastAsia="Calibri"/>
              </w:rPr>
              <w:t xml:space="preserve"> (Copilot)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>The memo is written. Now the Controller has ten minutes at the management meeting, and needs slides.</w:t>
      </w:r>
    </w:p>
    <w:p>
      <w:r>
        <w:rPr>
          <w:rFonts w:ascii="Calibri" w:hAnsi="Calibri" w:eastAsia="Calibri"/>
        </w:rPr>
        <w:t>Today that means an afternoon of copying paragraphs into text boxes, hunting for last quarter's template, and discovering at 11pm that the numbers on slide 4 no longer match the memo.</w:t>
      </w:r>
    </w:p>
    <w:p>
      <w:r>
        <w:rPr>
          <w:rFonts w:ascii="Calibri" w:hAnsi="Calibri" w:eastAsia="Calibri"/>
        </w:rPr>
        <w:t xml:space="preserve">But the deck is not a new document — it is </w:t>
      </w:r>
      <w:r>
        <w:rPr>
          <w:rFonts w:ascii="Calibri" w:hAnsi="Calibri" w:eastAsia="Calibri"/>
          <w:b/>
        </w:rPr>
        <w:t>the same content, re-cut for a different attention span</w:t>
      </w:r>
      <w:r>
        <w:rPr>
          <w:rFonts w:ascii="Calibri" w:hAnsi="Calibri" w:eastAsia="Calibri"/>
        </w:rPr>
        <w:t>. And that is a job you can hand over almost entirely.</w:t>
      </w:r>
    </w:p>
    <w:p>
      <w:r>
        <w:rPr>
          <w:rFonts w:ascii="Calibri" w:hAnsi="Calibri" w:eastAsia="Calibri"/>
          <w:b/>
        </w:rPr>
        <w:t>The one rule that makes it work:</w:t>
      </w:r>
      <w:r>
        <w:rPr>
          <w:rFonts w:ascii="Calibri" w:hAnsi="Calibri" w:eastAsia="Calibri"/>
        </w:rPr>
        <w:t xml:space="preserve"> PowerPoint builds slides from your document's </w:t>
      </w:r>
      <w:r>
        <w:rPr>
          <w:rFonts w:ascii="Calibri" w:hAnsi="Calibri" w:eastAsia="Calibri"/>
          <w:b/>
        </w:rPr>
        <w:t>heading structure</w:t>
      </w:r>
      <w:r>
        <w:rPr>
          <w:rFonts w:ascii="Calibri" w:hAnsi="Calibri" w:eastAsia="Calibri"/>
        </w:rPr>
        <w:t>. A memo with real Word headings becomes a clean deck. A memo of undifferentiated prose becomes mush. *Structure in, structure out.*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Your input</w:t>
      </w:r>
    </w:p>
    <w:p>
      <w:r>
        <w:rPr>
          <w:rFonts w:ascii="Calibri" w:hAnsi="Calibri" w:eastAsia="Calibri"/>
        </w:rPr>
        <w:t xml:space="preserve">Your memo from Case 5, </w:t>
      </w:r>
      <w:r>
        <w:rPr>
          <w:rFonts w:ascii="Calibri" w:hAnsi="Calibri" w:eastAsia="Calibri"/>
          <w:b/>
        </w:rPr>
        <w:t>saved in OneDrive</w:t>
      </w:r>
      <w:r>
        <w:rPr>
          <w:rFonts w:ascii="Calibri" w:hAnsi="Calibri" w:eastAsia="Calibri"/>
        </w:rPr>
        <w:t>. If yours isn't ready, use the reference memo in this folder — it is the same content, properly structured.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In PowerPoint, use Copilot to </w:t>
      </w:r>
      <w:r>
        <w:rPr>
          <w:rFonts w:ascii="Calibri" w:hAnsi="Calibri" w:eastAsia="Calibri"/>
          <w:b/>
        </w:rPr>
        <w:t>create a presentation from the memo file</w:t>
      </w:r>
      <w:r>
        <w:rPr>
          <w:rFonts w:ascii="Calibri" w:hAnsi="Calibri" w:eastAsia="Calibri"/>
        </w:rPr>
        <w:t>. Watch what it maps: sections → slides, tables → tables, and it will draft speaker notes.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Polish it with three instructions:</w:t>
      </w:r>
    </w:p>
    <w:p>
      <w:pPr>
        <w:pStyle w:val="ListNumber"/>
      </w:pPr>
      <w:r>
        <w:rPr>
          <w:rFonts w:ascii="Calibri" w:hAnsi="Calibri" w:eastAsia="Calibri"/>
          <w:b/>
        </w:rPr>
        <w:t>Titles that say something</w:t>
      </w:r>
      <w:r>
        <w:rPr>
          <w:rFonts w:ascii="Calibri" w:hAnsi="Calibri" w:eastAsia="Calibri"/>
        </w:rPr>
        <w:t xml:space="preserve"> — every slide title should be the *takeaway*, not the topic. ("Only IT is over budget, at 109%" — not "Budget position".)</w:t>
      </w:r>
    </w:p>
    <w:p>
      <w:pPr>
        <w:pStyle w:val="ListNumber"/>
      </w:pPr>
      <w:r>
        <w:rPr>
          <w:rFonts w:ascii="Calibri" w:hAnsi="Calibri" w:eastAsia="Calibri"/>
          <w:b/>
        </w:rPr>
        <w:t>One message per slide</w:t>
      </w:r>
      <w:r>
        <w:rPr>
          <w:rFonts w:ascii="Calibri" w:hAnsi="Calibri" w:eastAsia="Calibri"/>
        </w:rPr>
        <w:t xml:space="preserve"> — split anything that argues two things at once.</w:t>
      </w:r>
    </w:p>
    <w:p>
      <w:pPr>
        <w:pStyle w:val="ListNumber"/>
      </w:pPr>
      <w:r>
        <w:rPr>
          <w:rFonts w:ascii="Calibri" w:hAnsi="Calibri" w:eastAsia="Calibri"/>
          <w:b/>
        </w:rPr>
        <w:t>Speaker notes</w:t>
      </w:r>
      <w:r>
        <w:rPr>
          <w:rFonts w:ascii="Calibri" w:hAnsi="Calibri" w:eastAsia="Calibri"/>
        </w:rPr>
        <w:t xml:space="preserve"> on every slide: what the Controller should actually say.</w:t>
      </w:r>
    </w:p>
    <w:p>
      <w:r>
        <w:rPr>
          <w:rFonts w:ascii="Calibri" w:hAnsi="Calibri" w:eastAsia="Calibri"/>
          <w:b/>
        </w:rPr>
        <w:t>Task C (required).</w:t>
      </w:r>
      <w:r>
        <w:rPr>
          <w:rFonts w:ascii="Calibri" w:hAnsi="Calibri" w:eastAsia="Calibri"/>
        </w:rPr>
        <w:t xml:space="preserve"> Add an opening slide: *"The three things you need to know"* — and make sure each of the three is a number, not an adjective.</w:t>
      </w:r>
    </w:p>
    <w:p>
      <w:r>
        <w:rPr>
          <w:rFonts w:ascii="Calibri" w:hAnsi="Calibri" w:eastAsia="Calibri"/>
          <w:b/>
        </w:rPr>
        <w:t>Task D (stretch).</w:t>
      </w:r>
      <w:r>
        <w:rPr>
          <w:rFonts w:ascii="Calibri" w:hAnsi="Calibri" w:eastAsia="Calibri"/>
        </w:rPr>
        <w:t xml:space="preserve"> Ask Copilot to condense the deck to </w:t>
      </w:r>
      <w:r>
        <w:rPr>
          <w:rFonts w:ascii="Calibri" w:hAnsi="Calibri" w:eastAsia="Calibri"/>
          <w:b/>
        </w:rPr>
        <w:t>five slides</w:t>
      </w:r>
      <w:r>
        <w:rPr>
          <w:rFonts w:ascii="Calibri" w:hAnsi="Calibri" w:eastAsia="Calibri"/>
        </w:rPr>
        <w:t xml:space="preserve"> for a shorter slot. Then ask what it dropped, and decide whether you agree. (What an AI chooses to cut is a very fast way to see what it thinks matters.)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The deck's </w:t>
      </w:r>
      <w:r>
        <w:rPr>
          <w:rFonts w:ascii="Calibri" w:hAnsi="Calibri" w:eastAsia="Calibri"/>
          <w:b/>
        </w:rPr>
        <w:t>slide titles alone</w:t>
      </w:r>
      <w:r>
        <w:rPr>
          <w:rFonts w:ascii="Calibri" w:hAnsi="Calibri" w:eastAsia="Calibri"/>
        </w:rPr>
        <w:t>, read in order, tell the whole story. (This is the real test — try it.)</w:t>
      </w:r>
    </w:p>
    <w:p>
      <w:pPr>
        <w:pStyle w:val="ListBullet"/>
      </w:pPr>
      <w:r>
        <w:rPr>
          <w:rFonts w:ascii="Calibri" w:hAnsi="Calibri" w:eastAsia="Calibri"/>
        </w:rPr>
        <w:t>☐ The numbers on the slides match the memo. Spot-check three.</w:t>
      </w:r>
    </w:p>
    <w:p>
      <w:pPr>
        <w:pStyle w:val="ListBullet"/>
      </w:pPr>
      <w:r>
        <w:rPr>
          <w:rFonts w:ascii="Calibri" w:hAnsi="Calibri" w:eastAsia="Calibri"/>
        </w:rPr>
        <w:t>☐ Every slide has speaker notes you could actually use.</w:t>
      </w:r>
    </w:p>
    <w:p>
      <w:pPr>
        <w:pStyle w:val="ListBullet"/>
      </w:pPr>
      <w:r>
        <w:rPr>
          <w:rFonts w:ascii="Calibri" w:hAnsi="Calibri" w:eastAsia="Calibri"/>
        </w:rPr>
        <w:t>☐ Nothing important was silently dropped between memo and deck.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Your Case 5 memo took the numbers from Excel; this deck took the structure from Word. What is the actual "source of truth" in that chain — and what happens when a number changes at the start of it?</w:t>
      </w:r>
    </w:p>
    <w:p>
      <w:pPr>
        <w:pStyle w:val="ListNumber"/>
      </w:pPr>
      <w:r>
        <w:rPr>
          <w:rFonts w:ascii="Calibri" w:hAnsi="Calibri" w:eastAsia="Calibri"/>
        </w:rPr>
        <w:t>Slide titles that carry conclusions force *you* to decide what the conclusion is. Did drafting them change what you thought the story was?</w:t>
      </w:r>
    </w:p>
    <w:p>
      <w:pPr>
        <w:pStyle w:val="ListNumber"/>
      </w:pPr>
      <w:r>
        <w:rPr>
          <w:rFonts w:ascii="Calibri" w:hAnsi="Calibri" w:eastAsia="Calibri"/>
        </w:rPr>
        <w:t>What in your current reporting pack is genuinely bespoke thinking, and what is re-cutting the same content for a different audience? What share of your quarter goes to the second one?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deck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Case 7 (Bonus)　Excel + Word · Analytical Review · Investment Valuations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Screen the equity portfolio's fair-value roll-forward like a reviewer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Financial Reporting / valuation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Core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Ratio analysis + rule-based flagging + reviewer memo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Difficulty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⭐⭐⭐⭐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Estimated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25 minutes (take-home if the session runs short)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Raw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Data_Case07_Investment_FV_Rollforward.xlsx (1 sheet, 12 investments)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1. Business background</w:t>
      </w:r>
    </w:p>
    <w:p>
      <w:r>
        <w:rPr>
          <w:rFonts w:ascii="Calibri" w:hAnsi="Calibri" w:eastAsia="Calibri"/>
        </w:rPr>
        <w:t>The Bank carries a portfolio of unlisted equity-type investments at fair value (Level 3): preference shares, fund units, direct equity in infrastructure companies. Each quarter, the reporting team reviews the fair-value roll-forward and asks the classic reviewer questions: *Which positions moved sharply? Which sit far below cost? Which valuations are getting stale?*</w:t>
      </w:r>
    </w:p>
    <w:p>
      <w:r>
        <w:rPr>
          <w:rFonts w:ascii="Calibri" w:hAnsi="Calibri" w:eastAsia="Calibri"/>
        </w:rPr>
        <w:t>Today that review is done by eyeballing a wide spreadsheet. The rules are simple and mechanical — exactly the kind of first-pass screening AI should do, so the reviewer's time goes into the judgment calls.</w:t>
      </w:r>
    </w:p>
    <w:p>
      <w:r>
        <w:rPr>
          <w:rFonts w:ascii="Calibri" w:hAnsi="Calibri" w:eastAsia="Calibri"/>
          <w:b/>
        </w:rPr>
        <w:t>Review rules (the Bank's, simplified):</w:t>
      </w:r>
    </w:p>
    <w:p>
      <w:pPr>
        <w:pStyle w:val="ListBullet"/>
      </w:pPr>
      <w:r>
        <w:rPr>
          <w:rFonts w:ascii="Calibri" w:hAnsi="Calibri" w:eastAsia="Calibri"/>
          <w:b/>
        </w:rPr>
        <w:t>Rule A</w:t>
      </w:r>
      <w:r>
        <w:rPr>
          <w:rFonts w:ascii="Calibri" w:hAnsi="Calibri" w:eastAsia="Calibri"/>
        </w:rPr>
        <w:t xml:space="preserve"> — FV/Cost below </w:t>
      </w:r>
      <w:r>
        <w:rPr>
          <w:rFonts w:ascii="Calibri" w:hAnsi="Calibri" w:eastAsia="Calibri"/>
          <w:b/>
        </w:rPr>
        <w:t>0.70</w:t>
      </w:r>
      <w:r>
        <w:rPr>
          <w:rFonts w:ascii="Calibri" w:hAnsi="Calibri" w:eastAsia="Calibri"/>
        </w:rPr>
        <w:t>: assess for further write-down.</w:t>
      </w:r>
    </w:p>
    <w:p>
      <w:pPr>
        <w:pStyle w:val="ListBullet"/>
      </w:pPr>
      <w:r>
        <w:rPr>
          <w:rFonts w:ascii="Calibri" w:hAnsi="Calibri" w:eastAsia="Calibri"/>
          <w:b/>
        </w:rPr>
        <w:t>Rule B</w:t>
      </w:r>
      <w:r>
        <w:rPr>
          <w:rFonts w:ascii="Calibri" w:hAnsi="Calibri" w:eastAsia="Calibri"/>
        </w:rPr>
        <w:t xml:space="preserve"> — quarter-on-quarter FV change worse than </w:t>
      </w:r>
      <w:r>
        <w:rPr>
          <w:rFonts w:ascii="Calibri" w:hAnsi="Calibri" w:eastAsia="Calibri"/>
          <w:b/>
        </w:rPr>
        <w:t>−20%</w:t>
      </w:r>
      <w:r>
        <w:rPr>
          <w:rFonts w:ascii="Calibri" w:hAnsi="Calibri" w:eastAsia="Calibri"/>
        </w:rPr>
        <w:t>: obtain explanation.</w:t>
      </w:r>
    </w:p>
    <w:p>
      <w:pPr>
        <w:pStyle w:val="ListBullet"/>
      </w:pPr>
      <w:r>
        <w:rPr>
          <w:rFonts w:ascii="Calibri" w:hAnsi="Calibri" w:eastAsia="Calibri"/>
          <w:b/>
        </w:rPr>
        <w:t>Rule C</w:t>
      </w:r>
      <w:r>
        <w:rPr>
          <w:rFonts w:ascii="Calibri" w:hAnsi="Calibri" w:eastAsia="Calibri"/>
        </w:rPr>
        <w:t xml:space="preserve"> — method is "Recent Transaction Price" and the transaction is </w:t>
      </w:r>
      <w:r>
        <w:rPr>
          <w:rFonts w:ascii="Calibri" w:hAnsi="Calibri" w:eastAsia="Calibri"/>
          <w:b/>
        </w:rPr>
        <w:t>older than 12 months</w:t>
      </w:r>
      <w:r>
        <w:rPr>
          <w:rFonts w:ascii="Calibri" w:hAnsi="Calibri" w:eastAsia="Calibri"/>
        </w:rPr>
        <w:t xml:space="preserve"> (vs 30 Jun 2026): the valuation may be stale.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2. Data description</w:t>
      </w:r>
    </w:p>
    <w:p>
      <w:r>
        <w:rPr>
          <w:rFonts w:ascii="Calibri" w:hAnsi="Calibri" w:eastAsia="Calibri"/>
        </w:rPr>
        <w:t xml:space="preserve">File Data_Case07_Investment_FV_Rollforward.xlsx, worksheet </w:t>
      </w:r>
      <w:r>
        <w:rPr>
          <w:rFonts w:ascii="Calibri" w:hAnsi="Calibri" w:eastAsia="Calibri"/>
          <w:b/>
        </w:rPr>
        <w:t>"FV Rollforward"</w:t>
      </w:r>
      <w:r>
        <w:rPr>
          <w:rFonts w:ascii="Calibri" w:hAnsi="Calibri" w:eastAsia="Calibri"/>
        </w:rPr>
        <w:t xml:space="preserve"> — 12 investments with: sector, region, instrument type, valuation method, last transaction date, cost, fair value for each of the last five quarters (FY25Q2 → FY26Q2), and dividends received in H1 2026.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3. Your tasks</w:t>
      </w:r>
    </w:p>
    <w:p>
      <w:r>
        <w:rPr>
          <w:rFonts w:ascii="Calibri" w:hAnsi="Calibri" w:eastAsia="Calibri"/>
          <w:b/>
        </w:rPr>
        <w:t>Task A (required).</w:t>
      </w:r>
      <w:r>
        <w:rPr>
          <w:rFonts w:ascii="Calibri" w:hAnsi="Calibri" w:eastAsia="Calibri"/>
        </w:rPr>
        <w:t xml:space="preserve"> For each investment compute: </w:t>
      </w:r>
      <w:r>
        <w:rPr>
          <w:rFonts w:ascii="Calibri" w:hAnsi="Calibri" w:eastAsia="Calibri"/>
          <w:b/>
        </w:rPr>
        <w:t>FV/Cost</w:t>
      </w:r>
      <w:r>
        <w:rPr>
          <w:rFonts w:ascii="Calibri" w:hAnsi="Calibri" w:eastAsia="Calibri"/>
        </w:rPr>
        <w:t xml:space="preserve"> (Q2 2026), </w:t>
      </w:r>
      <w:r>
        <w:rPr>
          <w:rFonts w:ascii="Calibri" w:hAnsi="Calibri" w:eastAsia="Calibri"/>
          <w:b/>
        </w:rPr>
        <w:t>QoQ %</w:t>
      </w:r>
      <w:r>
        <w:rPr>
          <w:rFonts w:ascii="Calibri" w:hAnsi="Calibri" w:eastAsia="Calibri"/>
        </w:rPr>
        <w:t xml:space="preserve"> (Q1→Q2 2026) and </w:t>
      </w:r>
      <w:r>
        <w:rPr>
          <w:rFonts w:ascii="Calibri" w:hAnsi="Calibri" w:eastAsia="Calibri"/>
          <w:b/>
        </w:rPr>
        <w:t>YoY %</w:t>
      </w:r>
      <w:r>
        <w:rPr>
          <w:rFonts w:ascii="Calibri" w:hAnsi="Calibri" w:eastAsia="Calibri"/>
        </w:rPr>
        <w:t xml:space="preserve"> (Q2 2025→Q2 2026). Apply rules A–C and produce a review summary with a flag column, sorted so the worst FV/Cost comes first.</w:t>
      </w:r>
    </w:p>
    <w:p>
      <w:r>
        <w:rPr>
          <w:rFonts w:ascii="Calibri" w:hAnsi="Calibri" w:eastAsia="Calibri"/>
          <w:b/>
        </w:rPr>
        <w:t>Task B (required).</w:t>
      </w:r>
      <w:r>
        <w:rPr>
          <w:rFonts w:ascii="Calibri" w:hAnsi="Calibri" w:eastAsia="Calibri"/>
        </w:rPr>
        <w:t xml:space="preserve"> Chart the portfolio: FV/Cost by investment with the cost line (1.0) and the 0.70 flag line marked, so a reviewer sees the outliers instantly.</w:t>
      </w:r>
    </w:p>
    <w:p>
      <w:r>
        <w:rPr>
          <w:rFonts w:ascii="Calibri" w:hAnsi="Calibri" w:eastAsia="Calibri"/>
          <w:b/>
        </w:rPr>
        <w:t>Task C (required).</w:t>
      </w:r>
      <w:r>
        <w:rPr>
          <w:rFonts w:ascii="Calibri" w:hAnsi="Calibri" w:eastAsia="Calibri"/>
        </w:rPr>
        <w:t xml:space="preserve"> Copy the flagged rows into </w:t>
      </w:r>
      <w:r>
        <w:rPr>
          <w:rFonts w:ascii="Calibri" w:hAnsi="Calibri" w:eastAsia="Calibri"/>
          <w:b/>
        </w:rPr>
        <w:t>Word</w:t>
      </w:r>
      <w:r>
        <w:rPr>
          <w:rFonts w:ascii="Calibri" w:hAnsi="Calibri" w:eastAsia="Calibri"/>
        </w:rPr>
        <w:t xml:space="preserve"> and have Copilot draft </w:t>
      </w:r>
      <w:r>
        <w:rPr>
          <w:rFonts w:ascii="Calibri" w:hAnsi="Calibri" w:eastAsia="Calibri"/>
          <w:b/>
        </w:rPr>
        <w:t>review-note bullets</w:t>
      </w:r>
      <w:r>
        <w:rPr>
          <w:rFonts w:ascii="Calibri" w:hAnsi="Calibri" w:eastAsia="Calibri"/>
        </w:rPr>
        <w:t>: what the flag is, the numbers, what evidence to request from the deal team. You edit the wording — the judgment stays yours.</w:t>
      </w:r>
    </w:p>
    <w:p>
      <w:r>
        <w:rPr>
          <w:rFonts w:ascii="Calibri" w:hAnsi="Calibri" w:eastAsia="Calibri"/>
          <w:b/>
        </w:rPr>
        <w:t>Task D (stretch).</w:t>
      </w:r>
      <w:r>
        <w:rPr>
          <w:rFonts w:ascii="Calibri" w:hAnsi="Calibri" w:eastAsia="Calibri"/>
        </w:rPr>
        <w:t xml:space="preserve"> Portfolio view: total cost vs total FV, and the net QoQ movement in USD millions — the two numbers a Controller quotes in the quarterly meeting.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4. Self-check</w:t>
      </w:r>
    </w:p>
    <w:p>
      <w:pPr>
        <w:pStyle w:val="ListBullet"/>
      </w:pPr>
      <w:r>
        <w:rPr>
          <w:rFonts w:ascii="Calibri" w:hAnsi="Calibri" w:eastAsia="Calibri"/>
        </w:rPr>
        <w:t xml:space="preserve">☐ Exactly </w:t>
      </w:r>
      <w:r>
        <w:rPr>
          <w:rFonts w:ascii="Calibri" w:hAnsi="Calibri" w:eastAsia="Calibri"/>
          <w:b/>
        </w:rPr>
        <w:t>3 investments</w:t>
      </w:r>
      <w:r>
        <w:rPr>
          <w:rFonts w:ascii="Calibri" w:hAnsi="Calibri" w:eastAsia="Calibri"/>
        </w:rPr>
        <w:t xml:space="preserve"> are flagged — one per rule (one deep below cost, one sharp Q2 drop, one stale transaction price).</w:t>
      </w:r>
    </w:p>
    <w:p>
      <w:pPr>
        <w:pStyle w:val="ListBullet"/>
      </w:pPr>
      <w:r>
        <w:rPr>
          <w:rFonts w:ascii="Calibri" w:hAnsi="Calibri" w:eastAsia="Calibri"/>
        </w:rPr>
        <w:t xml:space="preserve">☐ The distressed investment's FV/Cost is </w:t>
      </w:r>
      <w:r>
        <w:rPr>
          <w:rFonts w:ascii="Calibri" w:hAnsi="Calibri" w:eastAsia="Calibri"/>
          <w:b/>
        </w:rPr>
        <w:t>below 0.50</w:t>
      </w:r>
      <w:r>
        <w:rPr>
          <w:rFonts w:ascii="Calibri" w:hAnsi="Calibri" w:eastAsia="Calibri"/>
        </w:rPr>
        <w:t>; it fell off a cliff in FY25Q4 and kept sliding.</w:t>
      </w:r>
    </w:p>
    <w:p>
      <w:pPr>
        <w:pStyle w:val="ListBullet"/>
      </w:pPr>
      <w:r>
        <w:rPr>
          <w:rFonts w:ascii="Calibri" w:hAnsi="Calibri" w:eastAsia="Calibri"/>
        </w:rPr>
        <w:t xml:space="preserve">☐ Portfolio FV/cost overall is close to </w:t>
      </w:r>
      <w:r>
        <w:rPr>
          <w:rFonts w:ascii="Calibri" w:hAnsi="Calibri" w:eastAsia="Calibri"/>
          <w:b/>
        </w:rPr>
        <w:t>1.04</w:t>
      </w:r>
      <w:r>
        <w:rPr>
          <w:rFonts w:ascii="Calibri" w:hAnsi="Calibri" w:eastAsia="Calibri"/>
        </w:rPr>
        <w:t xml:space="preserve"> — healthy in aggregate, which is exactly why line-level screening matters.</w:t>
      </w:r>
    </w:p>
    <w:p>
      <w:pPr>
        <w:pStyle w:val="ListBullet"/>
      </w:pPr>
      <w:r>
        <w:rPr>
          <w:rFonts w:ascii="Calibri" w:hAnsi="Calibri" w:eastAsia="Calibri"/>
        </w:rPr>
        <w:t xml:space="preserve">☐ Your chart makes the flagged names identifiable </w:t>
      </w:r>
      <w:r>
        <w:rPr>
          <w:rFonts w:ascii="Calibri" w:hAnsi="Calibri" w:eastAsia="Calibri"/>
          <w:b/>
        </w:rPr>
        <w:t>without reading the table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5. Think about it</w:t>
      </w:r>
    </w:p>
    <w:p>
      <w:pPr>
        <w:pStyle w:val="ListNumber"/>
      </w:pPr>
      <w:r>
        <w:rPr>
          <w:rFonts w:ascii="Calibri" w:hAnsi="Calibri" w:eastAsia="Calibri"/>
        </w:rPr>
        <w:t>The three rules caught three very different problems. Which of them would aggregate-level reporting (portfolio FV/cost = 1.04) have hidden entirely?</w:t>
      </w:r>
    </w:p>
    <w:p>
      <w:pPr>
        <w:pStyle w:val="ListNumber"/>
      </w:pPr>
      <w:r>
        <w:rPr>
          <w:rFonts w:ascii="Calibri" w:hAnsi="Calibri" w:eastAsia="Calibri"/>
        </w:rPr>
        <w:t>What other red-flag rules from your real valuation reviews could be added — dividends vs FV movement? method changes quarter over quarter?</w:t>
      </w:r>
    </w:p>
    <w:p>
      <w:pPr>
        <w:pStyle w:val="ListNumber"/>
      </w:pPr>
      <w:r>
        <w:rPr>
          <w:rFonts w:ascii="Calibri" w:hAnsi="Calibri" w:eastAsia="Calibri"/>
        </w:rPr>
        <w:t>Where is the line between what this screening should automate and what must stay a human judgment call?</w:t>
      </w:r>
    </w:p>
    <w:p>
      <w:pPr>
        <w:ind w:left="432"/>
      </w:pPr>
      <w:r>
        <w:rPr>
          <w:rFonts w:ascii="Calibri" w:hAnsi="Calibri" w:eastAsia="Calibri"/>
          <w:color w:val="808080"/>
        </w:rPr>
        <w:t>When you're done, check against the self-check list. Ask the instructor for the reference answers if anything looks off.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Appendix A - The 5-minute Copilot setup</w:t>
      </w:r>
    </w:p>
    <w:p>
      <w:r>
        <w:rPr>
          <w:rFonts w:ascii="Calibri" w:hAnsi="Calibri" w:eastAsia="Calibri"/>
        </w:rPr>
        <w:t xml:space="preserve">Copilot lives in </w:t>
      </w:r>
      <w:r>
        <w:rPr>
          <w:rFonts w:ascii="Calibri" w:hAnsi="Calibri" w:eastAsia="Calibri"/>
          <w:b/>
        </w:rPr>
        <w:t>Excel, Word and PowerPoint</w:t>
      </w:r>
      <w:r>
        <w:rPr>
          <w:rFonts w:ascii="Calibri" w:hAnsi="Calibri" w:eastAsia="Calibri"/>
        </w:rPr>
        <w:t xml:space="preserve"> - the apps you already have open. Everything in this course happens there. Do this setup once and the whole day just works.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A-1  Before each Excel exercise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</w:rPr>
        <w:t xml:space="preserve">Check the account name at the top of the Excel window - it must be your </w:t>
      </w:r>
      <w:r>
        <w:rPr>
          <w:rFonts w:ascii="Calibri" w:hAnsi="Calibri" w:eastAsia="Calibri"/>
          <w:b/>
        </w:rPr>
        <w:t>work (Bank) account</w:t>
      </w:r>
      <w:r>
        <w:rPr>
          <w:rFonts w:ascii="Calibri" w:hAnsi="Calibri" w:eastAsia="Calibri"/>
        </w:rPr>
        <w:t>, which carries the Copilot licence.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</w:rPr>
        <w:t xml:space="preserve">Save the case file to </w:t>
      </w:r>
      <w:r>
        <w:rPr>
          <w:rFonts w:ascii="Calibri" w:hAnsi="Calibri" w:eastAsia="Calibri"/>
          <w:b/>
        </w:rPr>
        <w:t>OneDrive</w:t>
      </w:r>
      <w:r>
        <w:rPr>
          <w:rFonts w:ascii="Calibri" w:hAnsi="Calibri" w:eastAsia="Calibri"/>
        </w:rPr>
        <w:t xml:space="preserve"> and switch </w:t>
      </w:r>
      <w:r>
        <w:rPr>
          <w:rFonts w:ascii="Calibri" w:hAnsi="Calibri" w:eastAsia="Calibri"/>
          <w:b/>
        </w:rPr>
        <w:t>AutoSave ON</w:t>
      </w:r>
      <w:r>
        <w:rPr>
          <w:rFonts w:ascii="Calibri" w:hAnsi="Calibri" w:eastAsia="Calibri"/>
        </w:rPr>
        <w:t xml:space="preserve"> (toggle at the top-left). This is the reliable path for everyone in the room.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3. </w:t>
      </w:r>
      <w:r>
        <w:rPr>
          <w:rFonts w:ascii="Calibri" w:hAnsi="Calibri" w:eastAsia="Calibri"/>
        </w:rPr>
        <w:t xml:space="preserve">Click anywhere in the data and press </w:t>
      </w:r>
      <w:r>
        <w:rPr>
          <w:rFonts w:ascii="Calibri" w:hAnsi="Calibri" w:eastAsia="Calibri"/>
          <w:b/>
        </w:rPr>
        <w:t>Ctrl+T</w:t>
      </w:r>
      <w:r>
        <w:rPr>
          <w:rFonts w:ascii="Calibri" w:hAnsi="Calibri" w:eastAsia="Calibri"/>
        </w:rPr>
        <w:t xml:space="preserve"> (Windows) / </w:t>
      </w:r>
      <w:r>
        <w:rPr>
          <w:rFonts w:ascii="Calibri" w:hAnsi="Calibri" w:eastAsia="Calibri"/>
          <w:b/>
        </w:rPr>
        <w:t>Cmd+T</w:t>
      </w:r>
      <w:r>
        <w:rPr>
          <w:rFonts w:ascii="Calibri" w:hAnsi="Calibri" w:eastAsia="Calibri"/>
        </w:rPr>
        <w:t xml:space="preserve"> (Mac) to format it as a table. Good practice, cleaner results.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4. </w:t>
      </w:r>
      <w:r>
        <w:rPr>
          <w:rFonts w:ascii="Calibri" w:hAnsi="Calibri" w:eastAsia="Calibri"/>
        </w:rPr>
        <w:t xml:space="preserve">Open the </w:t>
      </w:r>
      <w:r>
        <w:rPr>
          <w:rFonts w:ascii="Calibri" w:hAnsi="Calibri" w:eastAsia="Calibri"/>
          <w:b/>
        </w:rPr>
        <w:t>Copilot</w:t>
      </w:r>
      <w:r>
        <w:rPr>
          <w:rFonts w:ascii="Calibri" w:hAnsi="Calibri" w:eastAsia="Calibri"/>
        </w:rPr>
        <w:t xml:space="preserve"> pane (Home tab) and check the mode selector says </w:t>
      </w:r>
      <w:r>
        <w:rPr>
          <w:rFonts w:ascii="Calibri" w:hAnsi="Calibri" w:eastAsia="Calibri"/>
          <w:b/>
        </w:rPr>
        <w:t>“Allow editing”</w:t>
      </w:r>
      <w:r>
        <w:rPr>
          <w:rFonts w:ascii="Calibri" w:hAnsi="Calibri" w:eastAsia="Calibri"/>
        </w:rPr>
        <w:t xml:space="preserve"> - not “Chat only”. </w:t>
      </w:r>
      <w:r>
        <w:rPr>
          <w:rFonts w:ascii="Calibri" w:hAnsi="Calibri" w:eastAsia="Calibri"/>
          <w:b/>
        </w:rPr>
        <w:t>This is the single most common reason Copilot answers but changes nothing.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5. </w:t>
      </w:r>
      <w:r>
        <w:rPr>
          <w:rFonts w:ascii="Calibri" w:hAnsi="Calibri" w:eastAsia="Calibri"/>
        </w:rPr>
        <w:t xml:space="preserve">Formulas on automatic calculation (they are, unless someone changed it): </w:t>
      </w:r>
      <w:r>
        <w:rPr>
          <w:rFonts w:ascii="Calibri" w:hAnsi="Calibri" w:eastAsia="Calibri"/>
          <w:b/>
        </w:rPr>
        <w:t>Formulas &gt; Calculation Options &gt; Automatic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A-2  Word and PowerPoint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  <w:b/>
        </w:rPr>
        <w:t>Word</w:t>
      </w:r>
      <w:r>
        <w:rPr>
          <w:rFonts w:ascii="Calibri" w:hAnsi="Calibri" w:eastAsia="Calibri"/>
        </w:rPr>
        <w:t xml:space="preserve">: the Copilot button is on the Home tab (or the floating icon on the page). One rule to remember: </w:t>
      </w:r>
      <w:r>
        <w:rPr>
          <w:rFonts w:ascii="Calibri" w:hAnsi="Calibri" w:eastAsia="Calibri"/>
          <w:b/>
        </w:rPr>
        <w:t>Copilot in Word only knows what is IN your document</w:t>
      </w:r>
      <w:r>
        <w:rPr>
          <w:rFonts w:ascii="Calibri" w:hAnsi="Calibri" w:eastAsia="Calibri"/>
        </w:rPr>
        <w:t xml:space="preserve"> - it cannot read an Excel file for you. Paste the numbers in first; it takes 30 seconds.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  <w:b/>
        </w:rPr>
        <w:t>PowerPoint</w:t>
      </w:r>
      <w:r>
        <w:rPr>
          <w:rFonts w:ascii="Calibri" w:hAnsi="Calibri" w:eastAsia="Calibri"/>
        </w:rPr>
        <w:t xml:space="preserve">: Copilot can build a deck </w:t>
      </w:r>
      <w:r>
        <w:rPr>
          <w:rFonts w:ascii="Calibri" w:hAnsi="Calibri" w:eastAsia="Calibri"/>
          <w:b/>
        </w:rPr>
        <w:t>from a Word file</w:t>
      </w:r>
      <w:r>
        <w:rPr>
          <w:rFonts w:ascii="Calibri" w:hAnsi="Calibri" w:eastAsia="Calibri"/>
        </w:rPr>
        <w:t xml:space="preserve"> - so the memo must be saved in </w:t>
      </w:r>
      <w:r>
        <w:rPr>
          <w:rFonts w:ascii="Calibri" w:hAnsi="Calibri" w:eastAsia="Calibri"/>
          <w:b/>
        </w:rPr>
        <w:t>OneDrive</w:t>
      </w:r>
      <w:r>
        <w:rPr>
          <w:rFonts w:ascii="Calibri" w:hAnsi="Calibri" w:eastAsia="Calibri"/>
        </w:rPr>
        <w:t xml:space="preserve"> first. It uses the document's heading structure to make the slides: </w:t>
      </w:r>
      <w:r>
        <w:rPr>
          <w:rFonts w:ascii="Calibri" w:hAnsi="Calibri" w:eastAsia="Calibri"/>
          <w:b/>
        </w:rPr>
        <w:t>structure in, structure out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A-3  Case 1 only: the Developer tab (for the code experiment)</w:t>
      </w:r>
    </w:p>
    <w:p>
      <w:r>
        <w:rPr>
          <w:rFonts w:ascii="Calibri" w:hAnsi="Calibri" w:eastAsia="Calibri"/>
        </w:rPr>
        <w:t xml:space="preserve">Case 1's Part 1 runs an AI-written VBA macro so you can see, once, how AI drives Excel with code. The editor lives on the </w:t>
      </w:r>
      <w:r>
        <w:rPr>
          <w:rFonts w:ascii="Calibri" w:hAnsi="Calibri" w:eastAsia="Calibri"/>
          <w:b/>
        </w:rPr>
        <w:t>Developer</w:t>
      </w:r>
      <w:r>
        <w:rPr>
          <w:rFonts w:ascii="Calibri" w:hAnsi="Calibri" w:eastAsia="Calibri"/>
        </w:rPr>
        <w:t xml:space="preserve"> tab, which Excel hides by default. Enable it once: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  <w:b/>
        </w:rPr>
        <w:t>Windows</w:t>
      </w:r>
      <w:r>
        <w:rPr>
          <w:rFonts w:ascii="Calibri" w:hAnsi="Calibri" w:eastAsia="Calibri"/>
        </w:rPr>
        <w:t xml:space="preserve">: File &gt; Options &gt; Customize Ribbon &gt; tick </w:t>
      </w:r>
      <w:r>
        <w:rPr>
          <w:rFonts w:ascii="Calibri" w:hAnsi="Calibri" w:eastAsia="Calibri"/>
          <w:b/>
        </w:rPr>
        <w:t>Developer</w:t>
      </w:r>
      <w:r>
        <w:rPr>
          <w:rFonts w:ascii="Calibri" w:hAnsi="Calibri" w:eastAsia="Calibri"/>
        </w:rPr>
        <w:t xml:space="preserve"> in the right-hand list &gt; OK.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  <w:b/>
        </w:rPr>
        <w:t>Mac</w:t>
      </w:r>
      <w:r>
        <w:rPr>
          <w:rFonts w:ascii="Calibri" w:hAnsi="Calibri" w:eastAsia="Calibri"/>
        </w:rPr>
        <w:t xml:space="preserve">: Excel menu &gt; Preferences &gt; Ribbon &amp; Toolbar &gt; tick </w:t>
      </w:r>
      <w:r>
        <w:rPr>
          <w:rFonts w:ascii="Calibri" w:hAnsi="Calibri" w:eastAsia="Calibri"/>
          <w:b/>
        </w:rPr>
        <w:t>Developer</w:t>
      </w:r>
      <w:r>
        <w:rPr>
          <w:rFonts w:ascii="Calibri" w:hAnsi="Calibri" w:eastAsia="Calibri"/>
        </w:rPr>
        <w:t xml:space="preserve"> &gt; Save.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3. </w:t>
      </w:r>
      <w:r>
        <w:rPr>
          <w:rFonts w:ascii="Calibri" w:hAnsi="Calibri" w:eastAsia="Calibri"/>
        </w:rPr>
        <w:t xml:space="preserve">Then: </w:t>
      </w:r>
      <w:r>
        <w:rPr>
          <w:rFonts w:ascii="Calibri" w:hAnsi="Calibri" w:eastAsia="Calibri"/>
          <w:b/>
        </w:rPr>
        <w:t>Developer &gt; Visual Basic &gt; Insert &gt; Module</w:t>
      </w:r>
      <w:r>
        <w:rPr>
          <w:rFonts w:ascii="Calibri" w:hAnsi="Calibri" w:eastAsia="Calibri"/>
        </w:rPr>
        <w:t xml:space="preserve">, paste the macro, and press </w:t>
      </w:r>
      <w:r>
        <w:rPr>
          <w:rFonts w:ascii="Calibri" w:hAnsi="Calibri" w:eastAsia="Calibri"/>
          <w:b/>
        </w:rPr>
        <w:t>F5</w:t>
      </w:r>
      <w:r>
        <w:rPr>
          <w:rFonts w:ascii="Calibri" w:hAnsi="Calibri" w:eastAsia="Calibri"/>
        </w:rPr>
        <w:t xml:space="preserve"> (or the Run button).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4. </w:t>
      </w:r>
      <w:r>
        <w:rPr>
          <w:rFonts w:ascii="Calibri" w:hAnsi="Calibri" w:eastAsia="Calibri"/>
        </w:rPr>
        <w:t>If Excel shows a macro security warning, allow it for this simulated training file. On real files, that warning is a control - take it seriously.</w:t>
      </w:r>
    </w:p>
    <w:p>
      <w:r>
        <w:rPr>
          <w:rFonts w:ascii="Calibri" w:hAnsi="Calibri" w:eastAsia="Calibri"/>
        </w:rPr>
        <w:t>💡 You will not need any of this after Case 1 - the rest of the day is pure Copilot. That is rather the point.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A-4  If the Copilot button is greyed out or missing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</w:rPr>
        <w:t>Wrong account signed in (personal instead of work) - switch accounts.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</w:rPr>
        <w:t>File is somewhere Copilot can't reach - save it to OneDrive, AutoSave ON.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3. </w:t>
      </w:r>
      <w:r>
        <w:rPr>
          <w:rFonts w:ascii="Calibri" w:hAnsi="Calibri" w:eastAsia="Calibri"/>
        </w:rPr>
        <w:t>Still stuck - pair up with a neighbour and tell the instructor at the break. It is usually a licence or update-channel setting IT can fix.</w:t>
      </w:r>
    </w:p>
    <w:p>
      <w:r>
        <w:rPr>
          <w:rFonts w:ascii="Calibri" w:hAnsi="Calibri" w:eastAsia="Calibri"/>
        </w:rPr>
        <w:t xml:space="preserve">💡 Copilot's edits are </w:t>
      </w:r>
      <w:r>
        <w:rPr>
          <w:rFonts w:ascii="Calibri" w:hAnsi="Calibri" w:eastAsia="Calibri"/>
          <w:b/>
        </w:rPr>
        <w:t>auto-saved</w:t>
      </w:r>
      <w:r>
        <w:rPr>
          <w:rFonts w:ascii="Calibri" w:hAnsi="Calibri" w:eastAsia="Calibri"/>
        </w:rPr>
        <w:t xml:space="preserve"> and visible to anyone sharing the file. On real shared files, experiment on a copy first.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8"/>
        </w:rPr>
        <w:t>Appendix B - Prompt patterns (keep this page)</w:t>
      </w:r>
    </w:p>
    <w:p>
      <w:r>
        <w:rPr>
          <w:rFonts w:ascii="Calibri" w:hAnsi="Calibri" w:eastAsia="Calibri"/>
        </w:rPr>
        <w:t xml:space="preserve">You are not learning software. You are learning to </w:t>
      </w:r>
      <w:r>
        <w:rPr>
          <w:rFonts w:ascii="Calibri" w:hAnsi="Calibri" w:eastAsia="Calibri"/>
          <w:b/>
        </w:rPr>
        <w:t>describe an outcome precisely enough that someone else can deliver it</w:t>
      </w:r>
      <w:r>
        <w:rPr>
          <w:rFonts w:ascii="Calibri" w:hAnsi="Calibri" w:eastAsia="Calibri"/>
        </w:rPr>
        <w:t xml:space="preserve"> - a skill you already use with junior colleagues. These four principles are the whole course.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B-1  The four principles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  <w:b/>
        </w:rPr>
        <w:t>Context</w:t>
      </w:r>
      <w:r>
        <w:rPr>
          <w:rFonts w:ascii="Calibri" w:hAnsi="Calibri" w:eastAsia="Calibri"/>
        </w:rPr>
        <w:t xml:space="preserve"> - what the file is, what the columns mean. *“36 open POs; Vendor ID is text in one sheet, a number in the other.”*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  <w:b/>
        </w:rPr>
        <w:t>Outcome, not steps</w:t>
      </w:r>
      <w:r>
        <w:rPr>
          <w:rFonts w:ascii="Calibri" w:hAnsi="Calibri" w:eastAsia="Calibri"/>
        </w:rPr>
        <w:t xml:space="preserve"> - describe the result, not the clicks. *“One sheet per department plus a summary”*, not *“click Data, then Filter…”*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3. </w:t>
      </w:r>
      <w:r>
        <w:rPr>
          <w:rFonts w:ascii="Calibri" w:hAnsi="Calibri" w:eastAsia="Calibri"/>
          <w:b/>
        </w:rPr>
        <w:t>Constraints</w:t>
      </w:r>
      <w:r>
        <w:rPr>
          <w:rFonts w:ascii="Calibri" w:hAnsi="Calibri" w:eastAsia="Calibri"/>
        </w:rPr>
        <w:t xml:space="preserve"> - formats, what must not change, where the output goes. *“Utilization as a percentage; floor the accrual at zero; keep every row.”*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4. </w:t>
      </w:r>
      <w:r>
        <w:rPr>
          <w:rFonts w:ascii="Calibri" w:hAnsi="Calibri" w:eastAsia="Calibri"/>
          <w:b/>
        </w:rPr>
        <w:t>Verification</w:t>
      </w:r>
      <w:r>
        <w:rPr>
          <w:rFonts w:ascii="Calibri" w:hAnsi="Calibri" w:eastAsia="Calibri"/>
        </w:rPr>
        <w:t xml:space="preserve"> - make it report back. *“Tell me every change and every flag you made.”* One line, and you have an audit trail.</w:t>
      </w:r>
    </w:p>
    <w:p>
      <w:r>
        <w:rPr>
          <w:rFonts w:ascii="Calibri" w:hAnsi="Calibri" w:eastAsia="Calibri"/>
          <w:b/>
        </w:rPr>
        <w:t>The honesty rule:</w:t>
      </w:r>
      <w:r>
        <w:rPr>
          <w:rFonts w:ascii="Calibri" w:hAnsi="Calibri" w:eastAsia="Calibri"/>
        </w:rPr>
        <w:t xml:space="preserve"> if your prompt does not say what to do with missing or broken data, Copilot will </w:t>
      </w:r>
      <w:r>
        <w:rPr>
          <w:rFonts w:ascii="Calibri" w:hAnsi="Calibri" w:eastAsia="Calibri"/>
          <w:b/>
        </w:rPr>
        <w:t>guess</w:t>
      </w:r>
      <w:r>
        <w:rPr>
          <w:rFonts w:ascii="Calibri" w:hAnsi="Calibri" w:eastAsia="Calibri"/>
        </w:rPr>
        <w:t>. So say it: *“no confirmation → zero accrual and flag it; never invent a percentage.”*</w:t>
      </w:r>
    </w:p>
    <w:p>
      <w:pPr>
        <w:pStyle w:val="Heading2"/>
      </w:pPr>
      <w:r>
        <w:rPr>
          <w:rFonts w:ascii="Calibri" w:hAnsi="Calibri" w:eastAsia="Calibri"/>
          <w:color w:val="1F4E78"/>
        </w:rPr>
        <w:t>B-2  Which app for which job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What it is for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  <w:t>The rule to remember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Excel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The numbers: build, merge, clean, analyse, chart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 xml:space="preserve">Set the pane to </w:t>
            </w:r>
            <w:r>
              <w:rPr>
                <w:rFonts w:ascii="Calibri" w:hAnsi="Calibri" w:eastAsia="Calibri"/>
                <w:b/>
              </w:rPr>
              <w:t>Allow editing</w:t>
            </w:r>
            <w:r>
              <w:rPr>
                <w:rFonts w:ascii="Calibri" w:hAnsi="Calibri" w:eastAsia="Calibri"/>
              </w:rPr>
              <w:t>, or nothing happens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The narrative: draft, restructure, tighten, adjust tone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 xml:space="preserve">It only knows </w:t>
            </w:r>
            <w:r>
              <w:rPr>
                <w:rFonts w:ascii="Calibri" w:hAnsi="Calibri" w:eastAsia="Calibri"/>
                <w:b/>
              </w:rPr>
              <w:t>what is in the document</w:t>
            </w:r>
            <w:r>
              <w:rPr>
                <w:rFonts w:ascii="Calibri" w:hAnsi="Calibri" w:eastAsia="Calibri"/>
              </w:rPr>
              <w:t xml:space="preserve"> - paste the numbers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PowerPoint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The message: turn the memo into slides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 xml:space="preserve">It reads your </w:t>
            </w:r>
            <w:r>
              <w:rPr>
                <w:rFonts w:ascii="Calibri" w:hAnsi="Calibri" w:eastAsia="Calibri"/>
                <w:b/>
              </w:rPr>
              <w:t>headings</w:t>
            </w:r>
            <w:r>
              <w:rPr>
                <w:rFonts w:ascii="Calibri" w:hAnsi="Calibri" w:eastAsia="Calibri"/>
              </w:rPr>
              <w:t xml:space="preserve"> - structure in, structure out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E78"/>
        </w:rPr>
        <w:t>B-3  When it goes wrong (it will)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1. </w:t>
      </w:r>
      <w:r>
        <w:rPr>
          <w:rFonts w:ascii="Calibri" w:hAnsi="Calibri" w:eastAsia="Calibri"/>
          <w:b/>
        </w:rPr>
        <w:t>It answered but changed nothing</w:t>
      </w:r>
      <w:r>
        <w:rPr>
          <w:rFonts w:ascii="Calibri" w:hAnsi="Calibri" w:eastAsia="Calibri"/>
        </w:rPr>
        <w:t xml:space="preserve"> → the pane is in “Chat only” mode.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2. </w:t>
      </w:r>
      <w:r>
        <w:rPr>
          <w:rFonts w:ascii="Calibri" w:hAnsi="Calibri" w:eastAsia="Calibri"/>
          <w:b/>
        </w:rPr>
        <w:t>It did half the job</w:t>
      </w:r>
      <w:r>
        <w:rPr>
          <w:rFonts w:ascii="Calibri" w:hAnsi="Calibri" w:eastAsia="Calibri"/>
        </w:rPr>
        <w:t xml:space="preserve"> → the ask was too big. </w:t>
      </w:r>
      <w:r>
        <w:rPr>
          <w:rFonts w:ascii="Calibri" w:hAnsi="Calibri" w:eastAsia="Calibri"/>
          <w:b/>
        </w:rPr>
        <w:t>Split it</w:t>
      </w:r>
      <w:r>
        <w:rPr>
          <w:rFonts w:ascii="Calibri" w:hAnsi="Calibri" w:eastAsia="Calibri"/>
        </w:rPr>
        <w:t xml:space="preserve"> into two prompts. Smaller asks, higher hit rate.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3. </w:t>
      </w:r>
      <w:r>
        <w:rPr>
          <w:rFonts w:ascii="Calibri" w:hAnsi="Calibri" w:eastAsia="Calibri"/>
          <w:b/>
        </w:rPr>
        <w:t>The numbers look right but something is off</w:t>
      </w:r>
      <w:r>
        <w:rPr>
          <w:rFonts w:ascii="Calibri" w:hAnsi="Calibri" w:eastAsia="Calibri"/>
        </w:rPr>
        <w:t xml:space="preserve"> (a currency symbol, a percentage shown as 0.94) → you did not state the constraint. Add it and re-run.</w:t>
      </w:r>
    </w:p>
    <w:p>
      <w:pPr>
        <w:ind w:left="360"/>
      </w:pPr>
      <w:r>
        <w:rPr>
          <w:rFonts w:ascii="Calibri" w:hAnsi="Calibri" w:eastAsia="Calibri"/>
          <w:b/>
          <w:color w:val="1F4E78"/>
        </w:rPr>
        <w:t xml:space="preserve">4. </w:t>
      </w:r>
      <w:r>
        <w:rPr>
          <w:rFonts w:ascii="Calibri" w:hAnsi="Calibri" w:eastAsia="Calibri"/>
          <w:b/>
        </w:rPr>
        <w:t>It wrote something you cannot trace to a number</w:t>
      </w:r>
      <w:r>
        <w:rPr>
          <w:rFonts w:ascii="Calibri" w:hAnsi="Calibri" w:eastAsia="Calibri"/>
        </w:rPr>
        <w:t xml:space="preserve"> → that is the one that matters. Ask it to rewrite the claim using only the figures in the file. </w:t>
      </w:r>
      <w:r>
        <w:rPr>
          <w:rFonts w:ascii="Calibri" w:hAnsi="Calibri" w:eastAsia="Calibri"/>
          <w:b/>
        </w:rPr>
        <w:t>Then check again.</w:t>
      </w:r>
    </w:p>
    <w:p>
      <w:pPr>
        <w:spacing w:before="200"/>
      </w:pPr>
      <w:r>
        <w:rPr>
          <w:rFonts w:ascii="Calibri" w:hAnsi="Calibri" w:eastAsia="Calibri"/>
          <w:b/>
          <w:color w:val="C00000"/>
          <w:sz w:val="20"/>
        </w:rPr>
        <w:t>⚠ Data safety: today's files are simulated - safe anywhere. Real Bank data belongs on Copilot inside your Office apps, never on a public chatbot. Anonymise first when in doubt, and always re-verify AI output before it leaves your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