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3247631"/>
        <w:docPartObj>
          <w:docPartGallery w:val="Cover Pages"/>
          <w:docPartUnique/>
        </w:docPartObj>
      </w:sdtPr>
      <w:sdtContent>
        <w:p w14:paraId="06D3DA8A" w14:textId="24378D26" w:rsidR="00186EAE" w:rsidRDefault="00186EA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873A705" wp14:editId="57DB17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F75B772" w14:textId="1142A7AC" w:rsidR="00186EAE" w:rsidRDefault="00186EA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Rick Abraham</w:t>
                                      </w:r>
                                    </w:p>
                                  </w:sdtContent>
                                </w:sdt>
                                <w:p w14:paraId="220B5A5F" w14:textId="65DC7C88" w:rsidR="00186EAE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My Company</w:t>
                                      </w:r>
                                    </w:sdtContent>
                                  </w:sdt>
                                  <w:r w:rsidR="00186EAE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375403">
                                        <w:rPr>
                                          <w:color w:val="FFFFFF" w:themeColor="background1"/>
                                        </w:rPr>
                                        <w:t>Dallas, TX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76C4617" w14:textId="346305E0" w:rsidR="00186EAE" w:rsidRDefault="001B323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Incident Response Plan</w:t>
                                      </w:r>
                                      <w:r w:rsidR="00185631" w:rsidRPr="00185631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 –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Template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873A705" id="Group 198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F75B772" w14:textId="1142A7AC" w:rsidR="00186EAE" w:rsidRDefault="00186EA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Rick Abraham</w:t>
                                </w:r>
                              </w:p>
                            </w:sdtContent>
                          </w:sdt>
                          <w:p w14:paraId="220B5A5F" w14:textId="65DC7C88" w:rsidR="00186EAE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375403">
                                  <w:rPr>
                                    <w:caps/>
                                    <w:color w:val="FFFFFF" w:themeColor="background1"/>
                                  </w:rPr>
                                  <w:t>My Company</w:t>
                                </w:r>
                              </w:sdtContent>
                            </w:sdt>
                            <w:r w:rsidR="00186EAE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375403">
                                  <w:rPr>
                                    <w:color w:val="FFFFFF" w:themeColor="background1"/>
                                  </w:rPr>
                                  <w:t>Dallas, TX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76C4617" w14:textId="346305E0" w:rsidR="00186EAE" w:rsidRDefault="001B323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Incident Response Plan</w:t>
                                </w:r>
                                <w:r w:rsidR="00185631" w:rsidRPr="00185631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 –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Template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24E1CC2" w14:textId="1D4D79A1" w:rsidR="00186EAE" w:rsidRDefault="00186EA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19232983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B76300" w14:textId="36B7840F" w:rsidR="00186EAE" w:rsidRDefault="00186EAE">
          <w:pPr>
            <w:pStyle w:val="TOCHeading"/>
          </w:pPr>
          <w:r>
            <w:t>Contents</w:t>
          </w:r>
        </w:p>
        <w:p w14:paraId="0A5AB15C" w14:textId="0259E040" w:rsidR="001B323B" w:rsidRDefault="00186EA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587707" w:history="1">
            <w:r w:rsidR="001B323B" w:rsidRPr="00770711">
              <w:rPr>
                <w:rStyle w:val="Hyperlink"/>
                <w:noProof/>
              </w:rPr>
              <w:t>Introduction</w:t>
            </w:r>
            <w:r w:rsidR="001B323B">
              <w:rPr>
                <w:noProof/>
                <w:webHidden/>
              </w:rPr>
              <w:tab/>
            </w:r>
            <w:r w:rsidR="001B323B">
              <w:rPr>
                <w:noProof/>
                <w:webHidden/>
              </w:rPr>
              <w:fldChar w:fldCharType="begin"/>
            </w:r>
            <w:r w:rsidR="001B323B">
              <w:rPr>
                <w:noProof/>
                <w:webHidden/>
              </w:rPr>
              <w:instrText xml:space="preserve"> PAGEREF _Toc182587707 \h </w:instrText>
            </w:r>
            <w:r w:rsidR="001B323B">
              <w:rPr>
                <w:noProof/>
                <w:webHidden/>
              </w:rPr>
            </w:r>
            <w:r w:rsidR="001B323B">
              <w:rPr>
                <w:noProof/>
                <w:webHidden/>
              </w:rPr>
              <w:fldChar w:fldCharType="separate"/>
            </w:r>
            <w:r w:rsidR="001B323B">
              <w:rPr>
                <w:noProof/>
                <w:webHidden/>
              </w:rPr>
              <w:t>2</w:t>
            </w:r>
            <w:r w:rsidR="001B323B">
              <w:rPr>
                <w:noProof/>
                <w:webHidden/>
              </w:rPr>
              <w:fldChar w:fldCharType="end"/>
            </w:r>
          </w:hyperlink>
        </w:p>
        <w:p w14:paraId="5452BB96" w14:textId="37689EFF" w:rsidR="001B323B" w:rsidRDefault="001B3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08" w:history="1">
            <w:r w:rsidRPr="0077071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346EF" w14:textId="23908C3E" w:rsidR="001B323B" w:rsidRDefault="001B3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09" w:history="1">
            <w:r w:rsidRPr="0077071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4DF59" w14:textId="4BDFE7B9" w:rsidR="001B323B" w:rsidRDefault="001B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0" w:history="1">
            <w:r w:rsidRPr="00770711">
              <w:rPr>
                <w:rStyle w:val="Hyperlink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9065D" w14:textId="3ADC6F76" w:rsidR="001B323B" w:rsidRDefault="001B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1" w:history="1">
            <w:r w:rsidRPr="00770711">
              <w:rPr>
                <w:rStyle w:val="Hyperlink"/>
                <w:noProof/>
              </w:rPr>
              <w:t>Incident Identification and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5FDFF" w14:textId="3CE76DCE" w:rsidR="001B323B" w:rsidRDefault="001B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2" w:history="1">
            <w:r w:rsidRPr="00770711">
              <w:rPr>
                <w:rStyle w:val="Hyperlink"/>
                <w:noProof/>
              </w:rPr>
              <w:t>Response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DDBCE" w14:textId="0B503BB7" w:rsidR="001B323B" w:rsidRDefault="001B3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3" w:history="1">
            <w:r w:rsidRPr="00770711">
              <w:rPr>
                <w:rStyle w:val="Hyperlink"/>
                <w:noProof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4236" w14:textId="3116E40E" w:rsidR="001B323B" w:rsidRDefault="001B3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4" w:history="1">
            <w:r w:rsidRPr="00770711">
              <w:rPr>
                <w:rStyle w:val="Hyperlink"/>
                <w:noProof/>
              </w:rPr>
              <w:t>Detection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6B2F7" w14:textId="3363E7FA" w:rsidR="001B323B" w:rsidRDefault="001B3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5" w:history="1">
            <w:r w:rsidRPr="00770711">
              <w:rPr>
                <w:rStyle w:val="Hyperlink"/>
                <w:noProof/>
              </w:rPr>
              <w:t>Containment, Eradication, and Recovery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C5AB0" w14:textId="2C543E96" w:rsidR="001B323B" w:rsidRDefault="001B3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6" w:history="1">
            <w:r w:rsidRPr="00770711">
              <w:rPr>
                <w:rStyle w:val="Hyperlink"/>
                <w:noProof/>
              </w:rPr>
              <w:t>Post-Incident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FEB2E" w14:textId="04D95EB8" w:rsidR="001B323B" w:rsidRDefault="001B323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7" w:history="1">
            <w:r w:rsidRPr="00770711">
              <w:rPr>
                <w:rStyle w:val="Hyperlink"/>
                <w:noProof/>
              </w:rPr>
              <w:t>Testing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E0401" w14:textId="56D7CAC4" w:rsidR="001B323B" w:rsidRDefault="001B32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2587718" w:history="1">
            <w:r w:rsidRPr="00770711">
              <w:rPr>
                <w:rStyle w:val="Hyperlink"/>
                <w:noProof/>
              </w:rPr>
              <w:t>Documentation and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_Toc182587718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E152" w14:textId="646C47FE" w:rsidR="00186EAE" w:rsidRDefault="00186EAE">
          <w:r>
            <w:rPr>
              <w:b/>
              <w:bCs/>
              <w:noProof/>
            </w:rPr>
            <w:fldChar w:fldCharType="end"/>
          </w:r>
        </w:p>
      </w:sdtContent>
    </w:sdt>
    <w:p w14:paraId="4B23EA45" w14:textId="77777777" w:rsidR="00186EAE" w:rsidRDefault="00186EAE" w:rsidP="00186EAE">
      <w:pPr>
        <w:pStyle w:val="Title"/>
      </w:pPr>
    </w:p>
    <w:p w14:paraId="7BB6AB33" w14:textId="77777777" w:rsidR="00186EAE" w:rsidRDefault="00186EA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58CEA636" w14:textId="278DAEF0" w:rsidR="00186EAE" w:rsidRPr="00186EAE" w:rsidRDefault="001B323B" w:rsidP="00186EAE">
      <w:pPr>
        <w:pStyle w:val="Title"/>
      </w:pPr>
      <w:r>
        <w:lastRenderedPageBreak/>
        <w:t>Incidence Response Plan</w:t>
      </w:r>
      <w:r w:rsidR="00186EAE" w:rsidRPr="00186EAE">
        <w:t xml:space="preserve"> </w:t>
      </w:r>
      <w:r w:rsidR="009C7D06">
        <w:t>–</w:t>
      </w:r>
      <w:r w:rsidR="00186EAE" w:rsidRPr="00186EAE">
        <w:t xml:space="preserve"> </w:t>
      </w:r>
      <w:r>
        <w:t>Template</w:t>
      </w:r>
    </w:p>
    <w:p w14:paraId="0ACB3C50" w14:textId="77777777" w:rsidR="00186EAE" w:rsidRPr="00186EAE" w:rsidRDefault="00186EAE" w:rsidP="00186EAE">
      <w:pPr>
        <w:pStyle w:val="Heading1"/>
      </w:pPr>
      <w:bookmarkStart w:id="0" w:name="_Toc182587707"/>
      <w:r w:rsidRPr="00186EAE">
        <w:t>Introduction</w:t>
      </w:r>
      <w:bookmarkEnd w:id="0"/>
    </w:p>
    <w:p w14:paraId="31D5829C" w14:textId="009AB297" w:rsidR="00186EAE" w:rsidRPr="00186EAE" w:rsidRDefault="00186EAE" w:rsidP="0014054D">
      <w:bookmarkStart w:id="1" w:name="_Toc182587708"/>
      <w:r w:rsidRPr="00186EAE">
        <w:rPr>
          <w:rStyle w:val="Heading2Char"/>
        </w:rPr>
        <w:t>Purpose</w:t>
      </w:r>
      <w:bookmarkEnd w:id="1"/>
      <w:r w:rsidRPr="00186EAE">
        <w:t xml:space="preserve">: </w:t>
      </w:r>
    </w:p>
    <w:p w14:paraId="67006154" w14:textId="72A35FAF" w:rsidR="00186EAE" w:rsidRPr="00186EAE" w:rsidRDefault="00186EAE" w:rsidP="0014054D">
      <w:bookmarkStart w:id="2" w:name="_Toc182587709"/>
      <w:r w:rsidRPr="00186EAE">
        <w:rPr>
          <w:rStyle w:val="Heading2Char"/>
        </w:rPr>
        <w:t>Scope</w:t>
      </w:r>
      <w:bookmarkEnd w:id="2"/>
      <w:r w:rsidRPr="00186EAE">
        <w:t>:</w:t>
      </w:r>
      <w:r w:rsidR="00484CDE">
        <w:tab/>
      </w:r>
    </w:p>
    <w:p w14:paraId="10F73900" w14:textId="309CE417" w:rsidR="00073FD1" w:rsidRDefault="001B323B" w:rsidP="00185631">
      <w:pPr>
        <w:pStyle w:val="Heading1"/>
      </w:pPr>
      <w:bookmarkStart w:id="3" w:name="_Toc182587710"/>
      <w:r>
        <w:t>Roles and Responsibilities</w:t>
      </w:r>
      <w:bookmarkEnd w:id="3"/>
    </w:p>
    <w:p w14:paraId="645C58D9" w14:textId="7A5B08C5" w:rsidR="00073FD1" w:rsidRDefault="001B323B" w:rsidP="00185631">
      <w:pPr>
        <w:pStyle w:val="Heading1"/>
      </w:pPr>
      <w:bookmarkStart w:id="4" w:name="_Toc182587711"/>
      <w:r w:rsidRPr="001B323B">
        <w:t>Incident Identification and Classification</w:t>
      </w:r>
      <w:bookmarkEnd w:id="4"/>
    </w:p>
    <w:p w14:paraId="26CDF1C8" w14:textId="05754526" w:rsidR="006050BD" w:rsidRDefault="001B323B" w:rsidP="00AC2BA1">
      <w:pPr>
        <w:pStyle w:val="Heading1"/>
      </w:pPr>
      <w:bookmarkStart w:id="5" w:name="_Toc182587712"/>
      <w:r w:rsidRPr="001B323B">
        <w:t>Response Phase</w:t>
      </w:r>
      <w:bookmarkEnd w:id="5"/>
    </w:p>
    <w:p w14:paraId="0BAFB229" w14:textId="6E2C2BA5" w:rsidR="006050BD" w:rsidRPr="006050BD" w:rsidRDefault="001B323B" w:rsidP="006050BD">
      <w:pPr>
        <w:pStyle w:val="Heading2"/>
      </w:pPr>
      <w:bookmarkStart w:id="6" w:name="_Toc182587713"/>
      <w:r>
        <w:t>Preparation</w:t>
      </w:r>
      <w:bookmarkEnd w:id="6"/>
    </w:p>
    <w:p w14:paraId="7C4EC985" w14:textId="3345CC9D" w:rsidR="006050BD" w:rsidRPr="006050BD" w:rsidRDefault="001B323B" w:rsidP="006050BD">
      <w:pPr>
        <w:pStyle w:val="Heading2"/>
      </w:pPr>
      <w:bookmarkStart w:id="7" w:name="_Toc182587714"/>
      <w:r>
        <w:t>Detection and Analysis</w:t>
      </w:r>
      <w:bookmarkEnd w:id="7"/>
    </w:p>
    <w:p w14:paraId="680F46BC" w14:textId="4E14EB3C" w:rsidR="006050BD" w:rsidRPr="006050BD" w:rsidRDefault="001B323B" w:rsidP="006050BD">
      <w:pPr>
        <w:pStyle w:val="Heading2"/>
      </w:pPr>
      <w:bookmarkStart w:id="8" w:name="_Toc182587715"/>
      <w:r w:rsidRPr="001B323B">
        <w:t>Containment, Eradication, and Recovery</w:t>
      </w:r>
      <w:bookmarkEnd w:id="8"/>
    </w:p>
    <w:p w14:paraId="72FDDED8" w14:textId="7B06C733" w:rsidR="006050BD" w:rsidRPr="006050BD" w:rsidRDefault="001B323B" w:rsidP="006050BD">
      <w:pPr>
        <w:pStyle w:val="Heading2"/>
      </w:pPr>
      <w:bookmarkStart w:id="9" w:name="_Toc182587716"/>
      <w:r w:rsidRPr="001B323B">
        <w:t>Post-Incident Review</w:t>
      </w:r>
      <w:bookmarkEnd w:id="9"/>
    </w:p>
    <w:p w14:paraId="794F6DD8" w14:textId="1F66DFCE" w:rsidR="00186EAE" w:rsidRPr="00186EAE" w:rsidRDefault="001B323B" w:rsidP="00AC2BA1">
      <w:pPr>
        <w:pStyle w:val="Heading1"/>
      </w:pPr>
      <w:bookmarkStart w:id="10" w:name="_Toc182587717"/>
      <w:r>
        <w:t>Testing</w:t>
      </w:r>
      <w:r w:rsidR="00186EAE" w:rsidRPr="00186EAE">
        <w:t xml:space="preserve"> and Review</w:t>
      </w:r>
      <w:bookmarkEnd w:id="10"/>
    </w:p>
    <w:p w14:paraId="364CACCE" w14:textId="4200D454" w:rsidR="00E65466" w:rsidRPr="001B323B" w:rsidRDefault="00420487" w:rsidP="001B323B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1" w:name="_Toc182587718"/>
      <w:r w:rsidRPr="00420487">
        <w:rPr>
          <w:rStyle w:val="Heading2Char"/>
        </w:rPr>
        <w:t>Documentation and Compliance</w:t>
      </w:r>
      <w:bookmarkEnd w:id="11"/>
    </w:p>
    <w:sectPr w:rsidR="00E65466" w:rsidRPr="001B323B" w:rsidSect="00186E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71BB9" w14:textId="77777777" w:rsidR="00FF379B" w:rsidRDefault="00FF379B" w:rsidP="002100DD">
      <w:pPr>
        <w:spacing w:after="0" w:line="240" w:lineRule="auto"/>
      </w:pPr>
      <w:r>
        <w:separator/>
      </w:r>
    </w:p>
  </w:endnote>
  <w:endnote w:type="continuationSeparator" w:id="0">
    <w:p w14:paraId="4DC50642" w14:textId="77777777" w:rsidR="00FF379B" w:rsidRDefault="00FF379B" w:rsidP="00210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5E5EE" w14:textId="77777777" w:rsidR="002100DD" w:rsidRDefault="002100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794283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533EF" w14:textId="7BDDFEA7" w:rsidR="002100DD" w:rsidRDefault="002100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47C16D" w14:textId="77777777" w:rsidR="002100DD" w:rsidRDefault="002100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50ADC1" w14:textId="77777777" w:rsidR="002100DD" w:rsidRDefault="002100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9059E" w14:textId="77777777" w:rsidR="00FF379B" w:rsidRDefault="00FF379B" w:rsidP="002100DD">
      <w:pPr>
        <w:spacing w:after="0" w:line="240" w:lineRule="auto"/>
      </w:pPr>
      <w:r>
        <w:separator/>
      </w:r>
    </w:p>
  </w:footnote>
  <w:footnote w:type="continuationSeparator" w:id="0">
    <w:p w14:paraId="18FF6E5A" w14:textId="77777777" w:rsidR="00FF379B" w:rsidRDefault="00FF379B" w:rsidP="002100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0392C4" w14:textId="77777777" w:rsidR="002100DD" w:rsidRDefault="002100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6B341E" w14:textId="77777777" w:rsidR="002100DD" w:rsidRDefault="002100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0E569B" w14:textId="77777777" w:rsidR="002100DD" w:rsidRDefault="002100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539B3"/>
    <w:multiLevelType w:val="hybridMultilevel"/>
    <w:tmpl w:val="77F09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257D"/>
    <w:multiLevelType w:val="hybridMultilevel"/>
    <w:tmpl w:val="D0AE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2157"/>
    <w:multiLevelType w:val="hybridMultilevel"/>
    <w:tmpl w:val="9A264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02532"/>
    <w:multiLevelType w:val="hybridMultilevel"/>
    <w:tmpl w:val="3A1A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32E1A"/>
    <w:multiLevelType w:val="hybridMultilevel"/>
    <w:tmpl w:val="9394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4C29"/>
    <w:multiLevelType w:val="hybridMultilevel"/>
    <w:tmpl w:val="185AA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A1E0A"/>
    <w:multiLevelType w:val="hybridMultilevel"/>
    <w:tmpl w:val="1BE0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576537"/>
    <w:multiLevelType w:val="hybridMultilevel"/>
    <w:tmpl w:val="52B8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76756"/>
    <w:multiLevelType w:val="hybridMultilevel"/>
    <w:tmpl w:val="15EEC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11108"/>
    <w:multiLevelType w:val="multilevel"/>
    <w:tmpl w:val="465A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0B6165"/>
    <w:multiLevelType w:val="hybridMultilevel"/>
    <w:tmpl w:val="7674A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E0932"/>
    <w:multiLevelType w:val="hybridMultilevel"/>
    <w:tmpl w:val="0DDA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17DC4"/>
    <w:multiLevelType w:val="hybridMultilevel"/>
    <w:tmpl w:val="1DAE2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4702A2"/>
    <w:multiLevelType w:val="multilevel"/>
    <w:tmpl w:val="4A06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7F37D5"/>
    <w:multiLevelType w:val="hybridMultilevel"/>
    <w:tmpl w:val="24846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E40DC"/>
    <w:multiLevelType w:val="multilevel"/>
    <w:tmpl w:val="D5FA8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D260F9"/>
    <w:multiLevelType w:val="hybridMultilevel"/>
    <w:tmpl w:val="07D4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452F1"/>
    <w:multiLevelType w:val="hybridMultilevel"/>
    <w:tmpl w:val="67FA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797CC8"/>
    <w:multiLevelType w:val="hybridMultilevel"/>
    <w:tmpl w:val="9AEE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691970"/>
    <w:multiLevelType w:val="hybridMultilevel"/>
    <w:tmpl w:val="4C1E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DC5155"/>
    <w:multiLevelType w:val="multilevel"/>
    <w:tmpl w:val="BC3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7975C1"/>
    <w:multiLevelType w:val="hybridMultilevel"/>
    <w:tmpl w:val="642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644F4"/>
    <w:multiLevelType w:val="hybridMultilevel"/>
    <w:tmpl w:val="2D5C8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62253"/>
    <w:multiLevelType w:val="multilevel"/>
    <w:tmpl w:val="0F14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64508B"/>
    <w:multiLevelType w:val="hybridMultilevel"/>
    <w:tmpl w:val="38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42147"/>
    <w:multiLevelType w:val="hybridMultilevel"/>
    <w:tmpl w:val="91C6F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3719BC"/>
    <w:multiLevelType w:val="multilevel"/>
    <w:tmpl w:val="D08E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32F4C"/>
    <w:multiLevelType w:val="multilevel"/>
    <w:tmpl w:val="6E76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5B2B07"/>
    <w:multiLevelType w:val="hybridMultilevel"/>
    <w:tmpl w:val="DC2A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5A4C48"/>
    <w:multiLevelType w:val="multilevel"/>
    <w:tmpl w:val="3A123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2E7741"/>
    <w:multiLevelType w:val="hybridMultilevel"/>
    <w:tmpl w:val="A240F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856413"/>
    <w:multiLevelType w:val="hybridMultilevel"/>
    <w:tmpl w:val="EC201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3B744F"/>
    <w:multiLevelType w:val="hybridMultilevel"/>
    <w:tmpl w:val="AA0E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F1D42"/>
    <w:multiLevelType w:val="hybridMultilevel"/>
    <w:tmpl w:val="23D4D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C2B82"/>
    <w:multiLevelType w:val="multilevel"/>
    <w:tmpl w:val="A43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B626FF"/>
    <w:multiLevelType w:val="hybridMultilevel"/>
    <w:tmpl w:val="9D9CD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74730"/>
    <w:multiLevelType w:val="hybridMultilevel"/>
    <w:tmpl w:val="A4EA3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C56F4C"/>
    <w:multiLevelType w:val="hybridMultilevel"/>
    <w:tmpl w:val="1F90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A3EF1"/>
    <w:multiLevelType w:val="multilevel"/>
    <w:tmpl w:val="BDCCD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10367A"/>
    <w:multiLevelType w:val="hybridMultilevel"/>
    <w:tmpl w:val="4140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0078C"/>
    <w:multiLevelType w:val="hybridMultilevel"/>
    <w:tmpl w:val="87F2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CE5FC2"/>
    <w:multiLevelType w:val="hybridMultilevel"/>
    <w:tmpl w:val="C978A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3D3A79"/>
    <w:multiLevelType w:val="hybridMultilevel"/>
    <w:tmpl w:val="E21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5D7D2A"/>
    <w:multiLevelType w:val="hybridMultilevel"/>
    <w:tmpl w:val="0B66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D0649"/>
    <w:multiLevelType w:val="hybridMultilevel"/>
    <w:tmpl w:val="77EE7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6650663">
    <w:abstractNumId w:val="5"/>
  </w:num>
  <w:num w:numId="2" w16cid:durableId="350883095">
    <w:abstractNumId w:val="32"/>
  </w:num>
  <w:num w:numId="3" w16cid:durableId="1844776243">
    <w:abstractNumId w:val="3"/>
  </w:num>
  <w:num w:numId="4" w16cid:durableId="1824855155">
    <w:abstractNumId w:val="21"/>
  </w:num>
  <w:num w:numId="5" w16cid:durableId="1347437988">
    <w:abstractNumId w:val="39"/>
  </w:num>
  <w:num w:numId="6" w16cid:durableId="1677807839">
    <w:abstractNumId w:val="31"/>
  </w:num>
  <w:num w:numId="7" w16cid:durableId="1046946883">
    <w:abstractNumId w:val="35"/>
  </w:num>
  <w:num w:numId="8" w16cid:durableId="689574181">
    <w:abstractNumId w:val="41"/>
  </w:num>
  <w:num w:numId="9" w16cid:durableId="1284774773">
    <w:abstractNumId w:val="44"/>
  </w:num>
  <w:num w:numId="10" w16cid:durableId="809323454">
    <w:abstractNumId w:val="43"/>
  </w:num>
  <w:num w:numId="11" w16cid:durableId="2120635786">
    <w:abstractNumId w:val="24"/>
  </w:num>
  <w:num w:numId="12" w16cid:durableId="499080303">
    <w:abstractNumId w:val="28"/>
  </w:num>
  <w:num w:numId="13" w16cid:durableId="533923744">
    <w:abstractNumId w:val="38"/>
  </w:num>
  <w:num w:numId="14" w16cid:durableId="589195225">
    <w:abstractNumId w:val="15"/>
  </w:num>
  <w:num w:numId="15" w16cid:durableId="2142109796">
    <w:abstractNumId w:val="23"/>
  </w:num>
  <w:num w:numId="16" w16cid:durableId="1341275408">
    <w:abstractNumId w:val="13"/>
  </w:num>
  <w:num w:numId="17" w16cid:durableId="237836304">
    <w:abstractNumId w:val="20"/>
  </w:num>
  <w:num w:numId="18" w16cid:durableId="394280755">
    <w:abstractNumId w:val="33"/>
  </w:num>
  <w:num w:numId="19" w16cid:durableId="973874817">
    <w:abstractNumId w:val="30"/>
  </w:num>
  <w:num w:numId="20" w16cid:durableId="928345071">
    <w:abstractNumId w:val="4"/>
  </w:num>
  <w:num w:numId="21" w16cid:durableId="193931000">
    <w:abstractNumId w:val="10"/>
  </w:num>
  <w:num w:numId="22" w16cid:durableId="2129159327">
    <w:abstractNumId w:val="0"/>
  </w:num>
  <w:num w:numId="23" w16cid:durableId="1350529344">
    <w:abstractNumId w:val="36"/>
  </w:num>
  <w:num w:numId="24" w16cid:durableId="547227569">
    <w:abstractNumId w:val="16"/>
  </w:num>
  <w:num w:numId="25" w16cid:durableId="1000084459">
    <w:abstractNumId w:val="22"/>
  </w:num>
  <w:num w:numId="26" w16cid:durableId="1176187447">
    <w:abstractNumId w:val="14"/>
  </w:num>
  <w:num w:numId="27" w16cid:durableId="1161848388">
    <w:abstractNumId w:val="8"/>
  </w:num>
  <w:num w:numId="28" w16cid:durableId="1604804264">
    <w:abstractNumId w:val="11"/>
  </w:num>
  <w:num w:numId="29" w16cid:durableId="1967546342">
    <w:abstractNumId w:val="9"/>
  </w:num>
  <w:num w:numId="30" w16cid:durableId="1746414883">
    <w:abstractNumId w:val="29"/>
  </w:num>
  <w:num w:numId="31" w16cid:durableId="1025715868">
    <w:abstractNumId w:val="26"/>
  </w:num>
  <w:num w:numId="32" w16cid:durableId="1709138972">
    <w:abstractNumId w:val="27"/>
  </w:num>
  <w:num w:numId="33" w16cid:durableId="1708750530">
    <w:abstractNumId w:val="34"/>
  </w:num>
  <w:num w:numId="34" w16cid:durableId="120417431">
    <w:abstractNumId w:val="12"/>
  </w:num>
  <w:num w:numId="35" w16cid:durableId="78911512">
    <w:abstractNumId w:val="2"/>
  </w:num>
  <w:num w:numId="36" w16cid:durableId="2047947729">
    <w:abstractNumId w:val="6"/>
  </w:num>
  <w:num w:numId="37" w16cid:durableId="946499421">
    <w:abstractNumId w:val="7"/>
  </w:num>
  <w:num w:numId="38" w16cid:durableId="1357076693">
    <w:abstractNumId w:val="17"/>
  </w:num>
  <w:num w:numId="39" w16cid:durableId="877008913">
    <w:abstractNumId w:val="40"/>
  </w:num>
  <w:num w:numId="40" w16cid:durableId="1278637518">
    <w:abstractNumId w:val="19"/>
  </w:num>
  <w:num w:numId="41" w16cid:durableId="1683048956">
    <w:abstractNumId w:val="42"/>
  </w:num>
  <w:num w:numId="42" w16cid:durableId="1764911118">
    <w:abstractNumId w:val="18"/>
  </w:num>
  <w:num w:numId="43" w16cid:durableId="1290362385">
    <w:abstractNumId w:val="1"/>
  </w:num>
  <w:num w:numId="44" w16cid:durableId="462314567">
    <w:abstractNumId w:val="25"/>
  </w:num>
  <w:num w:numId="45" w16cid:durableId="1091466940">
    <w:abstractNumId w:val="3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AE"/>
    <w:rsid w:val="00035272"/>
    <w:rsid w:val="00052BCE"/>
    <w:rsid w:val="00056109"/>
    <w:rsid w:val="00073FD1"/>
    <w:rsid w:val="0009326F"/>
    <w:rsid w:val="0009775C"/>
    <w:rsid w:val="0014054D"/>
    <w:rsid w:val="00142529"/>
    <w:rsid w:val="001539FA"/>
    <w:rsid w:val="00185631"/>
    <w:rsid w:val="00186EAE"/>
    <w:rsid w:val="001B323B"/>
    <w:rsid w:val="002100DD"/>
    <w:rsid w:val="002247EF"/>
    <w:rsid w:val="003662F2"/>
    <w:rsid w:val="00375403"/>
    <w:rsid w:val="00400CB6"/>
    <w:rsid w:val="00420487"/>
    <w:rsid w:val="00445D24"/>
    <w:rsid w:val="00484CDE"/>
    <w:rsid w:val="004B693C"/>
    <w:rsid w:val="004E6A97"/>
    <w:rsid w:val="00501CC2"/>
    <w:rsid w:val="0051770C"/>
    <w:rsid w:val="00574111"/>
    <w:rsid w:val="00577352"/>
    <w:rsid w:val="00583C9F"/>
    <w:rsid w:val="005F3D5A"/>
    <w:rsid w:val="006050BD"/>
    <w:rsid w:val="00644920"/>
    <w:rsid w:val="006A3537"/>
    <w:rsid w:val="007335CC"/>
    <w:rsid w:val="00762573"/>
    <w:rsid w:val="007779DB"/>
    <w:rsid w:val="007F74BC"/>
    <w:rsid w:val="0084014D"/>
    <w:rsid w:val="008B419B"/>
    <w:rsid w:val="008F17E0"/>
    <w:rsid w:val="00912ACB"/>
    <w:rsid w:val="0094670D"/>
    <w:rsid w:val="0095092E"/>
    <w:rsid w:val="009573DD"/>
    <w:rsid w:val="00973E7F"/>
    <w:rsid w:val="009A0740"/>
    <w:rsid w:val="009C1C06"/>
    <w:rsid w:val="009C7D06"/>
    <w:rsid w:val="009E6CA2"/>
    <w:rsid w:val="009F3B3F"/>
    <w:rsid w:val="00A015E8"/>
    <w:rsid w:val="00A368D6"/>
    <w:rsid w:val="00A9285D"/>
    <w:rsid w:val="00AC0A86"/>
    <w:rsid w:val="00AC2BA1"/>
    <w:rsid w:val="00AF3770"/>
    <w:rsid w:val="00BA6379"/>
    <w:rsid w:val="00C908BE"/>
    <w:rsid w:val="00C96F4E"/>
    <w:rsid w:val="00D1318A"/>
    <w:rsid w:val="00D53CF6"/>
    <w:rsid w:val="00D5677A"/>
    <w:rsid w:val="00D90BC7"/>
    <w:rsid w:val="00DA65F2"/>
    <w:rsid w:val="00DB684D"/>
    <w:rsid w:val="00DF0AE9"/>
    <w:rsid w:val="00DF7A5C"/>
    <w:rsid w:val="00E65466"/>
    <w:rsid w:val="00E779D1"/>
    <w:rsid w:val="00E93098"/>
    <w:rsid w:val="00F04ED0"/>
    <w:rsid w:val="00F568D7"/>
    <w:rsid w:val="00F8476B"/>
    <w:rsid w:val="00FF277F"/>
    <w:rsid w:val="00FF3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C5DB9"/>
  <w15:chartTrackingRefBased/>
  <w15:docId w15:val="{2AE1341F-F09C-4493-A084-48E775D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6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86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86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86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186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EA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86EAE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86EAE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86EA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86E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6EA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86EAE"/>
    <w:rPr>
      <w:color w:val="467886" w:themeColor="hyperlink"/>
      <w:u w:val="single"/>
    </w:rPr>
  </w:style>
  <w:style w:type="paragraph" w:customStyle="1" w:styleId="msonormal0">
    <w:name w:val="msonormal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firstmt-0">
    <w:name w:val="first:mt-0"/>
    <w:basedOn w:val="Normal"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73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73FD1"/>
    <w:rPr>
      <w:b/>
      <w:bCs/>
    </w:rPr>
  </w:style>
  <w:style w:type="character" w:customStyle="1" w:styleId="flex">
    <w:name w:val="flex"/>
    <w:basedOn w:val="DefaultParagraphFont"/>
    <w:rsid w:val="00073FD1"/>
  </w:style>
  <w:style w:type="character" w:styleId="Emphasis">
    <w:name w:val="Emphasis"/>
    <w:basedOn w:val="DefaultParagraphFont"/>
    <w:uiPriority w:val="20"/>
    <w:qFormat/>
    <w:rsid w:val="00073FD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073FD1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FD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95092E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0DD"/>
  </w:style>
  <w:style w:type="paragraph" w:styleId="Footer">
    <w:name w:val="footer"/>
    <w:basedOn w:val="Normal"/>
    <w:link w:val="FooterChar"/>
    <w:uiPriority w:val="99"/>
    <w:unhideWhenUsed/>
    <w:rsid w:val="002100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8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9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74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2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2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95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3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56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419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86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4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24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231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3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367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18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11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6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68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3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8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0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39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6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988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81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59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91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2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5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2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53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88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63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460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93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36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177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3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2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4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82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60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71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35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62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48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17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51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40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9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4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7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2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42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72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22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85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658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1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3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28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8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72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2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436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72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56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7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7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11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20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85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56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7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7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9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83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495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8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033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260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61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635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09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62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12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43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4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79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36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1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8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921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72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8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16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8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7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3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38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0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71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1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3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38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43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2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75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5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51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76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57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23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9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46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7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6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8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75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29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6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2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6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05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305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8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51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35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983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5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40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47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8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11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4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28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04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566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1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1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29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71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84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05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0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79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48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0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5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2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5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90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52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950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314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68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10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6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87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0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51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86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70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91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89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1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62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89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4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238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97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7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32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76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8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7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56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026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5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312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17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8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67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29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60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60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4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7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27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79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72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7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8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7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81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0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2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3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2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9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57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08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1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23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92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5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1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01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0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9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94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0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9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0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11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88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36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37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9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03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7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7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110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47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19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1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38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5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73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91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946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86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548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6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9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26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6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10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0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1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1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0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76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9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79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901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58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6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38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285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38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7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1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934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0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47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21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9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2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09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192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13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46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2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084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45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54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12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36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58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9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93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17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53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1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7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56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084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9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04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5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026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91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0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855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08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28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50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760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19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36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1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9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34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132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4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8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04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92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54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14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81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70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3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27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33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444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80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5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9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26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8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4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3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9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76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5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2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94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5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79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93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88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44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9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9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57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32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10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2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43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37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5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9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45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2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9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0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91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819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73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947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433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03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9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88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22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5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1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36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95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19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5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9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471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6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5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33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0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0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36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11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1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70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330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22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4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23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4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90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0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3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9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0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9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94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72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10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34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1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733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2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6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8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2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86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67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39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3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6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28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35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59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4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3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7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68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25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541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09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0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21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1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5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1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5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677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96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9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4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0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1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9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094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1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7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1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1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9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1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5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2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45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0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9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5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38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6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66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02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36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1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5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85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0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030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42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2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01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49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77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00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52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1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1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5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37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2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25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4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92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6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4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9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28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92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53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04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81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64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0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4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8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0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38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36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420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7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960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11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5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00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25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41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50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3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29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59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51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840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1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6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Dallas, TX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1843E71FDC494EBAA3469797ACF8A4" ma:contentTypeVersion="8" ma:contentTypeDescription="Create a new document." ma:contentTypeScope="" ma:versionID="09f48bd6dc2056dd247f337bfb615105">
  <xsd:schema xmlns:xsd="http://www.w3.org/2001/XMLSchema" xmlns:xs="http://www.w3.org/2001/XMLSchema" xmlns:p="http://schemas.microsoft.com/office/2006/metadata/properties" xmlns:ns3="7fbcd356-5a0a-4902-a4de-9d99e3d09c98" targetNamespace="http://schemas.microsoft.com/office/2006/metadata/properties" ma:root="true" ma:fieldsID="a43121118ab5974183738ae8b722971b" ns3:_="">
    <xsd:import namespace="7fbcd356-5a0a-4902-a4de-9d99e3d09c9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cd356-5a0a-4902-a4de-9d99e3d09c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E1A0A8-4368-4E23-986C-BD3BC01BC6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cd356-5a0a-4902-a4de-9d99e3d09c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2B9F0-F350-43F8-ADB7-6DAED65F12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A762806-D139-4E75-99DA-6984A58B7C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A5B9AB8-D29F-446C-AED4-E21F43CF5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– Cloud Misconfigurations</vt:lpstr>
    </vt:vector>
  </TitlesOfParts>
  <Company>My Company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 – Template</dc:title>
  <dc:subject/>
  <dc:creator>Rick Abraham</dc:creator>
  <cp:keywords/>
  <dc:description/>
  <cp:lastModifiedBy>Rick Abraham</cp:lastModifiedBy>
  <cp:revision>2</cp:revision>
  <dcterms:created xsi:type="dcterms:W3CDTF">2024-11-16T00:28:00Z</dcterms:created>
  <dcterms:modified xsi:type="dcterms:W3CDTF">2024-11-16T00:28:00Z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0x010100AC1843E71FDC494EBAA3469797ACF8A4</vt:lpwstr>
  </property>
</Properties>
</file>