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73F5F"/>
          <w:sz w:val="48"/>
        </w:rPr>
        <w:t>唐长安城知识图谱</w:t>
        <w:br/>
        <w:t>资料收集与录入任务说明</w:t>
      </w:r>
    </w:p>
    <w:p>
      <w:pPr>
        <w:spacing w:after="320"/>
      </w:pPr>
      <w:r>
        <w:rPr>
          <w:rFonts w:ascii="Calibri" w:hAnsi="Calibri"/>
          <w:color w:val="555555"/>
          <w:sz w:val="24"/>
        </w:rPr>
        <w:t>发给资料收集成员 | 第一阶段：核心区域试运行</w:t>
      </w:r>
    </w:p>
    <w:p>
      <w:pPr>
        <w:spacing w:before="0" w:after="240"/>
        <w:ind w:left="173" w:right="173"/>
        <w:shd w:fill="EAF4F4"/>
      </w:pPr>
      <w:r>
        <w:rPr>
          <w:rFonts w:ascii="Calibri" w:hAnsi="Calibri"/>
          <w:b/>
          <w:color w:val="173F5F"/>
          <w:sz w:val="22"/>
        </w:rPr>
        <w:t>你的工作不是写代码，而是把可靠的历史资料整理成 Excel。我们会把 Excel 自动转换为网页搜索、关系图谱和 AI 问答可使用的数据。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一、任务目标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请围绕古代长安城，收集可核查的历史地理资料，并录入项目提供的 Excel 模板。第一阶段不追求全量 108 坊，而是先建立一张能展示核心空间关系的小型知识图谱。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本阶段建议完成的最小成果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10 至 20 个核心实体：坊、市、街道、城门、建筑、人物或事件。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15 至 30 条可说明空间、人物或事件联系的关系。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至少 5 条可核查来源；每条关键结论尽量关联来源。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至少 10 条重要史料摘录，写明书名、卷次、页码或网页链接。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优先录入范围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F5F"/>
          <w:sz w:val="22"/>
        </w:rPr>
        <w:t>建议先围绕“朱雀大街 - 明德门 - 皇城 - 东市/西市 - 平康坊 - 崇仁坊 - 大雁塔”建立关系网。完成这一小块后再逐步扩展到其他坊、寺观和宫殿。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二、资料收集标准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优先使用的资料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古籍与校注本：如《长安志》《两京新记》《唐两京城坊考》。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考古资料：考古发掘报告、研究机构或博物馆正式发布材料。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学术资料：期刊论文、学位论文、大学或研究机构的公开研究成果。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辅助资料：百科、媒体文章或视频可用于寻找线索，但不能作为唯一证据。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每条资料至少记录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书名或文章标题；作者或机构；出版/发表年份。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如果是书籍：卷次和页码；如果是网页：稳定链接和访问日期。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支持了什么结论，例如“平康坊位于朱雀大街东侧”。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不确定、存在争议或仅为推测时，要在备注中明确说明。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三、Excel 填写方法</w:t>
      </w:r>
    </w:p>
    <w:p>
      <w:pPr>
        <w:spacing w:before="0" w:after="120" w:line="300" w:lineRule="auto"/>
      </w:pPr>
      <w:r>
        <w:rPr>
          <w:rFonts w:ascii="Calibri" w:hAnsi="Calibri"/>
          <w:b/>
          <w:color w:val="7A5A00"/>
          <w:sz w:val="22"/>
        </w:rPr>
        <w:t>模板位置：data/templates/长安城知识图谱录入模板.xlsx。不要修改工作表名称，也不要修改第 3 行的字段名称。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1. 先填写“来源表”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一行代表一本书、一篇论文、一份考古报告或一个可靠网页。source_key 是来源编号，必须唯一，例如 TC-REF-001。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title：资料名称，例如《长安志》。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author：作者或机构，例如宋敏求、某考古研究所。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volume/page：卷次与页码；不知道可暂时留空，但应在 notes 说明。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notes：写明资料能支持什么内容，或资料版本信息。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2. 再填写“实体表”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一行代表一个对象。entity_key 是实体编号，name 是名称，entity_type 必须从下拉菜单选择。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Fang：坊，例如平康坊、崇仁坊。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Market：市，例如东市、西市。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Street / Gate：街道或城门，例如朱雀大街、明德门。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Building：建筑，例如大明宫、大雁塔。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Person / Event：人物或历史事件，例如玄奘、大兴城始建。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source_key：填写支持该实体的来源编号，必须已出现在“来源表”。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3. 最后填写“关系表”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一行代表一条连线。关系的两端必须已存在于“实体表”。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source_key：起点实体编号，例如 TC-FANG-001。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target_key：终点实体编号，例如 TC-STREET-001。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relation_type：从下拉菜单选择，例如 LOCATED_ALONG、ADJACENT_TO、CONNECTS_TO。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relation_label：给读者看的中文，例如“位于…东侧”“相邻”“南接”。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evidence_source_key：支持这条关系的来源编号。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关系填写示例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F5F"/>
          <w:sz w:val="22"/>
        </w:rPr>
        <w:t>平康坊位于朱雀大街东侧，可填写为：</w:t>
      </w:r>
    </w:p>
    <w:p>
      <w:pPr>
        <w:spacing w:before="0" w:after="160" w:line="300" w:lineRule="auto"/>
      </w:pPr>
      <w:r>
        <w:rPr>
          <w:rFonts w:ascii="Calibri" w:hAnsi="Calibri"/>
          <w:b w:val="0"/>
          <w:color w:val="555555"/>
          <w:sz w:val="22"/>
        </w:rPr>
        <w:t>source_key = TC-FANG-001；target_key = TC-STREET-001；relation_type = LOCATED_ALONG；relation_label = 位于…东侧；evidence_source_key = TC-REF-001。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4. “史料片段”是可选但重要的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把直接支持某个实体或关系的原文摘录录入这里。不要为了凑数量抄整页文字；保留能说明地点、方位、人物活动或事件的信息即可。应尽量填写 chapter、volume、page。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四、编号与质量要求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编号规则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坊：TC-FANG-001；市：TC-MARKET-001；街道：TC-STREET-001。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城门：TC-GATE-001；建筑：TC-BUILDING-001；人物：TC-PERSON-001。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事件：TC-EVENT-001；来源：TC-REF-001；关系：TC-REL-001。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编号只能使用英文、数字、短横线和下划线；同一个编号不能重复。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数据质量底线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不要把未经证实的网络说法当作事实。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没有可靠依据时，可以不填写关系，或降低 confidence（例如 0.60）并在备注说明。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如果不同资料说法矛盾，请保留不同来源，并在 notes 中说明争议，不要擅自选择一个结论。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不要直接修改 JSON、CSV 或代码文件；只维护 Excel 模板。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五、提交与交接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完成一批资料后，保存 Excel，并按“长安城资料_YYYYMMDD_成员名.xlsx”命名副本。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提交 Excel 文件，同时附一份简短说明：本次新增实体数、关系数、来源数，以及主要资料名称。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由项目成员运行“一键导入长安城数据.bat”。导入程序会自动检查编号、类型、来源和关系是否正确。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如导入报错，请根据报错内容回到 Excel 修正；不要手动修改 all_in_one.json。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六、第一批建议任务清单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来源：先收集《长安志》《两京新记》及 1 至 3 篇可靠研究资料。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实体：平康坊、崇仁坊、晋昌坊、东市、西市、朱雀大街、明德门、大雁塔、玄奘。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关系：坊与街道的位置关系、坊之间相邻关系、街道与城门连接关系、大雁塔与晋昌坊的归属关系、玄奘与大雁塔的关联关系。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目标：先让系统成功画出一张可演示的“朱雀大街周边关系图”。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需要帮助时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F5F"/>
          <w:sz w:val="22"/>
        </w:rPr>
        <w:t>如果你不知道某条资料应该填在哪一列，请先保留原始出处和原文摘录，不要强行判断关系类型。把问题与资料截图/链接一起发给项目负责人，由负责人统一确认。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内部工作说明 | 请与原始资料一并保存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55555"/>
        <w:sz w:val="18"/>
      </w:rPr>
      <w:t>唐长安城知识图谱 | 资料收集与录入任务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F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