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1" w:type="pct"/>
        <w:tblLook w:val="04A0" w:firstRow="1" w:lastRow="0" w:firstColumn="1" w:lastColumn="0" w:noHBand="0" w:noVBand="1"/>
      </w:tblPr>
      <w:tblGrid>
        <w:gridCol w:w="4361"/>
        <w:gridCol w:w="4361"/>
      </w:tblGrid>
      <w:tr w:rsidR="004D5FB0" w:rsidRPr="00732BEE" w:rsidTr="004D5FB0">
        <w:trPr>
          <w:trHeight w:val="2098"/>
        </w:trPr>
        <w:tc>
          <w:tcPr>
            <w:tcW w:w="5000" w:type="pct"/>
            <w:gridSpan w:val="2"/>
          </w:tcPr>
          <w:p w:rsidR="004D5FB0" w:rsidRPr="00787C33" w:rsidRDefault="004D5FB0" w:rsidP="00787C33">
            <w:pPr>
              <w:spacing w:before="120"/>
              <w:jc w:val="center"/>
              <w:rPr>
                <w:b/>
                <w:spacing w:val="6"/>
                <w:szCs w:val="28"/>
              </w:rPr>
            </w:pPr>
            <w:r w:rsidRPr="00787C33">
              <w:rPr>
                <w:b/>
                <w:spacing w:val="6"/>
                <w:szCs w:val="28"/>
              </w:rPr>
              <w:t>Univerzita Hradec Králové</w:t>
            </w:r>
          </w:p>
          <w:p w:rsidR="004D5FB0" w:rsidRPr="00787C33" w:rsidRDefault="004D5FB0" w:rsidP="00787C33">
            <w:pPr>
              <w:spacing w:before="120"/>
              <w:jc w:val="center"/>
              <w:rPr>
                <w:b/>
                <w:spacing w:val="6"/>
                <w:szCs w:val="28"/>
              </w:rPr>
            </w:pPr>
            <w:r w:rsidRPr="00787C33">
              <w:rPr>
                <w:b/>
                <w:spacing w:val="6"/>
                <w:szCs w:val="28"/>
              </w:rPr>
              <w:t>Fakulta informatiky a managementu</w:t>
            </w:r>
          </w:p>
          <w:p w:rsidR="004D5FB0" w:rsidRPr="00732BEE" w:rsidRDefault="004D5FB0" w:rsidP="00787C33">
            <w:pPr>
              <w:tabs>
                <w:tab w:val="center" w:pos="4252"/>
                <w:tab w:val="right" w:pos="8505"/>
              </w:tabs>
              <w:spacing w:before="120"/>
              <w:rPr>
                <w:b/>
                <w:sz w:val="28"/>
                <w:szCs w:val="28"/>
              </w:rPr>
            </w:pPr>
            <w:r w:rsidRPr="00787C33">
              <w:rPr>
                <w:b/>
                <w:spacing w:val="6"/>
                <w:szCs w:val="28"/>
              </w:rPr>
              <w:tab/>
            </w:r>
            <w:r w:rsidR="00FC7584" w:rsidRPr="00787C33">
              <w:rPr>
                <w:b/>
                <w:spacing w:val="6"/>
                <w:szCs w:val="28"/>
              </w:rPr>
              <w:t>Katedra informatiky a kvantitativních metod</w:t>
            </w:r>
          </w:p>
        </w:tc>
      </w:tr>
      <w:tr w:rsidR="004D5FB0" w:rsidRPr="00732BEE" w:rsidTr="004D5FB0">
        <w:trPr>
          <w:trHeight w:val="6966"/>
        </w:trPr>
        <w:tc>
          <w:tcPr>
            <w:tcW w:w="5000" w:type="pct"/>
            <w:gridSpan w:val="2"/>
            <w:vAlign w:val="center"/>
          </w:tcPr>
          <w:p w:rsidR="007930C0" w:rsidRDefault="007930C0" w:rsidP="007930C0">
            <w:pPr>
              <w:spacing w:before="0"/>
              <w:ind w:left="708" w:hanging="708"/>
              <w:jc w:val="center"/>
              <w:rPr>
                <w:b/>
                <w:sz w:val="32"/>
                <w:szCs w:val="28"/>
              </w:rPr>
            </w:pPr>
            <w:r>
              <w:rPr>
                <w:b/>
                <w:sz w:val="32"/>
                <w:szCs w:val="28"/>
              </w:rPr>
              <w:t>Vývoj aplikace pro správu rezervací a objednávek v gastronomii</w:t>
            </w:r>
          </w:p>
          <w:p w:rsidR="004D5FB0" w:rsidRPr="00732BEE" w:rsidRDefault="007930C0" w:rsidP="007930C0">
            <w:pPr>
              <w:spacing w:before="0"/>
              <w:ind w:left="708" w:hanging="708"/>
              <w:jc w:val="center"/>
              <w:rPr>
                <w:sz w:val="28"/>
                <w:szCs w:val="28"/>
              </w:rPr>
            </w:pPr>
            <w:r>
              <w:rPr>
                <w:sz w:val="32"/>
                <w:szCs w:val="28"/>
              </w:rPr>
              <w:t xml:space="preserve">Diplomová </w:t>
            </w:r>
            <w:r w:rsidR="004D5FB0" w:rsidRPr="00B553FC">
              <w:rPr>
                <w:sz w:val="32"/>
                <w:szCs w:val="28"/>
              </w:rPr>
              <w:t>práce</w:t>
            </w:r>
          </w:p>
        </w:tc>
      </w:tr>
      <w:tr w:rsidR="004D5FB0" w:rsidRPr="00732BEE" w:rsidTr="004D5FB0">
        <w:trPr>
          <w:trHeight w:val="1417"/>
        </w:trPr>
        <w:tc>
          <w:tcPr>
            <w:tcW w:w="5000" w:type="pct"/>
            <w:gridSpan w:val="2"/>
          </w:tcPr>
          <w:p w:rsidR="004D5FB0" w:rsidRPr="00732BEE" w:rsidRDefault="004D5FB0" w:rsidP="00126F34">
            <w:pPr>
              <w:pStyle w:val="Bezmezer"/>
              <w:spacing w:line="360" w:lineRule="auto"/>
              <w:rPr>
                <w:rFonts w:ascii="Times New Roman" w:hAnsi="Times New Roman" w:cs="Times New Roman"/>
              </w:rPr>
            </w:pPr>
            <w:r w:rsidRPr="00732BEE">
              <w:rPr>
                <w:rFonts w:ascii="Times New Roman" w:hAnsi="Times New Roman" w:cs="Times New Roman"/>
              </w:rPr>
              <w:t xml:space="preserve">Autor: </w:t>
            </w:r>
            <w:r w:rsidR="007930C0">
              <w:rPr>
                <w:rFonts w:ascii="Times New Roman" w:hAnsi="Times New Roman" w:cs="Times New Roman"/>
              </w:rPr>
              <w:t xml:space="preserve">Bc. </w:t>
            </w:r>
            <w:r w:rsidRPr="00732BEE">
              <w:rPr>
                <w:rFonts w:ascii="Times New Roman" w:hAnsi="Times New Roman" w:cs="Times New Roman"/>
              </w:rPr>
              <w:t>Rostislav Jirák</w:t>
            </w:r>
          </w:p>
          <w:p w:rsidR="004D5FB0" w:rsidRPr="00732BEE" w:rsidRDefault="004D5FB0" w:rsidP="00126F34">
            <w:pPr>
              <w:pStyle w:val="Bezmezer"/>
              <w:tabs>
                <w:tab w:val="left" w:pos="5524"/>
              </w:tabs>
              <w:spacing w:line="360" w:lineRule="auto"/>
              <w:rPr>
                <w:rFonts w:ascii="Times New Roman" w:hAnsi="Times New Roman" w:cs="Times New Roman"/>
              </w:rPr>
            </w:pPr>
            <w:r w:rsidRPr="00732BEE">
              <w:rPr>
                <w:rFonts w:ascii="Times New Roman" w:hAnsi="Times New Roman" w:cs="Times New Roman"/>
              </w:rPr>
              <w:t xml:space="preserve">Studijní obor: </w:t>
            </w:r>
            <w:r w:rsidR="00FC7584" w:rsidRPr="00732BEE">
              <w:rPr>
                <w:rFonts w:ascii="Times New Roman" w:hAnsi="Times New Roman" w:cs="Times New Roman"/>
              </w:rPr>
              <w:t>Aplikovaná informatika</w:t>
            </w:r>
          </w:p>
          <w:p w:rsidR="00DC71E0" w:rsidRPr="00732BEE" w:rsidRDefault="004D5FB0" w:rsidP="007930C0">
            <w:r w:rsidRPr="00732BEE">
              <w:t xml:space="preserve">Vedoucí práce: </w:t>
            </w:r>
            <w:r w:rsidR="009E3A70">
              <w:t>doc. Mgr. Tomáš Kozel</w:t>
            </w:r>
            <w:r w:rsidR="007930C0" w:rsidRPr="00732BEE">
              <w:t>, Ph.D.</w:t>
            </w:r>
          </w:p>
        </w:tc>
      </w:tr>
      <w:tr w:rsidR="004D5FB0" w:rsidRPr="00732BEE" w:rsidTr="004D5FB0">
        <w:trPr>
          <w:trHeight w:val="397"/>
        </w:trPr>
        <w:tc>
          <w:tcPr>
            <w:tcW w:w="2500" w:type="pct"/>
            <w:vAlign w:val="bottom"/>
          </w:tcPr>
          <w:p w:rsidR="004D5FB0" w:rsidRPr="00732BEE" w:rsidRDefault="004D5FB0" w:rsidP="00126F34">
            <w:pPr>
              <w:spacing w:before="1920"/>
            </w:pPr>
            <w:r w:rsidRPr="00732BEE">
              <w:t>Hradec Králové</w:t>
            </w:r>
          </w:p>
        </w:tc>
        <w:tc>
          <w:tcPr>
            <w:tcW w:w="2500" w:type="pct"/>
            <w:vAlign w:val="bottom"/>
          </w:tcPr>
          <w:p w:rsidR="004D5FB0" w:rsidRPr="00732BEE" w:rsidRDefault="00CC2940" w:rsidP="00DE6A63">
            <w:pPr>
              <w:spacing w:before="1920"/>
              <w:jc w:val="right"/>
            </w:pPr>
            <w:r>
              <w:t>srpen</w:t>
            </w:r>
            <w:r w:rsidR="009E3A70">
              <w:t xml:space="preserve"> 2025</w:t>
            </w:r>
          </w:p>
        </w:tc>
      </w:tr>
    </w:tbl>
    <w:p w:rsidR="004D5FB0" w:rsidRPr="00732BEE" w:rsidRDefault="004D5FB0" w:rsidP="00126F34">
      <w:pPr>
        <w:sectPr w:rsidR="004D5FB0" w:rsidRPr="00732BEE" w:rsidSect="000A07E1">
          <w:footerReference w:type="default" r:id="rId9"/>
          <w:pgSz w:w="11906" w:h="16838"/>
          <w:pgMar w:top="1701" w:right="1701" w:bottom="1701" w:left="1701" w:header="709" w:footer="709" w:gutter="0"/>
          <w:cols w:space="708"/>
          <w:docGrid w:linePitch="360"/>
        </w:sectPr>
      </w:pPr>
    </w:p>
    <w:p w:rsidR="005A1A90" w:rsidRPr="00BA180D" w:rsidRDefault="005A1A90" w:rsidP="00AE24B3">
      <w:pPr>
        <w:pStyle w:val="Default"/>
        <w:keepNext/>
        <w:pageBreakBefore/>
        <w:spacing w:before="8040" w:after="240"/>
        <w:rPr>
          <w:rFonts w:ascii="Times New Roman" w:hAnsi="Times New Roman"/>
          <w:b/>
          <w:bCs/>
          <w:sz w:val="36"/>
          <w:szCs w:val="36"/>
        </w:rPr>
      </w:pPr>
      <w:r w:rsidRPr="00BA180D">
        <w:rPr>
          <w:rFonts w:ascii="Times New Roman" w:hAnsi="Times New Roman"/>
          <w:b/>
          <w:bCs/>
          <w:sz w:val="36"/>
          <w:szCs w:val="36"/>
        </w:rPr>
        <w:lastRenderedPageBreak/>
        <w:t>Prohlášení o autorství práce</w:t>
      </w:r>
    </w:p>
    <w:p w:rsidR="005A1A90" w:rsidRPr="00190BFA" w:rsidRDefault="005A1A90" w:rsidP="005A1A90">
      <w:pPr>
        <w:keepNext/>
        <w:spacing w:after="240"/>
        <w:rPr>
          <w:rFonts w:cs="Times New Roman"/>
          <w:iCs/>
          <w:szCs w:val="24"/>
        </w:rPr>
      </w:pPr>
      <w:r w:rsidRPr="00190BFA">
        <w:rPr>
          <w:rFonts w:cs="Times New Roman"/>
          <w:iCs/>
          <w:szCs w:val="24"/>
        </w:rPr>
        <w:t xml:space="preserve">Prohlašuji, že jsem </w:t>
      </w:r>
      <w:r w:rsidR="007930C0">
        <w:rPr>
          <w:rFonts w:cs="Times New Roman"/>
          <w:iCs/>
          <w:szCs w:val="24"/>
        </w:rPr>
        <w:t xml:space="preserve">diplomovou </w:t>
      </w:r>
      <w:r w:rsidRPr="00190BFA">
        <w:rPr>
          <w:rFonts w:cs="Times New Roman"/>
          <w:iCs/>
          <w:szCs w:val="24"/>
        </w:rPr>
        <w:t>práci na téma</w:t>
      </w:r>
      <w:r w:rsidR="007930C0">
        <w:rPr>
          <w:rFonts w:cs="Times New Roman"/>
          <w:iCs/>
          <w:szCs w:val="24"/>
        </w:rPr>
        <w:t xml:space="preserve"> Vývoj aplikace pro správu rezervací a objednávek v gastronomii</w:t>
      </w:r>
      <w:r w:rsidRPr="00190BFA">
        <w:rPr>
          <w:rFonts w:cs="Times New Roman"/>
          <w:iCs/>
          <w:szCs w:val="24"/>
        </w:rPr>
        <w:t xml:space="preserve"> vypracoval samostatně pod vedením vedoucí</w:t>
      </w:r>
      <w:r w:rsidR="00D744E9">
        <w:rPr>
          <w:rFonts w:cs="Times New Roman"/>
          <w:iCs/>
          <w:szCs w:val="24"/>
        </w:rPr>
        <w:t>ho</w:t>
      </w:r>
      <w:r w:rsidRPr="00190BFA">
        <w:rPr>
          <w:rFonts w:cs="Times New Roman"/>
          <w:iCs/>
          <w:szCs w:val="24"/>
        </w:rPr>
        <w:t xml:space="preserve"> </w:t>
      </w:r>
      <w:r w:rsidR="007930C0">
        <w:rPr>
          <w:rFonts w:cs="Times New Roman"/>
          <w:iCs/>
          <w:szCs w:val="24"/>
        </w:rPr>
        <w:t>diplomové</w:t>
      </w:r>
      <w:r w:rsidRPr="00190BFA">
        <w:rPr>
          <w:rFonts w:cs="Times New Roman"/>
          <w:iCs/>
          <w:szCs w:val="24"/>
        </w:rPr>
        <w:t xml:space="preserve"> práce, na základě vlastních zjištění a pouze s použitím odborné literatury a jiných informačních zdrojů uvedených v seznamu.</w:t>
      </w:r>
    </w:p>
    <w:p w:rsidR="005A1A90" w:rsidRPr="00190BFA" w:rsidRDefault="005A1A90" w:rsidP="005A1A90">
      <w:pPr>
        <w:keepNext/>
        <w:spacing w:after="240"/>
        <w:rPr>
          <w:rFonts w:cs="Times New Roman"/>
          <w:iCs/>
          <w:szCs w:val="24"/>
        </w:rPr>
      </w:pPr>
      <w:r w:rsidRPr="00190BFA">
        <w:rPr>
          <w:rFonts w:cs="Times New Roman"/>
          <w:szCs w:val="24"/>
        </w:rPr>
        <w:t xml:space="preserve">Jako autor této </w:t>
      </w:r>
      <w:r w:rsidR="007930C0">
        <w:rPr>
          <w:rFonts w:cs="Times New Roman"/>
          <w:szCs w:val="24"/>
        </w:rPr>
        <w:t xml:space="preserve">diplomové </w:t>
      </w:r>
      <w:r w:rsidRPr="00190BFA">
        <w:rPr>
          <w:rFonts w:cs="Times New Roman"/>
          <w:szCs w:val="24"/>
        </w:rPr>
        <w:t>práce dále prohlašuji, že v souvislosti s jejím vytvořením, jsem neporušil autorská práva a jsem si plně vědom</w:t>
      </w:r>
      <w:r w:rsidR="00475A40">
        <w:rPr>
          <w:rFonts w:cs="Times New Roman"/>
          <w:szCs w:val="24"/>
        </w:rPr>
        <w:t xml:space="preserve"> následků porušení ustanovení §</w:t>
      </w:r>
      <w:r w:rsidRPr="00190BFA">
        <w:rPr>
          <w:rFonts w:cs="Times New Roman"/>
          <w:szCs w:val="24"/>
        </w:rPr>
        <w:t>11 a následujících autorského zákona č. 121/2000 Sb.</w:t>
      </w:r>
    </w:p>
    <w:p w:rsidR="005A1A90" w:rsidRDefault="005A1A90" w:rsidP="005A1A90">
      <w:pPr>
        <w:rPr>
          <w:rFonts w:cs="Times New Roman"/>
          <w:szCs w:val="24"/>
        </w:rPr>
      </w:pPr>
    </w:p>
    <w:p w:rsidR="00AE24B3" w:rsidRPr="00190BFA" w:rsidRDefault="00AE24B3" w:rsidP="005A1A90">
      <w:pPr>
        <w:rPr>
          <w:rFonts w:cs="Times New Roman"/>
          <w:szCs w:val="24"/>
        </w:rPr>
      </w:pPr>
    </w:p>
    <w:p w:rsidR="005A1A90" w:rsidRPr="00190BFA" w:rsidRDefault="005A1A90" w:rsidP="005A1A90">
      <w:pPr>
        <w:pStyle w:val="Zkladntext"/>
        <w:tabs>
          <w:tab w:val="left" w:pos="6521"/>
        </w:tabs>
        <w:jc w:val="both"/>
        <w:rPr>
          <w:rFonts w:ascii="Times New Roman" w:hAnsi="Times New Roman" w:cs="Times New Roman"/>
          <w:sz w:val="24"/>
          <w:szCs w:val="24"/>
        </w:rPr>
      </w:pPr>
      <w:r w:rsidRPr="00190BFA">
        <w:rPr>
          <w:rFonts w:ascii="Times New Roman" w:hAnsi="Times New Roman" w:cs="Times New Roman"/>
          <w:sz w:val="24"/>
          <w:szCs w:val="24"/>
        </w:rPr>
        <w:t>V</w:t>
      </w:r>
      <w:r>
        <w:rPr>
          <w:rFonts w:ascii="Times New Roman" w:hAnsi="Times New Roman" w:cs="Times New Roman"/>
          <w:sz w:val="24"/>
          <w:szCs w:val="24"/>
        </w:rPr>
        <w:t> Hradci Králové</w:t>
      </w:r>
      <w:r w:rsidRPr="00190BFA">
        <w:rPr>
          <w:rFonts w:ascii="Times New Roman" w:hAnsi="Times New Roman" w:cs="Times New Roman"/>
          <w:sz w:val="24"/>
          <w:szCs w:val="24"/>
        </w:rPr>
        <w:t xml:space="preserve"> dne</w:t>
      </w:r>
      <w:r w:rsidRPr="00190BFA">
        <w:rPr>
          <w:rFonts w:ascii="Times New Roman" w:hAnsi="Times New Roman" w:cs="Times New Roman"/>
          <w:sz w:val="24"/>
          <w:szCs w:val="24"/>
        </w:rPr>
        <w:tab/>
        <w:t>podpis</w:t>
      </w:r>
    </w:p>
    <w:p w:rsidR="005A1A90" w:rsidRPr="00BA180D" w:rsidRDefault="005A1A90" w:rsidP="005A1A90">
      <w:pPr>
        <w:pStyle w:val="Default"/>
        <w:keepNext/>
        <w:pageBreakBefore/>
        <w:spacing w:before="9600" w:after="240"/>
        <w:rPr>
          <w:rFonts w:ascii="Times New Roman" w:hAnsi="Times New Roman"/>
          <w:sz w:val="36"/>
          <w:szCs w:val="36"/>
        </w:rPr>
      </w:pPr>
      <w:r w:rsidRPr="00BA180D">
        <w:rPr>
          <w:rFonts w:ascii="Times New Roman" w:hAnsi="Times New Roman"/>
          <w:b/>
          <w:bCs/>
          <w:sz w:val="36"/>
          <w:szCs w:val="36"/>
        </w:rPr>
        <w:lastRenderedPageBreak/>
        <w:t xml:space="preserve">Poděkování </w:t>
      </w:r>
    </w:p>
    <w:p w:rsidR="005A1A90" w:rsidRDefault="005A1A90" w:rsidP="005A1A90">
      <w:pPr>
        <w:spacing w:after="240"/>
        <w:rPr>
          <w:rFonts w:cs="Times New Roman"/>
        </w:rPr>
      </w:pPr>
      <w:r w:rsidRPr="005C43B0">
        <w:rPr>
          <w:rFonts w:cs="Times New Roman"/>
        </w:rPr>
        <w:t>Děkuji vedoucí</w:t>
      </w:r>
      <w:r>
        <w:rPr>
          <w:rFonts w:cs="Times New Roman"/>
        </w:rPr>
        <w:t xml:space="preserve">mu </w:t>
      </w:r>
      <w:r w:rsidR="007930C0">
        <w:rPr>
          <w:rFonts w:cs="Times New Roman"/>
        </w:rPr>
        <w:t xml:space="preserve">diplomové </w:t>
      </w:r>
      <w:r>
        <w:rPr>
          <w:rFonts w:cs="Times New Roman"/>
        </w:rPr>
        <w:t xml:space="preserve">práce panu </w:t>
      </w:r>
      <w:r>
        <w:t xml:space="preserve">doc. </w:t>
      </w:r>
      <w:r w:rsidR="007930C0">
        <w:t>Mgr. Tomášovi Kozlovi</w:t>
      </w:r>
      <w:r w:rsidRPr="00732BEE">
        <w:t>, Ph.D.</w:t>
      </w:r>
      <w:r>
        <w:t xml:space="preserve"> </w:t>
      </w:r>
      <w:r w:rsidRPr="005C43B0">
        <w:rPr>
          <w:rFonts w:cs="Times New Roman"/>
        </w:rPr>
        <w:t>za pom</w:t>
      </w:r>
      <w:r>
        <w:rPr>
          <w:rFonts w:cs="Times New Roman"/>
        </w:rPr>
        <w:t>oc a cenné rady při zpracování bakalářské práce.</w:t>
      </w:r>
    </w:p>
    <w:p w:rsidR="005A1A90" w:rsidRDefault="005A1A90" w:rsidP="005A1A90">
      <w:pPr>
        <w:spacing w:line="240" w:lineRule="auto"/>
        <w:rPr>
          <w:rFonts w:cs="Times New Roman"/>
        </w:rPr>
      </w:pPr>
      <w:r>
        <w:rPr>
          <w:rFonts w:cs="Times New Roman"/>
        </w:rPr>
        <w:br w:type="page"/>
      </w:r>
    </w:p>
    <w:p w:rsidR="004D5FB0" w:rsidRPr="00BA180D" w:rsidRDefault="004D5FB0" w:rsidP="00126F34">
      <w:pPr>
        <w:pStyle w:val="NadpisX"/>
        <w:rPr>
          <w:b w:val="0"/>
        </w:rPr>
      </w:pPr>
      <w:r w:rsidRPr="00BA180D">
        <w:rPr>
          <w:b w:val="0"/>
        </w:rPr>
        <w:lastRenderedPageBreak/>
        <w:t>Anotace</w:t>
      </w:r>
    </w:p>
    <w:p w:rsidR="001921C2" w:rsidRPr="001921C2" w:rsidRDefault="001921C2" w:rsidP="001921C2">
      <w:pPr>
        <w:rPr>
          <w:lang w:bidi="en-US"/>
        </w:rPr>
      </w:pPr>
      <w:r>
        <w:rPr>
          <w:lang w:bidi="en-US"/>
        </w:rPr>
        <w:t>V bakalářské práci na téma „Teorie her v ekonomii“ je snaha představit základní typy her jako například hra s konstantním součtem, nekonstantním součtem, kooperativní hry a další. U každé kapitoly je uved</w:t>
      </w:r>
      <w:r w:rsidR="00E860AA">
        <w:rPr>
          <w:lang w:bidi="en-US"/>
        </w:rPr>
        <w:t>en popis hry s</w:t>
      </w:r>
      <w:r w:rsidR="00CB4649">
        <w:rPr>
          <w:lang w:bidi="en-US"/>
        </w:rPr>
        <w:t> </w:t>
      </w:r>
      <w:r w:rsidR="00E860AA">
        <w:rPr>
          <w:lang w:bidi="en-US"/>
        </w:rPr>
        <w:t>definicemi</w:t>
      </w:r>
      <w:r w:rsidR="00CB4649">
        <w:rPr>
          <w:lang w:bidi="en-US"/>
        </w:rPr>
        <w:t>, algoritmus pro vyřešení hry</w:t>
      </w:r>
      <w:r w:rsidR="00E860AA">
        <w:rPr>
          <w:lang w:bidi="en-US"/>
        </w:rPr>
        <w:t xml:space="preserve"> a</w:t>
      </w:r>
      <w:r>
        <w:rPr>
          <w:lang w:bidi="en-US"/>
        </w:rPr>
        <w:t xml:space="preserve"> popsaný výpočet praktickéh</w:t>
      </w:r>
      <w:r w:rsidR="00D744E9">
        <w:rPr>
          <w:lang w:bidi="en-US"/>
        </w:rPr>
        <w:t>o příkladu. V praktické části je</w:t>
      </w:r>
      <w:r>
        <w:rPr>
          <w:lang w:bidi="en-US"/>
        </w:rPr>
        <w:t xml:space="preserve"> popis příkladů z teoretické části s řešením pomocí</w:t>
      </w:r>
      <w:r w:rsidR="00475A40">
        <w:rPr>
          <w:lang w:bidi="en-US"/>
        </w:rPr>
        <w:t xml:space="preserve"> vytvořených</w:t>
      </w:r>
      <w:r w:rsidR="00E860AA">
        <w:rPr>
          <w:lang w:bidi="en-US"/>
        </w:rPr>
        <w:t xml:space="preserve"> funkcí v</w:t>
      </w:r>
      <w:r w:rsidR="00D744E9">
        <w:rPr>
          <w:lang w:bidi="en-US"/>
        </w:rPr>
        <w:t xml:space="preserve"> programu </w:t>
      </w:r>
      <w:r w:rsidR="00787C33">
        <w:rPr>
          <w:lang w:bidi="en-US"/>
        </w:rPr>
        <w:t>MATLAB</w:t>
      </w:r>
      <w:r w:rsidR="00CB4649">
        <w:rPr>
          <w:lang w:bidi="en-US"/>
        </w:rPr>
        <w:t>.</w:t>
      </w:r>
    </w:p>
    <w:p w:rsidR="004D5FB0" w:rsidRPr="00BA180D" w:rsidRDefault="004D5FB0" w:rsidP="00126F34">
      <w:pPr>
        <w:pStyle w:val="NadpisX"/>
        <w:rPr>
          <w:b w:val="0"/>
          <w:lang w:val="en-US"/>
        </w:rPr>
      </w:pPr>
      <w:r w:rsidRPr="00BA180D">
        <w:rPr>
          <w:b w:val="0"/>
          <w:lang w:val="en-US"/>
        </w:rPr>
        <w:t>Annotation</w:t>
      </w:r>
    </w:p>
    <w:p w:rsidR="00CB4649" w:rsidRDefault="00E860AA" w:rsidP="00675723">
      <w:pPr>
        <w:spacing w:after="200"/>
        <w:rPr>
          <w:lang w:val="en-US"/>
        </w:rPr>
      </w:pPr>
      <w:r w:rsidRPr="00A2749E">
        <w:rPr>
          <w:lang w:val="en-US"/>
        </w:rPr>
        <w:t xml:space="preserve">In the bachelor thesis on "Game Theory in Economics" an attempt is made to introduce the basic types of games such as constant sum game, non-constant sum game, cooperative games and others. For each chapter, a description of the game with definitions and the calculation of a practical example </w:t>
      </w:r>
      <w:proofErr w:type="gramStart"/>
      <w:r w:rsidRPr="00A2749E">
        <w:rPr>
          <w:lang w:val="en-US"/>
        </w:rPr>
        <w:t>is</w:t>
      </w:r>
      <w:proofErr w:type="gramEnd"/>
      <w:r w:rsidRPr="00A2749E">
        <w:rPr>
          <w:lang w:val="en-US"/>
        </w:rPr>
        <w:t xml:space="preserve"> described. In the practical part, there is a description of examples from the theoretical part with solutions using </w:t>
      </w:r>
      <w:r w:rsidR="00905D2D">
        <w:rPr>
          <w:lang w:val="en-US"/>
        </w:rPr>
        <w:t xml:space="preserve">creating </w:t>
      </w:r>
      <w:r w:rsidRPr="00A2749E">
        <w:rPr>
          <w:lang w:val="en-US"/>
        </w:rPr>
        <w:t>MATLAB functions.</w:t>
      </w:r>
    </w:p>
    <w:p w:rsidR="004D5FB0" w:rsidRPr="00A2749E" w:rsidRDefault="004D5FB0" w:rsidP="00675723">
      <w:pPr>
        <w:spacing w:after="200"/>
        <w:rPr>
          <w:lang w:val="en-US"/>
        </w:rPr>
      </w:pPr>
      <w:r w:rsidRPr="00A2749E">
        <w:rPr>
          <w:lang w:val="en-US"/>
        </w:rPr>
        <w:br w:type="page"/>
      </w:r>
    </w:p>
    <w:p w:rsidR="003932BD" w:rsidRDefault="003932BD">
      <w:pPr>
        <w:pStyle w:val="Obsah1"/>
        <w:tabs>
          <w:tab w:val="right" w:leader="dot" w:pos="9062"/>
        </w:tabs>
        <w:rPr>
          <w:b w:val="0"/>
          <w:sz w:val="28"/>
          <w:szCs w:val="28"/>
        </w:rPr>
      </w:pPr>
      <w:r w:rsidRPr="009C2B7B">
        <w:rPr>
          <w:b w:val="0"/>
          <w:sz w:val="32"/>
          <w:szCs w:val="28"/>
        </w:rPr>
        <w:lastRenderedPageBreak/>
        <w:t>OBSAH</w:t>
      </w:r>
    </w:p>
    <w:p w:rsidR="009E3A70" w:rsidRDefault="00A64C4F">
      <w:pPr>
        <w:pStyle w:val="Obsah1"/>
        <w:tabs>
          <w:tab w:val="right" w:leader="dot" w:pos="9062"/>
        </w:tabs>
        <w:rPr>
          <w:rFonts w:asciiTheme="minorHAnsi" w:hAnsiTheme="minorHAnsi"/>
          <w:b w:val="0"/>
          <w:bCs w:val="0"/>
          <w:noProof/>
          <w:sz w:val="22"/>
          <w:szCs w:val="22"/>
          <w:lang w:eastAsia="cs-CZ"/>
        </w:rPr>
      </w:pPr>
      <w:r w:rsidRPr="00396E0C">
        <w:rPr>
          <w:rFonts w:cs="Times New Roman"/>
          <w:b w:val="0"/>
          <w:sz w:val="24"/>
          <w:szCs w:val="24"/>
        </w:rPr>
        <w:fldChar w:fldCharType="begin"/>
      </w:r>
      <w:r w:rsidRPr="00396E0C">
        <w:rPr>
          <w:rFonts w:cs="Times New Roman"/>
          <w:b w:val="0"/>
          <w:sz w:val="24"/>
          <w:szCs w:val="24"/>
        </w:rPr>
        <w:instrText xml:space="preserve"> TOC \o "1-2" \h \z \u </w:instrText>
      </w:r>
      <w:r w:rsidRPr="00396E0C">
        <w:rPr>
          <w:rFonts w:cs="Times New Roman"/>
          <w:b w:val="0"/>
          <w:sz w:val="24"/>
          <w:szCs w:val="24"/>
        </w:rPr>
        <w:fldChar w:fldCharType="separate"/>
      </w:r>
      <w:hyperlink w:anchor="_Toc211162762" w:history="1">
        <w:r w:rsidR="009E3A70" w:rsidRPr="00247222">
          <w:rPr>
            <w:rStyle w:val="Hypertextovodkaz"/>
            <w:noProof/>
          </w:rPr>
          <w:t>Úvod</w:t>
        </w:r>
        <w:r w:rsidR="009E3A70">
          <w:rPr>
            <w:noProof/>
            <w:webHidden/>
          </w:rPr>
          <w:tab/>
        </w:r>
        <w:r w:rsidR="009E3A70">
          <w:rPr>
            <w:noProof/>
            <w:webHidden/>
          </w:rPr>
          <w:fldChar w:fldCharType="begin"/>
        </w:r>
        <w:r w:rsidR="009E3A70">
          <w:rPr>
            <w:noProof/>
            <w:webHidden/>
          </w:rPr>
          <w:instrText xml:space="preserve"> PAGEREF _Toc211162762 \h </w:instrText>
        </w:r>
        <w:r w:rsidR="009E3A70">
          <w:rPr>
            <w:noProof/>
            <w:webHidden/>
          </w:rPr>
        </w:r>
        <w:r w:rsidR="009E3A70">
          <w:rPr>
            <w:noProof/>
            <w:webHidden/>
          </w:rPr>
          <w:fldChar w:fldCharType="separate"/>
        </w:r>
        <w:r w:rsidR="009E3A70">
          <w:rPr>
            <w:noProof/>
            <w:webHidden/>
          </w:rPr>
          <w:t>1</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63" w:history="1">
        <w:r w:rsidR="009E3A70" w:rsidRPr="00247222">
          <w:rPr>
            <w:rStyle w:val="Hypertextovodkaz"/>
            <w:noProof/>
          </w:rPr>
          <w:t>Použité zdroje</w:t>
        </w:r>
        <w:r w:rsidR="009E3A70">
          <w:rPr>
            <w:noProof/>
            <w:webHidden/>
          </w:rPr>
          <w:tab/>
        </w:r>
        <w:r w:rsidR="009E3A70">
          <w:rPr>
            <w:noProof/>
            <w:webHidden/>
          </w:rPr>
          <w:fldChar w:fldCharType="begin"/>
        </w:r>
        <w:r w:rsidR="009E3A70">
          <w:rPr>
            <w:noProof/>
            <w:webHidden/>
          </w:rPr>
          <w:instrText xml:space="preserve"> PAGEREF _Toc211162763 \h </w:instrText>
        </w:r>
        <w:r w:rsidR="009E3A70">
          <w:rPr>
            <w:noProof/>
            <w:webHidden/>
          </w:rPr>
        </w:r>
        <w:r w:rsidR="009E3A70">
          <w:rPr>
            <w:noProof/>
            <w:webHidden/>
          </w:rPr>
          <w:fldChar w:fldCharType="separate"/>
        </w:r>
        <w:r w:rsidR="009E3A70">
          <w:rPr>
            <w:noProof/>
            <w:webHidden/>
          </w:rPr>
          <w:t>3</w:t>
        </w:r>
        <w:r w:rsidR="009E3A70">
          <w:rPr>
            <w:noProof/>
            <w:webHidden/>
          </w:rPr>
          <w:fldChar w:fldCharType="end"/>
        </w:r>
      </w:hyperlink>
    </w:p>
    <w:p w:rsidR="009E3A70" w:rsidRDefault="0013663E">
      <w:pPr>
        <w:pStyle w:val="Obsah1"/>
        <w:tabs>
          <w:tab w:val="right" w:leader="dot" w:pos="9062"/>
        </w:tabs>
        <w:rPr>
          <w:rFonts w:asciiTheme="minorHAnsi" w:hAnsiTheme="minorHAnsi"/>
          <w:b w:val="0"/>
          <w:bCs w:val="0"/>
          <w:noProof/>
          <w:sz w:val="22"/>
          <w:szCs w:val="22"/>
          <w:lang w:eastAsia="cs-CZ"/>
        </w:rPr>
      </w:pPr>
      <w:hyperlink w:anchor="_Toc211162764" w:history="1">
        <w:r w:rsidR="009E3A70" w:rsidRPr="00247222">
          <w:rPr>
            <w:rStyle w:val="Hypertextovodkaz"/>
            <w:noProof/>
          </w:rPr>
          <w:t>Teoretická část</w:t>
        </w:r>
        <w:r w:rsidR="009E3A70">
          <w:rPr>
            <w:noProof/>
            <w:webHidden/>
          </w:rPr>
          <w:tab/>
        </w:r>
        <w:r w:rsidR="009E3A70">
          <w:rPr>
            <w:noProof/>
            <w:webHidden/>
          </w:rPr>
          <w:fldChar w:fldCharType="begin"/>
        </w:r>
        <w:r w:rsidR="009E3A70">
          <w:rPr>
            <w:noProof/>
            <w:webHidden/>
          </w:rPr>
          <w:instrText xml:space="preserve"> PAGEREF _Toc211162764 \h </w:instrText>
        </w:r>
        <w:r w:rsidR="009E3A70">
          <w:rPr>
            <w:noProof/>
            <w:webHidden/>
          </w:rPr>
        </w:r>
        <w:r w:rsidR="009E3A70">
          <w:rPr>
            <w:noProof/>
            <w:webHidden/>
          </w:rPr>
          <w:fldChar w:fldCharType="separate"/>
        </w:r>
        <w:r w:rsidR="009E3A70">
          <w:rPr>
            <w:noProof/>
            <w:webHidden/>
          </w:rPr>
          <w:t>4</w:t>
        </w:r>
        <w:r w:rsidR="009E3A70">
          <w:rPr>
            <w:noProof/>
            <w:webHidden/>
          </w:rPr>
          <w:fldChar w:fldCharType="end"/>
        </w:r>
      </w:hyperlink>
    </w:p>
    <w:p w:rsidR="009E3A70" w:rsidRDefault="0013663E">
      <w:pPr>
        <w:pStyle w:val="Obsah1"/>
        <w:tabs>
          <w:tab w:val="left" w:pos="440"/>
          <w:tab w:val="right" w:leader="dot" w:pos="9062"/>
        </w:tabs>
        <w:rPr>
          <w:rFonts w:asciiTheme="minorHAnsi" w:hAnsiTheme="minorHAnsi"/>
          <w:b w:val="0"/>
          <w:bCs w:val="0"/>
          <w:noProof/>
          <w:sz w:val="22"/>
          <w:szCs w:val="22"/>
          <w:lang w:eastAsia="cs-CZ"/>
        </w:rPr>
      </w:pPr>
      <w:hyperlink w:anchor="_Toc211162765" w:history="1">
        <w:r w:rsidR="009E3A70" w:rsidRPr="00247222">
          <w:rPr>
            <w:rStyle w:val="Hypertextovodkaz"/>
            <w:rFonts w:cs="Times New Roman"/>
            <w:noProof/>
          </w:rPr>
          <w:t>1.</w:t>
        </w:r>
        <w:r w:rsidR="009E3A70">
          <w:rPr>
            <w:rFonts w:asciiTheme="minorHAnsi" w:hAnsiTheme="minorHAnsi"/>
            <w:b w:val="0"/>
            <w:bCs w:val="0"/>
            <w:noProof/>
            <w:sz w:val="22"/>
            <w:szCs w:val="22"/>
            <w:lang w:eastAsia="cs-CZ"/>
          </w:rPr>
          <w:tab/>
        </w:r>
        <w:r w:rsidR="009E3A70" w:rsidRPr="00247222">
          <w:rPr>
            <w:rStyle w:val="Hypertextovodkaz"/>
            <w:noProof/>
          </w:rPr>
          <w:t>Analýza problému</w:t>
        </w:r>
        <w:r w:rsidR="009E3A70">
          <w:rPr>
            <w:noProof/>
            <w:webHidden/>
          </w:rPr>
          <w:tab/>
        </w:r>
        <w:r w:rsidR="009E3A70">
          <w:rPr>
            <w:noProof/>
            <w:webHidden/>
          </w:rPr>
          <w:fldChar w:fldCharType="begin"/>
        </w:r>
        <w:r w:rsidR="009E3A70">
          <w:rPr>
            <w:noProof/>
            <w:webHidden/>
          </w:rPr>
          <w:instrText xml:space="preserve"> PAGEREF _Toc211162765 \h </w:instrText>
        </w:r>
        <w:r w:rsidR="009E3A70">
          <w:rPr>
            <w:noProof/>
            <w:webHidden/>
          </w:rPr>
        </w:r>
        <w:r w:rsidR="009E3A70">
          <w:rPr>
            <w:noProof/>
            <w:webHidden/>
          </w:rPr>
          <w:fldChar w:fldCharType="separate"/>
        </w:r>
        <w:r w:rsidR="009E3A70">
          <w:rPr>
            <w:noProof/>
            <w:webHidden/>
          </w:rPr>
          <w:t>5</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766" w:history="1">
        <w:r w:rsidR="009E3A70" w:rsidRPr="00247222">
          <w:rPr>
            <w:rStyle w:val="Hypertextovodkaz"/>
            <w:rFonts w:ascii="system-ui" w:eastAsia="Times New Roman" w:hAnsi="system-ui" w:cs="Times New Roman"/>
            <w:noProof/>
            <w:bdr w:val="none" w:sz="0" w:space="0" w:color="auto" w:frame="1"/>
            <w:lang w:eastAsia="cs-CZ"/>
          </w:rPr>
          <w:t>1.1.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Současné přístupy a existující řešení</w:t>
        </w:r>
        <w:r w:rsidR="009E3A70">
          <w:rPr>
            <w:noProof/>
            <w:webHidden/>
          </w:rPr>
          <w:tab/>
        </w:r>
        <w:r w:rsidR="009E3A70">
          <w:rPr>
            <w:noProof/>
            <w:webHidden/>
          </w:rPr>
          <w:fldChar w:fldCharType="begin"/>
        </w:r>
        <w:r w:rsidR="009E3A70">
          <w:rPr>
            <w:noProof/>
            <w:webHidden/>
          </w:rPr>
          <w:instrText xml:space="preserve"> PAGEREF _Toc211162766 \h </w:instrText>
        </w:r>
        <w:r w:rsidR="009E3A70">
          <w:rPr>
            <w:noProof/>
            <w:webHidden/>
          </w:rPr>
        </w:r>
        <w:r w:rsidR="009E3A70">
          <w:rPr>
            <w:noProof/>
            <w:webHidden/>
          </w:rPr>
          <w:fldChar w:fldCharType="separate"/>
        </w:r>
        <w:r w:rsidR="009E3A70">
          <w:rPr>
            <w:noProof/>
            <w:webHidden/>
          </w:rPr>
          <w:t>5</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767" w:history="1">
        <w:r w:rsidR="009E3A70" w:rsidRPr="00247222">
          <w:rPr>
            <w:rStyle w:val="Hypertextovodkaz"/>
            <w:rFonts w:ascii="system-ui" w:eastAsia="Times New Roman" w:hAnsi="system-ui" w:cs="Times New Roman"/>
            <w:noProof/>
            <w:bdr w:val="none" w:sz="0" w:space="0" w:color="auto" w:frame="1"/>
            <w:lang w:eastAsia="cs-CZ"/>
          </w:rPr>
          <w:t>1.2.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Funkční požadavky na systém</w:t>
        </w:r>
        <w:r w:rsidR="009E3A70">
          <w:rPr>
            <w:noProof/>
            <w:webHidden/>
          </w:rPr>
          <w:tab/>
        </w:r>
        <w:r w:rsidR="009E3A70">
          <w:rPr>
            <w:noProof/>
            <w:webHidden/>
          </w:rPr>
          <w:fldChar w:fldCharType="begin"/>
        </w:r>
        <w:r w:rsidR="009E3A70">
          <w:rPr>
            <w:noProof/>
            <w:webHidden/>
          </w:rPr>
          <w:instrText xml:space="preserve"> PAGEREF _Toc211162767 \h </w:instrText>
        </w:r>
        <w:r w:rsidR="009E3A70">
          <w:rPr>
            <w:noProof/>
            <w:webHidden/>
          </w:rPr>
        </w:r>
        <w:r w:rsidR="009E3A70">
          <w:rPr>
            <w:noProof/>
            <w:webHidden/>
          </w:rPr>
          <w:fldChar w:fldCharType="separate"/>
        </w:r>
        <w:r w:rsidR="009E3A70">
          <w:rPr>
            <w:noProof/>
            <w:webHidden/>
          </w:rPr>
          <w:t>5</w:t>
        </w:r>
        <w:r w:rsidR="009E3A70">
          <w:rPr>
            <w:noProof/>
            <w:webHidden/>
          </w:rPr>
          <w:fldChar w:fldCharType="end"/>
        </w:r>
      </w:hyperlink>
    </w:p>
    <w:p w:rsidR="009E3A70" w:rsidRDefault="0013663E">
      <w:pPr>
        <w:pStyle w:val="Obsah1"/>
        <w:tabs>
          <w:tab w:val="right" w:leader="dot" w:pos="9062"/>
        </w:tabs>
        <w:rPr>
          <w:rFonts w:asciiTheme="minorHAnsi" w:hAnsiTheme="minorHAnsi"/>
          <w:b w:val="0"/>
          <w:bCs w:val="0"/>
          <w:noProof/>
          <w:sz w:val="22"/>
          <w:szCs w:val="22"/>
          <w:lang w:eastAsia="cs-CZ"/>
        </w:rPr>
      </w:pPr>
      <w:hyperlink w:anchor="_Toc211162768" w:history="1">
        <w:r w:rsidR="009E3A70" w:rsidRPr="00247222">
          <w:rPr>
            <w:rStyle w:val="Hypertextovodkaz"/>
            <w:noProof/>
          </w:rPr>
          <w:t>1.2 Funkční požadavky na systém (rozšířený úvod)</w:t>
        </w:r>
        <w:r w:rsidR="009E3A70">
          <w:rPr>
            <w:noProof/>
            <w:webHidden/>
          </w:rPr>
          <w:tab/>
        </w:r>
        <w:r w:rsidR="009E3A70">
          <w:rPr>
            <w:noProof/>
            <w:webHidden/>
          </w:rPr>
          <w:fldChar w:fldCharType="begin"/>
        </w:r>
        <w:r w:rsidR="009E3A70">
          <w:rPr>
            <w:noProof/>
            <w:webHidden/>
          </w:rPr>
          <w:instrText xml:space="preserve"> PAGEREF _Toc211162768 \h </w:instrText>
        </w:r>
        <w:r w:rsidR="009E3A70">
          <w:rPr>
            <w:noProof/>
            <w:webHidden/>
          </w:rPr>
        </w:r>
        <w:r w:rsidR="009E3A70">
          <w:rPr>
            <w:noProof/>
            <w:webHidden/>
          </w:rPr>
          <w:fldChar w:fldCharType="separate"/>
        </w:r>
        <w:r w:rsidR="009E3A70">
          <w:rPr>
            <w:noProof/>
            <w:webHidden/>
          </w:rPr>
          <w:t>5</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69" w:history="1">
        <w:r w:rsidR="009E3A70" w:rsidRPr="00247222">
          <w:rPr>
            <w:rStyle w:val="Hypertextovodkaz"/>
            <w:noProof/>
          </w:rPr>
          <w:t>Použité zdroje</w:t>
        </w:r>
        <w:r w:rsidR="009E3A70">
          <w:rPr>
            <w:noProof/>
            <w:webHidden/>
          </w:rPr>
          <w:tab/>
        </w:r>
        <w:r w:rsidR="009E3A70">
          <w:rPr>
            <w:noProof/>
            <w:webHidden/>
          </w:rPr>
          <w:fldChar w:fldCharType="begin"/>
        </w:r>
        <w:r w:rsidR="009E3A70">
          <w:rPr>
            <w:noProof/>
            <w:webHidden/>
          </w:rPr>
          <w:instrText xml:space="preserve"> PAGEREF _Toc211162769 \h </w:instrText>
        </w:r>
        <w:r w:rsidR="009E3A70">
          <w:rPr>
            <w:noProof/>
            <w:webHidden/>
          </w:rPr>
        </w:r>
        <w:r w:rsidR="009E3A70">
          <w:rPr>
            <w:noProof/>
            <w:webHidden/>
          </w:rPr>
          <w:fldChar w:fldCharType="separate"/>
        </w:r>
        <w:r w:rsidR="009E3A70">
          <w:rPr>
            <w:noProof/>
            <w:webHidden/>
          </w:rPr>
          <w:t>6</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70" w:history="1">
        <w:r w:rsidR="009E3A70" w:rsidRPr="00247222">
          <w:rPr>
            <w:rStyle w:val="Hypertextovodkaz"/>
            <w:noProof/>
          </w:rPr>
          <w:t>1.2.1 Rezervace stolů</w:t>
        </w:r>
        <w:r w:rsidR="009E3A70">
          <w:rPr>
            <w:noProof/>
            <w:webHidden/>
          </w:rPr>
          <w:tab/>
        </w:r>
        <w:r w:rsidR="009E3A70">
          <w:rPr>
            <w:noProof/>
            <w:webHidden/>
          </w:rPr>
          <w:fldChar w:fldCharType="begin"/>
        </w:r>
        <w:r w:rsidR="009E3A70">
          <w:rPr>
            <w:noProof/>
            <w:webHidden/>
          </w:rPr>
          <w:instrText xml:space="preserve"> PAGEREF _Toc211162770 \h </w:instrText>
        </w:r>
        <w:r w:rsidR="009E3A70">
          <w:rPr>
            <w:noProof/>
            <w:webHidden/>
          </w:rPr>
        </w:r>
        <w:r w:rsidR="009E3A70">
          <w:rPr>
            <w:noProof/>
            <w:webHidden/>
          </w:rPr>
          <w:fldChar w:fldCharType="separate"/>
        </w:r>
        <w:r w:rsidR="009E3A70">
          <w:rPr>
            <w:noProof/>
            <w:webHidden/>
          </w:rPr>
          <w:t>6</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71" w:history="1">
        <w:r w:rsidR="009E3A70" w:rsidRPr="00247222">
          <w:rPr>
            <w:rStyle w:val="Hypertextovodkaz"/>
            <w:noProof/>
          </w:rPr>
          <w:t>1.2.1 Rezervace stolů</w:t>
        </w:r>
        <w:r w:rsidR="009E3A70">
          <w:rPr>
            <w:noProof/>
            <w:webHidden/>
          </w:rPr>
          <w:tab/>
        </w:r>
        <w:r w:rsidR="009E3A70">
          <w:rPr>
            <w:noProof/>
            <w:webHidden/>
          </w:rPr>
          <w:fldChar w:fldCharType="begin"/>
        </w:r>
        <w:r w:rsidR="009E3A70">
          <w:rPr>
            <w:noProof/>
            <w:webHidden/>
          </w:rPr>
          <w:instrText xml:space="preserve"> PAGEREF _Toc211162771 \h </w:instrText>
        </w:r>
        <w:r w:rsidR="009E3A70">
          <w:rPr>
            <w:noProof/>
            <w:webHidden/>
          </w:rPr>
        </w:r>
        <w:r w:rsidR="009E3A70">
          <w:rPr>
            <w:noProof/>
            <w:webHidden/>
          </w:rPr>
          <w:fldChar w:fldCharType="separate"/>
        </w:r>
        <w:r w:rsidR="009E3A70">
          <w:rPr>
            <w:noProof/>
            <w:webHidden/>
          </w:rPr>
          <w:t>7</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72" w:history="1">
        <w:r w:rsidR="009E3A70" w:rsidRPr="00247222">
          <w:rPr>
            <w:rStyle w:val="Hypertextovodkaz"/>
            <w:noProof/>
          </w:rPr>
          <w:t>1.2.2 Objednávky jídel a nápojů</w:t>
        </w:r>
        <w:r w:rsidR="009E3A70">
          <w:rPr>
            <w:noProof/>
            <w:webHidden/>
          </w:rPr>
          <w:tab/>
        </w:r>
        <w:r w:rsidR="009E3A70">
          <w:rPr>
            <w:noProof/>
            <w:webHidden/>
          </w:rPr>
          <w:fldChar w:fldCharType="begin"/>
        </w:r>
        <w:r w:rsidR="009E3A70">
          <w:rPr>
            <w:noProof/>
            <w:webHidden/>
          </w:rPr>
          <w:instrText xml:space="preserve"> PAGEREF _Toc211162772 \h </w:instrText>
        </w:r>
        <w:r w:rsidR="009E3A70">
          <w:rPr>
            <w:noProof/>
            <w:webHidden/>
          </w:rPr>
        </w:r>
        <w:r w:rsidR="009E3A70">
          <w:rPr>
            <w:noProof/>
            <w:webHidden/>
          </w:rPr>
          <w:fldChar w:fldCharType="separate"/>
        </w:r>
        <w:r w:rsidR="009E3A70">
          <w:rPr>
            <w:noProof/>
            <w:webHidden/>
          </w:rPr>
          <w:t>9</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73" w:history="1">
        <w:r w:rsidR="009E3A70" w:rsidRPr="00247222">
          <w:rPr>
            <w:rStyle w:val="Hypertextovodkaz"/>
            <w:noProof/>
          </w:rPr>
          <w:t>Použité zdroje</w:t>
        </w:r>
        <w:r w:rsidR="009E3A70">
          <w:rPr>
            <w:noProof/>
            <w:webHidden/>
          </w:rPr>
          <w:tab/>
        </w:r>
        <w:r w:rsidR="009E3A70">
          <w:rPr>
            <w:noProof/>
            <w:webHidden/>
          </w:rPr>
          <w:fldChar w:fldCharType="begin"/>
        </w:r>
        <w:r w:rsidR="009E3A70">
          <w:rPr>
            <w:noProof/>
            <w:webHidden/>
          </w:rPr>
          <w:instrText xml:space="preserve"> PAGEREF _Toc211162773 \h </w:instrText>
        </w:r>
        <w:r w:rsidR="009E3A70">
          <w:rPr>
            <w:noProof/>
            <w:webHidden/>
          </w:rPr>
        </w:r>
        <w:r w:rsidR="009E3A70">
          <w:rPr>
            <w:noProof/>
            <w:webHidden/>
          </w:rPr>
          <w:fldChar w:fldCharType="separate"/>
        </w:r>
        <w:r w:rsidR="009E3A70">
          <w:rPr>
            <w:noProof/>
            <w:webHidden/>
          </w:rPr>
          <w:t>11</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74" w:history="1">
        <w:r w:rsidR="009E3A70" w:rsidRPr="00247222">
          <w:rPr>
            <w:rStyle w:val="Hypertextovodkaz"/>
            <w:noProof/>
          </w:rPr>
          <w:t>1.2.3 Online platby</w:t>
        </w:r>
        <w:r w:rsidR="009E3A70">
          <w:rPr>
            <w:noProof/>
            <w:webHidden/>
          </w:rPr>
          <w:tab/>
        </w:r>
        <w:r w:rsidR="009E3A70">
          <w:rPr>
            <w:noProof/>
            <w:webHidden/>
          </w:rPr>
          <w:fldChar w:fldCharType="begin"/>
        </w:r>
        <w:r w:rsidR="009E3A70">
          <w:rPr>
            <w:noProof/>
            <w:webHidden/>
          </w:rPr>
          <w:instrText xml:space="preserve"> PAGEREF _Toc211162774 \h </w:instrText>
        </w:r>
        <w:r w:rsidR="009E3A70">
          <w:rPr>
            <w:noProof/>
            <w:webHidden/>
          </w:rPr>
        </w:r>
        <w:r w:rsidR="009E3A70">
          <w:rPr>
            <w:noProof/>
            <w:webHidden/>
          </w:rPr>
          <w:fldChar w:fldCharType="separate"/>
        </w:r>
        <w:r w:rsidR="009E3A70">
          <w:rPr>
            <w:noProof/>
            <w:webHidden/>
          </w:rPr>
          <w:t>11</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75" w:history="1">
        <w:r w:rsidR="009E3A70" w:rsidRPr="00247222">
          <w:rPr>
            <w:rStyle w:val="Hypertextovodkaz"/>
            <w:noProof/>
          </w:rPr>
          <w:t>Použité zdroje</w:t>
        </w:r>
        <w:r w:rsidR="009E3A70">
          <w:rPr>
            <w:noProof/>
            <w:webHidden/>
          </w:rPr>
          <w:tab/>
        </w:r>
        <w:r w:rsidR="009E3A70">
          <w:rPr>
            <w:noProof/>
            <w:webHidden/>
          </w:rPr>
          <w:fldChar w:fldCharType="begin"/>
        </w:r>
        <w:r w:rsidR="009E3A70">
          <w:rPr>
            <w:noProof/>
            <w:webHidden/>
          </w:rPr>
          <w:instrText xml:space="preserve"> PAGEREF _Toc211162775 \h </w:instrText>
        </w:r>
        <w:r w:rsidR="009E3A70">
          <w:rPr>
            <w:noProof/>
            <w:webHidden/>
          </w:rPr>
        </w:r>
        <w:r w:rsidR="009E3A70">
          <w:rPr>
            <w:noProof/>
            <w:webHidden/>
          </w:rPr>
          <w:fldChar w:fldCharType="separate"/>
        </w:r>
        <w:r w:rsidR="009E3A70">
          <w:rPr>
            <w:noProof/>
            <w:webHidden/>
          </w:rPr>
          <w:t>12</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76" w:history="1">
        <w:r w:rsidR="009E3A70" w:rsidRPr="00247222">
          <w:rPr>
            <w:rStyle w:val="Hypertextovodkaz"/>
            <w:noProof/>
          </w:rPr>
          <w:t>1.2.4 Správa rezervací a objednávek</w:t>
        </w:r>
        <w:r w:rsidR="009E3A70">
          <w:rPr>
            <w:noProof/>
            <w:webHidden/>
          </w:rPr>
          <w:tab/>
        </w:r>
        <w:r w:rsidR="009E3A70">
          <w:rPr>
            <w:noProof/>
            <w:webHidden/>
          </w:rPr>
          <w:fldChar w:fldCharType="begin"/>
        </w:r>
        <w:r w:rsidR="009E3A70">
          <w:rPr>
            <w:noProof/>
            <w:webHidden/>
          </w:rPr>
          <w:instrText xml:space="preserve"> PAGEREF _Toc211162776 \h </w:instrText>
        </w:r>
        <w:r w:rsidR="009E3A70">
          <w:rPr>
            <w:noProof/>
            <w:webHidden/>
          </w:rPr>
        </w:r>
        <w:r w:rsidR="009E3A70">
          <w:rPr>
            <w:noProof/>
            <w:webHidden/>
          </w:rPr>
          <w:fldChar w:fldCharType="separate"/>
        </w:r>
        <w:r w:rsidR="009E3A70">
          <w:rPr>
            <w:noProof/>
            <w:webHidden/>
          </w:rPr>
          <w:t>13</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77" w:history="1">
        <w:r w:rsidR="009E3A70" w:rsidRPr="00247222">
          <w:rPr>
            <w:rStyle w:val="Hypertextovodkaz"/>
            <w:noProof/>
          </w:rPr>
          <w:t>Použité zdroje</w:t>
        </w:r>
        <w:r w:rsidR="009E3A70">
          <w:rPr>
            <w:noProof/>
            <w:webHidden/>
          </w:rPr>
          <w:tab/>
        </w:r>
        <w:r w:rsidR="009E3A70">
          <w:rPr>
            <w:noProof/>
            <w:webHidden/>
          </w:rPr>
          <w:fldChar w:fldCharType="begin"/>
        </w:r>
        <w:r w:rsidR="009E3A70">
          <w:rPr>
            <w:noProof/>
            <w:webHidden/>
          </w:rPr>
          <w:instrText xml:space="preserve"> PAGEREF _Toc211162777 \h </w:instrText>
        </w:r>
        <w:r w:rsidR="009E3A70">
          <w:rPr>
            <w:noProof/>
            <w:webHidden/>
          </w:rPr>
        </w:r>
        <w:r w:rsidR="009E3A70">
          <w:rPr>
            <w:noProof/>
            <w:webHidden/>
          </w:rPr>
          <w:fldChar w:fldCharType="separate"/>
        </w:r>
        <w:r w:rsidR="009E3A70">
          <w:rPr>
            <w:noProof/>
            <w:webHidden/>
          </w:rPr>
          <w:t>14</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78" w:history="1">
        <w:r w:rsidR="009E3A70" w:rsidRPr="00247222">
          <w:rPr>
            <w:rStyle w:val="Hypertextovodkaz"/>
            <w:noProof/>
          </w:rPr>
          <w:t>1.2.5 Statistiky a reporty</w:t>
        </w:r>
        <w:r w:rsidR="009E3A70">
          <w:rPr>
            <w:noProof/>
            <w:webHidden/>
          </w:rPr>
          <w:tab/>
        </w:r>
        <w:r w:rsidR="009E3A70">
          <w:rPr>
            <w:noProof/>
            <w:webHidden/>
          </w:rPr>
          <w:fldChar w:fldCharType="begin"/>
        </w:r>
        <w:r w:rsidR="009E3A70">
          <w:rPr>
            <w:noProof/>
            <w:webHidden/>
          </w:rPr>
          <w:instrText xml:space="preserve"> PAGEREF _Toc211162778 \h </w:instrText>
        </w:r>
        <w:r w:rsidR="009E3A70">
          <w:rPr>
            <w:noProof/>
            <w:webHidden/>
          </w:rPr>
        </w:r>
        <w:r w:rsidR="009E3A70">
          <w:rPr>
            <w:noProof/>
            <w:webHidden/>
          </w:rPr>
          <w:fldChar w:fldCharType="separate"/>
        </w:r>
        <w:r w:rsidR="009E3A70">
          <w:rPr>
            <w:noProof/>
            <w:webHidden/>
          </w:rPr>
          <w:t>14</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79" w:history="1">
        <w:r w:rsidR="009E3A70" w:rsidRPr="00247222">
          <w:rPr>
            <w:rStyle w:val="Hypertextovodkaz"/>
            <w:noProof/>
          </w:rPr>
          <w:t>Použité zdroje</w:t>
        </w:r>
        <w:r w:rsidR="009E3A70">
          <w:rPr>
            <w:noProof/>
            <w:webHidden/>
          </w:rPr>
          <w:tab/>
        </w:r>
        <w:r w:rsidR="009E3A70">
          <w:rPr>
            <w:noProof/>
            <w:webHidden/>
          </w:rPr>
          <w:fldChar w:fldCharType="begin"/>
        </w:r>
        <w:r w:rsidR="009E3A70">
          <w:rPr>
            <w:noProof/>
            <w:webHidden/>
          </w:rPr>
          <w:instrText xml:space="preserve"> PAGEREF _Toc211162779 \h </w:instrText>
        </w:r>
        <w:r w:rsidR="009E3A70">
          <w:rPr>
            <w:noProof/>
            <w:webHidden/>
          </w:rPr>
        </w:r>
        <w:r w:rsidR="009E3A70">
          <w:rPr>
            <w:noProof/>
            <w:webHidden/>
          </w:rPr>
          <w:fldChar w:fldCharType="separate"/>
        </w:r>
        <w:r w:rsidR="009E3A70">
          <w:rPr>
            <w:noProof/>
            <w:webHidden/>
          </w:rPr>
          <w:t>15</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80" w:history="1">
        <w:r w:rsidR="009E3A70" w:rsidRPr="00247222">
          <w:rPr>
            <w:rStyle w:val="Hypertextovodkaz"/>
            <w:noProof/>
          </w:rPr>
          <w:t>1.2.7 Notifikace a komunikace</w:t>
        </w:r>
        <w:r w:rsidR="009E3A70">
          <w:rPr>
            <w:noProof/>
            <w:webHidden/>
          </w:rPr>
          <w:tab/>
        </w:r>
        <w:r w:rsidR="009E3A70">
          <w:rPr>
            <w:noProof/>
            <w:webHidden/>
          </w:rPr>
          <w:fldChar w:fldCharType="begin"/>
        </w:r>
        <w:r w:rsidR="009E3A70">
          <w:rPr>
            <w:noProof/>
            <w:webHidden/>
          </w:rPr>
          <w:instrText xml:space="preserve"> PAGEREF _Toc211162780 \h </w:instrText>
        </w:r>
        <w:r w:rsidR="009E3A70">
          <w:rPr>
            <w:noProof/>
            <w:webHidden/>
          </w:rPr>
        </w:r>
        <w:r w:rsidR="009E3A70">
          <w:rPr>
            <w:noProof/>
            <w:webHidden/>
          </w:rPr>
          <w:fldChar w:fldCharType="separate"/>
        </w:r>
        <w:r w:rsidR="009E3A70">
          <w:rPr>
            <w:noProof/>
            <w:webHidden/>
          </w:rPr>
          <w:t>16</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81" w:history="1">
        <w:r w:rsidR="009E3A70" w:rsidRPr="00247222">
          <w:rPr>
            <w:rStyle w:val="Hypertextovodkaz"/>
            <w:noProof/>
          </w:rPr>
          <w:t>Použité zdroje</w:t>
        </w:r>
        <w:r w:rsidR="009E3A70">
          <w:rPr>
            <w:noProof/>
            <w:webHidden/>
          </w:rPr>
          <w:tab/>
        </w:r>
        <w:r w:rsidR="009E3A70">
          <w:rPr>
            <w:noProof/>
            <w:webHidden/>
          </w:rPr>
          <w:fldChar w:fldCharType="begin"/>
        </w:r>
        <w:r w:rsidR="009E3A70">
          <w:rPr>
            <w:noProof/>
            <w:webHidden/>
          </w:rPr>
          <w:instrText xml:space="preserve"> PAGEREF _Toc211162781 \h </w:instrText>
        </w:r>
        <w:r w:rsidR="009E3A70">
          <w:rPr>
            <w:noProof/>
            <w:webHidden/>
          </w:rPr>
        </w:r>
        <w:r w:rsidR="009E3A70">
          <w:rPr>
            <w:noProof/>
            <w:webHidden/>
          </w:rPr>
          <w:fldChar w:fldCharType="separate"/>
        </w:r>
        <w:r w:rsidR="009E3A70">
          <w:rPr>
            <w:noProof/>
            <w:webHidden/>
          </w:rPr>
          <w:t>17</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782" w:history="1">
        <w:r w:rsidR="009E3A70" w:rsidRPr="00247222">
          <w:rPr>
            <w:rStyle w:val="Hypertextovodkaz"/>
            <w:rFonts w:ascii="system-ui" w:eastAsia="Times New Roman" w:hAnsi="system-ui" w:cs="Times New Roman"/>
            <w:noProof/>
            <w:bdr w:val="none" w:sz="0" w:space="0" w:color="auto" w:frame="1"/>
            <w:lang w:eastAsia="cs-CZ"/>
          </w:rPr>
          <w:t>1.3.</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Nefunkční požadavky na systém</w:t>
        </w:r>
        <w:r w:rsidR="009E3A70">
          <w:rPr>
            <w:noProof/>
            <w:webHidden/>
          </w:rPr>
          <w:tab/>
        </w:r>
        <w:r w:rsidR="009E3A70">
          <w:rPr>
            <w:noProof/>
            <w:webHidden/>
          </w:rPr>
          <w:fldChar w:fldCharType="begin"/>
        </w:r>
        <w:r w:rsidR="009E3A70">
          <w:rPr>
            <w:noProof/>
            <w:webHidden/>
          </w:rPr>
          <w:instrText xml:space="preserve"> PAGEREF _Toc211162782 \h </w:instrText>
        </w:r>
        <w:r w:rsidR="009E3A70">
          <w:rPr>
            <w:noProof/>
            <w:webHidden/>
          </w:rPr>
        </w:r>
        <w:r w:rsidR="009E3A70">
          <w:rPr>
            <w:noProof/>
            <w:webHidden/>
          </w:rPr>
          <w:fldChar w:fldCharType="separate"/>
        </w:r>
        <w:r w:rsidR="009E3A70">
          <w:rPr>
            <w:noProof/>
            <w:webHidden/>
          </w:rPr>
          <w:t>17</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83" w:history="1">
        <w:r w:rsidR="009E3A70" w:rsidRPr="00247222">
          <w:rPr>
            <w:rStyle w:val="Hypertextovodkaz"/>
            <w:noProof/>
          </w:rPr>
          <w:t>Použité zdroje</w:t>
        </w:r>
        <w:r w:rsidR="009E3A70">
          <w:rPr>
            <w:noProof/>
            <w:webHidden/>
          </w:rPr>
          <w:tab/>
        </w:r>
        <w:r w:rsidR="009E3A70">
          <w:rPr>
            <w:noProof/>
            <w:webHidden/>
          </w:rPr>
          <w:fldChar w:fldCharType="begin"/>
        </w:r>
        <w:r w:rsidR="009E3A70">
          <w:rPr>
            <w:noProof/>
            <w:webHidden/>
          </w:rPr>
          <w:instrText xml:space="preserve"> PAGEREF _Toc211162783 \h </w:instrText>
        </w:r>
        <w:r w:rsidR="009E3A70">
          <w:rPr>
            <w:noProof/>
            <w:webHidden/>
          </w:rPr>
        </w:r>
        <w:r w:rsidR="009E3A70">
          <w:rPr>
            <w:noProof/>
            <w:webHidden/>
          </w:rPr>
          <w:fldChar w:fldCharType="separate"/>
        </w:r>
        <w:r w:rsidR="009E3A70">
          <w:rPr>
            <w:noProof/>
            <w:webHidden/>
          </w:rPr>
          <w:t>18</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84" w:history="1">
        <w:r w:rsidR="009E3A70" w:rsidRPr="00247222">
          <w:rPr>
            <w:rStyle w:val="Hypertextovodkaz"/>
            <w:noProof/>
          </w:rPr>
          <w:t>1.3.1 Škálovatelnost</w:t>
        </w:r>
        <w:r w:rsidR="009E3A70">
          <w:rPr>
            <w:noProof/>
            <w:webHidden/>
          </w:rPr>
          <w:tab/>
        </w:r>
        <w:r w:rsidR="009E3A70">
          <w:rPr>
            <w:noProof/>
            <w:webHidden/>
          </w:rPr>
          <w:fldChar w:fldCharType="begin"/>
        </w:r>
        <w:r w:rsidR="009E3A70">
          <w:rPr>
            <w:noProof/>
            <w:webHidden/>
          </w:rPr>
          <w:instrText xml:space="preserve"> PAGEREF _Toc211162784 \h </w:instrText>
        </w:r>
        <w:r w:rsidR="009E3A70">
          <w:rPr>
            <w:noProof/>
            <w:webHidden/>
          </w:rPr>
        </w:r>
        <w:r w:rsidR="009E3A70">
          <w:rPr>
            <w:noProof/>
            <w:webHidden/>
          </w:rPr>
          <w:fldChar w:fldCharType="separate"/>
        </w:r>
        <w:r w:rsidR="009E3A70">
          <w:rPr>
            <w:noProof/>
            <w:webHidden/>
          </w:rPr>
          <w:t>18</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85" w:history="1">
        <w:r w:rsidR="009E3A70" w:rsidRPr="00247222">
          <w:rPr>
            <w:rStyle w:val="Hypertextovodkaz"/>
            <w:noProof/>
          </w:rPr>
          <w:t>Použité zdroje</w:t>
        </w:r>
        <w:r w:rsidR="009E3A70">
          <w:rPr>
            <w:noProof/>
            <w:webHidden/>
          </w:rPr>
          <w:tab/>
        </w:r>
        <w:r w:rsidR="009E3A70">
          <w:rPr>
            <w:noProof/>
            <w:webHidden/>
          </w:rPr>
          <w:fldChar w:fldCharType="begin"/>
        </w:r>
        <w:r w:rsidR="009E3A70">
          <w:rPr>
            <w:noProof/>
            <w:webHidden/>
          </w:rPr>
          <w:instrText xml:space="preserve"> PAGEREF _Toc211162785 \h </w:instrText>
        </w:r>
        <w:r w:rsidR="009E3A70">
          <w:rPr>
            <w:noProof/>
            <w:webHidden/>
          </w:rPr>
        </w:r>
        <w:r w:rsidR="009E3A70">
          <w:rPr>
            <w:noProof/>
            <w:webHidden/>
          </w:rPr>
          <w:fldChar w:fldCharType="separate"/>
        </w:r>
        <w:r w:rsidR="009E3A70">
          <w:rPr>
            <w:noProof/>
            <w:webHidden/>
          </w:rPr>
          <w:t>20</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86" w:history="1">
        <w:r w:rsidR="009E3A70" w:rsidRPr="00247222">
          <w:rPr>
            <w:rStyle w:val="Hypertextovodkaz"/>
            <w:noProof/>
          </w:rPr>
          <w:t>1.3.2 Zabezpečení</w:t>
        </w:r>
        <w:r w:rsidR="009E3A70">
          <w:rPr>
            <w:noProof/>
            <w:webHidden/>
          </w:rPr>
          <w:tab/>
        </w:r>
        <w:r w:rsidR="009E3A70">
          <w:rPr>
            <w:noProof/>
            <w:webHidden/>
          </w:rPr>
          <w:fldChar w:fldCharType="begin"/>
        </w:r>
        <w:r w:rsidR="009E3A70">
          <w:rPr>
            <w:noProof/>
            <w:webHidden/>
          </w:rPr>
          <w:instrText xml:space="preserve"> PAGEREF _Toc211162786 \h </w:instrText>
        </w:r>
        <w:r w:rsidR="009E3A70">
          <w:rPr>
            <w:noProof/>
            <w:webHidden/>
          </w:rPr>
        </w:r>
        <w:r w:rsidR="009E3A70">
          <w:rPr>
            <w:noProof/>
            <w:webHidden/>
          </w:rPr>
          <w:fldChar w:fldCharType="separate"/>
        </w:r>
        <w:r w:rsidR="009E3A70">
          <w:rPr>
            <w:noProof/>
            <w:webHidden/>
          </w:rPr>
          <w:t>20</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87" w:history="1">
        <w:r w:rsidR="009E3A70" w:rsidRPr="00247222">
          <w:rPr>
            <w:rStyle w:val="Hypertextovodkaz"/>
            <w:noProof/>
          </w:rPr>
          <w:t>Použité zdroje</w:t>
        </w:r>
        <w:r w:rsidR="009E3A70">
          <w:rPr>
            <w:noProof/>
            <w:webHidden/>
          </w:rPr>
          <w:tab/>
        </w:r>
        <w:r w:rsidR="009E3A70">
          <w:rPr>
            <w:noProof/>
            <w:webHidden/>
          </w:rPr>
          <w:fldChar w:fldCharType="begin"/>
        </w:r>
        <w:r w:rsidR="009E3A70">
          <w:rPr>
            <w:noProof/>
            <w:webHidden/>
          </w:rPr>
          <w:instrText xml:space="preserve"> PAGEREF _Toc211162787 \h </w:instrText>
        </w:r>
        <w:r w:rsidR="009E3A70">
          <w:rPr>
            <w:noProof/>
            <w:webHidden/>
          </w:rPr>
        </w:r>
        <w:r w:rsidR="009E3A70">
          <w:rPr>
            <w:noProof/>
            <w:webHidden/>
          </w:rPr>
          <w:fldChar w:fldCharType="separate"/>
        </w:r>
        <w:r w:rsidR="009E3A70">
          <w:rPr>
            <w:noProof/>
            <w:webHidden/>
          </w:rPr>
          <w:t>22</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88" w:history="1">
        <w:r w:rsidR="009E3A70" w:rsidRPr="00247222">
          <w:rPr>
            <w:rStyle w:val="Hypertextovodkaz"/>
            <w:noProof/>
          </w:rPr>
          <w:t>1.3.3 Výkon a odezva databáze</w:t>
        </w:r>
        <w:r w:rsidR="009E3A70">
          <w:rPr>
            <w:noProof/>
            <w:webHidden/>
          </w:rPr>
          <w:tab/>
        </w:r>
        <w:r w:rsidR="009E3A70">
          <w:rPr>
            <w:noProof/>
            <w:webHidden/>
          </w:rPr>
          <w:fldChar w:fldCharType="begin"/>
        </w:r>
        <w:r w:rsidR="009E3A70">
          <w:rPr>
            <w:noProof/>
            <w:webHidden/>
          </w:rPr>
          <w:instrText xml:space="preserve"> PAGEREF _Toc211162788 \h </w:instrText>
        </w:r>
        <w:r w:rsidR="009E3A70">
          <w:rPr>
            <w:noProof/>
            <w:webHidden/>
          </w:rPr>
        </w:r>
        <w:r w:rsidR="009E3A70">
          <w:rPr>
            <w:noProof/>
            <w:webHidden/>
          </w:rPr>
          <w:fldChar w:fldCharType="separate"/>
        </w:r>
        <w:r w:rsidR="009E3A70">
          <w:rPr>
            <w:noProof/>
            <w:webHidden/>
          </w:rPr>
          <w:t>22</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89" w:history="1">
        <w:r w:rsidR="009E3A70" w:rsidRPr="00247222">
          <w:rPr>
            <w:rStyle w:val="Hypertextovodkaz"/>
            <w:noProof/>
          </w:rPr>
          <w:t>Použité zdroje</w:t>
        </w:r>
        <w:r w:rsidR="009E3A70">
          <w:rPr>
            <w:noProof/>
            <w:webHidden/>
          </w:rPr>
          <w:tab/>
        </w:r>
        <w:r w:rsidR="009E3A70">
          <w:rPr>
            <w:noProof/>
            <w:webHidden/>
          </w:rPr>
          <w:fldChar w:fldCharType="begin"/>
        </w:r>
        <w:r w:rsidR="009E3A70">
          <w:rPr>
            <w:noProof/>
            <w:webHidden/>
          </w:rPr>
          <w:instrText xml:space="preserve"> PAGEREF _Toc211162789 \h </w:instrText>
        </w:r>
        <w:r w:rsidR="009E3A70">
          <w:rPr>
            <w:noProof/>
            <w:webHidden/>
          </w:rPr>
        </w:r>
        <w:r w:rsidR="009E3A70">
          <w:rPr>
            <w:noProof/>
            <w:webHidden/>
          </w:rPr>
          <w:fldChar w:fldCharType="separate"/>
        </w:r>
        <w:r w:rsidR="009E3A70">
          <w:rPr>
            <w:noProof/>
            <w:webHidden/>
          </w:rPr>
          <w:t>23</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90" w:history="1">
        <w:r w:rsidR="009E3A70" w:rsidRPr="00247222">
          <w:rPr>
            <w:rStyle w:val="Hypertextovodkaz"/>
            <w:noProof/>
          </w:rPr>
          <w:t>1.3.4 Spolehlivost a dostupnost</w:t>
        </w:r>
        <w:r w:rsidR="009E3A70">
          <w:rPr>
            <w:noProof/>
            <w:webHidden/>
          </w:rPr>
          <w:tab/>
        </w:r>
        <w:r w:rsidR="009E3A70">
          <w:rPr>
            <w:noProof/>
            <w:webHidden/>
          </w:rPr>
          <w:fldChar w:fldCharType="begin"/>
        </w:r>
        <w:r w:rsidR="009E3A70">
          <w:rPr>
            <w:noProof/>
            <w:webHidden/>
          </w:rPr>
          <w:instrText xml:space="preserve"> PAGEREF _Toc211162790 \h </w:instrText>
        </w:r>
        <w:r w:rsidR="009E3A70">
          <w:rPr>
            <w:noProof/>
            <w:webHidden/>
          </w:rPr>
        </w:r>
        <w:r w:rsidR="009E3A70">
          <w:rPr>
            <w:noProof/>
            <w:webHidden/>
          </w:rPr>
          <w:fldChar w:fldCharType="separate"/>
        </w:r>
        <w:r w:rsidR="009E3A70">
          <w:rPr>
            <w:noProof/>
            <w:webHidden/>
          </w:rPr>
          <w:t>23</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91" w:history="1">
        <w:r w:rsidR="009E3A70" w:rsidRPr="00247222">
          <w:rPr>
            <w:rStyle w:val="Hypertextovodkaz"/>
            <w:noProof/>
          </w:rPr>
          <w:t>1.3.5 Použitelnost a přístupnost</w:t>
        </w:r>
        <w:r w:rsidR="009E3A70">
          <w:rPr>
            <w:noProof/>
            <w:webHidden/>
          </w:rPr>
          <w:tab/>
        </w:r>
        <w:r w:rsidR="009E3A70">
          <w:rPr>
            <w:noProof/>
            <w:webHidden/>
          </w:rPr>
          <w:fldChar w:fldCharType="begin"/>
        </w:r>
        <w:r w:rsidR="009E3A70">
          <w:rPr>
            <w:noProof/>
            <w:webHidden/>
          </w:rPr>
          <w:instrText xml:space="preserve"> PAGEREF _Toc211162791 \h </w:instrText>
        </w:r>
        <w:r w:rsidR="009E3A70">
          <w:rPr>
            <w:noProof/>
            <w:webHidden/>
          </w:rPr>
        </w:r>
        <w:r w:rsidR="009E3A70">
          <w:rPr>
            <w:noProof/>
            <w:webHidden/>
          </w:rPr>
          <w:fldChar w:fldCharType="separate"/>
        </w:r>
        <w:r w:rsidR="009E3A70">
          <w:rPr>
            <w:noProof/>
            <w:webHidden/>
          </w:rPr>
          <w:t>26</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92" w:history="1">
        <w:r w:rsidR="009E3A70" w:rsidRPr="00247222">
          <w:rPr>
            <w:rStyle w:val="Hypertextovodkaz"/>
            <w:noProof/>
          </w:rPr>
          <w:t>1.3.6 Udržovatelnost a rozšiřitelnost</w:t>
        </w:r>
        <w:r w:rsidR="009E3A70">
          <w:rPr>
            <w:noProof/>
            <w:webHidden/>
          </w:rPr>
          <w:tab/>
        </w:r>
        <w:r w:rsidR="009E3A70">
          <w:rPr>
            <w:noProof/>
            <w:webHidden/>
          </w:rPr>
          <w:fldChar w:fldCharType="begin"/>
        </w:r>
        <w:r w:rsidR="009E3A70">
          <w:rPr>
            <w:noProof/>
            <w:webHidden/>
          </w:rPr>
          <w:instrText xml:space="preserve"> PAGEREF _Toc211162792 \h </w:instrText>
        </w:r>
        <w:r w:rsidR="009E3A70">
          <w:rPr>
            <w:noProof/>
            <w:webHidden/>
          </w:rPr>
        </w:r>
        <w:r w:rsidR="009E3A70">
          <w:rPr>
            <w:noProof/>
            <w:webHidden/>
          </w:rPr>
          <w:fldChar w:fldCharType="separate"/>
        </w:r>
        <w:r w:rsidR="009E3A70">
          <w:rPr>
            <w:noProof/>
            <w:webHidden/>
          </w:rPr>
          <w:t>28</w:t>
        </w:r>
        <w:r w:rsidR="009E3A70">
          <w:rPr>
            <w:noProof/>
            <w:webHidden/>
          </w:rPr>
          <w:fldChar w:fldCharType="end"/>
        </w:r>
      </w:hyperlink>
    </w:p>
    <w:p w:rsidR="009E3A70" w:rsidRDefault="0013663E">
      <w:pPr>
        <w:pStyle w:val="Obsah2"/>
        <w:tabs>
          <w:tab w:val="right" w:leader="dot" w:pos="9062"/>
        </w:tabs>
        <w:rPr>
          <w:rFonts w:asciiTheme="minorHAnsi" w:hAnsiTheme="minorHAnsi"/>
          <w:i w:val="0"/>
          <w:iCs w:val="0"/>
          <w:noProof/>
          <w:sz w:val="22"/>
          <w:szCs w:val="22"/>
          <w:lang w:eastAsia="cs-CZ"/>
        </w:rPr>
      </w:pPr>
      <w:hyperlink w:anchor="_Toc211162793" w:history="1">
        <w:r w:rsidR="009E3A70" w:rsidRPr="00247222">
          <w:rPr>
            <w:rStyle w:val="Hypertextovodkaz"/>
            <w:noProof/>
          </w:rPr>
          <w:t>Použité zdroje</w:t>
        </w:r>
        <w:r w:rsidR="009E3A70">
          <w:rPr>
            <w:noProof/>
            <w:webHidden/>
          </w:rPr>
          <w:tab/>
        </w:r>
        <w:r w:rsidR="009E3A70">
          <w:rPr>
            <w:noProof/>
            <w:webHidden/>
          </w:rPr>
          <w:fldChar w:fldCharType="begin"/>
        </w:r>
        <w:r w:rsidR="009E3A70">
          <w:rPr>
            <w:noProof/>
            <w:webHidden/>
          </w:rPr>
          <w:instrText xml:space="preserve"> PAGEREF _Toc211162793 \h </w:instrText>
        </w:r>
        <w:r w:rsidR="009E3A70">
          <w:rPr>
            <w:noProof/>
            <w:webHidden/>
          </w:rPr>
        </w:r>
        <w:r w:rsidR="009E3A70">
          <w:rPr>
            <w:noProof/>
            <w:webHidden/>
          </w:rPr>
          <w:fldChar w:fldCharType="separate"/>
        </w:r>
        <w:r w:rsidR="009E3A70">
          <w:rPr>
            <w:noProof/>
            <w:webHidden/>
          </w:rPr>
          <w:t>30</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794" w:history="1">
        <w:r w:rsidR="009E3A70" w:rsidRPr="00247222">
          <w:rPr>
            <w:rStyle w:val="Hypertextovodkaz"/>
            <w:noProof/>
          </w:rPr>
          <w:t>1.4.</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Výběr technologií a jejich srovnání</w:t>
        </w:r>
        <w:r w:rsidR="009E3A70">
          <w:rPr>
            <w:noProof/>
            <w:webHidden/>
          </w:rPr>
          <w:tab/>
        </w:r>
        <w:r w:rsidR="009E3A70">
          <w:rPr>
            <w:noProof/>
            <w:webHidden/>
          </w:rPr>
          <w:fldChar w:fldCharType="begin"/>
        </w:r>
        <w:r w:rsidR="009E3A70">
          <w:rPr>
            <w:noProof/>
            <w:webHidden/>
          </w:rPr>
          <w:instrText xml:space="preserve"> PAGEREF _Toc211162794 \h </w:instrText>
        </w:r>
        <w:r w:rsidR="009E3A70">
          <w:rPr>
            <w:noProof/>
            <w:webHidden/>
          </w:rPr>
        </w:r>
        <w:r w:rsidR="009E3A70">
          <w:rPr>
            <w:noProof/>
            <w:webHidden/>
          </w:rPr>
          <w:fldChar w:fldCharType="separate"/>
        </w:r>
        <w:r w:rsidR="009E3A70">
          <w:rPr>
            <w:noProof/>
            <w:webHidden/>
          </w:rPr>
          <w:t>31</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795" w:history="1">
        <w:r w:rsidR="009E3A70" w:rsidRPr="00247222">
          <w:rPr>
            <w:rStyle w:val="Hypertextovodkaz"/>
            <w:noProof/>
          </w:rPr>
          <w:t>1.4.1.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Proč Flutter pro frontend?</w:t>
        </w:r>
        <w:r w:rsidR="009E3A70">
          <w:rPr>
            <w:noProof/>
            <w:webHidden/>
          </w:rPr>
          <w:tab/>
        </w:r>
        <w:r w:rsidR="009E3A70">
          <w:rPr>
            <w:noProof/>
            <w:webHidden/>
          </w:rPr>
          <w:fldChar w:fldCharType="begin"/>
        </w:r>
        <w:r w:rsidR="009E3A70">
          <w:rPr>
            <w:noProof/>
            <w:webHidden/>
          </w:rPr>
          <w:instrText xml:space="preserve"> PAGEREF _Toc211162795 \h </w:instrText>
        </w:r>
        <w:r w:rsidR="009E3A70">
          <w:rPr>
            <w:noProof/>
            <w:webHidden/>
          </w:rPr>
        </w:r>
        <w:r w:rsidR="009E3A70">
          <w:rPr>
            <w:noProof/>
            <w:webHidden/>
          </w:rPr>
          <w:fldChar w:fldCharType="separate"/>
        </w:r>
        <w:r w:rsidR="009E3A70">
          <w:rPr>
            <w:noProof/>
            <w:webHidden/>
          </w:rPr>
          <w:t>31</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796" w:history="1">
        <w:r w:rsidR="009E3A70" w:rsidRPr="00247222">
          <w:rPr>
            <w:rStyle w:val="Hypertextovodkaz"/>
            <w:noProof/>
          </w:rPr>
          <w:t>1.4.2.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Proč Spring Boot pro backend?</w:t>
        </w:r>
        <w:r w:rsidR="009E3A70">
          <w:rPr>
            <w:noProof/>
            <w:webHidden/>
          </w:rPr>
          <w:tab/>
        </w:r>
        <w:r w:rsidR="009E3A70">
          <w:rPr>
            <w:noProof/>
            <w:webHidden/>
          </w:rPr>
          <w:fldChar w:fldCharType="begin"/>
        </w:r>
        <w:r w:rsidR="009E3A70">
          <w:rPr>
            <w:noProof/>
            <w:webHidden/>
          </w:rPr>
          <w:instrText xml:space="preserve"> PAGEREF _Toc211162796 \h </w:instrText>
        </w:r>
        <w:r w:rsidR="009E3A70">
          <w:rPr>
            <w:noProof/>
            <w:webHidden/>
          </w:rPr>
        </w:r>
        <w:r w:rsidR="009E3A70">
          <w:rPr>
            <w:noProof/>
            <w:webHidden/>
          </w:rPr>
          <w:fldChar w:fldCharType="separate"/>
        </w:r>
        <w:r w:rsidR="009E3A70">
          <w:rPr>
            <w:noProof/>
            <w:webHidden/>
          </w:rPr>
          <w:t>31</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797" w:history="1">
        <w:r w:rsidR="009E3A70" w:rsidRPr="00247222">
          <w:rPr>
            <w:rStyle w:val="Hypertextovodkaz"/>
            <w:noProof/>
          </w:rPr>
          <w:t>1.4.3.</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Proč Google Cloud a PostgreSQL pro infrastrukturu?</w:t>
        </w:r>
        <w:r w:rsidR="009E3A70">
          <w:rPr>
            <w:noProof/>
            <w:webHidden/>
          </w:rPr>
          <w:tab/>
        </w:r>
        <w:r w:rsidR="009E3A70">
          <w:rPr>
            <w:noProof/>
            <w:webHidden/>
          </w:rPr>
          <w:fldChar w:fldCharType="begin"/>
        </w:r>
        <w:r w:rsidR="009E3A70">
          <w:rPr>
            <w:noProof/>
            <w:webHidden/>
          </w:rPr>
          <w:instrText xml:space="preserve"> PAGEREF _Toc211162797 \h </w:instrText>
        </w:r>
        <w:r w:rsidR="009E3A70">
          <w:rPr>
            <w:noProof/>
            <w:webHidden/>
          </w:rPr>
        </w:r>
        <w:r w:rsidR="009E3A70">
          <w:rPr>
            <w:noProof/>
            <w:webHidden/>
          </w:rPr>
          <w:fldChar w:fldCharType="separate"/>
        </w:r>
        <w:r w:rsidR="009E3A70">
          <w:rPr>
            <w:noProof/>
            <w:webHidden/>
          </w:rPr>
          <w:t>31</w:t>
        </w:r>
        <w:r w:rsidR="009E3A70">
          <w:rPr>
            <w:noProof/>
            <w:webHidden/>
          </w:rPr>
          <w:fldChar w:fldCharType="end"/>
        </w:r>
      </w:hyperlink>
    </w:p>
    <w:p w:rsidR="009E3A70" w:rsidRDefault="0013663E">
      <w:pPr>
        <w:pStyle w:val="Obsah1"/>
        <w:tabs>
          <w:tab w:val="left" w:pos="440"/>
          <w:tab w:val="right" w:leader="dot" w:pos="9062"/>
        </w:tabs>
        <w:rPr>
          <w:rFonts w:asciiTheme="minorHAnsi" w:hAnsiTheme="minorHAnsi"/>
          <w:b w:val="0"/>
          <w:bCs w:val="0"/>
          <w:noProof/>
          <w:sz w:val="22"/>
          <w:szCs w:val="22"/>
          <w:lang w:eastAsia="cs-CZ"/>
        </w:rPr>
      </w:pPr>
      <w:hyperlink w:anchor="_Toc211162798" w:history="1">
        <w:r w:rsidR="009E3A70" w:rsidRPr="00247222">
          <w:rPr>
            <w:rStyle w:val="Hypertextovodkaz"/>
            <w:rFonts w:cs="Times New Roman"/>
            <w:noProof/>
          </w:rPr>
          <w:t>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Návrh architektury systému</w:t>
        </w:r>
        <w:r w:rsidR="009E3A70">
          <w:rPr>
            <w:noProof/>
            <w:webHidden/>
          </w:rPr>
          <w:tab/>
        </w:r>
        <w:r w:rsidR="009E3A70">
          <w:rPr>
            <w:noProof/>
            <w:webHidden/>
          </w:rPr>
          <w:fldChar w:fldCharType="begin"/>
        </w:r>
        <w:r w:rsidR="009E3A70">
          <w:rPr>
            <w:noProof/>
            <w:webHidden/>
          </w:rPr>
          <w:instrText xml:space="preserve"> PAGEREF _Toc211162798 \h </w:instrText>
        </w:r>
        <w:r w:rsidR="009E3A70">
          <w:rPr>
            <w:noProof/>
            <w:webHidden/>
          </w:rPr>
        </w:r>
        <w:r w:rsidR="009E3A70">
          <w:rPr>
            <w:noProof/>
            <w:webHidden/>
          </w:rPr>
          <w:fldChar w:fldCharType="separate"/>
        </w:r>
        <w:r w:rsidR="009E3A70">
          <w:rPr>
            <w:noProof/>
            <w:webHidden/>
          </w:rPr>
          <w:t>31</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799" w:history="1">
        <w:r w:rsidR="009E3A70" w:rsidRPr="00247222">
          <w:rPr>
            <w:rStyle w:val="Hypertextovodkaz"/>
            <w:noProof/>
          </w:rPr>
          <w:t>2.1.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Přehled architektury</w:t>
        </w:r>
        <w:r w:rsidR="009E3A70">
          <w:rPr>
            <w:noProof/>
            <w:webHidden/>
          </w:rPr>
          <w:tab/>
        </w:r>
        <w:r w:rsidR="009E3A70">
          <w:rPr>
            <w:noProof/>
            <w:webHidden/>
          </w:rPr>
          <w:fldChar w:fldCharType="begin"/>
        </w:r>
        <w:r w:rsidR="009E3A70">
          <w:rPr>
            <w:noProof/>
            <w:webHidden/>
          </w:rPr>
          <w:instrText xml:space="preserve"> PAGEREF _Toc211162799 \h </w:instrText>
        </w:r>
        <w:r w:rsidR="009E3A70">
          <w:rPr>
            <w:noProof/>
            <w:webHidden/>
          </w:rPr>
        </w:r>
        <w:r w:rsidR="009E3A70">
          <w:rPr>
            <w:noProof/>
            <w:webHidden/>
          </w:rPr>
          <w:fldChar w:fldCharType="separate"/>
        </w:r>
        <w:r w:rsidR="009E3A70">
          <w:rPr>
            <w:noProof/>
            <w:webHidden/>
          </w:rPr>
          <w:t>31</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00" w:history="1">
        <w:r w:rsidR="009E3A70" w:rsidRPr="00247222">
          <w:rPr>
            <w:rStyle w:val="Hypertextovodkaz"/>
            <w:noProof/>
          </w:rPr>
          <w:t>2.1.1.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Vrstvová architektura: frontend, backend, databáze.</w:t>
        </w:r>
        <w:r w:rsidR="009E3A70">
          <w:rPr>
            <w:noProof/>
            <w:webHidden/>
          </w:rPr>
          <w:tab/>
        </w:r>
        <w:r w:rsidR="009E3A70">
          <w:rPr>
            <w:noProof/>
            <w:webHidden/>
          </w:rPr>
          <w:fldChar w:fldCharType="begin"/>
        </w:r>
        <w:r w:rsidR="009E3A70">
          <w:rPr>
            <w:noProof/>
            <w:webHidden/>
          </w:rPr>
          <w:instrText xml:space="preserve"> PAGEREF _Toc211162800 \h </w:instrText>
        </w:r>
        <w:r w:rsidR="009E3A70">
          <w:rPr>
            <w:noProof/>
            <w:webHidden/>
          </w:rPr>
        </w:r>
        <w:r w:rsidR="009E3A70">
          <w:rPr>
            <w:noProof/>
            <w:webHidden/>
          </w:rPr>
          <w:fldChar w:fldCharType="separate"/>
        </w:r>
        <w:r w:rsidR="009E3A70">
          <w:rPr>
            <w:noProof/>
            <w:webHidden/>
          </w:rPr>
          <w:t>31</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01" w:history="1">
        <w:r w:rsidR="009E3A70" w:rsidRPr="00247222">
          <w:rPr>
            <w:rStyle w:val="Hypertextovodkaz"/>
            <w:noProof/>
          </w:rPr>
          <w:t>2.2.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Detailní popis komponent</w:t>
        </w:r>
        <w:r w:rsidR="009E3A70">
          <w:rPr>
            <w:noProof/>
            <w:webHidden/>
          </w:rPr>
          <w:tab/>
        </w:r>
        <w:r w:rsidR="009E3A70">
          <w:rPr>
            <w:noProof/>
            <w:webHidden/>
          </w:rPr>
          <w:fldChar w:fldCharType="begin"/>
        </w:r>
        <w:r w:rsidR="009E3A70">
          <w:rPr>
            <w:noProof/>
            <w:webHidden/>
          </w:rPr>
          <w:instrText xml:space="preserve"> PAGEREF _Toc211162801 \h </w:instrText>
        </w:r>
        <w:r w:rsidR="009E3A70">
          <w:rPr>
            <w:noProof/>
            <w:webHidden/>
          </w:rPr>
        </w:r>
        <w:r w:rsidR="009E3A70">
          <w:rPr>
            <w:noProof/>
            <w:webHidden/>
          </w:rPr>
          <w:fldChar w:fldCharType="separate"/>
        </w:r>
        <w:r w:rsidR="009E3A70">
          <w:rPr>
            <w:noProof/>
            <w:webHidden/>
          </w:rPr>
          <w:t>31</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02" w:history="1">
        <w:r w:rsidR="009E3A70" w:rsidRPr="00247222">
          <w:rPr>
            <w:rStyle w:val="Hypertextovodkaz"/>
            <w:noProof/>
          </w:rPr>
          <w:t>2.2.1.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Frontend: uživatelské rozhraní pro zákazníky a administrátory.</w:t>
        </w:r>
        <w:r w:rsidR="009E3A70">
          <w:rPr>
            <w:noProof/>
            <w:webHidden/>
          </w:rPr>
          <w:tab/>
        </w:r>
        <w:r w:rsidR="009E3A70">
          <w:rPr>
            <w:noProof/>
            <w:webHidden/>
          </w:rPr>
          <w:fldChar w:fldCharType="begin"/>
        </w:r>
        <w:r w:rsidR="009E3A70">
          <w:rPr>
            <w:noProof/>
            <w:webHidden/>
          </w:rPr>
          <w:instrText xml:space="preserve"> PAGEREF _Toc211162802 \h </w:instrText>
        </w:r>
        <w:r w:rsidR="009E3A70">
          <w:rPr>
            <w:noProof/>
            <w:webHidden/>
          </w:rPr>
        </w:r>
        <w:r w:rsidR="009E3A70">
          <w:rPr>
            <w:noProof/>
            <w:webHidden/>
          </w:rPr>
          <w:fldChar w:fldCharType="separate"/>
        </w:r>
        <w:r w:rsidR="009E3A70">
          <w:rPr>
            <w:noProof/>
            <w:webHidden/>
          </w:rPr>
          <w:t>31</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03" w:history="1">
        <w:r w:rsidR="009E3A70" w:rsidRPr="00247222">
          <w:rPr>
            <w:rStyle w:val="Hypertextovodkaz"/>
            <w:noProof/>
          </w:rPr>
          <w:t>2.2.2.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Backend: logika systému, zpracování dat a API.</w:t>
        </w:r>
        <w:r w:rsidR="009E3A70">
          <w:rPr>
            <w:noProof/>
            <w:webHidden/>
          </w:rPr>
          <w:tab/>
        </w:r>
        <w:r w:rsidR="009E3A70">
          <w:rPr>
            <w:noProof/>
            <w:webHidden/>
          </w:rPr>
          <w:fldChar w:fldCharType="begin"/>
        </w:r>
        <w:r w:rsidR="009E3A70">
          <w:rPr>
            <w:noProof/>
            <w:webHidden/>
          </w:rPr>
          <w:instrText xml:space="preserve"> PAGEREF _Toc211162803 \h </w:instrText>
        </w:r>
        <w:r w:rsidR="009E3A70">
          <w:rPr>
            <w:noProof/>
            <w:webHidden/>
          </w:rPr>
        </w:r>
        <w:r w:rsidR="009E3A70">
          <w:rPr>
            <w:noProof/>
            <w:webHidden/>
          </w:rPr>
          <w:fldChar w:fldCharType="separate"/>
        </w:r>
        <w:r w:rsidR="009E3A70">
          <w:rPr>
            <w:noProof/>
            <w:webHidden/>
          </w:rPr>
          <w:t>31</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04" w:history="1">
        <w:r w:rsidR="009E3A70" w:rsidRPr="00247222">
          <w:rPr>
            <w:rStyle w:val="Hypertextovodkaz"/>
            <w:noProof/>
          </w:rPr>
          <w:t>2.2.3.</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Databáze: relační model pro správu dat.</w:t>
        </w:r>
        <w:r w:rsidR="009E3A70">
          <w:rPr>
            <w:noProof/>
            <w:webHidden/>
          </w:rPr>
          <w:tab/>
        </w:r>
        <w:r w:rsidR="009E3A70">
          <w:rPr>
            <w:noProof/>
            <w:webHidden/>
          </w:rPr>
          <w:fldChar w:fldCharType="begin"/>
        </w:r>
        <w:r w:rsidR="009E3A70">
          <w:rPr>
            <w:noProof/>
            <w:webHidden/>
          </w:rPr>
          <w:instrText xml:space="preserve"> PAGEREF _Toc211162804 \h </w:instrText>
        </w:r>
        <w:r w:rsidR="009E3A70">
          <w:rPr>
            <w:noProof/>
            <w:webHidden/>
          </w:rPr>
        </w:r>
        <w:r w:rsidR="009E3A70">
          <w:rPr>
            <w:noProof/>
            <w:webHidden/>
          </w:rPr>
          <w:fldChar w:fldCharType="separate"/>
        </w:r>
        <w:r w:rsidR="009E3A70">
          <w:rPr>
            <w:noProof/>
            <w:webHidden/>
          </w:rPr>
          <w:t>31</w:t>
        </w:r>
        <w:r w:rsidR="009E3A70">
          <w:rPr>
            <w:noProof/>
            <w:webHidden/>
          </w:rPr>
          <w:fldChar w:fldCharType="end"/>
        </w:r>
      </w:hyperlink>
    </w:p>
    <w:p w:rsidR="009E3A70" w:rsidRDefault="0013663E">
      <w:pPr>
        <w:pStyle w:val="Obsah1"/>
        <w:tabs>
          <w:tab w:val="left" w:pos="440"/>
          <w:tab w:val="right" w:leader="dot" w:pos="9062"/>
        </w:tabs>
        <w:rPr>
          <w:rFonts w:asciiTheme="minorHAnsi" w:hAnsiTheme="minorHAnsi"/>
          <w:b w:val="0"/>
          <w:bCs w:val="0"/>
          <w:noProof/>
          <w:sz w:val="22"/>
          <w:szCs w:val="22"/>
          <w:lang w:eastAsia="cs-CZ"/>
        </w:rPr>
      </w:pPr>
      <w:hyperlink w:anchor="_Toc211162805" w:history="1">
        <w:r w:rsidR="009E3A70" w:rsidRPr="00247222">
          <w:rPr>
            <w:rStyle w:val="Hypertextovodkaz"/>
            <w:rFonts w:cs="Times New Roman"/>
            <w:noProof/>
          </w:rPr>
          <w:t>3.</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Návrh databáze</w:t>
        </w:r>
        <w:r w:rsidR="009E3A70">
          <w:rPr>
            <w:noProof/>
            <w:webHidden/>
          </w:rPr>
          <w:tab/>
        </w:r>
        <w:r w:rsidR="009E3A70">
          <w:rPr>
            <w:noProof/>
            <w:webHidden/>
          </w:rPr>
          <w:fldChar w:fldCharType="begin"/>
        </w:r>
        <w:r w:rsidR="009E3A70">
          <w:rPr>
            <w:noProof/>
            <w:webHidden/>
          </w:rPr>
          <w:instrText xml:space="preserve"> PAGEREF _Toc211162805 \h </w:instrText>
        </w:r>
        <w:r w:rsidR="009E3A70">
          <w:rPr>
            <w:noProof/>
            <w:webHidden/>
          </w:rPr>
        </w:r>
        <w:r w:rsidR="009E3A70">
          <w:rPr>
            <w:noProof/>
            <w:webHidden/>
          </w:rPr>
          <w:fldChar w:fldCharType="separate"/>
        </w:r>
        <w:r w:rsidR="009E3A70">
          <w:rPr>
            <w:noProof/>
            <w:webHidden/>
          </w:rPr>
          <w:t>31</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06" w:history="1">
        <w:r w:rsidR="009E3A70" w:rsidRPr="00247222">
          <w:rPr>
            <w:rStyle w:val="Hypertextovodkaz"/>
            <w:noProof/>
          </w:rPr>
          <w:t>3.1.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Struktura databázového modelu</w:t>
        </w:r>
        <w:r w:rsidR="009E3A70">
          <w:rPr>
            <w:noProof/>
            <w:webHidden/>
          </w:rPr>
          <w:tab/>
        </w:r>
        <w:r w:rsidR="009E3A70">
          <w:rPr>
            <w:noProof/>
            <w:webHidden/>
          </w:rPr>
          <w:fldChar w:fldCharType="begin"/>
        </w:r>
        <w:r w:rsidR="009E3A70">
          <w:rPr>
            <w:noProof/>
            <w:webHidden/>
          </w:rPr>
          <w:instrText xml:space="preserve"> PAGEREF _Toc211162806 \h </w:instrText>
        </w:r>
        <w:r w:rsidR="009E3A70">
          <w:rPr>
            <w:noProof/>
            <w:webHidden/>
          </w:rPr>
        </w:r>
        <w:r w:rsidR="009E3A70">
          <w:rPr>
            <w:noProof/>
            <w:webHidden/>
          </w:rPr>
          <w:fldChar w:fldCharType="separate"/>
        </w:r>
        <w:r w:rsidR="009E3A70">
          <w:rPr>
            <w:noProof/>
            <w:webHidden/>
          </w:rPr>
          <w:t>32</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07" w:history="1">
        <w:r w:rsidR="009E3A70" w:rsidRPr="00247222">
          <w:rPr>
            <w:rStyle w:val="Hypertextovodkaz"/>
            <w:noProof/>
          </w:rPr>
          <w:t>3.1.1.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Entity: Uživatelé, Restaurace, Rezervace, Objednávky, Menu.</w:t>
        </w:r>
        <w:r w:rsidR="009E3A70">
          <w:rPr>
            <w:noProof/>
            <w:webHidden/>
          </w:rPr>
          <w:tab/>
        </w:r>
        <w:r w:rsidR="009E3A70">
          <w:rPr>
            <w:noProof/>
            <w:webHidden/>
          </w:rPr>
          <w:fldChar w:fldCharType="begin"/>
        </w:r>
        <w:r w:rsidR="009E3A70">
          <w:rPr>
            <w:noProof/>
            <w:webHidden/>
          </w:rPr>
          <w:instrText xml:space="preserve"> PAGEREF _Toc211162807 \h </w:instrText>
        </w:r>
        <w:r w:rsidR="009E3A70">
          <w:rPr>
            <w:noProof/>
            <w:webHidden/>
          </w:rPr>
        </w:r>
        <w:r w:rsidR="009E3A70">
          <w:rPr>
            <w:noProof/>
            <w:webHidden/>
          </w:rPr>
          <w:fldChar w:fldCharType="separate"/>
        </w:r>
        <w:r w:rsidR="009E3A70">
          <w:rPr>
            <w:noProof/>
            <w:webHidden/>
          </w:rPr>
          <w:t>32</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08" w:history="1">
        <w:r w:rsidR="009E3A70" w:rsidRPr="00247222">
          <w:rPr>
            <w:rStyle w:val="Hypertextovodkaz"/>
            <w:noProof/>
          </w:rPr>
          <w:t>3.1.2.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Vztahy mezi entitami.</w:t>
        </w:r>
        <w:r w:rsidR="009E3A70">
          <w:rPr>
            <w:noProof/>
            <w:webHidden/>
          </w:rPr>
          <w:tab/>
        </w:r>
        <w:r w:rsidR="009E3A70">
          <w:rPr>
            <w:noProof/>
            <w:webHidden/>
          </w:rPr>
          <w:fldChar w:fldCharType="begin"/>
        </w:r>
        <w:r w:rsidR="009E3A70">
          <w:rPr>
            <w:noProof/>
            <w:webHidden/>
          </w:rPr>
          <w:instrText xml:space="preserve"> PAGEREF _Toc211162808 \h </w:instrText>
        </w:r>
        <w:r w:rsidR="009E3A70">
          <w:rPr>
            <w:noProof/>
            <w:webHidden/>
          </w:rPr>
        </w:r>
        <w:r w:rsidR="009E3A70">
          <w:rPr>
            <w:noProof/>
            <w:webHidden/>
          </w:rPr>
          <w:fldChar w:fldCharType="separate"/>
        </w:r>
        <w:r w:rsidR="009E3A70">
          <w:rPr>
            <w:noProof/>
            <w:webHidden/>
          </w:rPr>
          <w:t>32</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09" w:history="1">
        <w:r w:rsidR="009E3A70" w:rsidRPr="00247222">
          <w:rPr>
            <w:rStyle w:val="Hypertextovodkaz"/>
            <w:noProof/>
          </w:rPr>
          <w:t>3.2.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Optimalizace pro velké množství dat</w:t>
        </w:r>
        <w:r w:rsidR="009E3A70">
          <w:rPr>
            <w:noProof/>
            <w:webHidden/>
          </w:rPr>
          <w:tab/>
        </w:r>
        <w:r w:rsidR="009E3A70">
          <w:rPr>
            <w:noProof/>
            <w:webHidden/>
          </w:rPr>
          <w:fldChar w:fldCharType="begin"/>
        </w:r>
        <w:r w:rsidR="009E3A70">
          <w:rPr>
            <w:noProof/>
            <w:webHidden/>
          </w:rPr>
          <w:instrText xml:space="preserve"> PAGEREF _Toc211162809 \h </w:instrText>
        </w:r>
        <w:r w:rsidR="009E3A70">
          <w:rPr>
            <w:noProof/>
            <w:webHidden/>
          </w:rPr>
        </w:r>
        <w:r w:rsidR="009E3A70">
          <w:rPr>
            <w:noProof/>
            <w:webHidden/>
          </w:rPr>
          <w:fldChar w:fldCharType="separate"/>
        </w:r>
        <w:r w:rsidR="009E3A70">
          <w:rPr>
            <w:noProof/>
            <w:webHidden/>
          </w:rPr>
          <w:t>32</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10" w:history="1">
        <w:r w:rsidR="009E3A70" w:rsidRPr="00247222">
          <w:rPr>
            <w:rStyle w:val="Hypertextovodkaz"/>
            <w:noProof/>
          </w:rPr>
          <w:t>3.2.1.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Indexy, particionování tabulek, caching.</w:t>
        </w:r>
        <w:r w:rsidR="009E3A70">
          <w:rPr>
            <w:noProof/>
            <w:webHidden/>
          </w:rPr>
          <w:tab/>
        </w:r>
        <w:r w:rsidR="009E3A70">
          <w:rPr>
            <w:noProof/>
            <w:webHidden/>
          </w:rPr>
          <w:fldChar w:fldCharType="begin"/>
        </w:r>
        <w:r w:rsidR="009E3A70">
          <w:rPr>
            <w:noProof/>
            <w:webHidden/>
          </w:rPr>
          <w:instrText xml:space="preserve"> PAGEREF _Toc211162810 \h </w:instrText>
        </w:r>
        <w:r w:rsidR="009E3A70">
          <w:rPr>
            <w:noProof/>
            <w:webHidden/>
          </w:rPr>
        </w:r>
        <w:r w:rsidR="009E3A70">
          <w:rPr>
            <w:noProof/>
            <w:webHidden/>
          </w:rPr>
          <w:fldChar w:fldCharType="separate"/>
        </w:r>
        <w:r w:rsidR="009E3A70">
          <w:rPr>
            <w:noProof/>
            <w:webHidden/>
          </w:rPr>
          <w:t>32</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11" w:history="1">
        <w:r w:rsidR="009E3A70" w:rsidRPr="00247222">
          <w:rPr>
            <w:rStyle w:val="Hypertextovodkaz"/>
            <w:noProof/>
          </w:rPr>
          <w:t>3.3.</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Implementace v PostgreSQL</w:t>
        </w:r>
        <w:r w:rsidR="009E3A70">
          <w:rPr>
            <w:noProof/>
            <w:webHidden/>
          </w:rPr>
          <w:tab/>
        </w:r>
        <w:r w:rsidR="009E3A70">
          <w:rPr>
            <w:noProof/>
            <w:webHidden/>
          </w:rPr>
          <w:fldChar w:fldCharType="begin"/>
        </w:r>
        <w:r w:rsidR="009E3A70">
          <w:rPr>
            <w:noProof/>
            <w:webHidden/>
          </w:rPr>
          <w:instrText xml:space="preserve"> PAGEREF _Toc211162811 \h </w:instrText>
        </w:r>
        <w:r w:rsidR="009E3A70">
          <w:rPr>
            <w:noProof/>
            <w:webHidden/>
          </w:rPr>
        </w:r>
        <w:r w:rsidR="009E3A70">
          <w:rPr>
            <w:noProof/>
            <w:webHidden/>
          </w:rPr>
          <w:fldChar w:fldCharType="separate"/>
        </w:r>
        <w:r w:rsidR="009E3A70">
          <w:rPr>
            <w:noProof/>
            <w:webHidden/>
          </w:rPr>
          <w:t>32</w:t>
        </w:r>
        <w:r w:rsidR="009E3A70">
          <w:rPr>
            <w:noProof/>
            <w:webHidden/>
          </w:rPr>
          <w:fldChar w:fldCharType="end"/>
        </w:r>
      </w:hyperlink>
    </w:p>
    <w:p w:rsidR="009E3A70" w:rsidRDefault="0013663E">
      <w:pPr>
        <w:pStyle w:val="Obsah1"/>
        <w:tabs>
          <w:tab w:val="right" w:leader="dot" w:pos="9062"/>
        </w:tabs>
        <w:rPr>
          <w:rFonts w:asciiTheme="minorHAnsi" w:hAnsiTheme="minorHAnsi"/>
          <w:b w:val="0"/>
          <w:bCs w:val="0"/>
          <w:noProof/>
          <w:sz w:val="22"/>
          <w:szCs w:val="22"/>
          <w:lang w:eastAsia="cs-CZ"/>
        </w:rPr>
      </w:pPr>
      <w:hyperlink w:anchor="_Toc211162812" w:history="1">
        <w:r w:rsidR="009E3A70" w:rsidRPr="00247222">
          <w:rPr>
            <w:rStyle w:val="Hypertextovodkaz"/>
            <w:noProof/>
          </w:rPr>
          <w:t>Praktická část</w:t>
        </w:r>
        <w:r w:rsidR="009E3A70">
          <w:rPr>
            <w:noProof/>
            <w:webHidden/>
          </w:rPr>
          <w:tab/>
        </w:r>
        <w:r w:rsidR="009E3A70">
          <w:rPr>
            <w:noProof/>
            <w:webHidden/>
          </w:rPr>
          <w:fldChar w:fldCharType="begin"/>
        </w:r>
        <w:r w:rsidR="009E3A70">
          <w:rPr>
            <w:noProof/>
            <w:webHidden/>
          </w:rPr>
          <w:instrText xml:space="preserve"> PAGEREF _Toc211162812 \h </w:instrText>
        </w:r>
        <w:r w:rsidR="009E3A70">
          <w:rPr>
            <w:noProof/>
            <w:webHidden/>
          </w:rPr>
        </w:r>
        <w:r w:rsidR="009E3A70">
          <w:rPr>
            <w:noProof/>
            <w:webHidden/>
          </w:rPr>
          <w:fldChar w:fldCharType="separate"/>
        </w:r>
        <w:r w:rsidR="009E3A70">
          <w:rPr>
            <w:noProof/>
            <w:webHidden/>
          </w:rPr>
          <w:t>32</w:t>
        </w:r>
        <w:r w:rsidR="009E3A70">
          <w:rPr>
            <w:noProof/>
            <w:webHidden/>
          </w:rPr>
          <w:fldChar w:fldCharType="end"/>
        </w:r>
      </w:hyperlink>
    </w:p>
    <w:p w:rsidR="009E3A70" w:rsidRDefault="0013663E">
      <w:pPr>
        <w:pStyle w:val="Obsah1"/>
        <w:tabs>
          <w:tab w:val="left" w:pos="440"/>
          <w:tab w:val="right" w:leader="dot" w:pos="9062"/>
        </w:tabs>
        <w:rPr>
          <w:rFonts w:asciiTheme="minorHAnsi" w:hAnsiTheme="minorHAnsi"/>
          <w:b w:val="0"/>
          <w:bCs w:val="0"/>
          <w:noProof/>
          <w:sz w:val="22"/>
          <w:szCs w:val="22"/>
          <w:lang w:eastAsia="cs-CZ"/>
        </w:rPr>
      </w:pPr>
      <w:hyperlink w:anchor="_Toc211162813" w:history="1">
        <w:r w:rsidR="009E3A70" w:rsidRPr="00247222">
          <w:rPr>
            <w:rStyle w:val="Hypertextovodkaz"/>
            <w:rFonts w:cs="Times New Roman"/>
            <w:noProof/>
          </w:rPr>
          <w:t>4.</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Implementace systému</w:t>
        </w:r>
        <w:r w:rsidR="009E3A70">
          <w:rPr>
            <w:noProof/>
            <w:webHidden/>
          </w:rPr>
          <w:tab/>
        </w:r>
        <w:r w:rsidR="009E3A70">
          <w:rPr>
            <w:noProof/>
            <w:webHidden/>
          </w:rPr>
          <w:fldChar w:fldCharType="begin"/>
        </w:r>
        <w:r w:rsidR="009E3A70">
          <w:rPr>
            <w:noProof/>
            <w:webHidden/>
          </w:rPr>
          <w:instrText xml:space="preserve"> PAGEREF _Toc211162813 \h </w:instrText>
        </w:r>
        <w:r w:rsidR="009E3A70">
          <w:rPr>
            <w:noProof/>
            <w:webHidden/>
          </w:rPr>
        </w:r>
        <w:r w:rsidR="009E3A70">
          <w:rPr>
            <w:noProof/>
            <w:webHidden/>
          </w:rPr>
          <w:fldChar w:fldCharType="separate"/>
        </w:r>
        <w:r w:rsidR="009E3A70">
          <w:rPr>
            <w:noProof/>
            <w:webHidden/>
          </w:rPr>
          <w:t>32</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14" w:history="1">
        <w:r w:rsidR="009E3A70" w:rsidRPr="00247222">
          <w:rPr>
            <w:rStyle w:val="Hypertextovodkaz"/>
            <w:noProof/>
          </w:rPr>
          <w:t>4.1.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Backend (Spring Boot)</w:t>
        </w:r>
        <w:r w:rsidR="009E3A70">
          <w:rPr>
            <w:noProof/>
            <w:webHidden/>
          </w:rPr>
          <w:tab/>
        </w:r>
        <w:r w:rsidR="009E3A70">
          <w:rPr>
            <w:noProof/>
            <w:webHidden/>
          </w:rPr>
          <w:fldChar w:fldCharType="begin"/>
        </w:r>
        <w:r w:rsidR="009E3A70">
          <w:rPr>
            <w:noProof/>
            <w:webHidden/>
          </w:rPr>
          <w:instrText xml:space="preserve"> PAGEREF _Toc211162814 \h </w:instrText>
        </w:r>
        <w:r w:rsidR="009E3A70">
          <w:rPr>
            <w:noProof/>
            <w:webHidden/>
          </w:rPr>
        </w:r>
        <w:r w:rsidR="009E3A70">
          <w:rPr>
            <w:noProof/>
            <w:webHidden/>
          </w:rPr>
          <w:fldChar w:fldCharType="separate"/>
        </w:r>
        <w:r w:rsidR="009E3A70">
          <w:rPr>
            <w:noProof/>
            <w:webHidden/>
          </w:rPr>
          <w:t>32</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15" w:history="1">
        <w:r w:rsidR="009E3A70" w:rsidRPr="00247222">
          <w:rPr>
            <w:rStyle w:val="Hypertextovodkaz"/>
            <w:noProof/>
          </w:rPr>
          <w:t>4.1.1.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Nastavení projektu a napojení na PostgreSQL.</w:t>
        </w:r>
        <w:r w:rsidR="009E3A70">
          <w:rPr>
            <w:noProof/>
            <w:webHidden/>
          </w:rPr>
          <w:tab/>
        </w:r>
        <w:r w:rsidR="009E3A70">
          <w:rPr>
            <w:noProof/>
            <w:webHidden/>
          </w:rPr>
          <w:fldChar w:fldCharType="begin"/>
        </w:r>
        <w:r w:rsidR="009E3A70">
          <w:rPr>
            <w:noProof/>
            <w:webHidden/>
          </w:rPr>
          <w:instrText xml:space="preserve"> PAGEREF _Toc211162815 \h </w:instrText>
        </w:r>
        <w:r w:rsidR="009E3A70">
          <w:rPr>
            <w:noProof/>
            <w:webHidden/>
          </w:rPr>
        </w:r>
        <w:r w:rsidR="009E3A70">
          <w:rPr>
            <w:noProof/>
            <w:webHidden/>
          </w:rPr>
          <w:fldChar w:fldCharType="separate"/>
        </w:r>
        <w:r w:rsidR="009E3A70">
          <w:rPr>
            <w:noProof/>
            <w:webHidden/>
          </w:rPr>
          <w:t>32</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16" w:history="1">
        <w:r w:rsidR="009E3A70" w:rsidRPr="00247222">
          <w:rPr>
            <w:rStyle w:val="Hypertextovodkaz"/>
            <w:noProof/>
          </w:rPr>
          <w:t>4.1.2.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Implementace REST API pro funkce (registrace, rezervace, objednávky).</w:t>
        </w:r>
        <w:r w:rsidR="009E3A70">
          <w:rPr>
            <w:noProof/>
            <w:webHidden/>
          </w:rPr>
          <w:tab/>
        </w:r>
        <w:r w:rsidR="009E3A70">
          <w:rPr>
            <w:noProof/>
            <w:webHidden/>
          </w:rPr>
          <w:fldChar w:fldCharType="begin"/>
        </w:r>
        <w:r w:rsidR="009E3A70">
          <w:rPr>
            <w:noProof/>
            <w:webHidden/>
          </w:rPr>
          <w:instrText xml:space="preserve"> PAGEREF _Toc211162816 \h </w:instrText>
        </w:r>
        <w:r w:rsidR="009E3A70">
          <w:rPr>
            <w:noProof/>
            <w:webHidden/>
          </w:rPr>
        </w:r>
        <w:r w:rsidR="009E3A70">
          <w:rPr>
            <w:noProof/>
            <w:webHidden/>
          </w:rPr>
          <w:fldChar w:fldCharType="separate"/>
        </w:r>
        <w:r w:rsidR="009E3A70">
          <w:rPr>
            <w:noProof/>
            <w:webHidden/>
          </w:rPr>
          <w:t>32</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17" w:history="1">
        <w:r w:rsidR="009E3A70" w:rsidRPr="00247222">
          <w:rPr>
            <w:rStyle w:val="Hypertextovodkaz"/>
            <w:noProof/>
          </w:rPr>
          <w:t>4.1.3.</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Zabezpečení API pomocí JWT a role-based access control.</w:t>
        </w:r>
        <w:r w:rsidR="009E3A70">
          <w:rPr>
            <w:noProof/>
            <w:webHidden/>
          </w:rPr>
          <w:tab/>
        </w:r>
        <w:r w:rsidR="009E3A70">
          <w:rPr>
            <w:noProof/>
            <w:webHidden/>
          </w:rPr>
          <w:fldChar w:fldCharType="begin"/>
        </w:r>
        <w:r w:rsidR="009E3A70">
          <w:rPr>
            <w:noProof/>
            <w:webHidden/>
          </w:rPr>
          <w:instrText xml:space="preserve"> PAGEREF _Toc211162817 \h </w:instrText>
        </w:r>
        <w:r w:rsidR="009E3A70">
          <w:rPr>
            <w:noProof/>
            <w:webHidden/>
          </w:rPr>
        </w:r>
        <w:r w:rsidR="009E3A70">
          <w:rPr>
            <w:noProof/>
            <w:webHidden/>
          </w:rPr>
          <w:fldChar w:fldCharType="separate"/>
        </w:r>
        <w:r w:rsidR="009E3A70">
          <w:rPr>
            <w:noProof/>
            <w:webHidden/>
          </w:rPr>
          <w:t>32</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18" w:history="1">
        <w:r w:rsidR="009E3A70" w:rsidRPr="00247222">
          <w:rPr>
            <w:rStyle w:val="Hypertextovodkaz"/>
            <w:noProof/>
          </w:rPr>
          <w:t>4.2.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Frontend (Flutter)</w:t>
        </w:r>
        <w:r w:rsidR="009E3A70">
          <w:rPr>
            <w:noProof/>
            <w:webHidden/>
          </w:rPr>
          <w:tab/>
        </w:r>
        <w:r w:rsidR="009E3A70">
          <w:rPr>
            <w:noProof/>
            <w:webHidden/>
          </w:rPr>
          <w:fldChar w:fldCharType="begin"/>
        </w:r>
        <w:r w:rsidR="009E3A70">
          <w:rPr>
            <w:noProof/>
            <w:webHidden/>
          </w:rPr>
          <w:instrText xml:space="preserve"> PAGEREF _Toc211162818 \h </w:instrText>
        </w:r>
        <w:r w:rsidR="009E3A70">
          <w:rPr>
            <w:noProof/>
            <w:webHidden/>
          </w:rPr>
        </w:r>
        <w:r w:rsidR="009E3A70">
          <w:rPr>
            <w:noProof/>
            <w:webHidden/>
          </w:rPr>
          <w:fldChar w:fldCharType="separate"/>
        </w:r>
        <w:r w:rsidR="009E3A70">
          <w:rPr>
            <w:noProof/>
            <w:webHidden/>
          </w:rPr>
          <w:t>33</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19" w:history="1">
        <w:r w:rsidR="009E3A70" w:rsidRPr="00247222">
          <w:rPr>
            <w:rStyle w:val="Hypertextovodkaz"/>
            <w:noProof/>
          </w:rPr>
          <w:t>4.2.1.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Vytvoření uživatelského rozhraní pro zákazníky a administrátory.</w:t>
        </w:r>
        <w:r w:rsidR="009E3A70">
          <w:rPr>
            <w:noProof/>
            <w:webHidden/>
          </w:rPr>
          <w:tab/>
        </w:r>
        <w:r w:rsidR="009E3A70">
          <w:rPr>
            <w:noProof/>
            <w:webHidden/>
          </w:rPr>
          <w:fldChar w:fldCharType="begin"/>
        </w:r>
        <w:r w:rsidR="009E3A70">
          <w:rPr>
            <w:noProof/>
            <w:webHidden/>
          </w:rPr>
          <w:instrText xml:space="preserve"> PAGEREF _Toc211162819 \h </w:instrText>
        </w:r>
        <w:r w:rsidR="009E3A70">
          <w:rPr>
            <w:noProof/>
            <w:webHidden/>
          </w:rPr>
        </w:r>
        <w:r w:rsidR="009E3A70">
          <w:rPr>
            <w:noProof/>
            <w:webHidden/>
          </w:rPr>
          <w:fldChar w:fldCharType="separate"/>
        </w:r>
        <w:r w:rsidR="009E3A70">
          <w:rPr>
            <w:noProof/>
            <w:webHidden/>
          </w:rPr>
          <w:t>33</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20" w:history="1">
        <w:r w:rsidR="009E3A70" w:rsidRPr="00247222">
          <w:rPr>
            <w:rStyle w:val="Hypertextovodkaz"/>
            <w:noProof/>
          </w:rPr>
          <w:t>4.2.2.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Klíčové obrazovky (rezervace, objednávky, historie, statistiky).</w:t>
        </w:r>
        <w:r w:rsidR="009E3A70">
          <w:rPr>
            <w:noProof/>
            <w:webHidden/>
          </w:rPr>
          <w:tab/>
        </w:r>
        <w:r w:rsidR="009E3A70">
          <w:rPr>
            <w:noProof/>
            <w:webHidden/>
          </w:rPr>
          <w:fldChar w:fldCharType="begin"/>
        </w:r>
        <w:r w:rsidR="009E3A70">
          <w:rPr>
            <w:noProof/>
            <w:webHidden/>
          </w:rPr>
          <w:instrText xml:space="preserve"> PAGEREF _Toc211162820 \h </w:instrText>
        </w:r>
        <w:r w:rsidR="009E3A70">
          <w:rPr>
            <w:noProof/>
            <w:webHidden/>
          </w:rPr>
        </w:r>
        <w:r w:rsidR="009E3A70">
          <w:rPr>
            <w:noProof/>
            <w:webHidden/>
          </w:rPr>
          <w:fldChar w:fldCharType="separate"/>
        </w:r>
        <w:r w:rsidR="009E3A70">
          <w:rPr>
            <w:noProof/>
            <w:webHidden/>
          </w:rPr>
          <w:t>33</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21" w:history="1">
        <w:r w:rsidR="009E3A70" w:rsidRPr="00247222">
          <w:rPr>
            <w:rStyle w:val="Hypertextovodkaz"/>
            <w:noProof/>
          </w:rPr>
          <w:t>4.2.3.</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Komunikace s backendem přes REST API.</w:t>
        </w:r>
        <w:r w:rsidR="009E3A70">
          <w:rPr>
            <w:noProof/>
            <w:webHidden/>
          </w:rPr>
          <w:tab/>
        </w:r>
        <w:r w:rsidR="009E3A70">
          <w:rPr>
            <w:noProof/>
            <w:webHidden/>
          </w:rPr>
          <w:fldChar w:fldCharType="begin"/>
        </w:r>
        <w:r w:rsidR="009E3A70">
          <w:rPr>
            <w:noProof/>
            <w:webHidden/>
          </w:rPr>
          <w:instrText xml:space="preserve"> PAGEREF _Toc211162821 \h </w:instrText>
        </w:r>
        <w:r w:rsidR="009E3A70">
          <w:rPr>
            <w:noProof/>
            <w:webHidden/>
          </w:rPr>
        </w:r>
        <w:r w:rsidR="009E3A70">
          <w:rPr>
            <w:noProof/>
            <w:webHidden/>
          </w:rPr>
          <w:fldChar w:fldCharType="separate"/>
        </w:r>
        <w:r w:rsidR="009E3A70">
          <w:rPr>
            <w:noProof/>
            <w:webHidden/>
          </w:rPr>
          <w:t>33</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22" w:history="1">
        <w:r w:rsidR="009E3A70" w:rsidRPr="00247222">
          <w:rPr>
            <w:rStyle w:val="Hypertextovodkaz"/>
            <w:noProof/>
          </w:rPr>
          <w:t>4.3.</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Nasazení systému na Google Cloud</w:t>
        </w:r>
        <w:r w:rsidR="009E3A70">
          <w:rPr>
            <w:noProof/>
            <w:webHidden/>
          </w:rPr>
          <w:tab/>
        </w:r>
        <w:r w:rsidR="009E3A70">
          <w:rPr>
            <w:noProof/>
            <w:webHidden/>
          </w:rPr>
          <w:fldChar w:fldCharType="begin"/>
        </w:r>
        <w:r w:rsidR="009E3A70">
          <w:rPr>
            <w:noProof/>
            <w:webHidden/>
          </w:rPr>
          <w:instrText xml:space="preserve"> PAGEREF _Toc211162822 \h </w:instrText>
        </w:r>
        <w:r w:rsidR="009E3A70">
          <w:rPr>
            <w:noProof/>
            <w:webHidden/>
          </w:rPr>
        </w:r>
        <w:r w:rsidR="009E3A70">
          <w:rPr>
            <w:noProof/>
            <w:webHidden/>
          </w:rPr>
          <w:fldChar w:fldCharType="separate"/>
        </w:r>
        <w:r w:rsidR="009E3A70">
          <w:rPr>
            <w:noProof/>
            <w:webHidden/>
          </w:rPr>
          <w:t>33</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23" w:history="1">
        <w:r w:rsidR="009E3A70" w:rsidRPr="00247222">
          <w:rPr>
            <w:rStyle w:val="Hypertextovodkaz"/>
            <w:noProof/>
          </w:rPr>
          <w:t>4.3.1.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Nasazení backendu na Google App Engine nebo Cloud Run.</w:t>
        </w:r>
        <w:r w:rsidR="009E3A70">
          <w:rPr>
            <w:noProof/>
            <w:webHidden/>
          </w:rPr>
          <w:tab/>
        </w:r>
        <w:r w:rsidR="009E3A70">
          <w:rPr>
            <w:noProof/>
            <w:webHidden/>
          </w:rPr>
          <w:fldChar w:fldCharType="begin"/>
        </w:r>
        <w:r w:rsidR="009E3A70">
          <w:rPr>
            <w:noProof/>
            <w:webHidden/>
          </w:rPr>
          <w:instrText xml:space="preserve"> PAGEREF _Toc211162823 \h </w:instrText>
        </w:r>
        <w:r w:rsidR="009E3A70">
          <w:rPr>
            <w:noProof/>
            <w:webHidden/>
          </w:rPr>
        </w:r>
        <w:r w:rsidR="009E3A70">
          <w:rPr>
            <w:noProof/>
            <w:webHidden/>
          </w:rPr>
          <w:fldChar w:fldCharType="separate"/>
        </w:r>
        <w:r w:rsidR="009E3A70">
          <w:rPr>
            <w:noProof/>
            <w:webHidden/>
          </w:rPr>
          <w:t>33</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24" w:history="1">
        <w:r w:rsidR="009E3A70" w:rsidRPr="00247222">
          <w:rPr>
            <w:rStyle w:val="Hypertextovodkaz"/>
            <w:noProof/>
          </w:rPr>
          <w:t>4.3.2.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Propojení s databází Google Cloud SQL.</w:t>
        </w:r>
        <w:r w:rsidR="009E3A70">
          <w:rPr>
            <w:noProof/>
            <w:webHidden/>
          </w:rPr>
          <w:tab/>
        </w:r>
        <w:r w:rsidR="009E3A70">
          <w:rPr>
            <w:noProof/>
            <w:webHidden/>
          </w:rPr>
          <w:fldChar w:fldCharType="begin"/>
        </w:r>
        <w:r w:rsidR="009E3A70">
          <w:rPr>
            <w:noProof/>
            <w:webHidden/>
          </w:rPr>
          <w:instrText xml:space="preserve"> PAGEREF _Toc211162824 \h </w:instrText>
        </w:r>
        <w:r w:rsidR="009E3A70">
          <w:rPr>
            <w:noProof/>
            <w:webHidden/>
          </w:rPr>
        </w:r>
        <w:r w:rsidR="009E3A70">
          <w:rPr>
            <w:noProof/>
            <w:webHidden/>
          </w:rPr>
          <w:fldChar w:fldCharType="separate"/>
        </w:r>
        <w:r w:rsidR="009E3A70">
          <w:rPr>
            <w:noProof/>
            <w:webHidden/>
          </w:rPr>
          <w:t>33</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25" w:history="1">
        <w:r w:rsidR="009E3A70" w:rsidRPr="00247222">
          <w:rPr>
            <w:rStyle w:val="Hypertextovodkaz"/>
            <w:noProof/>
          </w:rPr>
          <w:t>4.3.3.</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Zajištění zabezpečeného připojení a škálovatelnosti.</w:t>
        </w:r>
        <w:r w:rsidR="009E3A70">
          <w:rPr>
            <w:noProof/>
            <w:webHidden/>
          </w:rPr>
          <w:tab/>
        </w:r>
        <w:r w:rsidR="009E3A70">
          <w:rPr>
            <w:noProof/>
            <w:webHidden/>
          </w:rPr>
          <w:fldChar w:fldCharType="begin"/>
        </w:r>
        <w:r w:rsidR="009E3A70">
          <w:rPr>
            <w:noProof/>
            <w:webHidden/>
          </w:rPr>
          <w:instrText xml:space="preserve"> PAGEREF _Toc211162825 \h </w:instrText>
        </w:r>
        <w:r w:rsidR="009E3A70">
          <w:rPr>
            <w:noProof/>
            <w:webHidden/>
          </w:rPr>
        </w:r>
        <w:r w:rsidR="009E3A70">
          <w:rPr>
            <w:noProof/>
            <w:webHidden/>
          </w:rPr>
          <w:fldChar w:fldCharType="separate"/>
        </w:r>
        <w:r w:rsidR="009E3A70">
          <w:rPr>
            <w:noProof/>
            <w:webHidden/>
          </w:rPr>
          <w:t>33</w:t>
        </w:r>
        <w:r w:rsidR="009E3A70">
          <w:rPr>
            <w:noProof/>
            <w:webHidden/>
          </w:rPr>
          <w:fldChar w:fldCharType="end"/>
        </w:r>
      </w:hyperlink>
    </w:p>
    <w:p w:rsidR="009E3A70" w:rsidRDefault="0013663E">
      <w:pPr>
        <w:pStyle w:val="Obsah1"/>
        <w:tabs>
          <w:tab w:val="left" w:pos="440"/>
          <w:tab w:val="right" w:leader="dot" w:pos="9062"/>
        </w:tabs>
        <w:rPr>
          <w:rFonts w:asciiTheme="minorHAnsi" w:hAnsiTheme="minorHAnsi"/>
          <w:b w:val="0"/>
          <w:bCs w:val="0"/>
          <w:noProof/>
          <w:sz w:val="22"/>
          <w:szCs w:val="22"/>
          <w:lang w:eastAsia="cs-CZ"/>
        </w:rPr>
      </w:pPr>
      <w:hyperlink w:anchor="_Toc211162826" w:history="1">
        <w:r w:rsidR="009E3A70" w:rsidRPr="00247222">
          <w:rPr>
            <w:rStyle w:val="Hypertextovodkaz"/>
            <w:rFonts w:cs="Times New Roman"/>
            <w:noProof/>
          </w:rPr>
          <w:t>5.</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Testování systému</w:t>
        </w:r>
        <w:r w:rsidR="009E3A70">
          <w:rPr>
            <w:noProof/>
            <w:webHidden/>
          </w:rPr>
          <w:tab/>
        </w:r>
        <w:r w:rsidR="009E3A70">
          <w:rPr>
            <w:noProof/>
            <w:webHidden/>
          </w:rPr>
          <w:fldChar w:fldCharType="begin"/>
        </w:r>
        <w:r w:rsidR="009E3A70">
          <w:rPr>
            <w:noProof/>
            <w:webHidden/>
          </w:rPr>
          <w:instrText xml:space="preserve"> PAGEREF _Toc211162826 \h </w:instrText>
        </w:r>
        <w:r w:rsidR="009E3A70">
          <w:rPr>
            <w:noProof/>
            <w:webHidden/>
          </w:rPr>
        </w:r>
        <w:r w:rsidR="009E3A70">
          <w:rPr>
            <w:noProof/>
            <w:webHidden/>
          </w:rPr>
          <w:fldChar w:fldCharType="separate"/>
        </w:r>
        <w:r w:rsidR="009E3A70">
          <w:rPr>
            <w:noProof/>
            <w:webHidden/>
          </w:rPr>
          <w:t>33</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27" w:history="1">
        <w:r w:rsidR="009E3A70" w:rsidRPr="00247222">
          <w:rPr>
            <w:rStyle w:val="Hypertextovodkaz"/>
            <w:noProof/>
          </w:rPr>
          <w:t>5.1.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Testování backendu</w:t>
        </w:r>
        <w:r w:rsidR="009E3A70">
          <w:rPr>
            <w:noProof/>
            <w:webHidden/>
          </w:rPr>
          <w:tab/>
        </w:r>
        <w:r w:rsidR="009E3A70">
          <w:rPr>
            <w:noProof/>
            <w:webHidden/>
          </w:rPr>
          <w:fldChar w:fldCharType="begin"/>
        </w:r>
        <w:r w:rsidR="009E3A70">
          <w:rPr>
            <w:noProof/>
            <w:webHidden/>
          </w:rPr>
          <w:instrText xml:space="preserve"> PAGEREF _Toc211162827 \h </w:instrText>
        </w:r>
        <w:r w:rsidR="009E3A70">
          <w:rPr>
            <w:noProof/>
            <w:webHidden/>
          </w:rPr>
        </w:r>
        <w:r w:rsidR="009E3A70">
          <w:rPr>
            <w:noProof/>
            <w:webHidden/>
          </w:rPr>
          <w:fldChar w:fldCharType="separate"/>
        </w:r>
        <w:r w:rsidR="009E3A70">
          <w:rPr>
            <w:noProof/>
            <w:webHidden/>
          </w:rPr>
          <w:t>33</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28" w:history="1">
        <w:r w:rsidR="009E3A70" w:rsidRPr="00247222">
          <w:rPr>
            <w:rStyle w:val="Hypertextovodkaz"/>
            <w:noProof/>
          </w:rPr>
          <w:t>5.1.1.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Unit testy API endpointů.</w:t>
        </w:r>
        <w:r w:rsidR="009E3A70">
          <w:rPr>
            <w:noProof/>
            <w:webHidden/>
          </w:rPr>
          <w:tab/>
        </w:r>
        <w:r w:rsidR="009E3A70">
          <w:rPr>
            <w:noProof/>
            <w:webHidden/>
          </w:rPr>
          <w:fldChar w:fldCharType="begin"/>
        </w:r>
        <w:r w:rsidR="009E3A70">
          <w:rPr>
            <w:noProof/>
            <w:webHidden/>
          </w:rPr>
          <w:instrText xml:space="preserve"> PAGEREF _Toc211162828 \h </w:instrText>
        </w:r>
        <w:r w:rsidR="009E3A70">
          <w:rPr>
            <w:noProof/>
            <w:webHidden/>
          </w:rPr>
        </w:r>
        <w:r w:rsidR="009E3A70">
          <w:rPr>
            <w:noProof/>
            <w:webHidden/>
          </w:rPr>
          <w:fldChar w:fldCharType="separate"/>
        </w:r>
        <w:r w:rsidR="009E3A70">
          <w:rPr>
            <w:noProof/>
            <w:webHidden/>
          </w:rPr>
          <w:t>33</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29" w:history="1">
        <w:r w:rsidR="009E3A70" w:rsidRPr="00247222">
          <w:rPr>
            <w:rStyle w:val="Hypertextovodkaz"/>
            <w:noProof/>
          </w:rPr>
          <w:t>5.1.2.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Zátěžové testy pomocí nástrojů jako JMeter nebo k6.</w:t>
        </w:r>
        <w:r w:rsidR="009E3A70">
          <w:rPr>
            <w:noProof/>
            <w:webHidden/>
          </w:rPr>
          <w:tab/>
        </w:r>
        <w:r w:rsidR="009E3A70">
          <w:rPr>
            <w:noProof/>
            <w:webHidden/>
          </w:rPr>
          <w:fldChar w:fldCharType="begin"/>
        </w:r>
        <w:r w:rsidR="009E3A70">
          <w:rPr>
            <w:noProof/>
            <w:webHidden/>
          </w:rPr>
          <w:instrText xml:space="preserve"> PAGEREF _Toc211162829 \h </w:instrText>
        </w:r>
        <w:r w:rsidR="009E3A70">
          <w:rPr>
            <w:noProof/>
            <w:webHidden/>
          </w:rPr>
        </w:r>
        <w:r w:rsidR="009E3A70">
          <w:rPr>
            <w:noProof/>
            <w:webHidden/>
          </w:rPr>
          <w:fldChar w:fldCharType="separate"/>
        </w:r>
        <w:r w:rsidR="009E3A70">
          <w:rPr>
            <w:noProof/>
            <w:webHidden/>
          </w:rPr>
          <w:t>34</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30" w:history="1">
        <w:r w:rsidR="009E3A70" w:rsidRPr="00247222">
          <w:rPr>
            <w:rStyle w:val="Hypertextovodkaz"/>
            <w:noProof/>
          </w:rPr>
          <w:t>5.2.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Testování frontendu</w:t>
        </w:r>
        <w:r w:rsidR="009E3A70">
          <w:rPr>
            <w:noProof/>
            <w:webHidden/>
          </w:rPr>
          <w:tab/>
        </w:r>
        <w:r w:rsidR="009E3A70">
          <w:rPr>
            <w:noProof/>
            <w:webHidden/>
          </w:rPr>
          <w:fldChar w:fldCharType="begin"/>
        </w:r>
        <w:r w:rsidR="009E3A70">
          <w:rPr>
            <w:noProof/>
            <w:webHidden/>
          </w:rPr>
          <w:instrText xml:space="preserve"> PAGEREF _Toc211162830 \h </w:instrText>
        </w:r>
        <w:r w:rsidR="009E3A70">
          <w:rPr>
            <w:noProof/>
            <w:webHidden/>
          </w:rPr>
        </w:r>
        <w:r w:rsidR="009E3A70">
          <w:rPr>
            <w:noProof/>
            <w:webHidden/>
          </w:rPr>
          <w:fldChar w:fldCharType="separate"/>
        </w:r>
        <w:r w:rsidR="009E3A70">
          <w:rPr>
            <w:noProof/>
            <w:webHidden/>
          </w:rPr>
          <w:t>34</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31" w:history="1">
        <w:r w:rsidR="009E3A70" w:rsidRPr="00247222">
          <w:rPr>
            <w:rStyle w:val="Hypertextovodkaz"/>
            <w:noProof/>
          </w:rPr>
          <w:t>5.2.1.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Funkční testy (přihlášení, rezervace, platby).</w:t>
        </w:r>
        <w:r w:rsidR="009E3A70">
          <w:rPr>
            <w:noProof/>
            <w:webHidden/>
          </w:rPr>
          <w:tab/>
        </w:r>
        <w:r w:rsidR="009E3A70">
          <w:rPr>
            <w:noProof/>
            <w:webHidden/>
          </w:rPr>
          <w:fldChar w:fldCharType="begin"/>
        </w:r>
        <w:r w:rsidR="009E3A70">
          <w:rPr>
            <w:noProof/>
            <w:webHidden/>
          </w:rPr>
          <w:instrText xml:space="preserve"> PAGEREF _Toc211162831 \h </w:instrText>
        </w:r>
        <w:r w:rsidR="009E3A70">
          <w:rPr>
            <w:noProof/>
            <w:webHidden/>
          </w:rPr>
        </w:r>
        <w:r w:rsidR="009E3A70">
          <w:rPr>
            <w:noProof/>
            <w:webHidden/>
          </w:rPr>
          <w:fldChar w:fldCharType="separate"/>
        </w:r>
        <w:r w:rsidR="009E3A70">
          <w:rPr>
            <w:noProof/>
            <w:webHidden/>
          </w:rPr>
          <w:t>34</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32" w:history="1">
        <w:r w:rsidR="009E3A70" w:rsidRPr="00247222">
          <w:rPr>
            <w:rStyle w:val="Hypertextovodkaz"/>
            <w:noProof/>
          </w:rPr>
          <w:t>5.2.2.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Responsivita na různých zařízeních.</w:t>
        </w:r>
        <w:r w:rsidR="009E3A70">
          <w:rPr>
            <w:noProof/>
            <w:webHidden/>
          </w:rPr>
          <w:tab/>
        </w:r>
        <w:r w:rsidR="009E3A70">
          <w:rPr>
            <w:noProof/>
            <w:webHidden/>
          </w:rPr>
          <w:fldChar w:fldCharType="begin"/>
        </w:r>
        <w:r w:rsidR="009E3A70">
          <w:rPr>
            <w:noProof/>
            <w:webHidden/>
          </w:rPr>
          <w:instrText xml:space="preserve"> PAGEREF _Toc211162832 \h </w:instrText>
        </w:r>
        <w:r w:rsidR="009E3A70">
          <w:rPr>
            <w:noProof/>
            <w:webHidden/>
          </w:rPr>
        </w:r>
        <w:r w:rsidR="009E3A70">
          <w:rPr>
            <w:noProof/>
            <w:webHidden/>
          </w:rPr>
          <w:fldChar w:fldCharType="separate"/>
        </w:r>
        <w:r w:rsidR="009E3A70">
          <w:rPr>
            <w:noProof/>
            <w:webHidden/>
          </w:rPr>
          <w:t>34</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33" w:history="1">
        <w:r w:rsidR="009E3A70" w:rsidRPr="00247222">
          <w:rPr>
            <w:rStyle w:val="Hypertextovodkaz"/>
            <w:noProof/>
          </w:rPr>
          <w:t>5.3.</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Testování integrace</w:t>
        </w:r>
        <w:r w:rsidR="009E3A70">
          <w:rPr>
            <w:noProof/>
            <w:webHidden/>
          </w:rPr>
          <w:tab/>
        </w:r>
        <w:r w:rsidR="009E3A70">
          <w:rPr>
            <w:noProof/>
            <w:webHidden/>
          </w:rPr>
          <w:fldChar w:fldCharType="begin"/>
        </w:r>
        <w:r w:rsidR="009E3A70">
          <w:rPr>
            <w:noProof/>
            <w:webHidden/>
          </w:rPr>
          <w:instrText xml:space="preserve"> PAGEREF _Toc211162833 \h </w:instrText>
        </w:r>
        <w:r w:rsidR="009E3A70">
          <w:rPr>
            <w:noProof/>
            <w:webHidden/>
          </w:rPr>
        </w:r>
        <w:r w:rsidR="009E3A70">
          <w:rPr>
            <w:noProof/>
            <w:webHidden/>
          </w:rPr>
          <w:fldChar w:fldCharType="separate"/>
        </w:r>
        <w:r w:rsidR="009E3A70">
          <w:rPr>
            <w:noProof/>
            <w:webHidden/>
          </w:rPr>
          <w:t>34</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34" w:history="1">
        <w:r w:rsidR="009E3A70" w:rsidRPr="00247222">
          <w:rPr>
            <w:rStyle w:val="Hypertextovodkaz"/>
            <w:noProof/>
          </w:rPr>
          <w:t>5.3.1.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Ověření komunikace mezi frontendem, backendem a databází.</w:t>
        </w:r>
        <w:r w:rsidR="009E3A70">
          <w:rPr>
            <w:noProof/>
            <w:webHidden/>
          </w:rPr>
          <w:tab/>
        </w:r>
        <w:r w:rsidR="009E3A70">
          <w:rPr>
            <w:noProof/>
            <w:webHidden/>
          </w:rPr>
          <w:fldChar w:fldCharType="begin"/>
        </w:r>
        <w:r w:rsidR="009E3A70">
          <w:rPr>
            <w:noProof/>
            <w:webHidden/>
          </w:rPr>
          <w:instrText xml:space="preserve"> PAGEREF _Toc211162834 \h </w:instrText>
        </w:r>
        <w:r w:rsidR="009E3A70">
          <w:rPr>
            <w:noProof/>
            <w:webHidden/>
          </w:rPr>
        </w:r>
        <w:r w:rsidR="009E3A70">
          <w:rPr>
            <w:noProof/>
            <w:webHidden/>
          </w:rPr>
          <w:fldChar w:fldCharType="separate"/>
        </w:r>
        <w:r w:rsidR="009E3A70">
          <w:rPr>
            <w:noProof/>
            <w:webHidden/>
          </w:rPr>
          <w:t>34</w:t>
        </w:r>
        <w:r w:rsidR="009E3A70">
          <w:rPr>
            <w:noProof/>
            <w:webHidden/>
          </w:rPr>
          <w:fldChar w:fldCharType="end"/>
        </w:r>
      </w:hyperlink>
    </w:p>
    <w:p w:rsidR="009E3A70" w:rsidRDefault="0013663E">
      <w:pPr>
        <w:pStyle w:val="Obsah1"/>
        <w:tabs>
          <w:tab w:val="left" w:pos="440"/>
          <w:tab w:val="right" w:leader="dot" w:pos="9062"/>
        </w:tabs>
        <w:rPr>
          <w:rFonts w:asciiTheme="minorHAnsi" w:hAnsiTheme="minorHAnsi"/>
          <w:b w:val="0"/>
          <w:bCs w:val="0"/>
          <w:noProof/>
          <w:sz w:val="22"/>
          <w:szCs w:val="22"/>
          <w:lang w:eastAsia="cs-CZ"/>
        </w:rPr>
      </w:pPr>
      <w:hyperlink w:anchor="_Toc211162835" w:history="1">
        <w:r w:rsidR="009E3A70" w:rsidRPr="00247222">
          <w:rPr>
            <w:rStyle w:val="Hypertextovodkaz"/>
            <w:rFonts w:cs="Times New Roman"/>
            <w:noProof/>
          </w:rPr>
          <w:t>6.</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Nasazení systému</w:t>
        </w:r>
        <w:r w:rsidR="009E3A70">
          <w:rPr>
            <w:noProof/>
            <w:webHidden/>
          </w:rPr>
          <w:tab/>
        </w:r>
        <w:r w:rsidR="009E3A70">
          <w:rPr>
            <w:noProof/>
            <w:webHidden/>
          </w:rPr>
          <w:fldChar w:fldCharType="begin"/>
        </w:r>
        <w:r w:rsidR="009E3A70">
          <w:rPr>
            <w:noProof/>
            <w:webHidden/>
          </w:rPr>
          <w:instrText xml:space="preserve"> PAGEREF _Toc211162835 \h </w:instrText>
        </w:r>
        <w:r w:rsidR="009E3A70">
          <w:rPr>
            <w:noProof/>
            <w:webHidden/>
          </w:rPr>
        </w:r>
        <w:r w:rsidR="009E3A70">
          <w:rPr>
            <w:noProof/>
            <w:webHidden/>
          </w:rPr>
          <w:fldChar w:fldCharType="separate"/>
        </w:r>
        <w:r w:rsidR="009E3A70">
          <w:rPr>
            <w:noProof/>
            <w:webHidden/>
          </w:rPr>
          <w:t>34</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36" w:history="1">
        <w:r w:rsidR="009E3A70" w:rsidRPr="00247222">
          <w:rPr>
            <w:rStyle w:val="Hypertextovodkaz"/>
            <w:noProof/>
          </w:rPr>
          <w:t>6.1.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Zaregistrování domény</w:t>
        </w:r>
        <w:r w:rsidR="009E3A70">
          <w:rPr>
            <w:noProof/>
            <w:webHidden/>
          </w:rPr>
          <w:tab/>
        </w:r>
        <w:r w:rsidR="009E3A70">
          <w:rPr>
            <w:noProof/>
            <w:webHidden/>
          </w:rPr>
          <w:fldChar w:fldCharType="begin"/>
        </w:r>
        <w:r w:rsidR="009E3A70">
          <w:rPr>
            <w:noProof/>
            <w:webHidden/>
          </w:rPr>
          <w:instrText xml:space="preserve"> PAGEREF _Toc211162836 \h </w:instrText>
        </w:r>
        <w:r w:rsidR="009E3A70">
          <w:rPr>
            <w:noProof/>
            <w:webHidden/>
          </w:rPr>
        </w:r>
        <w:r w:rsidR="009E3A70">
          <w:rPr>
            <w:noProof/>
            <w:webHidden/>
          </w:rPr>
          <w:fldChar w:fldCharType="separate"/>
        </w:r>
        <w:r w:rsidR="009E3A70">
          <w:rPr>
            <w:noProof/>
            <w:webHidden/>
          </w:rPr>
          <w:t>34</w:t>
        </w:r>
        <w:r w:rsidR="009E3A70">
          <w:rPr>
            <w:noProof/>
            <w:webHidden/>
          </w:rPr>
          <w:fldChar w:fldCharType="end"/>
        </w:r>
      </w:hyperlink>
    </w:p>
    <w:p w:rsidR="009E3A70" w:rsidRDefault="0013663E">
      <w:pPr>
        <w:pStyle w:val="Obsah1"/>
        <w:tabs>
          <w:tab w:val="left" w:pos="880"/>
          <w:tab w:val="right" w:leader="dot" w:pos="9062"/>
        </w:tabs>
        <w:rPr>
          <w:rFonts w:asciiTheme="minorHAnsi" w:hAnsiTheme="minorHAnsi"/>
          <w:b w:val="0"/>
          <w:bCs w:val="0"/>
          <w:noProof/>
          <w:sz w:val="22"/>
          <w:szCs w:val="22"/>
          <w:lang w:eastAsia="cs-CZ"/>
        </w:rPr>
      </w:pPr>
      <w:hyperlink w:anchor="_Toc211162837" w:history="1">
        <w:r w:rsidR="009E3A70" w:rsidRPr="00247222">
          <w:rPr>
            <w:rStyle w:val="Hypertextovodkaz"/>
            <w:noProof/>
          </w:rPr>
          <w:t>6.1.1.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Výběr vhodného názvu a registrace přes poskytovatele (např. Google Domains, Wedos).</w:t>
        </w:r>
        <w:r w:rsidR="009E3A70">
          <w:rPr>
            <w:noProof/>
            <w:webHidden/>
          </w:rPr>
          <w:tab/>
        </w:r>
        <w:r w:rsidR="009E3A70">
          <w:rPr>
            <w:noProof/>
            <w:webHidden/>
          </w:rPr>
          <w:fldChar w:fldCharType="begin"/>
        </w:r>
        <w:r w:rsidR="009E3A70">
          <w:rPr>
            <w:noProof/>
            <w:webHidden/>
          </w:rPr>
          <w:instrText xml:space="preserve"> PAGEREF _Toc211162837 \h </w:instrText>
        </w:r>
        <w:r w:rsidR="009E3A70">
          <w:rPr>
            <w:noProof/>
            <w:webHidden/>
          </w:rPr>
        </w:r>
        <w:r w:rsidR="009E3A70">
          <w:rPr>
            <w:noProof/>
            <w:webHidden/>
          </w:rPr>
          <w:fldChar w:fldCharType="separate"/>
        </w:r>
        <w:r w:rsidR="009E3A70">
          <w:rPr>
            <w:noProof/>
            <w:webHidden/>
          </w:rPr>
          <w:t>34</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38" w:history="1">
        <w:r w:rsidR="009E3A70" w:rsidRPr="00247222">
          <w:rPr>
            <w:rStyle w:val="Hypertextovodkaz"/>
            <w:noProof/>
          </w:rPr>
          <w:t>6.2.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Publikace aplikace na Google Play Store a Apple App Store</w:t>
        </w:r>
        <w:r w:rsidR="009E3A70">
          <w:rPr>
            <w:noProof/>
            <w:webHidden/>
          </w:rPr>
          <w:tab/>
        </w:r>
        <w:r w:rsidR="009E3A70">
          <w:rPr>
            <w:noProof/>
            <w:webHidden/>
          </w:rPr>
          <w:fldChar w:fldCharType="begin"/>
        </w:r>
        <w:r w:rsidR="009E3A70">
          <w:rPr>
            <w:noProof/>
            <w:webHidden/>
          </w:rPr>
          <w:instrText xml:space="preserve"> PAGEREF _Toc211162838 \h </w:instrText>
        </w:r>
        <w:r w:rsidR="009E3A70">
          <w:rPr>
            <w:noProof/>
            <w:webHidden/>
          </w:rPr>
        </w:r>
        <w:r w:rsidR="009E3A70">
          <w:rPr>
            <w:noProof/>
            <w:webHidden/>
          </w:rPr>
          <w:fldChar w:fldCharType="separate"/>
        </w:r>
        <w:r w:rsidR="009E3A70">
          <w:rPr>
            <w:noProof/>
            <w:webHidden/>
          </w:rPr>
          <w:t>34</w:t>
        </w:r>
        <w:r w:rsidR="009E3A70">
          <w:rPr>
            <w:noProof/>
            <w:webHidden/>
          </w:rPr>
          <w:fldChar w:fldCharType="end"/>
        </w:r>
      </w:hyperlink>
    </w:p>
    <w:p w:rsidR="009E3A70" w:rsidRDefault="0013663E">
      <w:pPr>
        <w:pStyle w:val="Obsah1"/>
        <w:tabs>
          <w:tab w:val="left" w:pos="440"/>
          <w:tab w:val="right" w:leader="dot" w:pos="9062"/>
        </w:tabs>
        <w:rPr>
          <w:rFonts w:asciiTheme="minorHAnsi" w:hAnsiTheme="minorHAnsi"/>
          <w:b w:val="0"/>
          <w:bCs w:val="0"/>
          <w:noProof/>
          <w:sz w:val="22"/>
          <w:szCs w:val="22"/>
          <w:lang w:eastAsia="cs-CZ"/>
        </w:rPr>
      </w:pPr>
      <w:hyperlink w:anchor="_Toc211162839" w:history="1">
        <w:r w:rsidR="009E3A70" w:rsidRPr="00247222">
          <w:rPr>
            <w:rStyle w:val="Hypertextovodkaz"/>
            <w:rFonts w:cs="Times New Roman"/>
            <w:noProof/>
          </w:rPr>
          <w:t>7.</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Vyhodnocení výsledků</w:t>
        </w:r>
        <w:r w:rsidR="009E3A70">
          <w:rPr>
            <w:noProof/>
            <w:webHidden/>
          </w:rPr>
          <w:tab/>
        </w:r>
        <w:r w:rsidR="009E3A70">
          <w:rPr>
            <w:noProof/>
            <w:webHidden/>
          </w:rPr>
          <w:fldChar w:fldCharType="begin"/>
        </w:r>
        <w:r w:rsidR="009E3A70">
          <w:rPr>
            <w:noProof/>
            <w:webHidden/>
          </w:rPr>
          <w:instrText xml:space="preserve"> PAGEREF _Toc211162839 \h </w:instrText>
        </w:r>
        <w:r w:rsidR="009E3A70">
          <w:rPr>
            <w:noProof/>
            <w:webHidden/>
          </w:rPr>
        </w:r>
        <w:r w:rsidR="009E3A70">
          <w:rPr>
            <w:noProof/>
            <w:webHidden/>
          </w:rPr>
          <w:fldChar w:fldCharType="separate"/>
        </w:r>
        <w:r w:rsidR="009E3A70">
          <w:rPr>
            <w:noProof/>
            <w:webHidden/>
          </w:rPr>
          <w:t>34</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40" w:history="1">
        <w:r w:rsidR="009E3A70" w:rsidRPr="00247222">
          <w:rPr>
            <w:rStyle w:val="Hypertextovodkaz"/>
            <w:noProof/>
          </w:rPr>
          <w:t>7.1.</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Splnění požadavků</w:t>
        </w:r>
        <w:r w:rsidR="009E3A70">
          <w:rPr>
            <w:noProof/>
            <w:webHidden/>
          </w:rPr>
          <w:tab/>
        </w:r>
        <w:r w:rsidR="009E3A70">
          <w:rPr>
            <w:noProof/>
            <w:webHidden/>
          </w:rPr>
          <w:fldChar w:fldCharType="begin"/>
        </w:r>
        <w:r w:rsidR="009E3A70">
          <w:rPr>
            <w:noProof/>
            <w:webHidden/>
          </w:rPr>
          <w:instrText xml:space="preserve"> PAGEREF _Toc211162840 \h </w:instrText>
        </w:r>
        <w:r w:rsidR="009E3A70">
          <w:rPr>
            <w:noProof/>
            <w:webHidden/>
          </w:rPr>
        </w:r>
        <w:r w:rsidR="009E3A70">
          <w:rPr>
            <w:noProof/>
            <w:webHidden/>
          </w:rPr>
          <w:fldChar w:fldCharType="separate"/>
        </w:r>
        <w:r w:rsidR="009E3A70">
          <w:rPr>
            <w:noProof/>
            <w:webHidden/>
          </w:rPr>
          <w:t>34</w:t>
        </w:r>
        <w:r w:rsidR="009E3A70">
          <w:rPr>
            <w:noProof/>
            <w:webHidden/>
          </w:rPr>
          <w:fldChar w:fldCharType="end"/>
        </w:r>
      </w:hyperlink>
    </w:p>
    <w:p w:rsidR="009E3A70" w:rsidRDefault="0013663E">
      <w:pPr>
        <w:pStyle w:val="Obsah1"/>
        <w:tabs>
          <w:tab w:val="left" w:pos="660"/>
          <w:tab w:val="right" w:leader="dot" w:pos="9062"/>
        </w:tabs>
        <w:rPr>
          <w:rFonts w:asciiTheme="minorHAnsi" w:hAnsiTheme="minorHAnsi"/>
          <w:b w:val="0"/>
          <w:bCs w:val="0"/>
          <w:noProof/>
          <w:sz w:val="22"/>
          <w:szCs w:val="22"/>
          <w:lang w:eastAsia="cs-CZ"/>
        </w:rPr>
      </w:pPr>
      <w:hyperlink w:anchor="_Toc211162841" w:history="1">
        <w:r w:rsidR="009E3A70" w:rsidRPr="00247222">
          <w:rPr>
            <w:rStyle w:val="Hypertextovodkaz"/>
            <w:rFonts w:ascii="system-ui" w:eastAsia="Times New Roman" w:hAnsi="system-ui" w:cs="Times New Roman"/>
            <w:noProof/>
            <w:bdr w:val="none" w:sz="0" w:space="0" w:color="auto" w:frame="1"/>
            <w:lang w:eastAsia="cs-CZ"/>
          </w:rPr>
          <w:t>7.2.</w:t>
        </w:r>
        <w:r w:rsidR="009E3A70">
          <w:rPr>
            <w:rFonts w:asciiTheme="minorHAnsi" w:hAnsiTheme="minorHAnsi"/>
            <w:b w:val="0"/>
            <w:bCs w:val="0"/>
            <w:noProof/>
            <w:sz w:val="22"/>
            <w:szCs w:val="22"/>
            <w:lang w:eastAsia="cs-CZ"/>
          </w:rPr>
          <w:tab/>
        </w:r>
        <w:r w:rsidR="009E3A70" w:rsidRPr="00247222">
          <w:rPr>
            <w:rStyle w:val="Hypertextovodkaz"/>
            <w:rFonts w:ascii="system-ui" w:eastAsia="Times New Roman" w:hAnsi="system-ui" w:cs="Times New Roman"/>
            <w:noProof/>
            <w:bdr w:val="none" w:sz="0" w:space="0" w:color="auto" w:frame="1"/>
            <w:lang w:eastAsia="cs-CZ"/>
          </w:rPr>
          <w:t>Výkonnost systému na základě testů</w:t>
        </w:r>
        <w:r w:rsidR="009E3A70">
          <w:rPr>
            <w:noProof/>
            <w:webHidden/>
          </w:rPr>
          <w:tab/>
        </w:r>
        <w:r w:rsidR="009E3A70">
          <w:rPr>
            <w:noProof/>
            <w:webHidden/>
          </w:rPr>
          <w:fldChar w:fldCharType="begin"/>
        </w:r>
        <w:r w:rsidR="009E3A70">
          <w:rPr>
            <w:noProof/>
            <w:webHidden/>
          </w:rPr>
          <w:instrText xml:space="preserve"> PAGEREF _Toc211162841 \h </w:instrText>
        </w:r>
        <w:r w:rsidR="009E3A70">
          <w:rPr>
            <w:noProof/>
            <w:webHidden/>
          </w:rPr>
        </w:r>
        <w:r w:rsidR="009E3A70">
          <w:rPr>
            <w:noProof/>
            <w:webHidden/>
          </w:rPr>
          <w:fldChar w:fldCharType="separate"/>
        </w:r>
        <w:r w:rsidR="009E3A70">
          <w:rPr>
            <w:noProof/>
            <w:webHidden/>
          </w:rPr>
          <w:t>35</w:t>
        </w:r>
        <w:r w:rsidR="009E3A70">
          <w:rPr>
            <w:noProof/>
            <w:webHidden/>
          </w:rPr>
          <w:fldChar w:fldCharType="end"/>
        </w:r>
      </w:hyperlink>
    </w:p>
    <w:p w:rsidR="009E3A70" w:rsidRDefault="0013663E">
      <w:pPr>
        <w:pStyle w:val="Obsah1"/>
        <w:tabs>
          <w:tab w:val="right" w:leader="dot" w:pos="9062"/>
        </w:tabs>
        <w:rPr>
          <w:rFonts w:asciiTheme="minorHAnsi" w:hAnsiTheme="minorHAnsi"/>
          <w:b w:val="0"/>
          <w:bCs w:val="0"/>
          <w:noProof/>
          <w:sz w:val="22"/>
          <w:szCs w:val="22"/>
          <w:lang w:eastAsia="cs-CZ"/>
        </w:rPr>
      </w:pPr>
      <w:hyperlink w:anchor="_Toc211162842" w:history="1">
        <w:r w:rsidR="009E3A70" w:rsidRPr="00247222">
          <w:rPr>
            <w:rStyle w:val="Hypertextovodkaz"/>
            <w:noProof/>
          </w:rPr>
          <w:t>Literatura</w:t>
        </w:r>
        <w:r w:rsidR="009E3A70">
          <w:rPr>
            <w:noProof/>
            <w:webHidden/>
          </w:rPr>
          <w:tab/>
        </w:r>
        <w:r w:rsidR="009E3A70">
          <w:rPr>
            <w:noProof/>
            <w:webHidden/>
          </w:rPr>
          <w:fldChar w:fldCharType="begin"/>
        </w:r>
        <w:r w:rsidR="009E3A70">
          <w:rPr>
            <w:noProof/>
            <w:webHidden/>
          </w:rPr>
          <w:instrText xml:space="preserve"> PAGEREF _Toc211162842 \h </w:instrText>
        </w:r>
        <w:r w:rsidR="009E3A70">
          <w:rPr>
            <w:noProof/>
            <w:webHidden/>
          </w:rPr>
        </w:r>
        <w:r w:rsidR="009E3A70">
          <w:rPr>
            <w:noProof/>
            <w:webHidden/>
          </w:rPr>
          <w:fldChar w:fldCharType="separate"/>
        </w:r>
        <w:r w:rsidR="009E3A70">
          <w:rPr>
            <w:noProof/>
            <w:webHidden/>
          </w:rPr>
          <w:t>36</w:t>
        </w:r>
        <w:r w:rsidR="009E3A70">
          <w:rPr>
            <w:noProof/>
            <w:webHidden/>
          </w:rPr>
          <w:fldChar w:fldCharType="end"/>
        </w:r>
      </w:hyperlink>
    </w:p>
    <w:p w:rsidR="009E3A70" w:rsidRDefault="0013663E">
      <w:pPr>
        <w:pStyle w:val="Obsah1"/>
        <w:tabs>
          <w:tab w:val="right" w:leader="dot" w:pos="9062"/>
        </w:tabs>
        <w:rPr>
          <w:rFonts w:asciiTheme="minorHAnsi" w:hAnsiTheme="minorHAnsi"/>
          <w:b w:val="0"/>
          <w:bCs w:val="0"/>
          <w:noProof/>
          <w:sz w:val="22"/>
          <w:szCs w:val="22"/>
          <w:lang w:eastAsia="cs-CZ"/>
        </w:rPr>
      </w:pPr>
      <w:hyperlink w:anchor="_Toc211162843" w:history="1">
        <w:r w:rsidR="009E3A70" w:rsidRPr="00247222">
          <w:rPr>
            <w:rStyle w:val="Hypertextovodkaz"/>
            <w:noProof/>
          </w:rPr>
          <w:t>Seznam obrázků</w:t>
        </w:r>
        <w:r w:rsidR="009E3A70">
          <w:rPr>
            <w:noProof/>
            <w:webHidden/>
          </w:rPr>
          <w:tab/>
        </w:r>
        <w:r w:rsidR="009E3A70">
          <w:rPr>
            <w:noProof/>
            <w:webHidden/>
          </w:rPr>
          <w:fldChar w:fldCharType="begin"/>
        </w:r>
        <w:r w:rsidR="009E3A70">
          <w:rPr>
            <w:noProof/>
            <w:webHidden/>
          </w:rPr>
          <w:instrText xml:space="preserve"> PAGEREF _Toc211162843 \h </w:instrText>
        </w:r>
        <w:r w:rsidR="009E3A70">
          <w:rPr>
            <w:noProof/>
            <w:webHidden/>
          </w:rPr>
        </w:r>
        <w:r w:rsidR="009E3A70">
          <w:rPr>
            <w:noProof/>
            <w:webHidden/>
          </w:rPr>
          <w:fldChar w:fldCharType="separate"/>
        </w:r>
        <w:r w:rsidR="009E3A70">
          <w:rPr>
            <w:noProof/>
            <w:webHidden/>
          </w:rPr>
          <w:t>38</w:t>
        </w:r>
        <w:r w:rsidR="009E3A70">
          <w:rPr>
            <w:noProof/>
            <w:webHidden/>
          </w:rPr>
          <w:fldChar w:fldCharType="end"/>
        </w:r>
      </w:hyperlink>
    </w:p>
    <w:p w:rsidR="009E3A70" w:rsidRDefault="0013663E">
      <w:pPr>
        <w:pStyle w:val="Obsah1"/>
        <w:tabs>
          <w:tab w:val="right" w:leader="dot" w:pos="9062"/>
        </w:tabs>
        <w:rPr>
          <w:rFonts w:asciiTheme="minorHAnsi" w:hAnsiTheme="minorHAnsi"/>
          <w:b w:val="0"/>
          <w:bCs w:val="0"/>
          <w:noProof/>
          <w:sz w:val="22"/>
          <w:szCs w:val="22"/>
          <w:lang w:eastAsia="cs-CZ"/>
        </w:rPr>
      </w:pPr>
      <w:hyperlink w:anchor="_Toc211162844" w:history="1">
        <w:r w:rsidR="009E3A70" w:rsidRPr="00247222">
          <w:rPr>
            <w:rStyle w:val="Hypertextovodkaz"/>
            <w:noProof/>
          </w:rPr>
          <w:t>Seznam tabulek</w:t>
        </w:r>
        <w:r w:rsidR="009E3A70">
          <w:rPr>
            <w:noProof/>
            <w:webHidden/>
          </w:rPr>
          <w:tab/>
        </w:r>
        <w:r w:rsidR="009E3A70">
          <w:rPr>
            <w:noProof/>
            <w:webHidden/>
          </w:rPr>
          <w:fldChar w:fldCharType="begin"/>
        </w:r>
        <w:r w:rsidR="009E3A70">
          <w:rPr>
            <w:noProof/>
            <w:webHidden/>
          </w:rPr>
          <w:instrText xml:space="preserve"> PAGEREF _Toc211162844 \h </w:instrText>
        </w:r>
        <w:r w:rsidR="009E3A70">
          <w:rPr>
            <w:noProof/>
            <w:webHidden/>
          </w:rPr>
        </w:r>
        <w:r w:rsidR="009E3A70">
          <w:rPr>
            <w:noProof/>
            <w:webHidden/>
          </w:rPr>
          <w:fldChar w:fldCharType="separate"/>
        </w:r>
        <w:r w:rsidR="009E3A70">
          <w:rPr>
            <w:noProof/>
            <w:webHidden/>
          </w:rPr>
          <w:t>38</w:t>
        </w:r>
        <w:r w:rsidR="009E3A70">
          <w:rPr>
            <w:noProof/>
            <w:webHidden/>
          </w:rPr>
          <w:fldChar w:fldCharType="end"/>
        </w:r>
      </w:hyperlink>
    </w:p>
    <w:p w:rsidR="00B344F6" w:rsidRPr="00732BEE" w:rsidRDefault="00A64C4F" w:rsidP="00396E0C">
      <w:pPr>
        <w:spacing w:before="160" w:after="120"/>
        <w:rPr>
          <w:b/>
          <w:sz w:val="28"/>
          <w:szCs w:val="28"/>
        </w:rPr>
        <w:sectPr w:rsidR="00B344F6" w:rsidRPr="00732BEE" w:rsidSect="00F61714">
          <w:footerReference w:type="default" r:id="rId10"/>
          <w:pgSz w:w="11906" w:h="16838"/>
          <w:pgMar w:top="1417" w:right="1417" w:bottom="1417" w:left="1417" w:header="708" w:footer="708" w:gutter="0"/>
          <w:pgNumType w:start="1"/>
          <w:cols w:space="708"/>
          <w:docGrid w:linePitch="360"/>
        </w:sectPr>
      </w:pPr>
      <w:r w:rsidRPr="00396E0C">
        <w:rPr>
          <w:rFonts w:cs="Times New Roman"/>
          <w:szCs w:val="24"/>
        </w:rPr>
        <w:fldChar w:fldCharType="end"/>
      </w:r>
    </w:p>
    <w:p w:rsidR="00B32671" w:rsidRDefault="0099402D" w:rsidP="00804D68">
      <w:pPr>
        <w:pStyle w:val="Nadpis1"/>
      </w:pPr>
      <w:bookmarkStart w:id="0" w:name="_Ref157635176"/>
      <w:bookmarkStart w:id="1" w:name="_Toc211162762"/>
      <w:r w:rsidRPr="00732BEE">
        <w:lastRenderedPageBreak/>
        <w:t>Ú</w:t>
      </w:r>
      <w:bookmarkEnd w:id="0"/>
      <w:r w:rsidR="00BA180D">
        <w:t>vod</w:t>
      </w:r>
      <w:bookmarkEnd w:id="1"/>
    </w:p>
    <w:p w:rsidR="00770931" w:rsidRDefault="00770931" w:rsidP="00770931">
      <w:pPr>
        <w:pStyle w:val="font-claude-response-body"/>
      </w:pPr>
      <w:r>
        <w:t>Digitalizace a rozvoj moderních informačních technologií významně proměňují způsob, jakým lidé komunikují, nakupují i tráví svůj volný čas. Tento trend se v posledních letech výrazně projevil také v oblasti gastronomie, která byla dlouhou dobu založena především na osobním kontaktu mezi zákazníkem a provozovatelem. Nástup chytrých telefonů, mobilních aplikací a rozšíření internetového připojení do každodenního života způsobil, že zákazníci dnes očekávají možnost rychlého a pohodlného objednávání jídel, rezervací stolů či plateb prostřednictvím digitálních platforem [1].</w:t>
      </w:r>
    </w:p>
    <w:p w:rsidR="00770931" w:rsidRDefault="00770931" w:rsidP="00770931">
      <w:pPr>
        <w:pStyle w:val="font-claude-response-body"/>
      </w:pPr>
      <w:r>
        <w:t>Význam digitalizace v gastronomii umocnila pandemie onemocnění COVID-19, která urychlila přechod k online prostředí. V období uzavřených restaurací a omezeného provozu se stalo klíčovým faktorem přežití možnost přijímat objednávky na dálku a nabízet zákazníkům služby prostřednictvím mobilních aplikací nebo webových portálů. I po ukončení pandemických omezení zůstala zákaznická očekávání trvale na vyšší úrovni — dnes již není neobvyklé, že zákazníci preferují podniky, kde mohou provést rezervaci stolu přímo z mobilního telefonu, zaplatit prostřednictvím QR kódu a získat přístup k digitálnímu menu [2].</w:t>
      </w:r>
    </w:p>
    <w:p w:rsidR="00770931" w:rsidRDefault="00770931" w:rsidP="00770931">
      <w:pPr>
        <w:pStyle w:val="font-claude-response-body"/>
      </w:pPr>
      <w:r>
        <w:t>Správa rezervací a objednávek přitom představuje jednu z nejnáročnějších oblastí gastronomického provozu. Nedostatečná koordinace mezi přijímáním rezervací, zpracováním objednávek a obsluhou zákazníků vede k chybám, zbytečným prodlevám a v konečném důsledku ke snížení spokojenosti zákazníků i celkové efektivity podniku. Moderní softwarová řešení nabízejí prostředky, jak tyto procesy automatizovat, centralizovat a učinit transparentnějšími jak pro provozovatele, tak pro samotné zákazníky [3].</w:t>
      </w:r>
    </w:p>
    <w:p w:rsidR="00770931" w:rsidRDefault="00770931" w:rsidP="00770931">
      <w:pPr>
        <w:pStyle w:val="font-claude-response-body"/>
      </w:pPr>
      <w:r>
        <w:t>Cílem této diplomové práce je navrhnout, implementovat a otestovat komplexní systém pro správu rezervací a objednávek v gastronomii. Výsledná aplikace má přinést zákazníkům komfortní prostředí pro provádění rezervací a objednávek a současně poskytnout restauratérům efektivní nástroje pro řízení provozu, sběr dat a vyhodnocování výsledků. Součástí cíle je nejen vytvoření funkčního prototypu, ale také ověření jeho spolehlivosti prostřednictvím testování, a to jak z pohledu zákazníka, tak z pohledu správce podniku [4].</w:t>
      </w:r>
    </w:p>
    <w:p w:rsidR="00770931" w:rsidRDefault="00770931" w:rsidP="00770931">
      <w:pPr>
        <w:pStyle w:val="font-claude-response-body"/>
      </w:pPr>
      <w:r>
        <w:t>Metodika práce vychází ze studia odborné literatury a analýzy požadavků na moderní systémy pro správu gastronomického provozu. Na základě této analýzy jsou definovány funkční a nefunkční požadavky na vyvíjený systém a zvoleny vhodné technologie pro jeho realizaci. Funkčnost a spolehlivost výsledného systému je následně ověřena prostřednictvím funkčních, integračních a zátěžových testů [5].</w:t>
      </w:r>
    </w:p>
    <w:p w:rsidR="00770931" w:rsidRDefault="00770931" w:rsidP="00770931">
      <w:pPr>
        <w:pStyle w:val="font-claude-response-body"/>
      </w:pPr>
      <w:r>
        <w:t xml:space="preserve">Struktura práce je rozdělena do dvou hlavních částí. Teoretická část se zaměřuje na analýzu problému, přehled existujících řešení a specifikaci požadavků na systém. Součástí teoretické části je rovněž srovnání dostupných technologií a zdůvodnění jejich výběru, návrh architektury systému a návrh databázového modelu. Praktická část popisuje samotnou implementaci systému, jeho nasazení do produkčního prostředí a </w:t>
      </w:r>
      <w:r>
        <w:lastRenderedPageBreak/>
        <w:t>výsledky testování. V závěru práce je zhodnoceno, do jaké míry byly splněny stanovené cíle a jaké jsou možnosti dalšího rozvoje systému [6].</w:t>
      </w:r>
    </w:p>
    <w:p w:rsidR="00770931" w:rsidRDefault="00770931" w:rsidP="00770931">
      <w:pPr>
        <w:pStyle w:val="font-claude-response-body"/>
      </w:pPr>
      <w:r>
        <w:t>Téma vývoje aplikace pro správu rezervací a objednávek v gastronomii je aktuální a přínosné nejen z pohledu akademického, ale i praktického. Výstupy práce mohou sloužit jako základ pro budoucí rozšíření a nasazení v reálném prostředí gastronomických podniků, které se snaží držet krok s rychlým vývojem digitálních technologií a zároveň poskytovat svým zákazníkům služby na vysoké úrovni [7].</w:t>
      </w:r>
    </w:p>
    <w:p w:rsidR="00770931" w:rsidRDefault="00770931" w:rsidP="00770931">
      <w:r>
        <w:pict>
          <v:rect id="_x0000_i1061" style="width:0;height:1.5pt" o:hralign="center" o:hrstd="t" o:hr="t" fillcolor="#a0a0a0" stroked="f"/>
        </w:pict>
      </w:r>
    </w:p>
    <w:p w:rsidR="00770931" w:rsidRDefault="00770931" w:rsidP="00770931">
      <w:pPr>
        <w:pStyle w:val="font-claude-response-body"/>
      </w:pPr>
      <w:r>
        <w:rPr>
          <w:rStyle w:val="Siln"/>
        </w:rPr>
        <w:t>Použité zdroje</w:t>
      </w:r>
    </w:p>
    <w:p w:rsidR="00770931" w:rsidRDefault="00770931" w:rsidP="00770931">
      <w:pPr>
        <w:pStyle w:val="font-claude-response-body"/>
      </w:pPr>
      <w:r>
        <w:t xml:space="preserve">[1] STATISTA. </w:t>
      </w:r>
      <w:r>
        <w:rPr>
          <w:rStyle w:val="Zvraznn"/>
        </w:rPr>
        <w:t>Number of mobile app downloads worldwide from 2016 to 2023</w:t>
      </w:r>
      <w:r>
        <w:t xml:space="preserve">. [online]. Statista, 2023 [cit. 2025-10-12]. Dostupné z: </w:t>
      </w:r>
      <w:hyperlink r:id="rId11" w:history="1">
        <w:r>
          <w:rPr>
            <w:rStyle w:val="Hypertextovodkaz"/>
          </w:rPr>
          <w:t>https://www.statista.com/statistics/271644/worldwide-free-and-paid-mobile-app-store-downloads/</w:t>
        </w:r>
      </w:hyperlink>
    </w:p>
    <w:p w:rsidR="00770931" w:rsidRDefault="00770931" w:rsidP="00770931">
      <w:pPr>
        <w:pStyle w:val="font-claude-response-body"/>
      </w:pPr>
      <w:r>
        <w:t xml:space="preserve">[2] DELOITTE. </w:t>
      </w:r>
      <w:r>
        <w:rPr>
          <w:rStyle w:val="Zvraznn"/>
        </w:rPr>
        <w:t>The Restaurant of the Future: A Vision Evolves</w:t>
      </w:r>
      <w:r>
        <w:t xml:space="preserve">. [online]. Deloitte Insights, 2021 [cit. 2025-10-12]. Dostupné z: </w:t>
      </w:r>
      <w:hyperlink r:id="rId12" w:history="1">
        <w:r>
          <w:rPr>
            <w:rStyle w:val="Hypertextovodkaz"/>
          </w:rPr>
          <w:t>https://www2.deloitte.com/us/en/insights/industry/retail-distribution/restaurant-of-the-future.html</w:t>
        </w:r>
      </w:hyperlink>
    </w:p>
    <w:p w:rsidR="00770931" w:rsidRDefault="00770931" w:rsidP="00770931">
      <w:pPr>
        <w:pStyle w:val="font-claude-response-body"/>
      </w:pPr>
      <w:r>
        <w:t xml:space="preserve">[3] WIRTZ, Jochen et al. Service management in the digital age: Transforming customer experience. </w:t>
      </w:r>
      <w:r>
        <w:rPr>
          <w:rStyle w:val="Zvraznn"/>
        </w:rPr>
        <w:t>Journal of Service Management</w:t>
      </w:r>
      <w:r>
        <w:t>, 2019.</w:t>
      </w:r>
    </w:p>
    <w:p w:rsidR="00770931" w:rsidRDefault="00770931" w:rsidP="00770931">
      <w:pPr>
        <w:pStyle w:val="font-claude-response-body"/>
      </w:pPr>
      <w:r>
        <w:t xml:space="preserve">[4] SOMMERVILLE, Ian. </w:t>
      </w:r>
      <w:r>
        <w:rPr>
          <w:rStyle w:val="Zvraznn"/>
        </w:rPr>
        <w:t>Software Engineering</w:t>
      </w:r>
      <w:r>
        <w:t>. 10th ed. Pearson, 2016. ISBN 978-0-13-394303-0.</w:t>
      </w:r>
    </w:p>
    <w:p w:rsidR="00770931" w:rsidRDefault="00770931" w:rsidP="00770931">
      <w:pPr>
        <w:pStyle w:val="font-claude-response-body"/>
      </w:pPr>
      <w:r>
        <w:t xml:space="preserve">[5] SOMMERVILLE, Ian. </w:t>
      </w:r>
      <w:r>
        <w:rPr>
          <w:rStyle w:val="Zvraznn"/>
        </w:rPr>
        <w:t>Software Engineering</w:t>
      </w:r>
      <w:r>
        <w:t>. 10th ed. Pearson, 2016. ISBN 978-0-13-394303-0.</w:t>
      </w:r>
    </w:p>
    <w:p w:rsidR="00770931" w:rsidRDefault="00770931" w:rsidP="00770931">
      <w:pPr>
        <w:pStyle w:val="font-claude-response-body"/>
      </w:pPr>
      <w:r>
        <w:t xml:space="preserve">[6] SOMMERVILLE, Ian. </w:t>
      </w:r>
      <w:r>
        <w:rPr>
          <w:rStyle w:val="Zvraznn"/>
        </w:rPr>
        <w:t>Software Engineering</w:t>
      </w:r>
      <w:r>
        <w:t>. 10th ed. Pearson, 2016. ISBN 978-0-13-394303-0.</w:t>
      </w:r>
    </w:p>
    <w:p w:rsidR="00770931" w:rsidRDefault="00770931" w:rsidP="00770931">
      <w:pPr>
        <w:pStyle w:val="font-claude-response-body"/>
      </w:pPr>
      <w:r>
        <w:t xml:space="preserve">[7] BAILEY, Thomas a BIESSEK, Alessandro. </w:t>
      </w:r>
      <w:r>
        <w:rPr>
          <w:rStyle w:val="Zvraznn"/>
        </w:rPr>
        <w:t>Flutter for Beginners</w:t>
      </w:r>
      <w:r>
        <w:t>. 2nd ed. Packt Publishing, 2021. ISBN 978-1-80056-599-2.</w:t>
      </w:r>
    </w:p>
    <w:p w:rsidR="004D5FB0" w:rsidRPr="00732BEE" w:rsidRDefault="004D5FB0" w:rsidP="0065296A">
      <w:pPr>
        <w:pStyle w:val="Normlnweb"/>
      </w:pPr>
      <w:r w:rsidRPr="00732BEE">
        <w:br w:type="page"/>
      </w:r>
    </w:p>
    <w:p w:rsidR="00BA180D" w:rsidRPr="007930C0" w:rsidRDefault="000653FE" w:rsidP="007930C0">
      <w:pPr>
        <w:pStyle w:val="Nadpis1"/>
      </w:pPr>
      <w:bookmarkStart w:id="2" w:name="_Toc211162764"/>
      <w:r w:rsidRPr="00732BEE">
        <w:lastRenderedPageBreak/>
        <w:t>T</w:t>
      </w:r>
      <w:r w:rsidR="003D6BD8" w:rsidRPr="00732BEE">
        <w:t>eoretická část</w:t>
      </w:r>
      <w:bookmarkEnd w:id="2"/>
      <w:r w:rsidR="00BA180D">
        <w:br w:type="page"/>
      </w:r>
    </w:p>
    <w:p w:rsidR="007930C0" w:rsidRDefault="007930C0" w:rsidP="007930C0">
      <w:pPr>
        <w:pStyle w:val="Nadpis1"/>
        <w:numPr>
          <w:ilvl w:val="0"/>
          <w:numId w:val="8"/>
        </w:numPr>
      </w:pPr>
      <w:bookmarkStart w:id="3" w:name="_Toc211162765"/>
      <w:r>
        <w:lastRenderedPageBreak/>
        <w:t>Analýza problému</w:t>
      </w:r>
      <w:bookmarkEnd w:id="3"/>
    </w:p>
    <w:p w:rsidR="00AD3BF2" w:rsidRPr="00AD3BF2" w:rsidRDefault="007930C0" w:rsidP="00AD3BF2">
      <w:pPr>
        <w:pStyle w:val="Nadpis1"/>
        <w:numPr>
          <w:ilvl w:val="1"/>
          <w:numId w:val="8"/>
        </w:numPr>
        <w:rPr>
          <w:rFonts w:ascii="system-ui" w:eastAsia="Times New Roman" w:hAnsi="system-ui" w:cs="Times New Roman"/>
          <w:sz w:val="35"/>
          <w:szCs w:val="35"/>
          <w:bdr w:val="none" w:sz="0" w:space="0" w:color="auto" w:frame="1"/>
          <w:lang w:eastAsia="cs-CZ"/>
        </w:rPr>
      </w:pPr>
      <w:bookmarkStart w:id="4" w:name="_Toc211162766"/>
      <w:r w:rsidRPr="007930C0">
        <w:rPr>
          <w:rFonts w:ascii="system-ui" w:eastAsia="Times New Roman" w:hAnsi="system-ui" w:cs="Times New Roman"/>
          <w:sz w:val="35"/>
          <w:szCs w:val="35"/>
          <w:bdr w:val="none" w:sz="0" w:space="0" w:color="auto" w:frame="1"/>
          <w:lang w:eastAsia="cs-CZ"/>
        </w:rPr>
        <w:t>Současné přístupy a existující řešení</w:t>
      </w:r>
      <w:bookmarkEnd w:id="4"/>
    </w:p>
    <w:p w:rsidR="00770931" w:rsidRDefault="00770931" w:rsidP="00770931">
      <w:pPr>
        <w:pStyle w:val="font-claude-response-body"/>
      </w:pPr>
      <w:bookmarkStart w:id="5" w:name="_Toc211162767"/>
      <w:r>
        <w:t>Digitální rezervační systémy se v gastronomii staly standardem na mnoha zahraničních trzích. Zákazníkům poskytují pohodlný způsob, jak si vybrat podnik, provést rezervaci a někdy i zaplatit online, zatímco restauracím umožňují efektivněji řídit obsazenost a získávat data o návštěvnících. Mezi nejznámější globální platformy patří OpenTable nebo TheFork, které fungují zejména na americkém a západoevropském trhu. Tyto aplikace nabízejí správu rezervací, integraci s pokladními systémy a různé marketingové nástroje. Jejich výhodou je masová uživatelská základna, nevýhodou však vysoké provize a nízká míra přizpůsobení potřebám jednotlivých podniků [1].</w:t>
      </w:r>
    </w:p>
    <w:p w:rsidR="00770931" w:rsidRDefault="00770931" w:rsidP="00770931">
      <w:pPr>
        <w:pStyle w:val="font-claude-response-body"/>
      </w:pPr>
      <w:r>
        <w:t>V České republice je situace odlišná. V minulosti fungovala služba Restu.cz, která kombinovala rezervační systém s průvodcem po restauracích. Restu však ukončilo svůj provoz ke konci roku 2021 v důsledku pandemie COVID-19 a souvisejících provozních ztrát [2]. Dalším projektem na českém trhu je Querko, které se specializuje na digitální menu, objednávky a platby přes QR kód. Querko sice zrychluje obsluhu a snižuje provozní náklady, avšak neřeší klasické rezervace stolů ani vizualizaci obsazenosti [3].</w:t>
      </w:r>
    </w:p>
    <w:p w:rsidR="00770931" w:rsidRDefault="00770931" w:rsidP="00770931">
      <w:pPr>
        <w:pStyle w:val="font-claude-response-body"/>
      </w:pPr>
      <w:r>
        <w:t>Z uvedeného vyplývá, že v současné době na českém trhu neexistuje komplexní řešení, které by umožňovalo zákazníkům online nahlédnout do restaurace, zvolit si konkrétní stůl a okamžitě zjistit jeho dostupnost. Stávající aplikace řeší buď pouze dílčí funkce, jako jsou objednávky nebo obecné rezervace, nebo český trh vůbec nepokrývají. To představuje zásadní mezeru na trhu a zároveň příležitost pro vývoj systému, který dokáže spojit výhody existujících řešení s přidanou hodnotou v podobě interaktivního výběru stolu v reálném čase [4].</w:t>
      </w:r>
    </w:p>
    <w:p w:rsidR="00770931" w:rsidRDefault="00770931" w:rsidP="00770931">
      <w:pPr>
        <w:pStyle w:val="font-claude-response-body"/>
      </w:pPr>
      <w:r>
        <w:rPr>
          <w:rStyle w:val="Siln"/>
        </w:rPr>
        <w:t>Použité zdroje</w:t>
      </w:r>
    </w:p>
    <w:p w:rsidR="00770931" w:rsidRDefault="00770931" w:rsidP="00770931">
      <w:pPr>
        <w:pStyle w:val="font-claude-response-body"/>
      </w:pPr>
      <w:r>
        <w:t xml:space="preserve">[1] OPENTABLE. </w:t>
      </w:r>
      <w:r>
        <w:rPr>
          <w:rStyle w:val="Zvraznn"/>
        </w:rPr>
        <w:t>OpenTable for Restaurants: Features and Benefits</w:t>
      </w:r>
      <w:r>
        <w:t xml:space="preserve">. [online]. OpenTable, Inc., 2024 [cit. 2025-10-12]. Dostupné z: </w:t>
      </w:r>
      <w:hyperlink r:id="rId13" w:history="1">
        <w:r>
          <w:rPr>
            <w:rStyle w:val="Hypertextovodkaz"/>
          </w:rPr>
          <w:t>https://restaurant.opentable.com/</w:t>
        </w:r>
      </w:hyperlink>
    </w:p>
    <w:p w:rsidR="00770931" w:rsidRDefault="00770931" w:rsidP="00770931">
      <w:pPr>
        <w:pStyle w:val="font-claude-response-body"/>
      </w:pPr>
      <w:r>
        <w:t xml:space="preserve">[2] </w:t>
      </w:r>
      <w:proofErr w:type="gramStart"/>
      <w:r>
        <w:t>RESTAURACE.CZ</w:t>
      </w:r>
      <w:proofErr w:type="gramEnd"/>
      <w:r>
        <w:t xml:space="preserve">. </w:t>
      </w:r>
      <w:r>
        <w:rPr>
          <w:rStyle w:val="Zvraznn"/>
        </w:rPr>
        <w:t>Restu.cz ukončuje provoz</w:t>
      </w:r>
      <w:r>
        <w:t xml:space="preserve">. [online]. 2021 [cit. 2025-10-12]. Dostupné z: </w:t>
      </w:r>
      <w:hyperlink r:id="rId14" w:history="1">
        <w:r>
          <w:rPr>
            <w:rStyle w:val="Hypertextovodkaz"/>
          </w:rPr>
          <w:t>https://www.restu.cz</w:t>
        </w:r>
      </w:hyperlink>
    </w:p>
    <w:p w:rsidR="00770931" w:rsidRDefault="00770931" w:rsidP="00770931">
      <w:pPr>
        <w:pStyle w:val="font-claude-response-body"/>
      </w:pPr>
      <w:r>
        <w:t xml:space="preserve">[3] QUERKO. </w:t>
      </w:r>
      <w:r>
        <w:rPr>
          <w:rStyle w:val="Zvraznn"/>
        </w:rPr>
        <w:t>Querko – digitální menu a objednávky přes QR kód</w:t>
      </w:r>
      <w:r>
        <w:t xml:space="preserve">. [online]. Querko s.r.o., 2024 [cit. 2025-10-12]. Dostupné z: </w:t>
      </w:r>
      <w:hyperlink r:id="rId15" w:history="1">
        <w:r>
          <w:rPr>
            <w:rStyle w:val="Hypertextovodkaz"/>
          </w:rPr>
          <w:t>https://www.querko.cz</w:t>
        </w:r>
      </w:hyperlink>
    </w:p>
    <w:p w:rsidR="00770931" w:rsidRDefault="00770931" w:rsidP="00770931">
      <w:pPr>
        <w:pStyle w:val="font-claude-response-body"/>
      </w:pPr>
      <w:r>
        <w:t xml:space="preserve">[4] KAPLAN, Andreas a HAENLEIN, Michael. Rethinking restaurant platforms: The role of digital intermediaries in gastronomy. </w:t>
      </w:r>
      <w:r>
        <w:rPr>
          <w:rStyle w:val="Zvraznn"/>
        </w:rPr>
        <w:t>Journal of Business Research</w:t>
      </w:r>
      <w:r>
        <w:t>, 2020.</w:t>
      </w:r>
    </w:p>
    <w:p w:rsidR="00770931" w:rsidRPr="00770931" w:rsidRDefault="007930C0" w:rsidP="00D92450">
      <w:pPr>
        <w:pStyle w:val="Nadpis1"/>
        <w:numPr>
          <w:ilvl w:val="1"/>
          <w:numId w:val="8"/>
        </w:numPr>
        <w:rPr>
          <w:rFonts w:ascii="system-ui" w:eastAsia="Times New Roman" w:hAnsi="system-ui" w:cs="Times New Roman"/>
          <w:sz w:val="35"/>
          <w:szCs w:val="35"/>
          <w:bdr w:val="none" w:sz="0" w:space="0" w:color="auto" w:frame="1"/>
          <w:lang w:eastAsia="cs-CZ"/>
        </w:rPr>
      </w:pPr>
      <w:r w:rsidRPr="007930C0">
        <w:rPr>
          <w:rFonts w:ascii="system-ui" w:eastAsia="Times New Roman" w:hAnsi="system-ui" w:cs="Times New Roman"/>
          <w:sz w:val="35"/>
          <w:szCs w:val="35"/>
          <w:bdr w:val="none" w:sz="0" w:space="0" w:color="auto" w:frame="1"/>
          <w:lang w:eastAsia="cs-CZ"/>
        </w:rPr>
        <w:lastRenderedPageBreak/>
        <w:t>Funkční požadavky na systém</w:t>
      </w:r>
      <w:bookmarkEnd w:id="5"/>
    </w:p>
    <w:p w:rsidR="00770931" w:rsidRDefault="00770931" w:rsidP="00770931">
      <w:pPr>
        <w:pStyle w:val="font-claude-response-body"/>
      </w:pPr>
      <w:r>
        <w:t>Funkční požadavky představují soubor vlastností, které má systém poskytovat uživatelům z pohledu jeho funkcionality. Jinými slovy popisují, co má aplikace umět a jaké služby má zajišťovat. V kontextu informačních systémů v gastronomii zahrnují funkční požadavky například vyhledávání restaurací, prohlížení jejich nabídky, rezervace stolů, správu rezervací nebo zasílání notifikací zákazníkům. Tyto požadavky tvoří základní rámec pro následný návrh architektury systému, databázového modelu i uživatelského rozhraní [1].</w:t>
      </w:r>
    </w:p>
    <w:p w:rsidR="00770931" w:rsidRDefault="00770931" w:rsidP="00770931">
      <w:pPr>
        <w:pStyle w:val="font-claude-response-body"/>
      </w:pPr>
      <w:r>
        <w:t>Specifikace funkčních požadavků se obvykle provádí již v rané fázi vývoje systému. Jejich správné vymezení je klíčové, neboť určuje, jaké problémy má aplikace řešit a jakým způsobem budou uživatelé se systémem interagovat. Podle Sommervilla „funkční požadavky popisují služby, které by měl systém poskytovat, reakce na určité vstupy a chování v konkrétních situacích" [1, s. 112].</w:t>
      </w:r>
    </w:p>
    <w:p w:rsidR="00770931" w:rsidRDefault="00770931" w:rsidP="00770931">
      <w:pPr>
        <w:pStyle w:val="font-claude-response-body"/>
      </w:pPr>
      <w:r>
        <w:t>Z pohledu metodiky softwarového inženýrství se funkční požadavky zjišťují prostřednictvím analýzy potřeb uživatelů, studia existujících řešení a konzultací s odborníky z praxe. V gastronomii to znamená kombinaci dvou perspektiv — zákazníků, kteří očekávají jednoduché, rychlé a spolehlivé služby, a provozovatelů s personálem, kteří potřebují efektivní nástroj pro správu rezervací a provozu restaurace.</w:t>
      </w:r>
    </w:p>
    <w:p w:rsidR="00770931" w:rsidRDefault="00770931" w:rsidP="00770931">
      <w:pPr>
        <w:pStyle w:val="font-claude-response-body"/>
      </w:pPr>
      <w:r>
        <w:t>Funkční požadavky tvoří základní stavební kámen celé aplikace a jsou nezbytné nejen pro samotný návrh a implementaci, ale také pro následné testování. Každý požadavek musí být ověřitelný a měřitelný, aby bylo možné objektivně posoudit, zda byl v implementaci splněn [1].</w:t>
      </w:r>
    </w:p>
    <w:p w:rsidR="00770931" w:rsidRDefault="00770931" w:rsidP="00770931">
      <w:pPr>
        <w:pStyle w:val="font-claude-response-body"/>
      </w:pPr>
      <w:r>
        <w:t>Navrhovaný systém rozlišuje tři základní role uživatelů s odlišnou úrovní přístupu k funkcím aplikace. Zákazník využívá aplikaci k vyhledávání restaurací, prohlížení jejich nabídky a správě vlastních rezervací. Zaměstnanec restaurace má přístup k provozním funkcím, jako je správa rezervací nebo rozmístění stolů. Manažer disponuje stejnými oprávněními jako zaměstnanec a navíc může spravovat uživatelská práva ostatních pracovníků. Toto rozdělení vychází z principu minimálního oprávnění, který zajišťuje, že každý uživatel má přístup pouze k těm funkcím, jež jsou nezbytné pro výkon jeho role [2].</w:t>
      </w:r>
    </w:p>
    <w:p w:rsidR="00770931" w:rsidRDefault="00770931" w:rsidP="00770931">
      <w:r>
        <w:pict>
          <v:rect id="_x0000_i1064" style="width:0;height:1.5pt" o:hralign="center" o:hrstd="t" o:hr="t" fillcolor="#a0a0a0" stroked="f"/>
        </w:pict>
      </w:r>
    </w:p>
    <w:p w:rsidR="00770931" w:rsidRDefault="00770931" w:rsidP="00770931">
      <w:pPr>
        <w:pStyle w:val="font-claude-response-body"/>
      </w:pPr>
      <w:r>
        <w:rPr>
          <w:rStyle w:val="Siln"/>
        </w:rPr>
        <w:t>Použité zdroje</w:t>
      </w:r>
    </w:p>
    <w:p w:rsidR="00770931" w:rsidRDefault="00770931" w:rsidP="00770931">
      <w:pPr>
        <w:pStyle w:val="font-claude-response-body"/>
      </w:pPr>
      <w:r>
        <w:t xml:space="preserve">[1] SOMMERVILLE, Ian. </w:t>
      </w:r>
      <w:r>
        <w:rPr>
          <w:rStyle w:val="Zvraznn"/>
        </w:rPr>
        <w:t>Software Engineering</w:t>
      </w:r>
      <w:r>
        <w:t>. 10th ed. Pearson, 2016. ISBN 978-0-13-394303-0.</w:t>
      </w:r>
    </w:p>
    <w:p w:rsidR="00770931" w:rsidRDefault="00770931" w:rsidP="00770931">
      <w:pPr>
        <w:pStyle w:val="font-claude-response-body"/>
      </w:pPr>
      <w:r>
        <w:t xml:space="preserve">[2] NEWMAN, Sam. </w:t>
      </w:r>
      <w:r>
        <w:rPr>
          <w:rStyle w:val="Zvraznn"/>
        </w:rPr>
        <w:t>Building Microservices: Designing Fine-Grained Systems</w:t>
      </w:r>
      <w:r>
        <w:t>. 2nd ed. O'Reilly, 2021. ISBN 978-1-492-03402-5.</w:t>
      </w:r>
    </w:p>
    <w:p w:rsidR="00770931" w:rsidRDefault="00770931" w:rsidP="00770931">
      <w:r>
        <w:lastRenderedPageBreak/>
        <w:pict>
          <v:rect id="_x0000_i1065" style="width:0;height:1.5pt" o:hralign="center" o:hrstd="t" o:hr="t" fillcolor="#a0a0a0" stroked="f"/>
        </w:pict>
      </w:r>
    </w:p>
    <w:p w:rsidR="00770931" w:rsidRDefault="00770931" w:rsidP="00770931">
      <w:pPr>
        <w:pStyle w:val="Nadpis2"/>
      </w:pPr>
      <w:r>
        <w:t>1.2.1 Funkce zákazníka</w:t>
      </w:r>
    </w:p>
    <w:p w:rsidR="00770931" w:rsidRDefault="00770931" w:rsidP="00770931">
      <w:pPr>
        <w:pStyle w:val="font-claude-response-body"/>
      </w:pPr>
      <w:r>
        <w:t>Prvním krokem v interakci zákazníka se systémem je vyhledání a výběr vhodného gastronomického podniku. Aby byla tato fáze co nejpohodlnější, musí aplikace nabízet přehledné zobrazení dostupných restaurací včetně jejich umístění na mapě. Integrace mapových služeb se v mobilních aplikacích stala standardem — zákazníci jsou zvyklí vyhledávat podniky v okolí na základě své aktuální polohy, hodnocení ostatních uživatelů nebo konkrétních filtrů, jako je typ kuchyně, cenová kategorie či aktuální otevírací doba [1].</w:t>
      </w:r>
    </w:p>
    <w:p w:rsidR="00770931" w:rsidRDefault="00770931" w:rsidP="00770931">
      <w:pPr>
        <w:pStyle w:val="font-claude-response-body"/>
      </w:pPr>
      <w:r>
        <w:t>Základem tohoto modulu je zobrazení restaurací na interaktivní mapě, která zákazníkovi umožní rychlou orientaci v okolí. Každý podnik je na mapě reprezentován mapovým špendlíkem, po jehož výběru se zobrazí základní informace — název restaurace, adresa, hodnocení a aktuální dostupnost rezervace. Tento přístup je uživatelsky intuitivní a odpovídá vzorcům chování, na které jsou zákazníci zvyklí z aplikací jako Google Maps nebo Mapy.cz [2].</w:t>
      </w:r>
    </w:p>
    <w:p w:rsidR="00770931" w:rsidRDefault="00770931" w:rsidP="00770931">
      <w:pPr>
        <w:pStyle w:val="font-claude-response-body"/>
      </w:pPr>
      <w:r>
        <w:t>Vedle mapového zobrazení systém podporuje také vyhledávání podle názvu podniku nebo lokality a filtrování výsledků podle relevantních kritérií. Mezi nejdůležitější filtry patří typ kuchyně, cenová kategorie, kapacita restaurace a aktuální dostupnost volných stolů. Tato kombinace mapového zobrazení a filtrování výrazně zkracuje čas potřebný k nalezení vhodného podniku a zvyšuje celkovou uživatelskou zkušenost [3].</w:t>
      </w:r>
    </w:p>
    <w:p w:rsidR="00770931" w:rsidRDefault="00770931" w:rsidP="00770931">
      <w:pPr>
        <w:pStyle w:val="font-claude-response-body"/>
      </w:pPr>
      <w:r>
        <w:t>Pro implementaci mapové funkcionality je vhodné využít Google Maps Platform, která nabízí dobře zdokumentované API pro integraci do mobilních i webových aplikací. Tato služba poskytuje nejen mapové podklady, ale také geolokační služby, které umožňují automatické určení polohy zákazníka a zobrazení restaurací v jeho bezprostředním okolí [4].</w:t>
      </w:r>
    </w:p>
    <w:p w:rsidR="00770931" w:rsidRDefault="00770931" w:rsidP="00770931">
      <w:pPr>
        <w:pStyle w:val="font-claude-response-body"/>
      </w:pPr>
      <w:r>
        <w:t>Po výběru konkrétní restaurace přejde zákazník na její detail, který poskytuje veškeré informace potřebné k rozhodnutí o návštěvě. Detail restaurace zahrnuje adresu a otevírací dobu, fotografie interiéru a exteriéru, stručný popis podniku a digitální menu s aktuální nabídkou jídel a nápojů. Menu je strukturováno do kategorií a u každé položky jsou uvedeny název, popis, cena a případně fotografie pokrmu. Zákazník má také možnost filtrovat nabídku podle dietních preferencí, například vegetariánských nebo bezlepkových možností. Kompletní a přehledný profil restaurace umožňuje zákazníkovi učinit informované rozhodnutí ještě před samotnou rezervací [3].</w:t>
      </w:r>
    </w:p>
    <w:p w:rsidR="00770931" w:rsidRDefault="00770931" w:rsidP="00770931">
      <w:pPr>
        <w:pStyle w:val="font-claude-response-body"/>
      </w:pPr>
      <w:r>
        <w:t xml:space="preserve">Klíčovou funkcí aplikace je rezervace stolu. Po rozhodnutí navštívit restauraci zákazník přejde do rezervačního rozhraní, které zobrazuje interaktivní 360° pohled na interiér podniku s vyznačenými stoly. Každý stůl je barevně označen podle svého aktuálního stavu — volný, obsazený nebo rezervovaný — takže zákazník má okamžitý přehled o dostupnosti. Na základě tohoto zobrazení si zákazník zvolí konkrétní stůl podle svých preferencí, například u okna nebo v klidné části restaurace, a specifikuje datum, čas a počet osob. Po potvrzení rezervace systém okamžitě odešle zákazníkovi notifikaci s potvrzením a shrnutím rezervace. Tento způsob rezervace přináší vyšší míru </w:t>
      </w:r>
      <w:r>
        <w:lastRenderedPageBreak/>
        <w:t>personalizace oproti běžným systémům pracujícím pouze s časovými sloty, a představuje tak klíčovou přidanou hodnotu navrhovaného systému [1].</w:t>
      </w:r>
    </w:p>
    <w:p w:rsidR="00770931" w:rsidRDefault="00770931" w:rsidP="00770931">
      <w:pPr>
        <w:pStyle w:val="font-claude-response-body"/>
      </w:pPr>
      <w:r>
        <w:t>Zákazník má v aplikaci k dispozici také přehled svých rezervací a historii předchozích návštěv. V sekci správy rezervací může zobrazit detail každé aktivní rezervace, provést její změnu nebo ji zrušit. Historie návštěv pak zákazníkovi umožňuje snadno se vrátit do oblíbeného podniku nebo zkontrolovat podrobnosti minulé rezervace. Tato funkce zvyšuje celkový komfort používání aplikace a podporuje opakované využívání systému [3].</w:t>
      </w:r>
    </w:p>
    <w:p w:rsidR="00770931" w:rsidRDefault="00770931" w:rsidP="00770931">
      <w:pPr>
        <w:pStyle w:val="font-claude-response-body"/>
      </w:pPr>
      <w:r>
        <w:t>Nedílnou součástí aplikace je také uživatelský profil, kde zákazník spravuje své osobní údaje, jako jsou jméno, e-mailová adresa a telefonní číslo. V nastavení profilu má uživatel možnost upravit preference pro zasílání notifikací — například zvolit, zda chce dostávat připomenutí rezervací formou push notifikací, e-mailem nebo SMS. Systém automaticky zasílá notifikace při potvrzení rezervace, před plánovanou návštěvou a v případě jakékoli změny rezervace ze strany restaurace. Tímto způsobem je zákazník vždy informován o aktuálním stavu své rezervace bez nutnosti aktivně kontrolovat aplikaci [5].</w:t>
      </w:r>
    </w:p>
    <w:p w:rsidR="00770931" w:rsidRDefault="00770931" w:rsidP="00770931"/>
    <w:p w:rsidR="0013663E" w:rsidRDefault="0013663E" w:rsidP="0013663E">
      <w:pPr>
        <w:pStyle w:val="font-claude-response-body"/>
      </w:pPr>
      <w:r>
        <w:t xml:space="preserve">[1] DELOITTE. </w:t>
      </w:r>
      <w:r>
        <w:rPr>
          <w:rStyle w:val="Zvraznn"/>
        </w:rPr>
        <w:t>The Restaurant of the Future: A Vision Evolves</w:t>
      </w:r>
      <w:r>
        <w:t xml:space="preserve">. [online]. Deloitte Insights, 2021 [cit. 2025-10-12]. Dostupné z: </w:t>
      </w:r>
      <w:hyperlink r:id="rId16" w:history="1">
        <w:r>
          <w:rPr>
            <w:rStyle w:val="Hypertextovodkaz"/>
          </w:rPr>
          <w:t>https://www2.deloitte.com/us/en/insights/industry/retail-distribution/restaurant-of-the-future.html</w:t>
        </w:r>
      </w:hyperlink>
    </w:p>
    <w:p w:rsidR="0013663E" w:rsidRDefault="0013663E" w:rsidP="0013663E">
      <w:pPr>
        <w:pStyle w:val="font-claude-response-body"/>
      </w:pPr>
      <w:r>
        <w:t xml:space="preserve">[2] GOOGLE. </w:t>
      </w:r>
      <w:r>
        <w:rPr>
          <w:rStyle w:val="Zvraznn"/>
        </w:rPr>
        <w:t>Google Maps Platform Documentation</w:t>
      </w:r>
      <w:r>
        <w:t xml:space="preserve">. [online]. Google LLC, 2024 [cit. 2025-10-12]. Dostupné z: </w:t>
      </w:r>
      <w:hyperlink r:id="rId17" w:history="1">
        <w:r>
          <w:rPr>
            <w:rStyle w:val="Hypertextovodkaz"/>
          </w:rPr>
          <w:t>https://developers.google.com/maps/documentation</w:t>
        </w:r>
      </w:hyperlink>
    </w:p>
    <w:p w:rsidR="0013663E" w:rsidRDefault="0013663E" w:rsidP="0013663E">
      <w:pPr>
        <w:pStyle w:val="font-claude-response-body"/>
      </w:pPr>
      <w:r>
        <w:t xml:space="preserve">[3] NIELSEN, Jakob. </w:t>
      </w:r>
      <w:r>
        <w:rPr>
          <w:rStyle w:val="Zvraznn"/>
        </w:rPr>
        <w:t>Usability Engineering</w:t>
      </w:r>
      <w:r>
        <w:t>. Morgan Kaufmann, 1994. ISBN 978-0-12-518406-9.</w:t>
      </w:r>
    </w:p>
    <w:p w:rsidR="0013663E" w:rsidRDefault="0013663E" w:rsidP="0013663E">
      <w:pPr>
        <w:pStyle w:val="font-claude-response-body"/>
      </w:pPr>
      <w:r>
        <w:t xml:space="preserve">[4] GOOGLE. </w:t>
      </w:r>
      <w:r>
        <w:rPr>
          <w:rStyle w:val="Zvraznn"/>
        </w:rPr>
        <w:t>Maps JavaScript API</w:t>
      </w:r>
      <w:r>
        <w:t xml:space="preserve">. [online]. Google LLC, 2024 [cit. 2025-10-12]. Dostupné z: </w:t>
      </w:r>
      <w:hyperlink r:id="rId18" w:history="1">
        <w:r>
          <w:rPr>
            <w:rStyle w:val="Hypertextovodkaz"/>
          </w:rPr>
          <w:t>https://developers.google.com/maps/documentation/javascript</w:t>
        </w:r>
      </w:hyperlink>
    </w:p>
    <w:p w:rsidR="0013663E" w:rsidRDefault="0013663E" w:rsidP="0013663E">
      <w:pPr>
        <w:pStyle w:val="font-claude-response-body"/>
      </w:pPr>
      <w:r>
        <w:t xml:space="preserve">[5] STATISTA. </w:t>
      </w:r>
      <w:r>
        <w:rPr>
          <w:rStyle w:val="Zvraznn"/>
        </w:rPr>
        <w:t>Share of restaurants reporting reduced no-shows thanks to digital booking reminders</w:t>
      </w:r>
      <w:r>
        <w:t xml:space="preserve">. [online]. Statista, 2022 [cit. 2025-10-12]. Dostupné z: </w:t>
      </w:r>
      <w:hyperlink r:id="rId19" w:history="1">
        <w:r>
          <w:rPr>
            <w:rStyle w:val="Hypertextovodkaz"/>
          </w:rPr>
          <w:t>https://www.statista.com</w:t>
        </w:r>
      </w:hyperlink>
    </w:p>
    <w:p w:rsidR="00770931" w:rsidRDefault="00770931" w:rsidP="00770931">
      <w:pPr>
        <w:pStyle w:val="Nadpis2"/>
      </w:pPr>
      <w:r>
        <w:t>1.2.2 Funkce manažera a zaměstnance</w:t>
      </w:r>
    </w:p>
    <w:p w:rsidR="00770931" w:rsidRDefault="00770931" w:rsidP="00770931">
      <w:pPr>
        <w:pStyle w:val="font-claude-response-body"/>
      </w:pPr>
      <w:r>
        <w:t xml:space="preserve">Zaměstnanci a manažeři restaurace přistupují k systému prostřednictvím administračního rozhraní, které je navrženo pro potřeby každodenního provozu podniku. Základní funkcí tohoto rozhraní je správa rezervací — personál má k dispozici přehledný kalendář rezervací s možností zobrazení obsazenosti stolů v reálném čase. U každé rezervace jsou viditelné klíčové informace, jako je jméno zákazníka, datum a čas návštěvy, počet osob a případné speciální požadavky. Zaměstnanec může rezervaci </w:t>
      </w:r>
      <w:r>
        <w:lastRenderedPageBreak/>
        <w:t>potvrdit, upravit nebo zrušit, a to například v situaci, kdy zákazník kontaktuje restauraci přímo telefonicky nebo osobně. Veškeré změny se okamžitě projeví v systému a zákazník je o nich automaticky informován prostřednictvím notifikace [1].</w:t>
      </w:r>
    </w:p>
    <w:p w:rsidR="00770931" w:rsidRDefault="00770931" w:rsidP="00770931">
      <w:pPr>
        <w:pStyle w:val="font-claude-response-body"/>
      </w:pPr>
      <w:r>
        <w:t>Další důležitou funkcí je správa rozmístění stolů. Manažer i zaměstnanec mají možnost upravovat půdorys restaurace přímo v aplikaci — přesouvat stoly, měnit jejich kapacitu nebo je seskupovat pro skupinové rezervace. Tato flexibilita je důležitá zejména v situacích, kdy restaurace mění své uspořádání například při pořádání soukromých akcí nebo sezónních změnách interiéru. Aktualizované rozmístění stolů se okamžitě promítne do rezervačního rozhraní dostupného zákazníkům, čímž je zajištěna konzistence dat napříč celým systémem [2].</w:t>
      </w:r>
    </w:p>
    <w:p w:rsidR="00770931" w:rsidRDefault="00770931" w:rsidP="00770931">
      <w:pPr>
        <w:pStyle w:val="font-claude-response-body"/>
      </w:pPr>
      <w:r>
        <w:t>Personál má rovněž přístup ke správě informací o restauraci. To zahrnuje aktualizaci otevírací doby, úpravu popisu podniku, správu fotografií a především správu digitálního menu. Možnost snadno a rychle aktualizovat nabídku jídel a nápojů, upravovat ceny nebo označovat dočasně nedostupné položky je pro každodenní provoz restaurace nezbytná. Veškeré změny v menu se okamžitě zobrazí zákazníkům v detailu restaurace, čímž je zajištěno, že zákazník má vždy přístup k aktuálním informacím [3].</w:t>
      </w:r>
    </w:p>
    <w:p w:rsidR="00770931" w:rsidRDefault="00770931" w:rsidP="00770931">
      <w:pPr>
        <w:pStyle w:val="font-claude-response-body"/>
      </w:pPr>
      <w:r>
        <w:t>Rozdíl mezi rolí zaměstnance a manažera spočívá výhradně ve správě uživatelských práv. Zatímco zaměstnanec disponuje všemi výše popsanými funkcemi, manažer má navíc možnost přidělovat a odebírat přístupová oprávnění ostatním pracovníkům restaurace. Manažer může vytvářet nové účty pro zaměstnance, nastavovat jejich úroveň přístupu a v případě potřeby jejich přístup deaktivovat. Toto rozdělení odpovídá běžné hierarchii v gastronomickém provozu a zajišťuje, že citlivá nastavení systému jsou dostupná pouze oprávněným osobám [4].</w:t>
      </w:r>
    </w:p>
    <w:p w:rsidR="00770931" w:rsidRDefault="00770931" w:rsidP="00770931">
      <w:r>
        <w:pict>
          <v:rect id="_x0000_i1066" style="width:0;height:1.5pt" o:hralign="center" o:hrstd="t" o:hr="t" fillcolor="#a0a0a0" stroked="f"/>
        </w:pict>
      </w:r>
    </w:p>
    <w:p w:rsidR="00770931" w:rsidRDefault="00770931" w:rsidP="00770931">
      <w:pPr>
        <w:pStyle w:val="font-claude-response-body"/>
      </w:pPr>
      <w:r>
        <w:rPr>
          <w:rStyle w:val="Siln"/>
        </w:rPr>
        <w:t>Použité zdroje</w:t>
      </w:r>
    </w:p>
    <w:p w:rsidR="00770931" w:rsidRDefault="00770931" w:rsidP="00770931">
      <w:pPr>
        <w:pStyle w:val="font-claude-response-body"/>
      </w:pPr>
      <w:r>
        <w:t xml:space="preserve">[1] NIELSEN, Jakob. </w:t>
      </w:r>
      <w:r>
        <w:rPr>
          <w:rStyle w:val="Zvraznn"/>
        </w:rPr>
        <w:t>Usability Engineering</w:t>
      </w:r>
      <w:r>
        <w:t>. Morgan Kaufmann, 1994. ISBN 978-0-12-518406-9.</w:t>
      </w:r>
    </w:p>
    <w:p w:rsidR="00770931" w:rsidRDefault="00770931" w:rsidP="00770931">
      <w:pPr>
        <w:pStyle w:val="font-claude-response-body"/>
      </w:pPr>
      <w:r>
        <w:t xml:space="preserve">[2] DELOITTE. </w:t>
      </w:r>
      <w:r>
        <w:rPr>
          <w:rStyle w:val="Zvraznn"/>
        </w:rPr>
        <w:t>The Restaurant of the Future: A Vision Evolves</w:t>
      </w:r>
      <w:r>
        <w:t xml:space="preserve">. [online]. Deloitte Insights, 2021 [cit. 2025-10-12]. Dostupné z: </w:t>
      </w:r>
      <w:hyperlink r:id="rId20" w:history="1">
        <w:r>
          <w:rPr>
            <w:rStyle w:val="Hypertextovodkaz"/>
          </w:rPr>
          <w:t>https://www2.deloitte.com/us/en/insights/industry/retail-distribution/restaurant-of-the-future.html</w:t>
        </w:r>
      </w:hyperlink>
    </w:p>
    <w:p w:rsidR="00770931" w:rsidRDefault="00770931" w:rsidP="00770931">
      <w:pPr>
        <w:pStyle w:val="font-claude-response-body"/>
      </w:pPr>
      <w:r>
        <w:t xml:space="preserve">[3] OPENTABLE. </w:t>
      </w:r>
      <w:r>
        <w:rPr>
          <w:rStyle w:val="Zvraznn"/>
        </w:rPr>
        <w:t>Restaurant Management Features</w:t>
      </w:r>
      <w:r>
        <w:t xml:space="preserve">. [online]. OpenTable, Inc., 2024 [cit. 2025-10-12]. Dostupné z: </w:t>
      </w:r>
      <w:hyperlink r:id="rId21" w:history="1">
        <w:r>
          <w:rPr>
            <w:rStyle w:val="Hypertextovodkaz"/>
          </w:rPr>
          <w:t>https://restaurant.opentable.com</w:t>
        </w:r>
      </w:hyperlink>
    </w:p>
    <w:p w:rsidR="00770931" w:rsidRDefault="00770931" w:rsidP="00770931">
      <w:pPr>
        <w:pStyle w:val="font-claude-response-body"/>
      </w:pPr>
      <w:r>
        <w:t xml:space="preserve">[4] SOMMERVILLE, Ian. </w:t>
      </w:r>
      <w:r>
        <w:rPr>
          <w:rStyle w:val="Zvraznn"/>
        </w:rPr>
        <w:t>Software Engineering</w:t>
      </w:r>
      <w:r>
        <w:t>. 10th ed. Pearson, 2016. ISBN 978-0-13-394303-0.</w:t>
      </w:r>
    </w:p>
    <w:p w:rsidR="00770931" w:rsidRPr="00770931" w:rsidRDefault="00770931" w:rsidP="00770931"/>
    <w:p w:rsidR="00770931" w:rsidRDefault="00770931" w:rsidP="00770931">
      <w:pPr>
        <w:pStyle w:val="Nadpis2"/>
      </w:pPr>
    </w:p>
    <w:p w:rsidR="00770931" w:rsidRDefault="00770931" w:rsidP="00770931">
      <w:pPr>
        <w:pStyle w:val="Nadpis2"/>
      </w:pPr>
      <w:r>
        <w:t>1.2.1 Zobrazení restaurací a jejich vyhledávání</w:t>
      </w:r>
    </w:p>
    <w:p w:rsidR="00770931" w:rsidRDefault="00770931" w:rsidP="00770931">
      <w:pPr>
        <w:pStyle w:val="font-claude-response-body"/>
      </w:pPr>
      <w:r>
        <w:t>Prvním krokem v interakci zákazníka se systémem je vyhledání a výběr vhodného gastronomického podniku. Aby byla tato fáze co nejpohodlnější, musí aplikace nabízet přehledné zobrazení dostupných restaurací včetně jejich umístění na mapě. Integrace mapových služeb se v mobilních aplikacích stala standardem — zákazníci jsou zvyklí vyhledávat podniky v okolí na základě své aktuální polohy, hodnocení ostatních uživatelů nebo konkrétních filtrů, jako je typ kuchyně, cenová kategorie či aktuální otevírací doba [1].</w:t>
      </w:r>
    </w:p>
    <w:p w:rsidR="00770931" w:rsidRDefault="00770931" w:rsidP="00770931">
      <w:pPr>
        <w:pStyle w:val="font-claude-response-body"/>
      </w:pPr>
      <w:r>
        <w:t>Základem tohoto modulu je zobrazení restaurací na interaktivní mapě, která zákazníkovi umožní rychlou orientaci v okolí. Každý podnik je na mapě reprezentován mapovým špendlíkem, po jehož výběru se zobrazí základní informace — název restaurace, adresa, hodnocení a aktuální dostupnost rezervace. Tento přístup je uživatelsky intuitivní a odpovídá vzorcům chování, na které jsou zákazníci zvyklí z aplikací jako Google Maps nebo Mapy.cz [2].</w:t>
      </w:r>
    </w:p>
    <w:p w:rsidR="00770931" w:rsidRDefault="00770931" w:rsidP="00770931">
      <w:pPr>
        <w:pStyle w:val="font-claude-response-body"/>
      </w:pPr>
      <w:r>
        <w:t>Vedle mapového zobrazení by měl systém podporovat také vyhledávání podle názvu podniku nebo lokality a filtrování výsledků podle relevantních kritérií. Mezi nejdůležitější filtry patří typ kuchyně, cenová kategorie, kapacita restaurace a aktuální dostupnost volných stolů. Tato kombinace mapového zobrazení a filtrování výrazně zkracuje čas potřebný k nalezení vhodného podniku a zvyšuje celkovou uživatelskou zkušenost [3].</w:t>
      </w:r>
    </w:p>
    <w:p w:rsidR="00770931" w:rsidRDefault="00770931" w:rsidP="00770931">
      <w:pPr>
        <w:pStyle w:val="font-claude-response-body"/>
      </w:pPr>
      <w:r>
        <w:t>Pro implementaci mapové funkcionality je vhodné využít Google Maps Platform, která nabízí dobře zdokumentované API pro integraci do mobilních i webových aplikací. Tato služba poskytuje nejen mapové podklady, ale také geolokační služby, které umožňují automatické určení polohy zákazníka a zobrazení restaurací v jeho bezprostředním okolí [4].</w:t>
      </w:r>
    </w:p>
    <w:p w:rsidR="00770931" w:rsidRDefault="00770931" w:rsidP="00770931">
      <w:pPr>
        <w:pStyle w:val="font-claude-response-body"/>
      </w:pPr>
      <w:r>
        <w:t>Z pohledu provozovatele restaurace je důležité, aby systém umožňoval snadnou správu profilu podniku — nastavení adresy, otevírací doby, fotografií interiéru a popisu nabídky. Kompletní a aktuální profil restaurace zvyšuje pravděpodobnost, že si zákazník podnik vybere, a zároveň poskytuje dostatek informací pro informované rozhodnutí ještě před samotnou rezervací [1].</w:t>
      </w:r>
    </w:p>
    <w:p w:rsidR="00770931" w:rsidRDefault="00770931" w:rsidP="00770931">
      <w:r>
        <w:pict>
          <v:rect id="_x0000_i1062" style="width:0;height:1.5pt" o:hralign="center" o:hrstd="t" o:hr="t" fillcolor="#a0a0a0" stroked="f"/>
        </w:pict>
      </w:r>
    </w:p>
    <w:p w:rsidR="00770931" w:rsidRDefault="00770931" w:rsidP="00770931">
      <w:pPr>
        <w:pStyle w:val="font-claude-response-body"/>
      </w:pPr>
      <w:r>
        <w:rPr>
          <w:rStyle w:val="Siln"/>
        </w:rPr>
        <w:t>Použité zdroje</w:t>
      </w:r>
    </w:p>
    <w:p w:rsidR="00770931" w:rsidRDefault="00770931" w:rsidP="00770931">
      <w:pPr>
        <w:pStyle w:val="font-claude-response-body"/>
      </w:pPr>
      <w:r>
        <w:t xml:space="preserve">[1] DELOITTE. </w:t>
      </w:r>
      <w:r>
        <w:rPr>
          <w:rStyle w:val="Zvraznn"/>
        </w:rPr>
        <w:t>The Restaurant of the Future: A Vision Evolves</w:t>
      </w:r>
      <w:r>
        <w:t xml:space="preserve">. [online]. Deloitte Insights, 2021 [cit. 2025-10-12]. Dostupné z: </w:t>
      </w:r>
      <w:hyperlink r:id="rId22" w:history="1">
        <w:r>
          <w:rPr>
            <w:rStyle w:val="Hypertextovodkaz"/>
          </w:rPr>
          <w:t>https://www2.deloitte.com/us/en/insights/industry/retail-distribution/restaurant-of-the-future.html</w:t>
        </w:r>
      </w:hyperlink>
    </w:p>
    <w:p w:rsidR="00770931" w:rsidRDefault="00770931" w:rsidP="00770931">
      <w:pPr>
        <w:pStyle w:val="font-claude-response-body"/>
      </w:pPr>
      <w:r>
        <w:lastRenderedPageBreak/>
        <w:t xml:space="preserve">[2] GOOGLE. </w:t>
      </w:r>
      <w:r>
        <w:rPr>
          <w:rStyle w:val="Zvraznn"/>
        </w:rPr>
        <w:t>Google Maps Platform Documentation</w:t>
      </w:r>
      <w:r>
        <w:t xml:space="preserve">. [online]. Google LLC, 2024 [cit. 2025-10-12]. Dostupné z: </w:t>
      </w:r>
      <w:hyperlink r:id="rId23" w:history="1">
        <w:r>
          <w:rPr>
            <w:rStyle w:val="Hypertextovodkaz"/>
          </w:rPr>
          <w:t>https://developers.google.com/maps/documentation</w:t>
        </w:r>
      </w:hyperlink>
    </w:p>
    <w:p w:rsidR="00770931" w:rsidRDefault="00770931" w:rsidP="00770931">
      <w:pPr>
        <w:pStyle w:val="font-claude-response-body"/>
      </w:pPr>
      <w:r>
        <w:t xml:space="preserve">[3] NIELSEN, Jakob. </w:t>
      </w:r>
      <w:r>
        <w:rPr>
          <w:rStyle w:val="Zvraznn"/>
        </w:rPr>
        <w:t>Usability Engineering</w:t>
      </w:r>
      <w:r>
        <w:t>. Morgan Kaufmann, 1994. ISBN 978-0-12-518406-9.</w:t>
      </w:r>
    </w:p>
    <w:p w:rsidR="00770931" w:rsidRDefault="00770931" w:rsidP="00770931">
      <w:pPr>
        <w:pStyle w:val="font-claude-response-body"/>
      </w:pPr>
      <w:r>
        <w:t xml:space="preserve">[4] GOOGLE. </w:t>
      </w:r>
      <w:r>
        <w:rPr>
          <w:rStyle w:val="Zvraznn"/>
        </w:rPr>
        <w:t>Maps JavaScript API</w:t>
      </w:r>
      <w:r>
        <w:t xml:space="preserve">. [online]. Google LLC, 2024 [cit. 2025-10-12]. Dostupné z: </w:t>
      </w:r>
      <w:hyperlink r:id="rId24" w:history="1">
        <w:r>
          <w:rPr>
            <w:rStyle w:val="Hypertextovodkaz"/>
          </w:rPr>
          <w:t>https://developers.google.com/maps/documentation/javascript</w:t>
        </w:r>
      </w:hyperlink>
    </w:p>
    <w:p w:rsidR="00770931" w:rsidRDefault="00770931" w:rsidP="00770931">
      <w:pPr>
        <w:pStyle w:val="Nadpis2"/>
      </w:pPr>
      <w:r>
        <w:t>1.2.2 Rezervace stolů</w:t>
      </w:r>
    </w:p>
    <w:p w:rsidR="00770931" w:rsidRDefault="00770931" w:rsidP="00770931">
      <w:pPr>
        <w:pStyle w:val="font-claude-response-body"/>
      </w:pPr>
      <w:r>
        <w:t>Jedním ze základních funkčních požadavků systému je možnost online rezervace stolů. Tato funkcionalita je klíčová nejen pro zákazníky, kteří očekávají pohodlný a rychlý způsob, jak si zajistit místo v restauraci, ale i pro samotné provozovatele, protože jim umožňuje efektivně řídit obsazenost podniku.</w:t>
      </w:r>
    </w:p>
    <w:p w:rsidR="00770931" w:rsidRDefault="00770931" w:rsidP="00770931">
      <w:pPr>
        <w:pStyle w:val="font-claude-response-body"/>
      </w:pPr>
      <w:r>
        <w:t>Na rozdíl od běžně dostupných rezervačních řešení, která fungují spíše formou časových slotů, jako jsou například OpenTable nebo TheFork, má navrhovaný systém nabídnout vyšší míru interaktivity. Zákazník nebude rezervovat pouze čas a počet osob, ale získá možnost zvolit si konkrétní stůl v restauraci. Tento přístup odpovídá rostoucím nárokům zákazníků na personalizaci služeb a zároveň představuje funkci, která na českém trhu v současné době chybí [1].</w:t>
      </w:r>
    </w:p>
    <w:p w:rsidR="00770931" w:rsidRDefault="00770931" w:rsidP="00770931">
      <w:pPr>
        <w:pStyle w:val="font-claude-response-body"/>
      </w:pPr>
      <w:r>
        <w:t>Aby byla tato funkcionalita plně využitelná, musí rezervační modul splňovat několik klíčových požadavků. Aplikace musí zákazníkovi poskytnout grafické znázornění uspořádání stolů v restauraci s barevným rozlišením jejich aktuálního stavu — volné, obsazené nebo rezervované stoly musí být na první pohled rozlišitelné. Na základě tohoto přehledu si zákazník zvolí konkrétní stůl podle svých preferencí, například u okna, u baru nebo v klidné části restaurace, a specifikuje požadovaný časový interval návštěvy. Po dokončení výběru systém okamžitě potvrdí rezervaci prostřednictvím notifikace v aplikaci.</w:t>
      </w:r>
    </w:p>
    <w:p w:rsidR="00770931" w:rsidRDefault="00770931" w:rsidP="00770931">
      <w:pPr>
        <w:pStyle w:val="font-claude-response-body"/>
      </w:pPr>
      <w:r>
        <w:t>Pro restauraci tato funkcionalita znamená především možnost lépe plánovat kapacitu a předcházet situacím s nadměrným počtem rezervací. Přesná evidence obsazenosti stolů v reálném čase zajišťuje vyšší efektivitu obsluhy a umožňuje majitelům pracovat s daty o vytíženosti jednotlivých částí podniku.</w:t>
      </w:r>
    </w:p>
    <w:p w:rsidR="00770931" w:rsidRDefault="00770931" w:rsidP="00770931">
      <w:pPr>
        <w:pStyle w:val="font-claude-response-body"/>
      </w:pPr>
      <w:r>
        <w:t>Vzhledem k tomu, že na českém trhu v současné době neexistuje řešení nabízející rezervaci konkrétního stolu s vizualizací a aktuálním stavem obsazenosti, lze tuto funkcionalitu považovat za klíčovou konkurenční výhodu navrhovaného systému [2].</w:t>
      </w:r>
    </w:p>
    <w:p w:rsidR="00770931" w:rsidRDefault="00770931" w:rsidP="00770931">
      <w:r>
        <w:pict>
          <v:rect id="_x0000_i1063" style="width:0;height:1.5pt" o:hralign="center" o:hrstd="t" o:hr="t" fillcolor="#a0a0a0" stroked="f"/>
        </w:pict>
      </w:r>
    </w:p>
    <w:p w:rsidR="00770931" w:rsidRDefault="00770931" w:rsidP="00770931">
      <w:pPr>
        <w:pStyle w:val="font-claude-response-body"/>
      </w:pPr>
      <w:r>
        <w:rPr>
          <w:rStyle w:val="Siln"/>
        </w:rPr>
        <w:t>Použité zdroje</w:t>
      </w:r>
    </w:p>
    <w:p w:rsidR="00770931" w:rsidRDefault="00770931" w:rsidP="00770931">
      <w:pPr>
        <w:pStyle w:val="font-claude-response-body"/>
      </w:pPr>
      <w:r>
        <w:t xml:space="preserve">[1] OPENTABLE. </w:t>
      </w:r>
      <w:r>
        <w:rPr>
          <w:rStyle w:val="Zvraznn"/>
        </w:rPr>
        <w:t>About Us</w:t>
      </w:r>
      <w:r>
        <w:t xml:space="preserve">. [online]. OpenTable, Inc., 2024 [cit. 2025-10-12]. Dostupné z: </w:t>
      </w:r>
      <w:hyperlink r:id="rId25" w:history="1">
        <w:r>
          <w:rPr>
            <w:rStyle w:val="Hypertextovodkaz"/>
          </w:rPr>
          <w:t>https://www.opentable.com/about</w:t>
        </w:r>
      </w:hyperlink>
    </w:p>
    <w:p w:rsidR="00770931" w:rsidRDefault="00770931" w:rsidP="00770931">
      <w:pPr>
        <w:pStyle w:val="font-claude-response-body"/>
      </w:pPr>
      <w:r>
        <w:lastRenderedPageBreak/>
        <w:t xml:space="preserve">[2] DELOITTE. </w:t>
      </w:r>
      <w:r>
        <w:rPr>
          <w:rStyle w:val="Zvraznn"/>
        </w:rPr>
        <w:t>The Restaurant of the Future: A Vision Evolves</w:t>
      </w:r>
      <w:r>
        <w:t xml:space="preserve">. [online]. Deloitte Insights, 2021 [cit. 2025-10-12]. Dostupné z: </w:t>
      </w:r>
      <w:hyperlink r:id="rId26" w:history="1">
        <w:r>
          <w:rPr>
            <w:rStyle w:val="Hypertextovodkaz"/>
          </w:rPr>
          <w:t>https://www2.deloitte.com/us/en/insights/industry/retail-distribution/restaurant-of-the-future.html</w:t>
        </w:r>
      </w:hyperlink>
    </w:p>
    <w:p w:rsidR="00770931" w:rsidRDefault="00770931" w:rsidP="00770931">
      <w:pPr>
        <w:pStyle w:val="font-claude-response-body"/>
      </w:pPr>
    </w:p>
    <w:p w:rsidR="00D92450" w:rsidRDefault="00D92450" w:rsidP="00D92450">
      <w:pPr>
        <w:pStyle w:val="Nadpis2"/>
      </w:pPr>
      <w:bookmarkStart w:id="6" w:name="_Toc211162772"/>
      <w:r>
        <w:t>1.2.2 Objednávky jídel a nápojů</w:t>
      </w:r>
      <w:bookmarkEnd w:id="6"/>
    </w:p>
    <w:p w:rsidR="00D92450" w:rsidRDefault="00D92450" w:rsidP="00D92450">
      <w:pPr>
        <w:pStyle w:val="Normlnweb"/>
      </w:pPr>
      <w:r>
        <w:t xml:space="preserve">Druhým zásadním funkčním požadavkem systému je podpora </w:t>
      </w:r>
      <w:r>
        <w:rPr>
          <w:rStyle w:val="Siln"/>
        </w:rPr>
        <w:t>digitálních objednávek jídel a nápojů</w:t>
      </w:r>
      <w:r>
        <w:t>. Digitalizace objednávkového procesu je jedním z nejrychleji rostoucích trendů v gastronomii – zákazníci čím dál více očekávají možnost zadat objednávku pohodlně přes mobilní aplikaci či tablet přímo od stolu. Podle studie Deloitte až 40 % zákazníků preferuje podniky, které nabízejí digitální objednávání, protože jim šetří čas a zvyšuje komfort [1].</w:t>
      </w:r>
    </w:p>
    <w:p w:rsidR="00D92450" w:rsidRDefault="00D92450" w:rsidP="00D92450">
      <w:pPr>
        <w:pStyle w:val="Nadpis3"/>
      </w:pPr>
      <w:r>
        <w:t>Digitální menu</w:t>
      </w:r>
    </w:p>
    <w:p w:rsidR="00D92450" w:rsidRDefault="00D92450" w:rsidP="00D92450">
      <w:pPr>
        <w:pStyle w:val="Normlnweb"/>
      </w:pPr>
      <w:r>
        <w:t xml:space="preserve">Základem objednávkového modulu je </w:t>
      </w:r>
      <w:r>
        <w:rPr>
          <w:rStyle w:val="Siln"/>
        </w:rPr>
        <w:t>digitální menu</w:t>
      </w:r>
      <w:r>
        <w:t xml:space="preserve"> dostupné přímo v aplikaci. To by mělo zákazníkům umožnit:</w:t>
      </w:r>
    </w:p>
    <w:p w:rsidR="00D92450" w:rsidRDefault="00D92450" w:rsidP="00562C28">
      <w:pPr>
        <w:pStyle w:val="Normlnweb"/>
        <w:numPr>
          <w:ilvl w:val="0"/>
          <w:numId w:val="13"/>
        </w:numPr>
        <w:jc w:val="left"/>
      </w:pPr>
      <w:r>
        <w:t>přehledně procházet nabídku restaurace,</w:t>
      </w:r>
    </w:p>
    <w:p w:rsidR="00D92450" w:rsidRDefault="00D92450" w:rsidP="00562C28">
      <w:pPr>
        <w:pStyle w:val="Normlnweb"/>
        <w:numPr>
          <w:ilvl w:val="0"/>
          <w:numId w:val="13"/>
        </w:numPr>
        <w:jc w:val="left"/>
      </w:pPr>
      <w:r>
        <w:t>filtrovat pokrmy podle kategorií (předkrmy, hlavní jídla, dezerty),</w:t>
      </w:r>
    </w:p>
    <w:p w:rsidR="00D92450" w:rsidRDefault="00D92450" w:rsidP="00562C28">
      <w:pPr>
        <w:pStyle w:val="Normlnweb"/>
        <w:numPr>
          <w:ilvl w:val="0"/>
          <w:numId w:val="13"/>
        </w:numPr>
        <w:jc w:val="left"/>
      </w:pPr>
      <w:r>
        <w:t>třídit podle dietních preferencí (vegetariánské, veganské, bezlepkové, alergeny),</w:t>
      </w:r>
    </w:p>
    <w:p w:rsidR="00D92450" w:rsidRDefault="00D92450" w:rsidP="00562C28">
      <w:pPr>
        <w:pStyle w:val="Normlnweb"/>
        <w:numPr>
          <w:ilvl w:val="0"/>
          <w:numId w:val="13"/>
        </w:numPr>
        <w:jc w:val="left"/>
      </w:pPr>
      <w:r>
        <w:t>zobrazovat detailní popisy pokrmů a fotografie,</w:t>
      </w:r>
    </w:p>
    <w:p w:rsidR="00D92450" w:rsidRDefault="00D92450" w:rsidP="00562C28">
      <w:pPr>
        <w:pStyle w:val="Normlnweb"/>
        <w:numPr>
          <w:ilvl w:val="0"/>
          <w:numId w:val="13"/>
        </w:numPr>
        <w:jc w:val="left"/>
      </w:pPr>
      <w:r>
        <w:t>sledovat aktuální dostupnost jídel (např. vyprodané položky).</w:t>
      </w:r>
    </w:p>
    <w:p w:rsidR="00D92450" w:rsidRDefault="00D92450" w:rsidP="00D92450">
      <w:pPr>
        <w:pStyle w:val="Normlnweb"/>
      </w:pPr>
      <w:r>
        <w:t>Digitální menu má oproti klasickému tištěnému několik výhod: lze ho snadno aktualizovat, obohatit o fotografie a interaktivní prvky a propojit s objednávkovým systémem. Podobný přístup využívají některé zahraniční platformy (např. TheFork Manager, který restauracím nabízí i správu digitálního menu) [2].</w:t>
      </w:r>
    </w:p>
    <w:p w:rsidR="00D92450" w:rsidRDefault="00D92450" w:rsidP="00D92450">
      <w:pPr>
        <w:pStyle w:val="Nadpis3"/>
      </w:pPr>
      <w:r>
        <w:t>Možnosti objednávání</w:t>
      </w:r>
    </w:p>
    <w:p w:rsidR="00D92450" w:rsidRDefault="00D92450" w:rsidP="00D92450">
      <w:pPr>
        <w:pStyle w:val="Normlnweb"/>
      </w:pPr>
      <w:r>
        <w:t>Systém by měl podporovat dva základní režimy objednávání:</w:t>
      </w:r>
    </w:p>
    <w:p w:rsidR="00D92450" w:rsidRDefault="00D92450" w:rsidP="00562C28">
      <w:pPr>
        <w:pStyle w:val="Normlnweb"/>
        <w:numPr>
          <w:ilvl w:val="0"/>
          <w:numId w:val="14"/>
        </w:numPr>
        <w:jc w:val="left"/>
      </w:pPr>
      <w:r>
        <w:rPr>
          <w:rStyle w:val="Siln"/>
        </w:rPr>
        <w:t>Předobjednávka při rezervaci</w:t>
      </w:r>
      <w:r>
        <w:t xml:space="preserve"> – zákazník si vybere nejen stůl, ale rovnou i pokrmy, které chce mít připravené v konkrétní čas. To pomáhá restauracím optimalizovat přípravu jídel a zrychluje obsluhu.</w:t>
      </w:r>
    </w:p>
    <w:p w:rsidR="00D92450" w:rsidRDefault="00D92450" w:rsidP="00562C28">
      <w:pPr>
        <w:pStyle w:val="Normlnweb"/>
        <w:numPr>
          <w:ilvl w:val="0"/>
          <w:numId w:val="14"/>
        </w:numPr>
        <w:jc w:val="left"/>
      </w:pPr>
      <w:r>
        <w:rPr>
          <w:rStyle w:val="Siln"/>
        </w:rPr>
        <w:t>Objednávka během návštěvy</w:t>
      </w:r>
      <w:r>
        <w:t xml:space="preserve"> – zákazník může přes aplikaci objednávat další položky přímo od stolu, což snižuje čekání na obsluhu a umožňuje rychlejší servis.</w:t>
      </w:r>
    </w:p>
    <w:p w:rsidR="00D92450" w:rsidRDefault="00D92450" w:rsidP="00D92450">
      <w:pPr>
        <w:pStyle w:val="Normlnweb"/>
      </w:pPr>
      <w:r>
        <w:t>Kombinace obou režimů poskytuje uživatelům flexibilitu a restauracím jistotu, že objednávky budou efektivně zaznamenány.</w:t>
      </w:r>
    </w:p>
    <w:p w:rsidR="00D92450" w:rsidRDefault="00D92450" w:rsidP="00D92450">
      <w:pPr>
        <w:pStyle w:val="Nadpis3"/>
      </w:pPr>
      <w:r>
        <w:lastRenderedPageBreak/>
        <w:t>Integrace s provozními systémy</w:t>
      </w:r>
    </w:p>
    <w:p w:rsidR="00D92450" w:rsidRDefault="00D92450" w:rsidP="00D92450">
      <w:pPr>
        <w:pStyle w:val="Normlnweb"/>
      </w:pPr>
      <w:r>
        <w:t xml:space="preserve">Aby byl tento modul funkční i z pohledu restaurace, je nutná </w:t>
      </w:r>
      <w:r>
        <w:rPr>
          <w:rStyle w:val="Siln"/>
        </w:rPr>
        <w:t>integrace s POS (Point of Sale) systémy</w:t>
      </w:r>
      <w:r>
        <w:t xml:space="preserve">. Většina restaurací v ČR využívá systémy jako </w:t>
      </w:r>
      <w:r>
        <w:rPr>
          <w:rStyle w:val="Siln"/>
        </w:rPr>
        <w:t>Dotykačka, Storyous nebo R-Keeper</w:t>
      </w:r>
      <w:r>
        <w:t>, které slouží k evidenci objednávek a propojení s kuchyní. Pokud aplikace dokáže komunikovat s těmito systémy přes API, může objednávku automaticky zaevidovat, odeslat do kuchyně a propojit ji s účtem stolu.</w:t>
      </w:r>
    </w:p>
    <w:p w:rsidR="00D92450" w:rsidRDefault="00D92450" w:rsidP="00D92450">
      <w:pPr>
        <w:pStyle w:val="Normlnweb"/>
      </w:pPr>
      <w:r>
        <w:t xml:space="preserve">Pokud by </w:t>
      </w:r>
      <w:proofErr w:type="gramStart"/>
      <w:r>
        <w:t>integrace s konkrétním</w:t>
      </w:r>
      <w:proofErr w:type="gramEnd"/>
      <w:r>
        <w:t xml:space="preserve"> POS </w:t>
      </w:r>
      <w:proofErr w:type="gramStart"/>
      <w:r>
        <w:t>nebyla</w:t>
      </w:r>
      <w:proofErr w:type="gramEnd"/>
      <w:r>
        <w:t xml:space="preserve"> možná (například kvůli licenčním omezením), lze zvolit náhradní řešení: vlastní objednávkový modul, kde personál potvrzuje objednávky přímo z administrační aplikace. Tento přístup ale vyžaduje, aby restaurace vedla paralelně více systémů, což je méně efektivní.</w:t>
      </w:r>
    </w:p>
    <w:p w:rsidR="00D92450" w:rsidRDefault="00D92450" w:rsidP="00D92450">
      <w:pPr>
        <w:pStyle w:val="Nadpis3"/>
      </w:pPr>
      <w:r>
        <w:t>Přínosy digitálních objednávek</w:t>
      </w:r>
    </w:p>
    <w:p w:rsidR="00D92450" w:rsidRDefault="00D92450" w:rsidP="00562C28">
      <w:pPr>
        <w:pStyle w:val="Normlnweb"/>
        <w:numPr>
          <w:ilvl w:val="0"/>
          <w:numId w:val="15"/>
        </w:numPr>
        <w:jc w:val="left"/>
      </w:pPr>
      <w:r>
        <w:rPr>
          <w:rStyle w:val="Siln"/>
        </w:rPr>
        <w:t>Pro zákazníky:</w:t>
      </w:r>
      <w:r>
        <w:t xml:space="preserve"> vyšší komfort, kratší čekací doba, přesnější přehled o nabídce a cenách, možnost opakovaného objednání bez čekání na obsluhu.</w:t>
      </w:r>
    </w:p>
    <w:p w:rsidR="00D92450" w:rsidRDefault="00D92450" w:rsidP="00562C28">
      <w:pPr>
        <w:pStyle w:val="Normlnweb"/>
        <w:numPr>
          <w:ilvl w:val="0"/>
          <w:numId w:val="15"/>
        </w:numPr>
        <w:jc w:val="left"/>
      </w:pPr>
      <w:r>
        <w:rPr>
          <w:rStyle w:val="Siln"/>
        </w:rPr>
        <w:t>Pro restaurace:</w:t>
      </w:r>
      <w:r>
        <w:t xml:space="preserve"> snížení chybovosti v objednávkách, efektivnější využití personálu, možnost sbírat data o preferencích zákazníků a prodeji jednotlivých položek.</w:t>
      </w:r>
    </w:p>
    <w:p w:rsidR="00D92450" w:rsidRDefault="00D92450" w:rsidP="00D92450">
      <w:pPr>
        <w:pStyle w:val="Normlnweb"/>
      </w:pPr>
      <w:r>
        <w:t xml:space="preserve">Jak ukazuje průzkum společnosti McKinsey, digitalizace objednávek vede k </w:t>
      </w:r>
      <w:proofErr w:type="gramStart"/>
      <w:r>
        <w:t>10–20%</w:t>
      </w:r>
      <w:proofErr w:type="gramEnd"/>
      <w:r>
        <w:t xml:space="preserve"> zvýšení tržeb díky zrychlení obsluhy a vyšší míře dodatečných objednávek („upselling“) [3].</w:t>
      </w:r>
    </w:p>
    <w:p w:rsidR="00D92450" w:rsidRDefault="00D92450" w:rsidP="00D92450">
      <w:pPr>
        <w:pStyle w:val="Nadpis3"/>
      </w:pPr>
      <w:r>
        <w:t>Funkce objednávkového modulu</w:t>
      </w:r>
    </w:p>
    <w:p w:rsidR="00D92450" w:rsidRDefault="00D92450" w:rsidP="00D92450">
      <w:pPr>
        <w:pStyle w:val="Normlnweb"/>
      </w:pPr>
      <w:r>
        <w:t>Pro dosažení výše uvedených přínosů by objednávkový modul měl zahrnovat:</w:t>
      </w:r>
    </w:p>
    <w:p w:rsidR="00D92450" w:rsidRDefault="00D92450" w:rsidP="00562C28">
      <w:pPr>
        <w:pStyle w:val="Normlnweb"/>
        <w:numPr>
          <w:ilvl w:val="0"/>
          <w:numId w:val="16"/>
        </w:numPr>
        <w:jc w:val="left"/>
      </w:pPr>
      <w:r>
        <w:t>možnost přidávat položky do košíku a editovat objednávku,</w:t>
      </w:r>
    </w:p>
    <w:p w:rsidR="00D92450" w:rsidRDefault="00D92450" w:rsidP="00562C28">
      <w:pPr>
        <w:pStyle w:val="Normlnweb"/>
        <w:numPr>
          <w:ilvl w:val="0"/>
          <w:numId w:val="16"/>
        </w:numPr>
        <w:jc w:val="left"/>
      </w:pPr>
      <w:r>
        <w:t>zobrazení souhrnu objednávky a ceny,</w:t>
      </w:r>
    </w:p>
    <w:p w:rsidR="00D92450" w:rsidRDefault="00D92450" w:rsidP="00562C28">
      <w:pPr>
        <w:pStyle w:val="Normlnweb"/>
        <w:numPr>
          <w:ilvl w:val="0"/>
          <w:numId w:val="16"/>
        </w:numPr>
        <w:jc w:val="left"/>
      </w:pPr>
      <w:r>
        <w:t>volbu způsobu platby (hotovost, karta, online),</w:t>
      </w:r>
    </w:p>
    <w:p w:rsidR="00D92450" w:rsidRDefault="00D92450" w:rsidP="00562C28">
      <w:pPr>
        <w:pStyle w:val="Normlnweb"/>
        <w:numPr>
          <w:ilvl w:val="0"/>
          <w:numId w:val="16"/>
        </w:numPr>
        <w:jc w:val="left"/>
      </w:pPr>
      <w:r>
        <w:t>možnost speciálních požadavků (např. bez cibule, extra příloha),</w:t>
      </w:r>
    </w:p>
    <w:p w:rsidR="00D92450" w:rsidRDefault="00D92450" w:rsidP="00562C28">
      <w:pPr>
        <w:pStyle w:val="Normlnweb"/>
        <w:numPr>
          <w:ilvl w:val="0"/>
          <w:numId w:val="16"/>
        </w:numPr>
        <w:jc w:val="left"/>
      </w:pPr>
      <w:r>
        <w:t>propojení s rezervací stolu, aby byla objednávka jednoznačně přiřazena.</w:t>
      </w:r>
    </w:p>
    <w:p w:rsidR="00D92450" w:rsidRDefault="0013663E" w:rsidP="00D92450">
      <w:r>
        <w:pict>
          <v:rect id="_x0000_i1025" style="width:0;height:1.5pt" o:hralign="center" o:hrstd="t" o:hr="t" fillcolor="#a0a0a0" stroked="f"/>
        </w:pict>
      </w:r>
    </w:p>
    <w:p w:rsidR="00D92450" w:rsidRDefault="00D92450" w:rsidP="00D92450">
      <w:pPr>
        <w:pStyle w:val="Nadpis2"/>
      </w:pPr>
      <w:bookmarkStart w:id="7" w:name="_Toc211162773"/>
      <w:r>
        <w:t>Použité zdroje</w:t>
      </w:r>
      <w:bookmarkEnd w:id="7"/>
    </w:p>
    <w:p w:rsidR="00D92450" w:rsidRDefault="00D92450" w:rsidP="00D92450">
      <w:pPr>
        <w:pStyle w:val="Normlnweb"/>
      </w:pPr>
      <w:r>
        <w:t xml:space="preserve">[1] Deloitte. </w:t>
      </w:r>
      <w:r>
        <w:rPr>
          <w:rStyle w:val="Zvraznn"/>
        </w:rPr>
        <w:t>The Restaurant of the Future: A Vision Evolves</w:t>
      </w:r>
      <w:r>
        <w:t>. Deloitte Insights, 2021.</w:t>
      </w:r>
      <w:r>
        <w:br/>
        <w:t>[2] TheFork. Restaurant Manager Tool. [online]. Dostupné z: https://www.theforkmanager.com</w:t>
      </w:r>
      <w:r>
        <w:br/>
        <w:t xml:space="preserve">[3] McKinsey &amp; Company. </w:t>
      </w:r>
      <w:r>
        <w:rPr>
          <w:rStyle w:val="Zvraznn"/>
        </w:rPr>
        <w:t>The next normal for restaurants: Digital, delivery, and experience</w:t>
      </w:r>
      <w:r>
        <w:t>. 2021.</w:t>
      </w:r>
      <w:r>
        <w:br/>
        <w:t>[4] Querko. Oficiální stránky. [online]. Dostupné z: https://www.querko.com</w:t>
      </w:r>
      <w:r>
        <w:br/>
      </w:r>
      <w:r>
        <w:lastRenderedPageBreak/>
        <w:t>[5] Dotykačka. Jak funguje chytrý pokladní systém. [online]. Dostupné z: https://www.dotykacka.cz</w:t>
      </w:r>
    </w:p>
    <w:p w:rsidR="00D92450" w:rsidRDefault="00D92450" w:rsidP="00D92450">
      <w:pPr>
        <w:pStyle w:val="Nadpis2"/>
      </w:pPr>
      <w:bookmarkStart w:id="8" w:name="_Toc211162774"/>
      <w:r>
        <w:t>1.2.3 Online platby</w:t>
      </w:r>
      <w:bookmarkEnd w:id="8"/>
    </w:p>
    <w:p w:rsidR="00D92450" w:rsidRDefault="00D92450" w:rsidP="00D92450">
      <w:pPr>
        <w:pStyle w:val="Normlnweb"/>
      </w:pPr>
      <w:r>
        <w:t>Platby patří mezi klíčové procesy každé restaurace a zároveň představují oblast, kde digitalizace přináší výraznou přidanou hodnotu. Zatímco ještě před několika lety dominovala v gastronomii hotovost, dnes zákazníci stále častěji využívají bezkontaktní karty, mobilní peněženky nebo QR kódy. Podle studie Mastercard více než 60 % zákazníků v Evropě preferuje digitální platby před hotovostí, přičemž trend je nejvýraznější u mladších generací [1].</w:t>
      </w:r>
    </w:p>
    <w:p w:rsidR="00D92450" w:rsidRDefault="00D92450" w:rsidP="00D92450">
      <w:pPr>
        <w:pStyle w:val="Nadpis3"/>
      </w:pPr>
      <w:r>
        <w:t>Přínosy online plateb</w:t>
      </w:r>
    </w:p>
    <w:p w:rsidR="00D92450" w:rsidRDefault="00D92450" w:rsidP="00562C28">
      <w:pPr>
        <w:pStyle w:val="Normlnweb"/>
        <w:numPr>
          <w:ilvl w:val="0"/>
          <w:numId w:val="17"/>
        </w:numPr>
        <w:jc w:val="left"/>
      </w:pPr>
      <w:r>
        <w:rPr>
          <w:rStyle w:val="Siln"/>
        </w:rPr>
        <w:t>Pro zákazníky</w:t>
      </w:r>
      <w:r>
        <w:t xml:space="preserve"> znamenají vyšší pohodlí, rychlost a bezpečnost transakcí. Platbu mohou uskutečnit přímo z aplikace, bez nutnosti čekat na obsluhu.</w:t>
      </w:r>
    </w:p>
    <w:p w:rsidR="00D92450" w:rsidRDefault="00D92450" w:rsidP="00562C28">
      <w:pPr>
        <w:pStyle w:val="Normlnweb"/>
        <w:numPr>
          <w:ilvl w:val="0"/>
          <w:numId w:val="17"/>
        </w:numPr>
        <w:jc w:val="left"/>
      </w:pPr>
      <w:r>
        <w:rPr>
          <w:rStyle w:val="Siln"/>
        </w:rPr>
        <w:t>Pro restaurace</w:t>
      </w:r>
      <w:r>
        <w:t xml:space="preserve"> přináší digitalizace plateb snížení chyb při účtování, rychlejší obrat stolů a možnost automatizovaného propojení plateb s účty stolů v pokladním systému [2].</w:t>
      </w:r>
    </w:p>
    <w:p w:rsidR="00D92450" w:rsidRDefault="00D92450" w:rsidP="00562C28">
      <w:pPr>
        <w:pStyle w:val="Normlnweb"/>
        <w:numPr>
          <w:ilvl w:val="0"/>
          <w:numId w:val="17"/>
        </w:numPr>
        <w:jc w:val="left"/>
      </w:pPr>
      <w:r>
        <w:t>Z hlediska hygieny a bezpečnosti se online platby staly preferovanou volbou i během pandemie COVID-19, kdy zákazníci upřednostňovali minimální fyzický kontakt při placení [3].</w:t>
      </w:r>
    </w:p>
    <w:p w:rsidR="00D92450" w:rsidRDefault="00D92450" w:rsidP="00D92450">
      <w:pPr>
        <w:pStyle w:val="Nadpis3"/>
      </w:pPr>
      <w:r>
        <w:t>Možnosti integrace plateb</w:t>
      </w:r>
    </w:p>
    <w:p w:rsidR="00D92450" w:rsidRDefault="00D92450" w:rsidP="00D92450">
      <w:pPr>
        <w:pStyle w:val="Normlnweb"/>
      </w:pPr>
      <w:r>
        <w:t>Implementace platební funkce v rámci rezervační a objednávkové aplikace může být řešena různými způsoby.</w:t>
      </w:r>
    </w:p>
    <w:p w:rsidR="00D92450" w:rsidRDefault="00D92450" w:rsidP="00562C28">
      <w:pPr>
        <w:pStyle w:val="Normlnweb"/>
        <w:numPr>
          <w:ilvl w:val="0"/>
          <w:numId w:val="18"/>
        </w:numPr>
        <w:jc w:val="left"/>
      </w:pPr>
      <w:r>
        <w:rPr>
          <w:rStyle w:val="Siln"/>
        </w:rPr>
        <w:t>Napojení na externí platební bránu</w:t>
      </w:r>
    </w:p>
    <w:p w:rsidR="00D92450" w:rsidRDefault="00D92450" w:rsidP="00562C28">
      <w:pPr>
        <w:pStyle w:val="Normlnweb"/>
        <w:numPr>
          <w:ilvl w:val="1"/>
          <w:numId w:val="18"/>
        </w:numPr>
        <w:jc w:val="left"/>
      </w:pPr>
      <w:r>
        <w:t>nejjednodušší varianta vhodná pro prototyp i pro reálné nasazení,</w:t>
      </w:r>
    </w:p>
    <w:p w:rsidR="00D92450" w:rsidRDefault="00D92450" w:rsidP="00562C28">
      <w:pPr>
        <w:pStyle w:val="Normlnweb"/>
        <w:numPr>
          <w:ilvl w:val="1"/>
          <w:numId w:val="18"/>
        </w:numPr>
        <w:jc w:val="left"/>
      </w:pPr>
      <w:r>
        <w:t>využití služeb jako GoPay, ComGate, Stripe, ČSOB platební brána nebo Adyen,</w:t>
      </w:r>
    </w:p>
    <w:p w:rsidR="00D92450" w:rsidRDefault="00D92450" w:rsidP="00562C28">
      <w:pPr>
        <w:pStyle w:val="Normlnweb"/>
        <w:numPr>
          <w:ilvl w:val="1"/>
          <w:numId w:val="18"/>
        </w:numPr>
        <w:jc w:val="left"/>
      </w:pPr>
      <w:r>
        <w:t>aplikace pošle požadavek na bránu → zákazník zaplatí kartou/mobilní peněženkou → brána pošle potvrzení o transakci zpět do systému.</w:t>
      </w:r>
    </w:p>
    <w:p w:rsidR="00D92450" w:rsidRDefault="00D92450" w:rsidP="00562C28">
      <w:pPr>
        <w:pStyle w:val="Normlnweb"/>
        <w:numPr>
          <w:ilvl w:val="1"/>
          <w:numId w:val="18"/>
        </w:numPr>
        <w:jc w:val="left"/>
      </w:pPr>
      <w:r>
        <w:t>výhoda: rychlá implementace, legislativně zajištěná bezpečnost (PCI DSS).</w:t>
      </w:r>
    </w:p>
    <w:p w:rsidR="00D92450" w:rsidRDefault="00D92450" w:rsidP="00562C28">
      <w:pPr>
        <w:pStyle w:val="Normlnweb"/>
        <w:numPr>
          <w:ilvl w:val="1"/>
          <w:numId w:val="18"/>
        </w:numPr>
        <w:jc w:val="left"/>
      </w:pPr>
      <w:r>
        <w:t>nevýhoda: restaurace musí spravovat další účet u poskytovatele platební brány.</w:t>
      </w:r>
    </w:p>
    <w:p w:rsidR="00D92450" w:rsidRDefault="00D92450" w:rsidP="00562C28">
      <w:pPr>
        <w:pStyle w:val="Normlnweb"/>
        <w:numPr>
          <w:ilvl w:val="0"/>
          <w:numId w:val="18"/>
        </w:numPr>
        <w:jc w:val="left"/>
      </w:pPr>
      <w:r>
        <w:rPr>
          <w:rStyle w:val="Siln"/>
        </w:rPr>
        <w:t>Integrace s POS (pokladním systémem)</w:t>
      </w:r>
    </w:p>
    <w:p w:rsidR="00D92450" w:rsidRDefault="00D92450" w:rsidP="00562C28">
      <w:pPr>
        <w:pStyle w:val="Normlnweb"/>
        <w:numPr>
          <w:ilvl w:val="1"/>
          <w:numId w:val="18"/>
        </w:numPr>
        <w:jc w:val="left"/>
      </w:pPr>
      <w:r>
        <w:t>propojení objednávek a plateb přímo s existujícím systémem restaurace (např. Storyous, Dotykačka, R-Keeper),</w:t>
      </w:r>
    </w:p>
    <w:p w:rsidR="00D92450" w:rsidRDefault="00D92450" w:rsidP="00562C28">
      <w:pPr>
        <w:pStyle w:val="Normlnweb"/>
        <w:numPr>
          <w:ilvl w:val="1"/>
          <w:numId w:val="18"/>
        </w:numPr>
        <w:jc w:val="left"/>
      </w:pPr>
      <w:r>
        <w:t xml:space="preserve">platba se v aplikaci přiřadí ke konkrétnímu účtu stolu v </w:t>
      </w:r>
      <w:proofErr w:type="gramStart"/>
      <w:r>
        <w:t>POS</w:t>
      </w:r>
      <w:proofErr w:type="gramEnd"/>
      <w:r>
        <w:t xml:space="preserve"> a zákazník může účet rovnou uhradit online,</w:t>
      </w:r>
    </w:p>
    <w:p w:rsidR="00D92450" w:rsidRDefault="00D92450" w:rsidP="00562C28">
      <w:pPr>
        <w:pStyle w:val="Normlnweb"/>
        <w:numPr>
          <w:ilvl w:val="1"/>
          <w:numId w:val="18"/>
        </w:numPr>
        <w:jc w:val="left"/>
      </w:pPr>
      <w:r>
        <w:t>výhoda: jednotná evidence, restaurace nemusí nic přenášet ručně,</w:t>
      </w:r>
    </w:p>
    <w:p w:rsidR="00D92450" w:rsidRDefault="00D92450" w:rsidP="00562C28">
      <w:pPr>
        <w:pStyle w:val="Normlnweb"/>
        <w:numPr>
          <w:ilvl w:val="1"/>
          <w:numId w:val="18"/>
        </w:numPr>
        <w:jc w:val="left"/>
      </w:pPr>
      <w:r>
        <w:t>nevýhoda: složitější implementace, nutnost přístupu k API od poskytovatele POS.</w:t>
      </w:r>
    </w:p>
    <w:p w:rsidR="00D92450" w:rsidRDefault="00D92450" w:rsidP="00562C28">
      <w:pPr>
        <w:pStyle w:val="Normlnweb"/>
        <w:numPr>
          <w:ilvl w:val="0"/>
          <w:numId w:val="18"/>
        </w:numPr>
        <w:jc w:val="left"/>
      </w:pPr>
      <w:r>
        <w:rPr>
          <w:rStyle w:val="Siln"/>
        </w:rPr>
        <w:t>Hybridní model</w:t>
      </w:r>
    </w:p>
    <w:p w:rsidR="00D92450" w:rsidRDefault="00D92450" w:rsidP="00562C28">
      <w:pPr>
        <w:pStyle w:val="Normlnweb"/>
        <w:numPr>
          <w:ilvl w:val="1"/>
          <w:numId w:val="18"/>
        </w:numPr>
        <w:jc w:val="left"/>
      </w:pPr>
      <w:r>
        <w:lastRenderedPageBreak/>
        <w:t>kombinace obou přístupů, kdy aplikace primárně využívá platební bránu, ale tam, kde to POS dovoluje, se integruje napřímo.</w:t>
      </w:r>
    </w:p>
    <w:p w:rsidR="00D92450" w:rsidRDefault="00D92450" w:rsidP="00562C28">
      <w:pPr>
        <w:pStyle w:val="Normlnweb"/>
        <w:numPr>
          <w:ilvl w:val="1"/>
          <w:numId w:val="18"/>
        </w:numPr>
        <w:jc w:val="left"/>
      </w:pPr>
      <w:r>
        <w:t>tento model nabízí flexibilitu a možnost postupného rozšiřování funkcionality.</w:t>
      </w:r>
    </w:p>
    <w:p w:rsidR="00D92450" w:rsidRDefault="00D92450" w:rsidP="00D92450">
      <w:pPr>
        <w:pStyle w:val="Nadpis3"/>
      </w:pPr>
      <w:r>
        <w:t>Způsob práce s účty stolů</w:t>
      </w:r>
    </w:p>
    <w:p w:rsidR="00D92450" w:rsidRDefault="00D92450" w:rsidP="00D92450">
      <w:pPr>
        <w:pStyle w:val="Normlnweb"/>
      </w:pPr>
      <w:r>
        <w:t>Aby byly platby efektivně propojeny s rezervacemi a objednávkami, je nutné mít v databázi aplikace evidován stav účtu pro každý stůl. Systém tak dokáže:</w:t>
      </w:r>
    </w:p>
    <w:p w:rsidR="00D92450" w:rsidRDefault="00D92450" w:rsidP="00562C28">
      <w:pPr>
        <w:pStyle w:val="Normlnweb"/>
        <w:numPr>
          <w:ilvl w:val="0"/>
          <w:numId w:val="19"/>
        </w:numPr>
        <w:jc w:val="left"/>
      </w:pPr>
      <w:r>
        <w:t>vygenerovat aktuální částku k zaplacení,</w:t>
      </w:r>
    </w:p>
    <w:p w:rsidR="00D92450" w:rsidRDefault="00D92450" w:rsidP="00562C28">
      <w:pPr>
        <w:pStyle w:val="Normlnweb"/>
        <w:numPr>
          <w:ilvl w:val="0"/>
          <w:numId w:val="19"/>
        </w:numPr>
        <w:jc w:val="left"/>
      </w:pPr>
      <w:r>
        <w:t>přiřadit platbu ke konkrétní rezervaci,</w:t>
      </w:r>
    </w:p>
    <w:p w:rsidR="00D92450" w:rsidRDefault="00D92450" w:rsidP="00562C28">
      <w:pPr>
        <w:pStyle w:val="Normlnweb"/>
        <w:numPr>
          <w:ilvl w:val="0"/>
          <w:numId w:val="19"/>
        </w:numPr>
        <w:jc w:val="left"/>
      </w:pPr>
      <w:r>
        <w:t xml:space="preserve">rozdělit účet mezi více zákazníků (tzv. </w:t>
      </w:r>
      <w:r>
        <w:rPr>
          <w:rStyle w:val="Zvraznn"/>
        </w:rPr>
        <w:t>split payment</w:t>
      </w:r>
      <w:r>
        <w:t>),</w:t>
      </w:r>
    </w:p>
    <w:p w:rsidR="00D92450" w:rsidRDefault="00D92450" w:rsidP="00562C28">
      <w:pPr>
        <w:pStyle w:val="Normlnweb"/>
        <w:numPr>
          <w:ilvl w:val="0"/>
          <w:numId w:val="19"/>
        </w:numPr>
        <w:jc w:val="left"/>
      </w:pPr>
      <w:r>
        <w:t>potvrdit transakci a uzavřít účet.</w:t>
      </w:r>
    </w:p>
    <w:p w:rsidR="00D92450" w:rsidRDefault="00D92450" w:rsidP="00D92450">
      <w:pPr>
        <w:pStyle w:val="Normlnweb"/>
      </w:pPr>
      <w:r>
        <w:t>Rozdělení účtu je obzvlášť důležité pro skupinové rezervace, kdy více osob chce platit odděleně – podle průzkumů až 35 % zákazníků považuje tuto možnost za velmi důležitou [4].</w:t>
      </w:r>
    </w:p>
    <w:p w:rsidR="00D92450" w:rsidRDefault="00D92450" w:rsidP="00D92450">
      <w:pPr>
        <w:pStyle w:val="Nadpis3"/>
      </w:pPr>
      <w:r>
        <w:t>Bezpečnost plateb</w:t>
      </w:r>
    </w:p>
    <w:p w:rsidR="00D92450" w:rsidRDefault="00D92450" w:rsidP="00D92450">
      <w:pPr>
        <w:pStyle w:val="Normlnweb"/>
      </w:pPr>
      <w:r>
        <w:t xml:space="preserve">Bezpečnost je zásadním aspektem při zpracování plateb. Použití platební brány garantuje dodržení standardu </w:t>
      </w:r>
      <w:r>
        <w:rPr>
          <w:rStyle w:val="Siln"/>
        </w:rPr>
        <w:t>PCI DSS (Payment Card Industry Data Security Standard)</w:t>
      </w:r>
      <w:r>
        <w:t>, což znamená, že aplikace nemusí přímo ukládat citlivé údaje o kartách. Z pohledu uživatele je důležitá i možnost vícestupňového ověření (3D Secure) a přehledné potvrzení transakce.</w:t>
      </w:r>
    </w:p>
    <w:p w:rsidR="00D92450" w:rsidRDefault="0013663E" w:rsidP="00D92450">
      <w:r>
        <w:pict>
          <v:rect id="_x0000_i1026" style="width:0;height:1.5pt" o:hralign="center" o:hrstd="t" o:hr="t" fillcolor="#a0a0a0" stroked="f"/>
        </w:pict>
      </w:r>
    </w:p>
    <w:p w:rsidR="00D92450" w:rsidRDefault="00D92450" w:rsidP="00D92450">
      <w:pPr>
        <w:pStyle w:val="Nadpis2"/>
      </w:pPr>
      <w:bookmarkStart w:id="9" w:name="_Toc211162775"/>
      <w:r>
        <w:t>Použité zdroje</w:t>
      </w:r>
      <w:bookmarkEnd w:id="9"/>
    </w:p>
    <w:p w:rsidR="00D92450" w:rsidRDefault="00D92450" w:rsidP="00D92450">
      <w:pPr>
        <w:pStyle w:val="Normlnweb"/>
      </w:pPr>
      <w:r>
        <w:t xml:space="preserve">[1] Mastercard. </w:t>
      </w:r>
      <w:r>
        <w:rPr>
          <w:rStyle w:val="Zvraznn"/>
        </w:rPr>
        <w:t>Consumer Payment Attitudes Study</w:t>
      </w:r>
      <w:r>
        <w:t>. 2022.</w:t>
      </w:r>
      <w:r>
        <w:br/>
        <w:t>[2] OpenTable. Digital payment solutions for restaurants. [online]. Dostupné z: https://restaurant.opentable.com</w:t>
      </w:r>
      <w:r>
        <w:br/>
        <w:t xml:space="preserve">[3] Deloitte. </w:t>
      </w:r>
      <w:r>
        <w:rPr>
          <w:rStyle w:val="Zvraznn"/>
        </w:rPr>
        <w:t>The Restaurant of the Future: A Vision Evolves</w:t>
      </w:r>
      <w:r>
        <w:t>. Deloitte Insights, 2021.</w:t>
      </w:r>
      <w:r>
        <w:br/>
        <w:t>[4] Statista. Share of consumers requesting split payments in restaurants worldwide. 2021.</w:t>
      </w:r>
    </w:p>
    <w:p w:rsidR="00D92450" w:rsidRDefault="00D92450" w:rsidP="00D92450">
      <w:pPr>
        <w:pStyle w:val="Nadpis2"/>
      </w:pPr>
      <w:bookmarkStart w:id="10" w:name="_Toc211162776"/>
      <w:r>
        <w:t>1.2.4 Správa rezervací a objednávek</w:t>
      </w:r>
      <w:bookmarkEnd w:id="10"/>
    </w:p>
    <w:p w:rsidR="00D92450" w:rsidRDefault="00D92450" w:rsidP="00D92450">
      <w:pPr>
        <w:pStyle w:val="Normlnweb"/>
      </w:pPr>
      <w:r>
        <w:t xml:space="preserve">Každý rezervační a objednávkový systém musí kromě uživatelské části nabídnout také nástroje pro </w:t>
      </w:r>
      <w:r>
        <w:rPr>
          <w:rStyle w:val="Siln"/>
        </w:rPr>
        <w:t>správu provozu restaurace</w:t>
      </w:r>
      <w:r>
        <w:t>. Bez kvalitního administračního rozhraní by aplikace nebyla v praxi použitelná, protože personál potřebuje mít okamžitý přehled o obsazenosti stolů, příchozích rezervacích a aktivních objednávkách.</w:t>
      </w:r>
    </w:p>
    <w:p w:rsidR="00D92450" w:rsidRDefault="00D92450" w:rsidP="00D92450">
      <w:pPr>
        <w:pStyle w:val="Nadpis3"/>
      </w:pPr>
      <w:r>
        <w:lastRenderedPageBreak/>
        <w:t>Přehled rezervací a stolů</w:t>
      </w:r>
    </w:p>
    <w:p w:rsidR="00D92450" w:rsidRDefault="00D92450" w:rsidP="00D92450">
      <w:pPr>
        <w:pStyle w:val="Normlnweb"/>
      </w:pPr>
      <w:r>
        <w:t xml:space="preserve">Základní funkcí administračního rozhraní je zobrazení </w:t>
      </w:r>
      <w:r>
        <w:rPr>
          <w:rStyle w:val="Siln"/>
        </w:rPr>
        <w:t>aktuální obsazenosti stolů v reálném čase</w:t>
      </w:r>
      <w:r>
        <w:t>. Personál má možnost vidět:</w:t>
      </w:r>
    </w:p>
    <w:p w:rsidR="00D92450" w:rsidRDefault="00D92450" w:rsidP="00562C28">
      <w:pPr>
        <w:pStyle w:val="Normlnweb"/>
        <w:numPr>
          <w:ilvl w:val="0"/>
          <w:numId w:val="20"/>
        </w:numPr>
        <w:jc w:val="left"/>
      </w:pPr>
      <w:r>
        <w:t>které stoly jsou volné, obsazené nebo rezervované,</w:t>
      </w:r>
    </w:p>
    <w:p w:rsidR="00D92450" w:rsidRDefault="00D92450" w:rsidP="00562C28">
      <w:pPr>
        <w:pStyle w:val="Normlnweb"/>
        <w:numPr>
          <w:ilvl w:val="0"/>
          <w:numId w:val="20"/>
        </w:numPr>
        <w:jc w:val="left"/>
      </w:pPr>
      <w:r>
        <w:t>detail rezervace (čas, jméno zákazníka, počet osob, speciální požadavky),</w:t>
      </w:r>
    </w:p>
    <w:p w:rsidR="00D92450" w:rsidRDefault="00D92450" w:rsidP="00562C28">
      <w:pPr>
        <w:pStyle w:val="Normlnweb"/>
        <w:numPr>
          <w:ilvl w:val="0"/>
          <w:numId w:val="20"/>
        </w:numPr>
        <w:jc w:val="left"/>
      </w:pPr>
      <w:r>
        <w:t>časový plán obsazení stolů během dne, aby bylo možné předvídat volné kapacity.</w:t>
      </w:r>
    </w:p>
    <w:p w:rsidR="00D92450" w:rsidRDefault="00D92450" w:rsidP="00D92450">
      <w:pPr>
        <w:pStyle w:val="Normlnweb"/>
      </w:pPr>
      <w:r>
        <w:t>Tento přehled funguje jako digitální „mapa“ restaurace, kterou obsluha používá k řízení provozu. V zahraničí tuto funkcionalitu poskytuje například OpenTable for Restaurants [1].</w:t>
      </w:r>
    </w:p>
    <w:p w:rsidR="00D92450" w:rsidRDefault="00D92450" w:rsidP="00D92450">
      <w:pPr>
        <w:pStyle w:val="Nadpis3"/>
      </w:pPr>
      <w:r>
        <w:t>Správa objednávek</w:t>
      </w:r>
    </w:p>
    <w:p w:rsidR="00D92450" w:rsidRDefault="00D92450" w:rsidP="00D92450">
      <w:pPr>
        <w:pStyle w:val="Normlnweb"/>
      </w:pPr>
      <w:r>
        <w:t>Další klíčovou funkcí je možnost spravovat objednávky, které zákazníci zadají prostřednictvím aplikace. Personál musí mít možnost:</w:t>
      </w:r>
    </w:p>
    <w:p w:rsidR="00D92450" w:rsidRDefault="00D92450" w:rsidP="00562C28">
      <w:pPr>
        <w:pStyle w:val="Normlnweb"/>
        <w:numPr>
          <w:ilvl w:val="0"/>
          <w:numId w:val="21"/>
        </w:numPr>
        <w:jc w:val="left"/>
      </w:pPr>
      <w:r>
        <w:t>potvrdit či odmítnout objednávku,</w:t>
      </w:r>
    </w:p>
    <w:p w:rsidR="00D92450" w:rsidRDefault="00D92450" w:rsidP="00562C28">
      <w:pPr>
        <w:pStyle w:val="Normlnweb"/>
        <w:numPr>
          <w:ilvl w:val="0"/>
          <w:numId w:val="21"/>
        </w:numPr>
        <w:jc w:val="left"/>
      </w:pPr>
      <w:r>
        <w:t>označit pokrm jako připravovaný, hotový nebo doručený,</w:t>
      </w:r>
    </w:p>
    <w:p w:rsidR="00D92450" w:rsidRDefault="00D92450" w:rsidP="00562C28">
      <w:pPr>
        <w:pStyle w:val="Normlnweb"/>
        <w:numPr>
          <w:ilvl w:val="0"/>
          <w:numId w:val="21"/>
        </w:numPr>
        <w:jc w:val="left"/>
      </w:pPr>
      <w:r>
        <w:t>ručně upravit objednávku v případě změn,</w:t>
      </w:r>
    </w:p>
    <w:p w:rsidR="00D92450" w:rsidRDefault="00D92450" w:rsidP="00562C28">
      <w:pPr>
        <w:pStyle w:val="Normlnweb"/>
        <w:numPr>
          <w:ilvl w:val="0"/>
          <w:numId w:val="21"/>
        </w:numPr>
        <w:jc w:val="left"/>
      </w:pPr>
      <w:r>
        <w:t>propojit objednávky s účty stolů a pokladním systémem.</w:t>
      </w:r>
    </w:p>
    <w:p w:rsidR="00D92450" w:rsidRDefault="00D92450" w:rsidP="00D92450">
      <w:pPr>
        <w:pStyle w:val="Normlnweb"/>
      </w:pPr>
      <w:r>
        <w:t>Pokud je aplikace integrována s POS (např. Dotykačka, Storyous), pak se objednávky automaticky přenášejí do kuchyňského displeje a do pokladny. V opačném případě slouží administrační rozhraní jako hlavní místo, kde obsluha objednávky zpracovává.</w:t>
      </w:r>
    </w:p>
    <w:p w:rsidR="00D92450" w:rsidRDefault="00D92450" w:rsidP="00D92450">
      <w:pPr>
        <w:pStyle w:val="Nadpis3"/>
      </w:pPr>
      <w:r>
        <w:t>Role personálu</w:t>
      </w:r>
    </w:p>
    <w:p w:rsidR="00D92450" w:rsidRDefault="00D92450" w:rsidP="00D92450">
      <w:pPr>
        <w:pStyle w:val="Normlnweb"/>
      </w:pPr>
      <w:r>
        <w:t xml:space="preserve">Administrační systém by měl podporovat </w:t>
      </w:r>
      <w:r>
        <w:rPr>
          <w:rStyle w:val="Siln"/>
        </w:rPr>
        <w:t>různé role uživatelů</w:t>
      </w:r>
      <w:r>
        <w:t xml:space="preserve"> s odlišnými oprávněními:</w:t>
      </w:r>
    </w:p>
    <w:p w:rsidR="00D92450" w:rsidRDefault="00D92450" w:rsidP="00562C28">
      <w:pPr>
        <w:pStyle w:val="Normlnweb"/>
        <w:numPr>
          <w:ilvl w:val="0"/>
          <w:numId w:val="22"/>
        </w:numPr>
        <w:jc w:val="left"/>
      </w:pPr>
      <w:r>
        <w:rPr>
          <w:rStyle w:val="Siln"/>
        </w:rPr>
        <w:t>obsluha</w:t>
      </w:r>
      <w:r>
        <w:t xml:space="preserve"> – přístup k aktuálním rezervacím a objednávkám, možnost označovat jejich stav,</w:t>
      </w:r>
    </w:p>
    <w:p w:rsidR="00D92450" w:rsidRDefault="00D92450" w:rsidP="00562C28">
      <w:pPr>
        <w:pStyle w:val="Normlnweb"/>
        <w:numPr>
          <w:ilvl w:val="0"/>
          <w:numId w:val="22"/>
        </w:numPr>
        <w:jc w:val="left"/>
      </w:pPr>
      <w:r>
        <w:rPr>
          <w:rStyle w:val="Siln"/>
        </w:rPr>
        <w:t>manažer směny</w:t>
      </w:r>
      <w:r>
        <w:t xml:space="preserve"> – navíc možnost spravovat rezervace, posouvat hosty, slučovat stoly,</w:t>
      </w:r>
    </w:p>
    <w:p w:rsidR="00D92450" w:rsidRDefault="00D92450" w:rsidP="00562C28">
      <w:pPr>
        <w:pStyle w:val="Normlnweb"/>
        <w:numPr>
          <w:ilvl w:val="0"/>
          <w:numId w:val="22"/>
        </w:numPr>
        <w:jc w:val="left"/>
      </w:pPr>
      <w:r>
        <w:rPr>
          <w:rStyle w:val="Siln"/>
        </w:rPr>
        <w:t>majitel/administrátor</w:t>
      </w:r>
      <w:r>
        <w:t xml:space="preserve"> – plný přístup včetně nastavení menu, cen, reportů a statistik.</w:t>
      </w:r>
    </w:p>
    <w:p w:rsidR="00D92450" w:rsidRDefault="00D92450" w:rsidP="00D92450">
      <w:pPr>
        <w:pStyle w:val="Normlnweb"/>
      </w:pPr>
      <w:r>
        <w:t>Toto rozdělení rolí zajišťuje, že každý pracovník vidí jen ty informace, které potřebuje pro svou práci, a zároveň chrání citlivá data restaurace [2].</w:t>
      </w:r>
    </w:p>
    <w:p w:rsidR="00D92450" w:rsidRDefault="00D92450" w:rsidP="00D92450">
      <w:pPr>
        <w:pStyle w:val="Nadpis3"/>
      </w:pPr>
      <w:r>
        <w:t>Uživatelská přívětivost</w:t>
      </w:r>
    </w:p>
    <w:p w:rsidR="00D92450" w:rsidRDefault="00D92450" w:rsidP="00D92450">
      <w:pPr>
        <w:pStyle w:val="Normlnweb"/>
      </w:pPr>
      <w:r>
        <w:t xml:space="preserve">Důležitým požadavkem je také jednoduchost a intuitivnost administračního rozhraní. Restaurace jsou prostředím, kde dochází k častému střídání personálu, a proto je nutné, </w:t>
      </w:r>
      <w:r>
        <w:lastRenderedPageBreak/>
        <w:t xml:space="preserve">aby ovládání systému bylo rychlé a snadno pochopitelné i pro nováčky. Podle výzkumů v oblasti HCI (Human-Computer Interaction) patří mezi klíčové faktory úspěšného systému v gastronomii </w:t>
      </w:r>
      <w:r>
        <w:rPr>
          <w:rStyle w:val="Siln"/>
        </w:rPr>
        <w:t>nízká kognitivní zátěž uživatele, rychlá zpětná odezva systému a minimalizace počtu kroků potřebných k vykonání akce</w:t>
      </w:r>
      <w:r>
        <w:t xml:space="preserve"> [3].</w:t>
      </w:r>
    </w:p>
    <w:p w:rsidR="00D92450" w:rsidRDefault="00D92450" w:rsidP="00D92450">
      <w:pPr>
        <w:pStyle w:val="Nadpis3"/>
      </w:pPr>
      <w:r>
        <w:t>Propojení rezervací a objednávek</w:t>
      </w:r>
    </w:p>
    <w:p w:rsidR="00D92450" w:rsidRDefault="00D92450" w:rsidP="00D92450">
      <w:pPr>
        <w:pStyle w:val="Normlnweb"/>
      </w:pPr>
      <w:r>
        <w:t>Velkou výhodou integrovaného systému je propojení rezervací a objednávek. Personál vidí nejen to, kdo má rezervovaný konkrétní stůl, ale také zda zákazník zadal předobjednávku jídel a nápojů. Díky tomu může kuchyně lépe plánovat přípravu pokrmů a obsluha rychleji reagovat na potřeby hostů.</w:t>
      </w:r>
    </w:p>
    <w:p w:rsidR="00D92450" w:rsidRDefault="0013663E" w:rsidP="00D92450">
      <w:r>
        <w:pict>
          <v:rect id="_x0000_i1027" style="width:0;height:1.5pt" o:hralign="center" o:hrstd="t" o:hr="t" fillcolor="#a0a0a0" stroked="f"/>
        </w:pict>
      </w:r>
    </w:p>
    <w:p w:rsidR="00D92450" w:rsidRDefault="00D92450" w:rsidP="00D92450">
      <w:pPr>
        <w:pStyle w:val="Nadpis2"/>
      </w:pPr>
      <w:bookmarkStart w:id="11" w:name="_Toc211162777"/>
      <w:r>
        <w:t>Použité zdroje</w:t>
      </w:r>
      <w:bookmarkEnd w:id="11"/>
    </w:p>
    <w:p w:rsidR="00D92450" w:rsidRDefault="00D92450" w:rsidP="00D92450">
      <w:pPr>
        <w:pStyle w:val="Normlnweb"/>
      </w:pPr>
      <w:r>
        <w:t>[1] OpenTable. Restaurant Management Features. [online]. Dostupné z: https://restaurant.opentable.com</w:t>
      </w:r>
      <w:r>
        <w:br/>
        <w:t xml:space="preserve">[2] Cosmina, I. – Harrop, R. – Schaefer, C. – Ho, C. </w:t>
      </w:r>
      <w:r>
        <w:rPr>
          <w:rStyle w:val="Zvraznn"/>
        </w:rPr>
        <w:t>Pro Spring 6</w:t>
      </w:r>
      <w:r>
        <w:t>. Apress, 2023. ISBN 978-1-4842-8639-5.</w:t>
      </w:r>
      <w:r>
        <w:br/>
        <w:t xml:space="preserve">[3] Nielsen, J. </w:t>
      </w:r>
      <w:r>
        <w:rPr>
          <w:rStyle w:val="Zvraznn"/>
        </w:rPr>
        <w:t>Usability Engineering</w:t>
      </w:r>
      <w:r>
        <w:t>. Morgan Kaufmann, 1994. ISBN 978-0125184069.</w:t>
      </w:r>
    </w:p>
    <w:p w:rsidR="00D92450" w:rsidRDefault="00D92450" w:rsidP="00D92450">
      <w:pPr>
        <w:pStyle w:val="Nadpis2"/>
      </w:pPr>
      <w:bookmarkStart w:id="12" w:name="_Toc211162778"/>
      <w:r>
        <w:t>1.2.5 Statistiky a reporty</w:t>
      </w:r>
      <w:bookmarkEnd w:id="12"/>
    </w:p>
    <w:p w:rsidR="00D92450" w:rsidRDefault="00D92450" w:rsidP="00D92450">
      <w:pPr>
        <w:pStyle w:val="Normlnweb"/>
      </w:pPr>
      <w:r>
        <w:t xml:space="preserve">Moderní rezervační a objednávkové systémy již neslouží pouze k evidenci provozních údajů, ale stávají se také </w:t>
      </w:r>
      <w:r>
        <w:rPr>
          <w:rStyle w:val="Siln"/>
        </w:rPr>
        <w:t>analytickým nástrojem</w:t>
      </w:r>
      <w:r>
        <w:t>, který pomáhá restauracím přijímat informovaná rozhodnutí. Statistiky a reporty umožňují provozovatelům sledovat klíčové ukazatele výkonu (Key Performance Indicators – KPI), jako je obsazenost stolů, výše tržeb, průměrná doba strávená hostem u stolu nebo popularita jednotlivých položek menu.</w:t>
      </w:r>
    </w:p>
    <w:p w:rsidR="00D92450" w:rsidRDefault="00D92450" w:rsidP="00D92450">
      <w:pPr>
        <w:pStyle w:val="Nadpis3"/>
      </w:pPr>
      <w:r>
        <w:t>Přínosy analytiky v gastronomii</w:t>
      </w:r>
    </w:p>
    <w:p w:rsidR="00D92450" w:rsidRDefault="00D92450" w:rsidP="00562C28">
      <w:pPr>
        <w:pStyle w:val="Normlnweb"/>
        <w:numPr>
          <w:ilvl w:val="0"/>
          <w:numId w:val="23"/>
        </w:numPr>
        <w:jc w:val="left"/>
      </w:pPr>
      <w:r>
        <w:rPr>
          <w:rStyle w:val="Siln"/>
        </w:rPr>
        <w:t>Optimalizace kapacity</w:t>
      </w:r>
      <w:r>
        <w:t xml:space="preserve"> – analýza obsazenosti stolů pomáhá majitelům identifikovat nejvytíženější dny a hodiny. Na základě těchto údajů lze efektivněji plánovat směny personálu a předcházet nedostatku míst [1].</w:t>
      </w:r>
    </w:p>
    <w:p w:rsidR="00D92450" w:rsidRDefault="00D92450" w:rsidP="00562C28">
      <w:pPr>
        <w:pStyle w:val="Normlnweb"/>
        <w:numPr>
          <w:ilvl w:val="0"/>
          <w:numId w:val="23"/>
        </w:numPr>
        <w:jc w:val="left"/>
      </w:pPr>
      <w:r>
        <w:rPr>
          <w:rStyle w:val="Siln"/>
        </w:rPr>
        <w:t>Zlepšení nabídky</w:t>
      </w:r>
      <w:r>
        <w:t xml:space="preserve"> – sledováním nejčastěji objednávaných pokrmů mohou restaurace přizpůsobit menu preferencím zákazníků a včas vyřadit položky s nízkým zájmem.</w:t>
      </w:r>
    </w:p>
    <w:p w:rsidR="00D92450" w:rsidRDefault="00D92450" w:rsidP="00562C28">
      <w:pPr>
        <w:pStyle w:val="Normlnweb"/>
        <w:numPr>
          <w:ilvl w:val="0"/>
          <w:numId w:val="23"/>
        </w:numPr>
        <w:jc w:val="left"/>
      </w:pPr>
      <w:r>
        <w:rPr>
          <w:rStyle w:val="Siln"/>
        </w:rPr>
        <w:t>Zvýšení tržeb</w:t>
      </w:r>
      <w:r>
        <w:t xml:space="preserve"> – analýza objednávek umožňuje lépe identifikovat příležitosti pro doplňkový prodej (tzv. </w:t>
      </w:r>
      <w:r>
        <w:rPr>
          <w:rStyle w:val="Zvraznn"/>
        </w:rPr>
        <w:t>upselling</w:t>
      </w:r>
      <w:r>
        <w:t>). McKinsey uvádí, že restaurace, které aktivně využívají digitální data, dosahují v průměru o 10–20 % vyšších tržeb [2].</w:t>
      </w:r>
    </w:p>
    <w:p w:rsidR="00D92450" w:rsidRDefault="00D92450" w:rsidP="00562C28">
      <w:pPr>
        <w:pStyle w:val="Normlnweb"/>
        <w:numPr>
          <w:ilvl w:val="0"/>
          <w:numId w:val="23"/>
        </w:numPr>
        <w:jc w:val="left"/>
      </w:pPr>
      <w:r>
        <w:rPr>
          <w:rStyle w:val="Siln"/>
        </w:rPr>
        <w:lastRenderedPageBreak/>
        <w:t>Lepší zákaznická zkušenost</w:t>
      </w:r>
      <w:r>
        <w:t xml:space="preserve"> – sledování preferencí hostů umožňuje personalizovat nabídku a komunikaci (například zasílat individuální slevy nebo doporučení).</w:t>
      </w:r>
    </w:p>
    <w:p w:rsidR="00D92450" w:rsidRDefault="00D92450" w:rsidP="00D92450">
      <w:pPr>
        <w:pStyle w:val="Nadpis3"/>
      </w:pPr>
      <w:r>
        <w:t>Typy statistik a reportů</w:t>
      </w:r>
    </w:p>
    <w:p w:rsidR="00D92450" w:rsidRDefault="00D92450" w:rsidP="00D92450">
      <w:pPr>
        <w:pStyle w:val="Normlnweb"/>
      </w:pPr>
      <w:r>
        <w:t>Systém by měl nabízet minimálně tyto typy reportů:</w:t>
      </w:r>
    </w:p>
    <w:p w:rsidR="00D92450" w:rsidRDefault="00D92450" w:rsidP="00562C28">
      <w:pPr>
        <w:pStyle w:val="Normlnweb"/>
        <w:numPr>
          <w:ilvl w:val="0"/>
          <w:numId w:val="24"/>
        </w:numPr>
        <w:jc w:val="left"/>
      </w:pPr>
      <w:r>
        <w:rPr>
          <w:rStyle w:val="Siln"/>
        </w:rPr>
        <w:t>rezervační reporty</w:t>
      </w:r>
      <w:r>
        <w:t xml:space="preserve"> – počet rezervací za určité období, míra zrušení, obsazenost jednotlivých stolů,</w:t>
      </w:r>
    </w:p>
    <w:p w:rsidR="00D92450" w:rsidRDefault="00D92450" w:rsidP="00562C28">
      <w:pPr>
        <w:pStyle w:val="Normlnweb"/>
        <w:numPr>
          <w:ilvl w:val="0"/>
          <w:numId w:val="24"/>
        </w:numPr>
        <w:jc w:val="left"/>
      </w:pPr>
      <w:r>
        <w:rPr>
          <w:rStyle w:val="Siln"/>
        </w:rPr>
        <w:t>prodejní reporty</w:t>
      </w:r>
      <w:r>
        <w:t xml:space="preserve"> – tržby podle dní, kategorií jídel či jednotlivých položek menu,</w:t>
      </w:r>
    </w:p>
    <w:p w:rsidR="00D92450" w:rsidRDefault="00D92450" w:rsidP="00562C28">
      <w:pPr>
        <w:pStyle w:val="Normlnweb"/>
        <w:numPr>
          <w:ilvl w:val="0"/>
          <w:numId w:val="24"/>
        </w:numPr>
        <w:jc w:val="left"/>
      </w:pPr>
      <w:r>
        <w:rPr>
          <w:rStyle w:val="Siln"/>
        </w:rPr>
        <w:t>personální reporty</w:t>
      </w:r>
      <w:r>
        <w:t xml:space="preserve"> – výkon obsluhy, rychlost odbavení objednávek,</w:t>
      </w:r>
    </w:p>
    <w:p w:rsidR="00D92450" w:rsidRDefault="00D92450" w:rsidP="00562C28">
      <w:pPr>
        <w:pStyle w:val="Normlnweb"/>
        <w:numPr>
          <w:ilvl w:val="0"/>
          <w:numId w:val="24"/>
        </w:numPr>
        <w:jc w:val="left"/>
      </w:pPr>
      <w:r>
        <w:rPr>
          <w:rStyle w:val="Siln"/>
        </w:rPr>
        <w:t>zákaznické reporty</w:t>
      </w:r>
      <w:r>
        <w:t xml:space="preserve"> – návratnost hostů, průměrná útrata, oblíbené položky.</w:t>
      </w:r>
    </w:p>
    <w:p w:rsidR="00D92450" w:rsidRDefault="00D92450" w:rsidP="00D92450">
      <w:pPr>
        <w:pStyle w:val="Normlnweb"/>
      </w:pPr>
      <w:r>
        <w:t xml:space="preserve">Důležitým aspektem je možnost </w:t>
      </w:r>
      <w:r>
        <w:rPr>
          <w:rStyle w:val="Siln"/>
        </w:rPr>
        <w:t>exportu dat</w:t>
      </w:r>
      <w:r>
        <w:t xml:space="preserve"> do standardních formátů (např. CSV, XLSX), aby bylo možné dále pracovat s daty v účetních či marketingových systémech.</w:t>
      </w:r>
    </w:p>
    <w:p w:rsidR="00D92450" w:rsidRDefault="00D92450" w:rsidP="00D92450">
      <w:pPr>
        <w:pStyle w:val="Nadpis3"/>
      </w:pPr>
      <w:r>
        <w:t>Vizualizace dat</w:t>
      </w:r>
    </w:p>
    <w:p w:rsidR="00D92450" w:rsidRDefault="00D92450" w:rsidP="00D92450">
      <w:pPr>
        <w:pStyle w:val="Normlnweb"/>
      </w:pPr>
      <w:r>
        <w:t xml:space="preserve">Pro zajištění přehlednosti je vhodné využít </w:t>
      </w:r>
      <w:r>
        <w:rPr>
          <w:rStyle w:val="Siln"/>
        </w:rPr>
        <w:t>grafickou vizualizaci</w:t>
      </w:r>
      <w:r>
        <w:t>. Grafy, heatmapy obsazenosti nebo dashboardy umožňují majitelům rychle pochopit stav podniku bez nutnosti detailního studia čísel. Podobné funkce dnes nabízí například cloudová analytická služba Power BI nebo Google Data Studio, které lze integrovat i s externími aplikacemi [3].</w:t>
      </w:r>
    </w:p>
    <w:p w:rsidR="00D92450" w:rsidRDefault="00D92450" w:rsidP="00D92450">
      <w:pPr>
        <w:pStyle w:val="Nadpis3"/>
      </w:pPr>
      <w:r>
        <w:t>Bezpečnost a přístup k reportům</w:t>
      </w:r>
    </w:p>
    <w:p w:rsidR="00D92450" w:rsidRDefault="00D92450" w:rsidP="00D92450">
      <w:pPr>
        <w:pStyle w:val="Normlnweb"/>
      </w:pPr>
      <w:r>
        <w:t xml:space="preserve">Statistiky obsahují citlivá data o tržbách a chování zákazníků. Proto je nutné nastavit </w:t>
      </w:r>
      <w:r>
        <w:rPr>
          <w:rStyle w:val="Siln"/>
        </w:rPr>
        <w:t>uživatelská oprávnění</w:t>
      </w:r>
      <w:r>
        <w:t xml:space="preserve"> – zatímco majitel či manažer má přístup ke všem reportům, běžný personál vidí jen provozní údaje nutné pro jeho práci. Toto rozdělení rolí chrání podnik před zneužitím informací a zároveň podporuje efektivní řízení [4].</w:t>
      </w:r>
    </w:p>
    <w:p w:rsidR="00D92450" w:rsidRDefault="0013663E" w:rsidP="00D92450">
      <w:r>
        <w:pict>
          <v:rect id="_x0000_i1028" style="width:0;height:1.5pt" o:hralign="center" o:hrstd="t" o:hr="t" fillcolor="#a0a0a0" stroked="f"/>
        </w:pict>
      </w:r>
    </w:p>
    <w:p w:rsidR="00D92450" w:rsidRDefault="00D92450" w:rsidP="00D92450">
      <w:pPr>
        <w:pStyle w:val="Nadpis2"/>
      </w:pPr>
      <w:bookmarkStart w:id="13" w:name="_Toc211162779"/>
      <w:r>
        <w:t>Použité zdroje</w:t>
      </w:r>
      <w:bookmarkEnd w:id="13"/>
    </w:p>
    <w:p w:rsidR="00D92450" w:rsidRDefault="00D92450" w:rsidP="00D92450">
      <w:pPr>
        <w:pStyle w:val="Normlnweb"/>
      </w:pPr>
      <w:r>
        <w:t xml:space="preserve">[1] Deloitte. </w:t>
      </w:r>
      <w:r>
        <w:rPr>
          <w:rStyle w:val="Zvraznn"/>
        </w:rPr>
        <w:t>The Restaurant of the Future: A Vision Evolves</w:t>
      </w:r>
      <w:r>
        <w:t>. Deloitte Insights, 2021.</w:t>
      </w:r>
      <w:r>
        <w:br/>
        <w:t xml:space="preserve">[2] McKinsey &amp; Company. </w:t>
      </w:r>
      <w:r>
        <w:rPr>
          <w:rStyle w:val="Zvraznn"/>
        </w:rPr>
        <w:t>The next normal for restaurants: Digital, delivery, and experience</w:t>
      </w:r>
      <w:r>
        <w:t>. 2021.</w:t>
      </w:r>
      <w:r>
        <w:br/>
        <w:t>[3] Google. Data Studio – Business intelligence and analytics. [online]. Dostupné z: https://datastudio.google.com</w:t>
      </w:r>
      <w:r>
        <w:br/>
        <w:t xml:space="preserve">[4] Cosmina, I. – Harrop, R. – Schaefer, C. – Ho, C. </w:t>
      </w:r>
      <w:r>
        <w:rPr>
          <w:rStyle w:val="Zvraznn"/>
        </w:rPr>
        <w:t>Pro Spring 6</w:t>
      </w:r>
      <w:r>
        <w:t>. Apress, 2023. ISBN 978-1-4842-8639-5.</w:t>
      </w:r>
    </w:p>
    <w:p w:rsidR="00D92450" w:rsidRDefault="00D92450" w:rsidP="00D92450">
      <w:pPr>
        <w:pStyle w:val="Nadpis2"/>
      </w:pPr>
      <w:bookmarkStart w:id="14" w:name="_Toc211162780"/>
      <w:r>
        <w:lastRenderedPageBreak/>
        <w:t>1.2.7 Notifikace a komunikace</w:t>
      </w:r>
      <w:bookmarkEnd w:id="14"/>
    </w:p>
    <w:p w:rsidR="00D92450" w:rsidRDefault="00D92450" w:rsidP="00D92450">
      <w:pPr>
        <w:pStyle w:val="Normlnweb"/>
      </w:pPr>
      <w:r>
        <w:t>Efektivní komunikace se zákazníkem je jedním z klíčových faktorů úspěšného fungování moderních rezervačních a objednávkových systémů. Notifikace a automatizované zprávy nejen zvyšují komfort uživatelů, ale také pomáhají restauracím snižovat počet nevyužitých rezervací, urychlovat odbavení objednávek a zlepšovat zákaznickou zkušenost.</w:t>
      </w:r>
    </w:p>
    <w:p w:rsidR="00D92450" w:rsidRDefault="00D92450" w:rsidP="00D92450">
      <w:pPr>
        <w:pStyle w:val="Nadpis3"/>
      </w:pPr>
      <w:r>
        <w:t>Typy notifikací</w:t>
      </w:r>
    </w:p>
    <w:p w:rsidR="00D92450" w:rsidRDefault="00D92450" w:rsidP="00D92450">
      <w:pPr>
        <w:pStyle w:val="Normlnweb"/>
      </w:pPr>
      <w:r>
        <w:t>Systém musí podporovat různé druhy oznámení, které reflektují jednotlivé fáze interakce zákazníka s aplikací:</w:t>
      </w:r>
    </w:p>
    <w:p w:rsidR="00D92450" w:rsidRDefault="00D92450" w:rsidP="00562C28">
      <w:pPr>
        <w:pStyle w:val="Normlnweb"/>
        <w:numPr>
          <w:ilvl w:val="0"/>
          <w:numId w:val="25"/>
        </w:numPr>
        <w:jc w:val="left"/>
      </w:pPr>
      <w:r>
        <w:rPr>
          <w:rStyle w:val="Siln"/>
        </w:rPr>
        <w:t>Potvrzení rezervace</w:t>
      </w:r>
      <w:r>
        <w:t xml:space="preserve"> – uživatel obdrží okamžité potvrzení, že jeho rezervace byla přijata a přiřazena ke konkrétnímu stolu.</w:t>
      </w:r>
    </w:p>
    <w:p w:rsidR="00D92450" w:rsidRDefault="00D92450" w:rsidP="00562C28">
      <w:pPr>
        <w:pStyle w:val="Normlnweb"/>
        <w:numPr>
          <w:ilvl w:val="0"/>
          <w:numId w:val="25"/>
        </w:numPr>
        <w:jc w:val="left"/>
      </w:pPr>
      <w:r>
        <w:rPr>
          <w:rStyle w:val="Siln"/>
        </w:rPr>
        <w:t>Připomenutí rezervace</w:t>
      </w:r>
      <w:r>
        <w:t xml:space="preserve"> – automatická zpráva zaslaná několik hodin předem, která snižuje riziko, že zákazník na rezervaci zapomene. Podle průzkumu Statista tato funkce dokáže snížit počet tzv. </w:t>
      </w:r>
      <w:r>
        <w:rPr>
          <w:rStyle w:val="Zvraznn"/>
        </w:rPr>
        <w:t>no-shows</w:t>
      </w:r>
      <w:r>
        <w:t xml:space="preserve"> až o 25 % [1].</w:t>
      </w:r>
    </w:p>
    <w:p w:rsidR="00D92450" w:rsidRDefault="00D92450" w:rsidP="00562C28">
      <w:pPr>
        <w:pStyle w:val="Normlnweb"/>
        <w:numPr>
          <w:ilvl w:val="0"/>
          <w:numId w:val="25"/>
        </w:numPr>
        <w:jc w:val="left"/>
      </w:pPr>
      <w:r>
        <w:rPr>
          <w:rStyle w:val="Siln"/>
        </w:rPr>
        <w:t>Změny a storna</w:t>
      </w:r>
      <w:r>
        <w:t xml:space="preserve"> – zákazník musí být informován o jakýchkoliv úpravách rezervace, a to buď z jeho strany, nebo ze strany restaurace (např. přesun rezervace na jiný stůl).</w:t>
      </w:r>
    </w:p>
    <w:p w:rsidR="00D92450" w:rsidRDefault="00D92450" w:rsidP="00562C28">
      <w:pPr>
        <w:pStyle w:val="Normlnweb"/>
        <w:numPr>
          <w:ilvl w:val="0"/>
          <w:numId w:val="25"/>
        </w:numPr>
        <w:jc w:val="left"/>
      </w:pPr>
      <w:r>
        <w:rPr>
          <w:rStyle w:val="Siln"/>
        </w:rPr>
        <w:t>Notifikace k objednávkám</w:t>
      </w:r>
      <w:r>
        <w:t xml:space="preserve"> – potvrzení přijetí objednávky, aktualizace stavu (připravuje se, hotovo, doručeno k stolu).</w:t>
      </w:r>
    </w:p>
    <w:p w:rsidR="00D92450" w:rsidRDefault="00D92450" w:rsidP="00562C28">
      <w:pPr>
        <w:pStyle w:val="Normlnweb"/>
        <w:numPr>
          <w:ilvl w:val="0"/>
          <w:numId w:val="25"/>
        </w:numPr>
        <w:jc w:val="left"/>
      </w:pPr>
      <w:r>
        <w:rPr>
          <w:rStyle w:val="Siln"/>
        </w:rPr>
        <w:t>Platební notifikace</w:t>
      </w:r>
      <w:r>
        <w:t xml:space="preserve"> – informace o provedení online platby, vystavení účtenky a možnost zpětného přístupu k historii plateb.</w:t>
      </w:r>
    </w:p>
    <w:p w:rsidR="00D92450" w:rsidRDefault="00D92450" w:rsidP="00D92450">
      <w:pPr>
        <w:pStyle w:val="Nadpis3"/>
      </w:pPr>
      <w:r>
        <w:t>Kanály komunikace</w:t>
      </w:r>
    </w:p>
    <w:p w:rsidR="00D92450" w:rsidRDefault="00D92450" w:rsidP="00D92450">
      <w:pPr>
        <w:pStyle w:val="Normlnweb"/>
      </w:pPr>
      <w:r>
        <w:t>Aplikace by měla podporovat více kanálů pro zasílání notifikací:</w:t>
      </w:r>
    </w:p>
    <w:p w:rsidR="00D92450" w:rsidRDefault="00D92450" w:rsidP="00562C28">
      <w:pPr>
        <w:pStyle w:val="Normlnweb"/>
        <w:numPr>
          <w:ilvl w:val="0"/>
          <w:numId w:val="26"/>
        </w:numPr>
        <w:jc w:val="left"/>
      </w:pPr>
      <w:r>
        <w:rPr>
          <w:rStyle w:val="Siln"/>
        </w:rPr>
        <w:t>Push notifikace</w:t>
      </w:r>
      <w:r>
        <w:t xml:space="preserve"> v mobilní aplikaci (rychlé, interaktivní, možnost přímého přechodu na detail rezervace),</w:t>
      </w:r>
    </w:p>
    <w:p w:rsidR="00D92450" w:rsidRDefault="00D92450" w:rsidP="00562C28">
      <w:pPr>
        <w:pStyle w:val="Normlnweb"/>
        <w:numPr>
          <w:ilvl w:val="0"/>
          <w:numId w:val="26"/>
        </w:numPr>
        <w:jc w:val="left"/>
      </w:pPr>
      <w:r>
        <w:rPr>
          <w:rStyle w:val="Siln"/>
        </w:rPr>
        <w:t>SMS zprávy</w:t>
      </w:r>
      <w:r>
        <w:t xml:space="preserve"> – vhodné jako záloha v případě, že uživatel nepoužívá mobilní aplikaci,</w:t>
      </w:r>
    </w:p>
    <w:p w:rsidR="00D92450" w:rsidRDefault="00D92450" w:rsidP="00562C28">
      <w:pPr>
        <w:pStyle w:val="Normlnweb"/>
        <w:numPr>
          <w:ilvl w:val="0"/>
          <w:numId w:val="26"/>
        </w:numPr>
        <w:jc w:val="left"/>
      </w:pPr>
      <w:r>
        <w:rPr>
          <w:rStyle w:val="Siln"/>
        </w:rPr>
        <w:t>E-mailové zprávy</w:t>
      </w:r>
      <w:r>
        <w:t xml:space="preserve"> – detailní potvrzení s možností připojit další informace (např. QR kód k platbě nebo odkaz na digitální menu).</w:t>
      </w:r>
    </w:p>
    <w:p w:rsidR="00D92450" w:rsidRDefault="00D92450" w:rsidP="00D92450">
      <w:pPr>
        <w:pStyle w:val="Normlnweb"/>
      </w:pPr>
      <w:r>
        <w:t>Podle studií v oblasti digitální komunikace je nejefektivnější kombinace push notifikací a e-mailů – push zprávy zajistí okamžité povědomí a e-mail poskytne detailní informace v přehledné formě [2].</w:t>
      </w:r>
    </w:p>
    <w:p w:rsidR="00D92450" w:rsidRDefault="00D92450" w:rsidP="00D92450">
      <w:pPr>
        <w:pStyle w:val="Nadpis3"/>
      </w:pPr>
      <w:r>
        <w:t>Obousměrná komunikace</w:t>
      </w:r>
    </w:p>
    <w:p w:rsidR="00D92450" w:rsidRDefault="00D92450" w:rsidP="00D92450">
      <w:pPr>
        <w:pStyle w:val="Normlnweb"/>
      </w:pPr>
      <w:r>
        <w:t xml:space="preserve">Vedle jednostranných notifikací může systém nabízet také možnost </w:t>
      </w:r>
      <w:r>
        <w:rPr>
          <w:rStyle w:val="Siln"/>
        </w:rPr>
        <w:t>obousměrné komunikace</w:t>
      </w:r>
      <w:r>
        <w:t>. Zákazník by měl mít možnost:</w:t>
      </w:r>
    </w:p>
    <w:p w:rsidR="00D92450" w:rsidRDefault="00D92450" w:rsidP="00562C28">
      <w:pPr>
        <w:pStyle w:val="Normlnweb"/>
        <w:numPr>
          <w:ilvl w:val="0"/>
          <w:numId w:val="27"/>
        </w:numPr>
        <w:jc w:val="left"/>
      </w:pPr>
      <w:r>
        <w:lastRenderedPageBreak/>
        <w:t>odpovědět na potvrzovací zprávu (např. potvrdit účast či změnit počet osob),</w:t>
      </w:r>
    </w:p>
    <w:p w:rsidR="00D92450" w:rsidRDefault="00D92450" w:rsidP="00562C28">
      <w:pPr>
        <w:pStyle w:val="Normlnweb"/>
        <w:numPr>
          <w:ilvl w:val="0"/>
          <w:numId w:val="27"/>
        </w:numPr>
        <w:jc w:val="left"/>
      </w:pPr>
      <w:r>
        <w:t>kontaktovat restauraci přes integrovaný chat,</w:t>
      </w:r>
    </w:p>
    <w:p w:rsidR="00D92450" w:rsidRDefault="00D92450" w:rsidP="00562C28">
      <w:pPr>
        <w:pStyle w:val="Normlnweb"/>
        <w:numPr>
          <w:ilvl w:val="0"/>
          <w:numId w:val="27"/>
        </w:numPr>
        <w:jc w:val="left"/>
      </w:pPr>
      <w:r>
        <w:t>nahlásit speciální požadavky (např. alergie, dětská židlička).</w:t>
      </w:r>
    </w:p>
    <w:p w:rsidR="00D92450" w:rsidRDefault="00D92450" w:rsidP="00D92450">
      <w:pPr>
        <w:pStyle w:val="Normlnweb"/>
      </w:pPr>
      <w:r>
        <w:t>Pro restaurace je tato funkcionalita cenná zejména proto, že umožňuje pružně reagovat na změny a poskytovat personalizovanou péči zákazníkům.</w:t>
      </w:r>
    </w:p>
    <w:p w:rsidR="00D92450" w:rsidRDefault="00D92450" w:rsidP="00D92450">
      <w:pPr>
        <w:pStyle w:val="Nadpis3"/>
      </w:pPr>
      <w:r>
        <w:t>Přínosy pro restauraci</w:t>
      </w:r>
    </w:p>
    <w:p w:rsidR="00D92450" w:rsidRDefault="00D92450" w:rsidP="00562C28">
      <w:pPr>
        <w:pStyle w:val="Normlnweb"/>
        <w:numPr>
          <w:ilvl w:val="0"/>
          <w:numId w:val="28"/>
        </w:numPr>
        <w:jc w:val="left"/>
      </w:pPr>
      <w:r>
        <w:rPr>
          <w:rStyle w:val="Siln"/>
        </w:rPr>
        <w:t>Snížení počtu nevyužitých rezervací (no-shows)</w:t>
      </w:r>
      <w:r>
        <w:t xml:space="preserve"> díky připomínkám a potvrzením,</w:t>
      </w:r>
    </w:p>
    <w:p w:rsidR="00D92450" w:rsidRDefault="00D92450" w:rsidP="00562C28">
      <w:pPr>
        <w:pStyle w:val="Normlnweb"/>
        <w:numPr>
          <w:ilvl w:val="0"/>
          <w:numId w:val="28"/>
        </w:numPr>
        <w:jc w:val="left"/>
      </w:pPr>
      <w:r>
        <w:rPr>
          <w:rStyle w:val="Siln"/>
        </w:rPr>
        <w:t>rychlejší odbavení hostů</w:t>
      </w:r>
      <w:r>
        <w:t xml:space="preserve"> díky notifikacím o objednávkách,</w:t>
      </w:r>
    </w:p>
    <w:p w:rsidR="00D92450" w:rsidRDefault="00D92450" w:rsidP="00562C28">
      <w:pPr>
        <w:pStyle w:val="Normlnweb"/>
        <w:numPr>
          <w:ilvl w:val="0"/>
          <w:numId w:val="28"/>
        </w:numPr>
        <w:jc w:val="left"/>
      </w:pPr>
      <w:r>
        <w:rPr>
          <w:rStyle w:val="Siln"/>
        </w:rPr>
        <w:t>lepší zákaznická zkušenost</w:t>
      </w:r>
      <w:r>
        <w:t xml:space="preserve"> prostřednictvím personalizovaných zpráv,</w:t>
      </w:r>
    </w:p>
    <w:p w:rsidR="00D92450" w:rsidRDefault="00D92450" w:rsidP="00562C28">
      <w:pPr>
        <w:pStyle w:val="Normlnweb"/>
        <w:numPr>
          <w:ilvl w:val="0"/>
          <w:numId w:val="28"/>
        </w:numPr>
        <w:jc w:val="left"/>
      </w:pPr>
      <w:r>
        <w:rPr>
          <w:rStyle w:val="Siln"/>
        </w:rPr>
        <w:t>zvýšení loajality</w:t>
      </w:r>
      <w:r>
        <w:t xml:space="preserve"> – restaurace může využít notifikační systém také pro marketing (např. zasílání pozvánek na speciální akce nebo slevových kuponů).</w:t>
      </w:r>
    </w:p>
    <w:p w:rsidR="00D92450" w:rsidRDefault="0013663E" w:rsidP="00D92450">
      <w:r>
        <w:pict>
          <v:rect id="_x0000_i1029" style="width:0;height:1.5pt" o:hralign="center" o:hrstd="t" o:hr="t" fillcolor="#a0a0a0" stroked="f"/>
        </w:pict>
      </w:r>
    </w:p>
    <w:p w:rsidR="00D92450" w:rsidRDefault="00D92450" w:rsidP="00D92450">
      <w:pPr>
        <w:pStyle w:val="Nadpis2"/>
      </w:pPr>
      <w:bookmarkStart w:id="15" w:name="_Toc211162781"/>
      <w:r>
        <w:t>Použité zdroje</w:t>
      </w:r>
      <w:bookmarkEnd w:id="15"/>
    </w:p>
    <w:p w:rsidR="00D92450" w:rsidRDefault="00D92450" w:rsidP="00D92450">
      <w:pPr>
        <w:pStyle w:val="Normlnweb"/>
      </w:pPr>
      <w:r>
        <w:t>[1] Statista. Share of restaurants reporting reduced no-shows thanks to digital booking reminders. 2022.</w:t>
      </w:r>
      <w:r>
        <w:br/>
        <w:t xml:space="preserve">[2] Deloitte. </w:t>
      </w:r>
      <w:r>
        <w:rPr>
          <w:rStyle w:val="Zvraznn"/>
        </w:rPr>
        <w:t>The Restaurant of the Future: A Vision Evolves</w:t>
      </w:r>
      <w:r>
        <w:t>. Deloitte Insights, 2021.</w:t>
      </w:r>
      <w:r>
        <w:br/>
        <w:t xml:space="preserve">[3] Nielsen, J. </w:t>
      </w:r>
      <w:r>
        <w:rPr>
          <w:rStyle w:val="Zvraznn"/>
        </w:rPr>
        <w:t>Usability Engineering</w:t>
      </w:r>
      <w:r>
        <w:t>. Morgan Kaufmann, 1994. ISBN 978-0125184069.</w:t>
      </w:r>
    </w:p>
    <w:p w:rsidR="00D92450" w:rsidRPr="00D92450" w:rsidRDefault="00D92450" w:rsidP="00D92450">
      <w:pPr>
        <w:rPr>
          <w:lang w:eastAsia="cs-CZ"/>
        </w:rPr>
      </w:pPr>
    </w:p>
    <w:p w:rsidR="007930C0" w:rsidRDefault="007930C0" w:rsidP="007930C0">
      <w:pPr>
        <w:pStyle w:val="Nadpis1"/>
        <w:numPr>
          <w:ilvl w:val="1"/>
          <w:numId w:val="8"/>
        </w:numPr>
        <w:rPr>
          <w:rFonts w:ascii="system-ui" w:eastAsia="Times New Roman" w:hAnsi="system-ui" w:cs="Times New Roman"/>
          <w:sz w:val="35"/>
          <w:szCs w:val="35"/>
          <w:bdr w:val="none" w:sz="0" w:space="0" w:color="auto" w:frame="1"/>
          <w:lang w:eastAsia="cs-CZ"/>
        </w:rPr>
      </w:pPr>
      <w:bookmarkStart w:id="16" w:name="_Toc211162782"/>
      <w:r w:rsidRPr="007930C0">
        <w:rPr>
          <w:rFonts w:ascii="system-ui" w:eastAsia="Times New Roman" w:hAnsi="system-ui" w:cs="Times New Roman"/>
          <w:sz w:val="35"/>
          <w:szCs w:val="35"/>
          <w:bdr w:val="none" w:sz="0" w:space="0" w:color="auto" w:frame="1"/>
          <w:lang w:eastAsia="cs-CZ"/>
        </w:rPr>
        <w:t>Nefunkční požadavky na systém</w:t>
      </w:r>
      <w:bookmarkEnd w:id="16"/>
    </w:p>
    <w:p w:rsidR="0013663E" w:rsidRDefault="0013663E" w:rsidP="0013663E">
      <w:pPr>
        <w:pStyle w:val="font-claude-response-body"/>
      </w:pPr>
      <w:bookmarkStart w:id="17" w:name="_Toc211162784"/>
      <w:r>
        <w:t xml:space="preserve">Vedle funkčních požadavků, které specifikují co má systém umět, je nezbytné definovat také nefunkční požadavky. Ty </w:t>
      </w:r>
      <w:proofErr w:type="gramStart"/>
      <w:r>
        <w:t>určují</w:t>
      </w:r>
      <w:proofErr w:type="gramEnd"/>
      <w:r>
        <w:t xml:space="preserve"> jakým způsobem </w:t>
      </w:r>
      <w:proofErr w:type="gramStart"/>
      <w:r>
        <w:t>má</w:t>
      </w:r>
      <w:proofErr w:type="gramEnd"/>
      <w:r>
        <w:t xml:space="preserve"> systém fungovat, jaké má mít kvalitativní vlastnosti a omezení. Jinými slovy, nefunkční požadavky popisují kritéria, která ovlivňují použitelnost, výkonnost, bezpečnost či spolehlivost aplikace. Sommerville uvádí, že „nefunkční požadavky specifikují omezení na služby nebo funkce systému a často určují kritéria hodnocení jeho provozních vlastností" [1, s. 115].</w:t>
      </w:r>
    </w:p>
    <w:p w:rsidR="0013663E" w:rsidRDefault="0013663E" w:rsidP="0013663E">
      <w:pPr>
        <w:pStyle w:val="font-claude-response-body"/>
      </w:pPr>
      <w:r>
        <w:t>Nefunkční požadavky bývají často ještě důležitější než ty funkční, protože právě ony rozhodují o tom, zda bude systém v reálném prostředí použitelný. Rezervační systém, který by sice umožňoval rezervovat stůl, ale vykazoval by dlouhou odezvu, nedostatečné zabezpečení nebo by byl náchylný k výpadkům, by zákazníci ani restaurace nepřijali. Proto je nutné tyto požadavky analyzovat již v návrhové fázi a brát je jako klíčové vstupy pro architekturu i implementaci [2].</w:t>
      </w:r>
    </w:p>
    <w:p w:rsidR="0013663E" w:rsidRDefault="0013663E" w:rsidP="0013663E">
      <w:pPr>
        <w:pStyle w:val="font-claude-response-body"/>
      </w:pPr>
      <w:r>
        <w:lastRenderedPageBreak/>
        <w:t>V případě vyvíjeného systému pro správu rezervací v gastronomii hrají zásadní roli zejména škálovatelnost, aby aplikace dokázala růst s počtem uživatelů i restaurací, zabezpečení, jelikož se pracuje s osobními údaji zákazníků, výkon a odezva databáze, které určují rychlost systému, spolehlivost a dostupnost, aby restaurace mohly aplikaci používat i během provozní špičky, použitelnost a přístupnost, které zajišťují srozumitelnost pro zákazníky i personál, a konečně udržovatelnost a rozšiřitelnost, které jsou nezbytné pro budoucí rozvoj aplikace. Tato kritéria dohromady určují, zda systém dokáže uspět na trhu, obstát v reálném provozu a dlouhodobě plnit požadavky uživatelů.</w:t>
      </w:r>
    </w:p>
    <w:p w:rsidR="0013663E" w:rsidRDefault="0013663E" w:rsidP="0013663E">
      <w:r>
        <w:pict>
          <v:rect id="_x0000_i1067" style="width:0;height:1.5pt" o:hralign="center" o:hrstd="t" o:hr="t" fillcolor="#a0a0a0" stroked="f"/>
        </w:pict>
      </w:r>
    </w:p>
    <w:p w:rsidR="0013663E" w:rsidRDefault="0013663E" w:rsidP="0013663E">
      <w:pPr>
        <w:pStyle w:val="font-claude-response-body"/>
      </w:pPr>
      <w:r>
        <w:rPr>
          <w:rStyle w:val="Siln"/>
        </w:rPr>
        <w:t>Použité zdroje</w:t>
      </w:r>
    </w:p>
    <w:p w:rsidR="0013663E" w:rsidRDefault="0013663E" w:rsidP="0013663E">
      <w:pPr>
        <w:pStyle w:val="font-claude-response-body"/>
      </w:pPr>
      <w:r>
        <w:t xml:space="preserve">[1] SOMMERVILLE, Ian. </w:t>
      </w:r>
      <w:r>
        <w:rPr>
          <w:rStyle w:val="Zvraznn"/>
        </w:rPr>
        <w:t>Software Engineering</w:t>
      </w:r>
      <w:r>
        <w:t>. 10th ed. Pearson, 2016. ISBN 978-0-13-394303-0.</w:t>
      </w:r>
    </w:p>
    <w:p w:rsidR="0013663E" w:rsidRDefault="0013663E" w:rsidP="0013663E">
      <w:pPr>
        <w:pStyle w:val="font-claude-response-body"/>
      </w:pPr>
      <w:r>
        <w:t xml:space="preserve">[2] WIRTZ, Jochen et al. Service management in the digital age: Transforming customer experience. </w:t>
      </w:r>
      <w:r>
        <w:rPr>
          <w:rStyle w:val="Zvraznn"/>
        </w:rPr>
        <w:t>Journal of Service Management</w:t>
      </w:r>
      <w:r>
        <w:t>, 2019.</w:t>
      </w:r>
    </w:p>
    <w:p w:rsidR="0013663E" w:rsidRDefault="0013663E" w:rsidP="0013663E">
      <w:pPr>
        <w:pStyle w:val="Nadpis2"/>
      </w:pPr>
      <w:bookmarkStart w:id="18" w:name="_Toc211162786"/>
      <w:bookmarkEnd w:id="17"/>
      <w:r>
        <w:t>1.3.1 Škálovatelnost</w:t>
      </w:r>
    </w:p>
    <w:p w:rsidR="0013663E" w:rsidRDefault="0013663E" w:rsidP="0013663E">
      <w:pPr>
        <w:pStyle w:val="font-claude-response-body"/>
      </w:pPr>
      <w:r>
        <w:t>Škálovatelnost je jedním z klíčových nefunkčních požadavků informačních systémů. Definuje schopnost aplikace zvládat rostoucí počet uživatelů, větší objem dat a vyšší počet požadavků bez výrazného poklesu výkonu. V praxi to znamená, že systém musí být navržen tak, aby dokázal fungovat nejen v jedné restauraci, ale také v případě nasazení ve větší síti podniků, kde se počty rezervací násobí.</w:t>
      </w:r>
    </w:p>
    <w:p w:rsidR="0013663E" w:rsidRDefault="0013663E" w:rsidP="0013663E">
      <w:pPr>
        <w:pStyle w:val="font-claude-response-body"/>
      </w:pPr>
      <w:r>
        <w:t>Škálovatelnost se obvykle řeší dvěma způsoby. Vertikální škálování spočívá v navyšování výkonu jednotlivého serveru, například přidáním paměti nebo rychlejšího procesoru. Tento přístup je sice jednodušší, ale má své fyzické a ekonomické limity. Horizontální škálování naproti tomu spočívá v přidávání dalších serverů nebo instancí aplikace, je flexibilnější a lépe odpovídá potřebám moderních cloudových prostředí [1].</w:t>
      </w:r>
    </w:p>
    <w:p w:rsidR="0013663E" w:rsidRDefault="0013663E" w:rsidP="0013663E">
      <w:pPr>
        <w:pStyle w:val="font-claude-response-body"/>
      </w:pPr>
      <w:r>
        <w:t>Důležitou roli v oblasti škálovatelnosti hraje cloudová infrastruktura, která umožňuje automatické přizpůsobování výkonu systému aktuální poptávce. Cloudové platformy poskytují mechanismy pro automatické škálování počtu instancí aplikace v závislosti na zatížení, čímž eliminují nutnost předem dimenzovat infrastrukturu na maximální možnou zátěž [2].</w:t>
      </w:r>
    </w:p>
    <w:p w:rsidR="0013663E" w:rsidRDefault="0013663E" w:rsidP="0013663E">
      <w:pPr>
        <w:pStyle w:val="font-claude-response-body"/>
      </w:pPr>
      <w:r>
        <w:t>Databázová vrstva bývá nejčastějším úzkým hrdlem celého systému. Pro zajištění její škálovatelnosti je nezbytné optimalizovat databázové schéma prostřednictvím indexů a vhodných datových typů, využívat partitioning pro rozdělení velkých tabulek a nasadit replikaci, při které více databázových uzlů sdílí zátěž čtení dat. Důležitou roli hraje také využití vyrovnávací paměti pro ukládání často opakovaných dotazů, čímž se výrazně snižuje počet přímých přístupů do databáze [2].</w:t>
      </w:r>
    </w:p>
    <w:p w:rsidR="0013663E" w:rsidRDefault="0013663E" w:rsidP="0013663E">
      <w:pPr>
        <w:pStyle w:val="font-claude-response-body"/>
      </w:pPr>
      <w:r>
        <w:lastRenderedPageBreak/>
        <w:t>Škálovatelnost lze podpořit také architektonickým řešením. Využití principu mikroslužeb místo monolitické aplikace umožňuje oddělit jednotlivé části systému a škálovat je nezávisle na sobě podle aktuální potřeby. Tento přístup je považován za standard pro vysoce zatížené systémy a přináší větší flexibilitu při budoucím rozšiřování [3].</w:t>
      </w:r>
    </w:p>
    <w:p w:rsidR="0013663E" w:rsidRDefault="0013663E" w:rsidP="0013663E">
      <w:pPr>
        <w:pStyle w:val="font-claude-response-body"/>
      </w:pPr>
      <w:r>
        <w:t>Aby bylo možné škálovatelnost objektivně ověřit, je nutné provádět zátěžové a výkonnostní testy, které simulují vysoký počet souběžných uživatelů. Cílem těchto testů je identifikovat slabá místa systému dříve, než ovlivní reálný provoz [4].</w:t>
      </w:r>
    </w:p>
    <w:p w:rsidR="0013663E" w:rsidRDefault="0013663E" w:rsidP="0013663E">
      <w:r>
        <w:pict>
          <v:rect id="_x0000_i1068" style="width:0;height:1.5pt" o:hralign="center" o:hrstd="t" o:hr="t" fillcolor="#a0a0a0" stroked="f"/>
        </w:pict>
      </w:r>
    </w:p>
    <w:p w:rsidR="0013663E" w:rsidRDefault="0013663E" w:rsidP="0013663E">
      <w:pPr>
        <w:pStyle w:val="font-claude-response-body"/>
      </w:pPr>
      <w:r>
        <w:rPr>
          <w:rStyle w:val="Siln"/>
        </w:rPr>
        <w:t>Použité zdroje</w:t>
      </w:r>
    </w:p>
    <w:p w:rsidR="0013663E" w:rsidRDefault="0013663E" w:rsidP="0013663E">
      <w:pPr>
        <w:pStyle w:val="font-claude-response-body"/>
      </w:pPr>
      <w:r>
        <w:t xml:space="preserve">[1] SOMMERVILLE, Ian. </w:t>
      </w:r>
      <w:r>
        <w:rPr>
          <w:rStyle w:val="Zvraznn"/>
        </w:rPr>
        <w:t>Software Engineering</w:t>
      </w:r>
      <w:r>
        <w:t>. 10th ed. Pearson, 2016. ISBN 978-0-13-394303-0.</w:t>
      </w:r>
    </w:p>
    <w:p w:rsidR="0013663E" w:rsidRDefault="0013663E" w:rsidP="0013663E">
      <w:pPr>
        <w:pStyle w:val="font-claude-response-body"/>
      </w:pPr>
      <w:r>
        <w:t xml:space="preserve">[2] GOOGLE CLOUD. </w:t>
      </w:r>
      <w:r>
        <w:rPr>
          <w:rStyle w:val="Zvraznn"/>
        </w:rPr>
        <w:t>Cloud SQL for PostgreSQL Documentation</w:t>
      </w:r>
      <w:r>
        <w:t xml:space="preserve">. [online]. Google LLC, 2024 [cit. 2025-10-12]. Dostupné z: </w:t>
      </w:r>
      <w:hyperlink r:id="rId27" w:history="1">
        <w:r>
          <w:rPr>
            <w:rStyle w:val="Hypertextovodkaz"/>
          </w:rPr>
          <w:t>https://cloud.google.com/sql/docs/postgres</w:t>
        </w:r>
      </w:hyperlink>
    </w:p>
    <w:p w:rsidR="0013663E" w:rsidRDefault="0013663E" w:rsidP="0013663E">
      <w:pPr>
        <w:pStyle w:val="font-claude-response-body"/>
      </w:pPr>
      <w:r>
        <w:t xml:space="preserve">[3] NEWMAN, Sam. </w:t>
      </w:r>
      <w:r>
        <w:rPr>
          <w:rStyle w:val="Zvraznn"/>
        </w:rPr>
        <w:t>Building Microservices: Designing Fine-Grained Systems</w:t>
      </w:r>
      <w:r>
        <w:t>. 2nd ed. O'Reilly, 2021. ISBN 978-1-492-03402-5.</w:t>
      </w:r>
    </w:p>
    <w:p w:rsidR="0013663E" w:rsidRDefault="0013663E" w:rsidP="0013663E">
      <w:pPr>
        <w:pStyle w:val="font-claude-response-body"/>
      </w:pPr>
      <w:r>
        <w:t xml:space="preserve">[4] APACHE SOFTWARE FOUNDATION. </w:t>
      </w:r>
      <w:r>
        <w:rPr>
          <w:rStyle w:val="Zvraznn"/>
        </w:rPr>
        <w:t>Apache JMeter</w:t>
      </w:r>
      <w:r>
        <w:t xml:space="preserve">. [online]. Apache Software Foundation, 2024 [cit. 2025-10-12]. Dostupné z: </w:t>
      </w:r>
      <w:hyperlink r:id="rId28" w:history="1">
        <w:r>
          <w:rPr>
            <w:rStyle w:val="Hypertextovodkaz"/>
          </w:rPr>
          <w:t>https://jmeter.apache.org</w:t>
        </w:r>
      </w:hyperlink>
    </w:p>
    <w:p w:rsidR="0013663E" w:rsidRDefault="0013663E" w:rsidP="0013663E">
      <w:pPr>
        <w:pStyle w:val="Nadpis2"/>
      </w:pPr>
      <w:bookmarkStart w:id="19" w:name="_Toc211162788"/>
      <w:bookmarkEnd w:id="18"/>
      <w:r>
        <w:t>1.3.2 Zabezpečení</w:t>
      </w:r>
    </w:p>
    <w:p w:rsidR="0013663E" w:rsidRDefault="0013663E" w:rsidP="0013663E">
      <w:pPr>
        <w:pStyle w:val="font-claude-response-body"/>
      </w:pPr>
      <w:r>
        <w:t>Bezpečnost patří k nejzásadnějším nefunkčním požadavkům každého informačního systému. U aplikací v gastronomii, které zpracovávají osobní údaje zákazníků a informace o rezervacích, je význam bezpečnosti obzvláště vysoký. Nedostatečné zabezpečení může vést nejen ke ztrátě nebo úniku dat, ale také k ohrožení důvěry uživatelů a reputace celého podniku [1].</w:t>
      </w:r>
    </w:p>
    <w:p w:rsidR="0013663E" w:rsidRDefault="0013663E" w:rsidP="0013663E">
      <w:pPr>
        <w:pStyle w:val="font-claude-response-body"/>
      </w:pPr>
      <w:r>
        <w:t>Základním bezpečnostním mechanismem každého systému je autentizace a autorizace. Autentizace zajišťuje jednoznačnou identifikaci uživatele — zákazníci se typicky registrují prostřednictvím e-mailu nebo telefonního čísla, přičemž bezpečnější variantou je dvoufaktorová autentizace kombinující heslo s ověřením přes SMS nebo mobilní aplikaci. Autorizace pak určuje, jaká oprávnění má daný uživatel v systému. Standardním přístupem je řízení přístupu na základě rolí, tzv. RBAC (Role-Based Access Control), kdy jsou uživatelům přiřazeny role s předem definovanými právy. Toto rozdělení zajišťuje, že každý uživatel má přístup pouze k těm funkcím, které jsou nezbytné pro výkon jeho role [2].</w:t>
      </w:r>
    </w:p>
    <w:p w:rsidR="0013663E" w:rsidRDefault="0013663E" w:rsidP="0013663E">
      <w:pPr>
        <w:pStyle w:val="font-claude-response-body"/>
      </w:pPr>
      <w:r>
        <w:t xml:space="preserve">Veškerý přenos dat mezi klientskou aplikací a serverem musí probíhat zabezpečeně prostřednictvím šifrované komunikace. Standardem je protokol HTTPS s využitím TLS (Transport Layer Security), který chrání přenášená data proti odposlechu a neoprávněné </w:t>
      </w:r>
      <w:r>
        <w:lastRenderedPageBreak/>
        <w:t>manipulaci. Zvláštní pozornost je třeba věnovat také ukládání hesel — hesla uživatelů nesmějí být nikdy ukládána v otevřeném textu, ale výhradně jako kryptografický hash doplněný o náhodnou hodnotu, tzv. salt [1].</w:t>
      </w:r>
    </w:p>
    <w:p w:rsidR="0013663E" w:rsidRDefault="0013663E" w:rsidP="0013663E">
      <w:pPr>
        <w:pStyle w:val="font-claude-response-body"/>
      </w:pPr>
      <w:r>
        <w:t>Aplikace musí být v souladu s evropskou legislativou GDPR (General Data Protection Regulation), která stanovuje pravidla pro zpracování osobních údajů. To zahrnuje zejména možnost uživatele vyžádat smazání svého účtu a všech souvisejících dat, možnost exportu osobních dat v přenosném formátu a zpracování údajů výhradně pro účely, k nimž dal uživatel souhlas. Správné nastavení procesů v souladu s GDPR zajišťuje právní bezpečnost systému a zároveň posiluje důvěru zákazníků [3].</w:t>
      </w:r>
    </w:p>
    <w:p w:rsidR="0013663E" w:rsidRDefault="0013663E" w:rsidP="0013663E">
      <w:pPr>
        <w:pStyle w:val="font-claude-response-body"/>
      </w:pPr>
      <w:r>
        <w:t>Systém musí být chráněn také proti běžným typům útoků. Mezi nejrozšířenější hrozby patří SQL injection, při které útočník prostřednictvím vstupních polí manipuluje s databázovými dotazy, Cross-Site Scripting umožňující vložení škodlivého kódu do webových stránek, Cross-Site Request Forgery zneužívající důvěru serveru v přihlášeného uživatele a útoky hrubou silou zaměřené na prolomení přihlašovacích údajů. Ochrana proti těmto hrozbám musí být součástí návrhu systému od samého počátku [1].</w:t>
      </w:r>
    </w:p>
    <w:p w:rsidR="0013663E" w:rsidRDefault="0013663E" w:rsidP="0013663E">
      <w:pPr>
        <w:pStyle w:val="font-claude-response-body"/>
      </w:pPr>
      <w:r>
        <w:t>Nedílnou součástí bezpečnostní politiky je také monitoring a logování. Zaznamenávání přístupových pokusů a detekce anomálií v provozu umožňují rychle reagovat na bezpečnostní incidenty a předcházet větším škodám. Aktivní monitoring bezpečnostních událostí je považován za nezbytnou součást provozu každého informačního systému pracujícího s osobními údaji [4].</w:t>
      </w:r>
    </w:p>
    <w:p w:rsidR="0013663E" w:rsidRDefault="0013663E" w:rsidP="0013663E">
      <w:r>
        <w:pict>
          <v:rect id="_x0000_i1069" style="width:0;height:1.5pt" o:hralign="center" o:hrstd="t" o:hr="t" fillcolor="#a0a0a0" stroked="f"/>
        </w:pict>
      </w:r>
    </w:p>
    <w:p w:rsidR="0013663E" w:rsidRDefault="0013663E" w:rsidP="0013663E">
      <w:pPr>
        <w:pStyle w:val="font-claude-response-body"/>
      </w:pPr>
      <w:r>
        <w:rPr>
          <w:rStyle w:val="Siln"/>
        </w:rPr>
        <w:t>Použité zdroje</w:t>
      </w:r>
    </w:p>
    <w:p w:rsidR="0013663E" w:rsidRDefault="0013663E" w:rsidP="0013663E">
      <w:pPr>
        <w:pStyle w:val="font-claude-response-body"/>
      </w:pPr>
      <w:r>
        <w:t xml:space="preserve">[1] SOMMERVILLE, Ian. </w:t>
      </w:r>
      <w:r>
        <w:rPr>
          <w:rStyle w:val="Zvraznn"/>
        </w:rPr>
        <w:t>Software Engineering</w:t>
      </w:r>
      <w:r>
        <w:t>. 10th ed. Pearson, 2016. ISBN 978-0-13-394303-0.</w:t>
      </w:r>
    </w:p>
    <w:p w:rsidR="0013663E" w:rsidRDefault="0013663E" w:rsidP="0013663E">
      <w:pPr>
        <w:pStyle w:val="font-claude-response-body"/>
      </w:pPr>
      <w:r>
        <w:t xml:space="preserve">[2] SANDHU, Ravi S. et al. Role-Based Access Control Models. </w:t>
      </w:r>
      <w:r>
        <w:rPr>
          <w:rStyle w:val="Zvraznn"/>
        </w:rPr>
        <w:t>IEEE Computer</w:t>
      </w:r>
      <w:r>
        <w:t>, 1996.</w:t>
      </w:r>
    </w:p>
    <w:p w:rsidR="0013663E" w:rsidRDefault="0013663E" w:rsidP="0013663E">
      <w:pPr>
        <w:pStyle w:val="font-claude-response-body"/>
      </w:pPr>
      <w:r>
        <w:t xml:space="preserve">[3] EVROPSKÝ PARLAMENT A RADA EU. </w:t>
      </w:r>
      <w:r>
        <w:rPr>
          <w:rStyle w:val="Zvraznn"/>
        </w:rPr>
        <w:t>Nařízení (EU) 2016/679 o ochraně fyzických osob v souvislosti se zpracováním osobních údajů (GDPR)</w:t>
      </w:r>
      <w:r>
        <w:t xml:space="preserve">. [online]. 2016 [cit. 2025-10-12]. Dostupné z: </w:t>
      </w:r>
      <w:hyperlink r:id="rId29" w:history="1">
        <w:r>
          <w:rPr>
            <w:rStyle w:val="Hypertextovodkaz"/>
          </w:rPr>
          <w:t>https://eur-lex.europa.eu/legal-content/CS/TXT/?uri=CELEX:32016R0679</w:t>
        </w:r>
      </w:hyperlink>
    </w:p>
    <w:p w:rsidR="0013663E" w:rsidRDefault="0013663E" w:rsidP="0013663E">
      <w:pPr>
        <w:pStyle w:val="font-claude-response-body"/>
      </w:pPr>
      <w:r>
        <w:t xml:space="preserve">[4] DEINUM, Marten; RUBIO, Daniel a LONG, Josh. </w:t>
      </w:r>
      <w:r>
        <w:rPr>
          <w:rStyle w:val="Zvraznn"/>
        </w:rPr>
        <w:t>Spring 6 Recipes: A Problem-Solution Approach to Spring Framework</w:t>
      </w:r>
      <w:r>
        <w:t>. Apress, 2023. ISBN 978-1-4842-8648-7.</w:t>
      </w:r>
    </w:p>
    <w:p w:rsidR="0013663E" w:rsidRDefault="0013663E" w:rsidP="0013663E">
      <w:bookmarkStart w:id="20" w:name="_Toc211162790"/>
      <w:bookmarkEnd w:id="19"/>
      <w:r>
        <w:pict>
          <v:rect id="_x0000_i1070" style="width:0;height:1.5pt" o:hralign="center" o:hrstd="t" o:hr="t" fillcolor="#a0a0a0" stroked="f"/>
        </w:pict>
      </w:r>
    </w:p>
    <w:p w:rsidR="0013663E" w:rsidRDefault="0013663E" w:rsidP="0013663E">
      <w:pPr>
        <w:pStyle w:val="Nadpis2"/>
      </w:pPr>
      <w:r>
        <w:lastRenderedPageBreak/>
        <w:t>1.3.3 Výkon a odezva databáze</w:t>
      </w:r>
    </w:p>
    <w:p w:rsidR="0013663E" w:rsidRDefault="0013663E" w:rsidP="0013663E">
      <w:pPr>
        <w:pStyle w:val="font-claude-response-body"/>
      </w:pPr>
      <w:r>
        <w:t>Výkon systému a jeho schopnost reagovat v reálném čase patří mezi nejzásadnější nefunkční požadavky. Zákazníci očekávají, že zobrazení nabídky restaurace nebo provedení rezervace stolu proběhne během několika sekund. Pokud by aplikace reagovala pomalu, vedlo by to k frustraci uživatelů a k odlivu zákazníků. Podle výzkumů v oblasti použitelnosti uživatelé vnímají odezvu delší než jednu sekundu jako zpomalující a odezvu přesahující deset sekund již považují za nepřijatelnou [1].</w:t>
      </w:r>
    </w:p>
    <w:p w:rsidR="0013663E" w:rsidRDefault="0013663E" w:rsidP="0013663E">
      <w:pPr>
        <w:pStyle w:val="font-claude-response-body"/>
      </w:pPr>
      <w:r>
        <w:t>Z hlediska požadavků na odezvu platí, že běžné operace, jako je zobrazení menu nebo vytvoření rezervace, musí být zpracovány do jedné sekundy. Složitější operace, například generování statistik nebo přehledů obsazenosti, by měly být dokončeny do čtyř sekund. V době provozní špičky, tedy typicky v obědových a večerních hodinách, musí systém zvládnout vysoký počet souběžných požadavků bez výrazného zpomalení [1].</w:t>
      </w:r>
    </w:p>
    <w:p w:rsidR="0013663E" w:rsidRDefault="0013663E" w:rsidP="0013663E">
      <w:pPr>
        <w:pStyle w:val="font-claude-response-body"/>
      </w:pPr>
      <w:r>
        <w:t>Výkon databáze úzce souvisí s kvalitou jejího návrhu. Správná normalizace schématu předchází duplicitám a zajišťuje konzistenci dat, zatímco použití indexů na často dotazované sloupce, jako jsou identifikátory stolů nebo časy rezervací, výrazně urychluje vyhledávání. Pro optimalizaci složitějších dotazů je vhodné analyzovat jejich prováděcí plány a průběžně identifikovat operace, které způsobují zbytečnou zátěž databáze [2].</w:t>
      </w:r>
    </w:p>
    <w:p w:rsidR="0013663E" w:rsidRDefault="0013663E" w:rsidP="0013663E">
      <w:pPr>
        <w:pStyle w:val="font-claude-response-body"/>
      </w:pPr>
      <w:r>
        <w:t>Pro dosažení nízké odezvy systému se využívají také další techniky. Vyrovnávací paměť umožňuje ukládat často používaná data, jako je aktuální stav obsazenosti stolů nebo seznam restaurací, čímž se snižuje počet přímých přístupů do databáze. Asynchronní zpracování pak zajišťuje, že operace nevyžadující okamžité potvrzení, například zasílání notifikací, probíhají na pozadí a neblokují odezvu systému pro uživatele [2].</w:t>
      </w:r>
    </w:p>
    <w:p w:rsidR="0013663E" w:rsidRDefault="0013663E" w:rsidP="0013663E">
      <w:pPr>
        <w:pStyle w:val="font-claude-response-body"/>
      </w:pPr>
      <w:r>
        <w:t>Aby bylo možné výkon objektivně ověřit, musí být součástí vývoje zátěžové testování. Cílem těchto testů je zjistit maximální počet souběžných požadavků, které systém zvládne, sledovat, jak se odezva zvyšuje s rostoucí zátěží, a identifikovat části systému, které tvoří úzké hrdlo. Výsledky testů se následně využívají k optimalizaci dotazů, konfigurace databáze a celkového návrhu architektury. Dlouhodobě je pak nezbytné výkon průběžně monitorovat, aby bylo možné včas identifikovat potenciální problémy dříve, než ovlivní zákazníky [3].</w:t>
      </w:r>
    </w:p>
    <w:p w:rsidR="0013663E" w:rsidRDefault="0013663E" w:rsidP="0013663E">
      <w:r>
        <w:pict>
          <v:rect id="_x0000_i1071" style="width:0;height:1.5pt" o:hralign="center" o:hrstd="t" o:hr="t" fillcolor="#a0a0a0" stroked="f"/>
        </w:pict>
      </w:r>
    </w:p>
    <w:p w:rsidR="0013663E" w:rsidRDefault="0013663E" w:rsidP="0013663E">
      <w:pPr>
        <w:pStyle w:val="font-claude-response-body"/>
      </w:pPr>
      <w:r>
        <w:rPr>
          <w:rStyle w:val="Siln"/>
        </w:rPr>
        <w:t>Použité zdroje</w:t>
      </w:r>
    </w:p>
    <w:p w:rsidR="0013663E" w:rsidRDefault="0013663E" w:rsidP="0013663E">
      <w:pPr>
        <w:pStyle w:val="font-claude-response-body"/>
      </w:pPr>
      <w:r>
        <w:t xml:space="preserve">[1] NIELSEN, Jakob. </w:t>
      </w:r>
      <w:r>
        <w:rPr>
          <w:rStyle w:val="Zvraznn"/>
        </w:rPr>
        <w:t>Usability Engineering</w:t>
      </w:r>
      <w:r>
        <w:t>. Morgan Kaufmann, 1994. ISBN 978-0-12-518406-9.</w:t>
      </w:r>
    </w:p>
    <w:p w:rsidR="0013663E" w:rsidRDefault="0013663E" w:rsidP="0013663E">
      <w:pPr>
        <w:pStyle w:val="font-claude-response-body"/>
      </w:pPr>
      <w:r>
        <w:lastRenderedPageBreak/>
        <w:t xml:space="preserve">[2] POSTGRESQL GLOBAL DEVELOPMENT GROUP. </w:t>
      </w:r>
      <w:r>
        <w:rPr>
          <w:rStyle w:val="Zvraznn"/>
        </w:rPr>
        <w:t>PostgreSQL Documentation</w:t>
      </w:r>
      <w:r>
        <w:t xml:space="preserve">. [online]. PostgreSQL Global Development Group, 2023 [cit. 2025-10-12]. Dostupné z: </w:t>
      </w:r>
      <w:hyperlink r:id="rId30" w:history="1">
        <w:r>
          <w:rPr>
            <w:rStyle w:val="Hypertextovodkaz"/>
          </w:rPr>
          <w:t>https://www.postgresql.org/docs/</w:t>
        </w:r>
      </w:hyperlink>
    </w:p>
    <w:p w:rsidR="0013663E" w:rsidRDefault="0013663E" w:rsidP="0013663E">
      <w:pPr>
        <w:pStyle w:val="font-claude-response-body"/>
      </w:pPr>
      <w:r>
        <w:t xml:space="preserve">[3] DEINUM, Marten; RUBIO, Daniel a LONG, Josh. </w:t>
      </w:r>
      <w:r>
        <w:rPr>
          <w:rStyle w:val="Zvraznn"/>
        </w:rPr>
        <w:t>Spring 6 Recipes: A Problem-Solution Approach to Spring Framework</w:t>
      </w:r>
      <w:r>
        <w:t>. Apress, 2023. ISBN 978-1-4842-8648-7.</w:t>
      </w:r>
    </w:p>
    <w:p w:rsidR="0013663E" w:rsidRDefault="0013663E" w:rsidP="0013663E">
      <w:pPr>
        <w:pStyle w:val="Nadpis2"/>
      </w:pPr>
      <w:bookmarkStart w:id="21" w:name="_Toc211162791"/>
      <w:bookmarkEnd w:id="20"/>
      <w:r>
        <w:t>1.3.4 Spolehlivost a dostupnost</w:t>
      </w:r>
    </w:p>
    <w:p w:rsidR="0013663E" w:rsidRDefault="0013663E" w:rsidP="0013663E">
      <w:pPr>
        <w:pStyle w:val="font-claude-response-body"/>
      </w:pPr>
      <w:r>
        <w:t>Spolehlivost a dostupnost určují, zda je systém schopný stabilně poskytovat služby a jak dlouho smí být mimo provoz, aniž by to ohrozilo provoz restaurace. Tyto požadavky jsou v gastronomii obzvláště důležité, protože výpadek systému v době provozní špičky, tedy typicky v obědových nebo večerních hodinách, může přímo ovlivnit příjmy podniku a spokojenost zákazníků. Cílem je proto udržet produkční dostupnost systému na úrovni alespoň 99,9 %, což odpovídá maximálně přibližně osmi hodinám neplánované nedostupnosti za rok [1].</w:t>
      </w:r>
    </w:p>
    <w:p w:rsidR="0013663E" w:rsidRDefault="0013663E" w:rsidP="0013663E">
      <w:pPr>
        <w:pStyle w:val="font-claude-response-body"/>
      </w:pPr>
      <w:r>
        <w:t>Klíčovými ukazateli v oblasti spolehlivosti jsou RTO (Recovery Time Objective) a RPO (Recovery Point Objective). RTO definuje maximální akceptovatelnou dobu, po kterou může být systém nedostupný po výpadku, zatímco RPO určuje maximální akceptovatelnou ztrátu dat měřenou časem. Tyto parametry musí být stanoveny již v návrhové fázi a musí být zohledněny při volbě infrastruktury a zálohovací strategie [2].</w:t>
      </w:r>
    </w:p>
    <w:p w:rsidR="0013663E" w:rsidRDefault="0013663E" w:rsidP="0013663E">
      <w:pPr>
        <w:pStyle w:val="font-claude-response-body"/>
      </w:pPr>
      <w:r>
        <w:t>Vysoká dostupnost systému nevychází pouze ze záruky poskytovatele infrastruktury, ale především z architektonických rozhodnutí. Systém musí být navržen s redundancí na všech kritických úrovních — jak na úrovni aplikační vrstvy, tak na úrovni databáze. Redundance zajišťuje, že výpadek jedné komponenty nevede k nedostupnosti celého systému. Součástí návrhu musí být také automatický mechanismus převzetí služeb, tzv. failover, který v případě výpadku primární komponenty automaticky přepne provoz na záložní instanci [2].</w:t>
      </w:r>
    </w:p>
    <w:p w:rsidR="0013663E" w:rsidRDefault="0013663E" w:rsidP="0013663E">
      <w:pPr>
        <w:pStyle w:val="font-claude-response-body"/>
      </w:pPr>
      <w:r>
        <w:t>Důležitou součástí spolehlivého systému je také pravidelné zálohování dat. Zálohovací strategie musí zahrnovat jak automatické pravidelné zálohy, tak možnost obnovy dat k libovolnému bodu v čase v rámci definovaného období. Proces obnovy ze zálohy musí být pravidelně testován, aby bylo zajištěno, že v případě skutečného výpadku proběhne obnova v rámci stanoveného RTO [2].</w:t>
      </w:r>
    </w:p>
    <w:p w:rsidR="0013663E" w:rsidRDefault="0013663E" w:rsidP="0013663E">
      <w:pPr>
        <w:pStyle w:val="font-claude-response-body"/>
      </w:pPr>
      <w:r>
        <w:t>Aplikace musí být schopna průběžně signalizovat svůj stav prostřednictvím zdravotních kontrol, tzv. health checků. Tyto mechanismy umožňují infrastruktuře automaticky detekovat nefunkční instance aplikace a nahradit je novými, čímž se minimalizuje doba nedostupnosti bez nutnosti manuálního zásahu. Tento přístup, označovaný jako self-healing, je považován za základ spolehlivého provozu moderních cloudových aplikací [3].</w:t>
      </w:r>
    </w:p>
    <w:p w:rsidR="0013663E" w:rsidRDefault="0013663E" w:rsidP="0013663E">
      <w:pPr>
        <w:pStyle w:val="font-claude-response-body"/>
      </w:pPr>
      <w:r>
        <w:t xml:space="preserve">Součástí strategie spolehlivosti musí být také odolnost vůči chybám při komunikaci mezi jednotlivými komponentami systému. Při výpadku závislé služby nesmí dojít ke kaskádovému selhání celého systému. Toho lze dosáhnout využitím vzorů jako circuit </w:t>
      </w:r>
      <w:r>
        <w:lastRenderedPageBreak/>
        <w:t>breaker, který při opakovaných chybách dočasně přeruší volání nedostupné služby, nebo retry mechanismů s postupně se prodlužujícími intervaly mezi pokusy [3].</w:t>
      </w:r>
    </w:p>
    <w:p w:rsidR="0013663E" w:rsidRDefault="0013663E" w:rsidP="0013663E">
      <w:pPr>
        <w:pStyle w:val="font-claude-response-body"/>
      </w:pPr>
      <w:r>
        <w:t>Plánované operace, jako jsou aktualizace systému nebo údržba infrastruktury, musí být prováděny způsobem, který minimalizuje dopad na dostupnost služby. Standardním přístupem je postupné nasazení nových verzí, při kterém je provoz plynule přesměrován z původní verze na novou bez přerušení služby [2].</w:t>
      </w:r>
    </w:p>
    <w:p w:rsidR="0013663E" w:rsidRDefault="0013663E" w:rsidP="0013663E">
      <w:r>
        <w:pict>
          <v:rect id="_x0000_i1072" style="width:0;height:1.5pt" o:hralign="center" o:hrstd="t" o:hr="t" fillcolor="#a0a0a0" stroked="f"/>
        </w:pict>
      </w:r>
    </w:p>
    <w:p w:rsidR="0013663E" w:rsidRDefault="0013663E" w:rsidP="0013663E">
      <w:pPr>
        <w:pStyle w:val="font-claude-response-body"/>
      </w:pPr>
      <w:r>
        <w:rPr>
          <w:rStyle w:val="Siln"/>
        </w:rPr>
        <w:t>Použité zdroje</w:t>
      </w:r>
    </w:p>
    <w:p w:rsidR="0013663E" w:rsidRDefault="0013663E" w:rsidP="0013663E">
      <w:pPr>
        <w:pStyle w:val="font-claude-response-body"/>
      </w:pPr>
      <w:r>
        <w:t xml:space="preserve">[1] GOOGLE CLOUD. </w:t>
      </w:r>
      <w:r>
        <w:rPr>
          <w:rStyle w:val="Zvraznn"/>
        </w:rPr>
        <w:t>Cloud SQL for PostgreSQL Documentation</w:t>
      </w:r>
      <w:r>
        <w:t xml:space="preserve">. [online]. Google LLC, 2024 [cit. 2025-10-12]. Dostupné z: </w:t>
      </w:r>
      <w:hyperlink r:id="rId31" w:history="1">
        <w:r>
          <w:rPr>
            <w:rStyle w:val="Hypertextovodkaz"/>
          </w:rPr>
          <w:t>https://cloud.google.com/sql/docs/postgres</w:t>
        </w:r>
      </w:hyperlink>
    </w:p>
    <w:p w:rsidR="0013663E" w:rsidRDefault="0013663E" w:rsidP="0013663E">
      <w:pPr>
        <w:pStyle w:val="font-claude-response-body"/>
      </w:pPr>
      <w:r>
        <w:t xml:space="preserve">[2] SOMMERVILLE, Ian. </w:t>
      </w:r>
      <w:r>
        <w:rPr>
          <w:rStyle w:val="Zvraznn"/>
        </w:rPr>
        <w:t>Software Engineering</w:t>
      </w:r>
      <w:r>
        <w:t>. 10th ed. Pearson, 2016. ISBN 978-0-13-394303-0.</w:t>
      </w:r>
    </w:p>
    <w:p w:rsidR="0013663E" w:rsidRDefault="0013663E" w:rsidP="0013663E">
      <w:pPr>
        <w:pStyle w:val="font-claude-response-body"/>
      </w:pPr>
      <w:r>
        <w:t xml:space="preserve">[3] NEWMAN, Sam. </w:t>
      </w:r>
      <w:r>
        <w:rPr>
          <w:rStyle w:val="Zvraznn"/>
        </w:rPr>
        <w:t>Building Microservices: Designing Fine-Grained Systems</w:t>
      </w:r>
      <w:r>
        <w:t>. 2nd ed. O'Reilly, 2021. ISBN 978-1-492-03402-5.</w:t>
      </w:r>
    </w:p>
    <w:p w:rsidR="0013663E" w:rsidRDefault="0013663E" w:rsidP="0013663E">
      <w:pPr>
        <w:pStyle w:val="Nadpis2"/>
      </w:pPr>
      <w:bookmarkStart w:id="22" w:name="_Toc211162792"/>
      <w:bookmarkEnd w:id="21"/>
      <w:r>
        <w:t>1.3.4 Spolehlivost a dostupnost</w:t>
      </w:r>
    </w:p>
    <w:p w:rsidR="0013663E" w:rsidRDefault="0013663E" w:rsidP="0013663E">
      <w:pPr>
        <w:pStyle w:val="font-claude-response-body"/>
      </w:pPr>
      <w:r>
        <w:t>Spolehlivost a dostupnost určují, zda je systém schopný stabilně poskytovat služby a jak dlouho smí být mimo provoz, aniž by to ohrozilo provoz restaurace. Tyto požadavky jsou v gastronomii obzvláště důležité, protože výpadek systému v době provozní špičky, tedy typicky v obědových nebo večerních hodinách, může přímo ovlivnit příjmy podniku a spokojenost zákazníků. Cílem je proto udržet produkční dostupnost systému na úrovni alespoň 99,9 %, což odpovídá maximálně přibližně osmi hodinám neplánované nedostupnosti za rok [1].</w:t>
      </w:r>
    </w:p>
    <w:p w:rsidR="0013663E" w:rsidRDefault="0013663E" w:rsidP="0013663E">
      <w:pPr>
        <w:pStyle w:val="font-claude-response-body"/>
      </w:pPr>
      <w:r>
        <w:t>Klíčovými ukazateli v oblasti spolehlivosti jsou RTO (Recovery Time Objective) a RPO (Recovery Point Objective). RTO definuje maximální akceptovatelnou dobu, po kterou může být systém nedostupný po výpadku, zatímco RPO určuje maximální akceptovatelnou ztrátu dat měřenou časem. Tyto parametry musí být stanoveny již v návrhové fázi a musí být zohledněny při volbě infrastruktury a zálohovací strategie [2].</w:t>
      </w:r>
    </w:p>
    <w:p w:rsidR="0013663E" w:rsidRDefault="0013663E" w:rsidP="0013663E">
      <w:pPr>
        <w:pStyle w:val="font-claude-response-body"/>
      </w:pPr>
      <w:r>
        <w:t>Vysoká dostupnost systému nevychází pouze ze záruky poskytovatele infrastruktury, ale především z architektonických rozhodnutí. Systém musí být navržen s redundancí na všech kritických úrovních — jak na úrovni aplikační vrstvy, tak na úrovni databáze. Redundance zajišťuje, že výpadek jedné komponenty nevede k nedostupnosti celého systému. Součástí návrhu musí být také automatický mechanismus převzetí služeb, tzv. failover, který v případě výpadku primární komponenty automaticky přepne provoz na záložní instanci [2].</w:t>
      </w:r>
    </w:p>
    <w:p w:rsidR="0013663E" w:rsidRDefault="0013663E" w:rsidP="0013663E">
      <w:pPr>
        <w:pStyle w:val="font-claude-response-body"/>
      </w:pPr>
      <w:r>
        <w:t xml:space="preserve">Důležitou součástí spolehlivého systému je také pravidelné zálohování dat. Zálohovací strategie musí zahrnovat jak automatické pravidelné zálohy, tak možnost obnovy dat k </w:t>
      </w:r>
      <w:r>
        <w:lastRenderedPageBreak/>
        <w:t>libovolnému bodu v čase v rámci definovaného období. Proces obnovy ze zálohy musí být pravidelně testován, aby bylo zajištěno, že v případě skutečného výpadku proběhne obnova v rámci stanoveného RTO [2].</w:t>
      </w:r>
    </w:p>
    <w:p w:rsidR="0013663E" w:rsidRDefault="0013663E" w:rsidP="0013663E">
      <w:pPr>
        <w:pStyle w:val="font-claude-response-body"/>
      </w:pPr>
      <w:r>
        <w:t>Aplikace musí být schopna průběžně signalizovat svůj stav prostřednictvím zdravotních kontrol, tzv. health checků. Tyto mechanismy umožňují infrastruktuře automaticky detekovat nefunkční instance aplikace a nahradit je novými, čímž se minimalizuje doba nedostupnosti bez nutnosti manuálního zásahu. Tento přístup, označovaný jako self-healing, je považován za základ spolehlivého provozu moderních cloudových aplikací [3].</w:t>
      </w:r>
    </w:p>
    <w:p w:rsidR="0013663E" w:rsidRDefault="0013663E" w:rsidP="0013663E">
      <w:pPr>
        <w:pStyle w:val="font-claude-response-body"/>
      </w:pPr>
      <w:r>
        <w:t>Součástí strategie spolehlivosti musí být také odolnost vůči chybám při komunikaci mezi jednotlivými komponentami systému. Při výpadku závislé služby nesmí dojít ke kaskádovému selhání celého systému. Toho lze dosáhnout využitím vzorů jako circuit breaker, který při opakovaných chybách dočasně přeruší volání nedostupné služby, nebo retry mechanismů s postupně se prodlužujícími intervaly mezi pokusy [3].</w:t>
      </w:r>
    </w:p>
    <w:p w:rsidR="0013663E" w:rsidRDefault="0013663E" w:rsidP="0013663E">
      <w:pPr>
        <w:pStyle w:val="font-claude-response-body"/>
      </w:pPr>
      <w:r>
        <w:t>Plánované operace, jako jsou aktualizace systému nebo údržba infrastruktury, musí být prováděny způsobem, který minimalizuje dopad na dostupnost služby. Standardním přístupem je postupné nasazení nových verzí, při kterém je provoz plynule přesměrován z původní verze na novou bez přerušení služby [2].</w:t>
      </w:r>
    </w:p>
    <w:p w:rsidR="0013663E" w:rsidRDefault="0013663E" w:rsidP="0013663E">
      <w:r>
        <w:pict>
          <v:rect id="_x0000_i1073" style="width:0;height:1.5pt" o:hralign="center" o:hrstd="t" o:hr="t" fillcolor="#a0a0a0" stroked="f"/>
        </w:pict>
      </w:r>
    </w:p>
    <w:p w:rsidR="0013663E" w:rsidRDefault="0013663E" w:rsidP="0013663E">
      <w:pPr>
        <w:pStyle w:val="font-claude-response-body"/>
      </w:pPr>
      <w:r>
        <w:rPr>
          <w:rStyle w:val="Siln"/>
        </w:rPr>
        <w:t>Použité zdroje</w:t>
      </w:r>
    </w:p>
    <w:p w:rsidR="0013663E" w:rsidRDefault="0013663E" w:rsidP="0013663E">
      <w:pPr>
        <w:pStyle w:val="font-claude-response-body"/>
      </w:pPr>
      <w:r>
        <w:t xml:space="preserve">[1] GOOGLE CLOUD. </w:t>
      </w:r>
      <w:r>
        <w:rPr>
          <w:rStyle w:val="Zvraznn"/>
        </w:rPr>
        <w:t>Cloud SQL for PostgreSQL Documentation</w:t>
      </w:r>
      <w:r>
        <w:t xml:space="preserve">. [online]. Google LLC, 2024 [cit. 2025-10-12]. Dostupné z: </w:t>
      </w:r>
      <w:hyperlink r:id="rId32" w:history="1">
        <w:r>
          <w:rPr>
            <w:rStyle w:val="Hypertextovodkaz"/>
          </w:rPr>
          <w:t>https://cloud.google.com/sql/docs/postgres</w:t>
        </w:r>
      </w:hyperlink>
    </w:p>
    <w:p w:rsidR="0013663E" w:rsidRDefault="0013663E" w:rsidP="0013663E">
      <w:pPr>
        <w:pStyle w:val="font-claude-response-body"/>
      </w:pPr>
      <w:r>
        <w:t xml:space="preserve">[2] SOMMERVILLE, Ian. </w:t>
      </w:r>
      <w:r>
        <w:rPr>
          <w:rStyle w:val="Zvraznn"/>
        </w:rPr>
        <w:t>Software Engineering</w:t>
      </w:r>
      <w:r>
        <w:t>. 10th ed. Pearson, 2016. ISBN 978-0-13-394303-0.</w:t>
      </w:r>
    </w:p>
    <w:p w:rsidR="0013663E" w:rsidRDefault="0013663E" w:rsidP="0013663E">
      <w:pPr>
        <w:pStyle w:val="font-claude-response-body"/>
      </w:pPr>
      <w:r>
        <w:t xml:space="preserve">[3] NEWMAN, Sam. </w:t>
      </w:r>
      <w:r>
        <w:rPr>
          <w:rStyle w:val="Zvraznn"/>
        </w:rPr>
        <w:t>Building Microservices: Designing Fine-Grained Systems</w:t>
      </w:r>
      <w:r>
        <w:t>. 2nd ed. O'Reilly, 2021. ISBN 978-1-492-03402-5.</w:t>
      </w:r>
    </w:p>
    <w:bookmarkEnd w:id="22"/>
    <w:p w:rsidR="0013663E" w:rsidRDefault="0013663E" w:rsidP="0013663E">
      <w:pPr>
        <w:pStyle w:val="Nadpis2"/>
      </w:pPr>
      <w:r>
        <w:t>1.3.6 Udržovatelnost a rozšiřitelnost</w:t>
      </w:r>
    </w:p>
    <w:p w:rsidR="0013663E" w:rsidRDefault="0013663E" w:rsidP="0013663E">
      <w:pPr>
        <w:pStyle w:val="font-claude-response-body"/>
      </w:pPr>
      <w:r>
        <w:t>Udržovatelnost vyjadřuje, jak snadno lze systém opravovat, číst, testovat a aktualizovat. Rozšiřitelnost pak popisuje, jak rychle a s minimálními zásahy lze do systému přidávat nové funkce nebo integrovat externí služby. Obě vlastnosti jsou úzce provázané a jejich zanedbání v návrhové fázi vede k tzv. technickému dluhu, který se s rostoucí komplexitou systému stále obtížněji splácí. Sommerville řadí udržovatelnost mezi klíčové kvalitativní požadavky na software vedle funkčnosti a výkonu [1].</w:t>
      </w:r>
    </w:p>
    <w:p w:rsidR="0013663E" w:rsidRDefault="0013663E" w:rsidP="0013663E">
      <w:pPr>
        <w:pStyle w:val="font-claude-response-body"/>
      </w:pPr>
      <w:r>
        <w:t xml:space="preserve">Základním předpokladem udržovatelného systému je disciplinované oddělení odpovědností jednotlivých vrstev aplikace. Prezentační vrstva, která zajišťuje komunikaci s klientem, musí být striktně oddělena od doménové vrstvy obsahující </w:t>
      </w:r>
      <w:r>
        <w:lastRenderedPageBreak/>
        <w:t>obchodní logiku a od perzistentní vrstvy zajišťující přístup k datům. Toto oddělení minimalizuje vzájemné závislosti mezi komponentami a zajišťuje, že změna v jedné vrstvě neovlivní ostatní části systému. Výsledkem je snazší testování, refaktoring i případná výměna konkrétní technologie bez dopadu na celkovou architekturu [2].</w:t>
      </w:r>
    </w:p>
    <w:p w:rsidR="0013663E" w:rsidRDefault="0013663E" w:rsidP="0013663E">
      <w:pPr>
        <w:pStyle w:val="font-claude-response-body"/>
      </w:pPr>
      <w:r>
        <w:t>Pro integrace s externími službami je vhodné využít architekturu portů a adaptérů, označovanou také jako hexagonální architektura. Doménová část systému komunikuje s okolím prostřednictvím jasně definovaných rozhraní, přičemž konkrétní implementace jsou zapouzdřeny v adaptérech. Díky tomu lze snadno vyměnit poskytovatele externí služby bez zásahu do doménové logiky a zároveň testovat doménu nezávisle na externích závislostech [3].</w:t>
      </w:r>
    </w:p>
    <w:p w:rsidR="0013663E" w:rsidRDefault="0013663E" w:rsidP="0013663E">
      <w:pPr>
        <w:pStyle w:val="font-claude-response-body"/>
      </w:pPr>
      <w:r>
        <w:t>Stabilita systému z pohledu jeho klientů je zajištěna verzováním rozhraní API a důslednou politikou zpětné kompatibility. Každá změna kontraktu musí být dokumentována a řízena tak, aby nedocházelo k neočekávanému narušení funkčnosti klientských aplikací. Součástí tohoto přístupu je také udržování specifikace API v aktuálním stavu, která slouží jako závazný kontrakt mezi serverovou a klientskou částí systému [2].</w:t>
      </w:r>
    </w:p>
    <w:p w:rsidR="0013663E" w:rsidRDefault="0013663E" w:rsidP="0013663E">
      <w:pPr>
        <w:pStyle w:val="font-claude-response-body"/>
      </w:pPr>
      <w:r>
        <w:t>Evoluce databázového schématu musí být řízena prostřednictvím verzovaných migrací. Každá změna schématu je zaznamenána jako samostatný migrační skript, který je opakovatelně spustitelný a součástí systému pro správu verzí. Tento přístup umožňuje bezpečné nasazování změn napříč různými prostředími a zajišťuje synchronizaci kódu aplikace s aktuální strukturou databáze [2].</w:t>
      </w:r>
    </w:p>
    <w:p w:rsidR="0013663E" w:rsidRDefault="0013663E" w:rsidP="0013663E">
      <w:pPr>
        <w:pStyle w:val="font-claude-response-body"/>
      </w:pPr>
      <w:r>
        <w:t>Nezbytnou součástí udržovatelného systému je automatizované testování. Testovací strategie by měla pokrývat jednotkové testy ověřující správnost doménové logiky, integrační testy ověřující spolupráci jednotlivých komponent a end-to-end testy simulující reálné scénáře použití. Vysoké pokrytí testy v kritických částech systému, jako jsou procesy rezervace, výrazně snižuje riziko regresí při budoucích změnách [1].</w:t>
      </w:r>
    </w:p>
    <w:p w:rsidR="0013663E" w:rsidRDefault="0013663E" w:rsidP="0013663E">
      <w:pPr>
        <w:pStyle w:val="font-claude-response-body"/>
      </w:pPr>
      <w:r>
        <w:t>Rozšiřitelnost systému závisí také na způsobu, jakým jsou navrženy integrační body s externími službami. Klíčové funkce, jako jsou notifikační kanály nebo mapové služby, by měly být navrženy jako vyměnitelné adaptéry řízené konfigurací. Přidání nového poskytovatele pak nevyžaduje zásah do doménové logiky, ale pouze implementaci nového adaptéru splňujícího definované rozhraní. Pro mezimodulovou komunikaci je vhodné zvážit událostmi řízený přístup, který uvolňuje vazby mezi moduly a zjednodušuje orchestraci složitějších procesů [3].</w:t>
      </w:r>
    </w:p>
    <w:p w:rsidR="0013663E" w:rsidRDefault="0013663E" w:rsidP="0013663E">
      <w:r>
        <w:pict>
          <v:rect id="_x0000_i1074" style="width:0;height:1.5pt" o:hralign="center" o:hrstd="t" o:hr="t" fillcolor="#a0a0a0" stroked="f"/>
        </w:pict>
      </w:r>
    </w:p>
    <w:p w:rsidR="0013663E" w:rsidRDefault="0013663E" w:rsidP="0013663E">
      <w:pPr>
        <w:pStyle w:val="font-claude-response-body"/>
      </w:pPr>
      <w:r>
        <w:rPr>
          <w:rStyle w:val="Siln"/>
        </w:rPr>
        <w:t>Použité zdroje</w:t>
      </w:r>
    </w:p>
    <w:p w:rsidR="0013663E" w:rsidRDefault="0013663E" w:rsidP="0013663E">
      <w:pPr>
        <w:pStyle w:val="font-claude-response-body"/>
      </w:pPr>
      <w:r>
        <w:t xml:space="preserve">[1] SOMMERVILLE, Ian. </w:t>
      </w:r>
      <w:r>
        <w:rPr>
          <w:rStyle w:val="Zvraznn"/>
        </w:rPr>
        <w:t>Software Engineering</w:t>
      </w:r>
      <w:r>
        <w:t>. 10th ed. Pearson, 2016. ISBN 978-0-13-394303-0.</w:t>
      </w:r>
    </w:p>
    <w:p w:rsidR="0013663E" w:rsidRDefault="0013663E" w:rsidP="0013663E">
      <w:pPr>
        <w:pStyle w:val="font-claude-response-body"/>
      </w:pPr>
      <w:r>
        <w:lastRenderedPageBreak/>
        <w:t xml:space="preserve">[2] KATAMREDDY, Siva Prasad Reddy a UPADHYAYULA, Sai Subramanyam. </w:t>
      </w:r>
      <w:r>
        <w:rPr>
          <w:rStyle w:val="Zvraznn"/>
        </w:rPr>
        <w:t>Beginning Spring Boot 3: Build Dynamic Cloud-Native Java Applications and Microservices</w:t>
      </w:r>
      <w:r>
        <w:t>. Apress, 2022. ISBN 978-1-4842-8791-0.</w:t>
      </w:r>
    </w:p>
    <w:p w:rsidR="00FE3381" w:rsidRPr="00FE3381" w:rsidRDefault="0013663E" w:rsidP="0013663E">
      <w:pPr>
        <w:pStyle w:val="font-claude-response-body"/>
      </w:pPr>
      <w:r>
        <w:t xml:space="preserve">[3] NEWMAN, Sam. </w:t>
      </w:r>
      <w:r>
        <w:rPr>
          <w:rStyle w:val="Zvraznn"/>
        </w:rPr>
        <w:t>Building Microservices: Designing Fine-Grained Systems</w:t>
      </w:r>
      <w:r>
        <w:t>. 2nd ed. O'Reilly, 2021. ISBN 978-1-492-03402-5.</w:t>
      </w:r>
    </w:p>
    <w:p w:rsidR="0013663E" w:rsidRPr="0013663E" w:rsidRDefault="007930C0" w:rsidP="0013663E">
      <w:pPr>
        <w:pStyle w:val="Nadpis1"/>
        <w:numPr>
          <w:ilvl w:val="1"/>
          <w:numId w:val="8"/>
        </w:numPr>
        <w:rPr>
          <w:rFonts w:ascii="system-ui" w:eastAsia="Times New Roman" w:hAnsi="system-ui" w:cs="Times New Roman"/>
          <w:sz w:val="35"/>
          <w:szCs w:val="35"/>
          <w:bdr w:val="none" w:sz="0" w:space="0" w:color="auto" w:frame="1"/>
          <w:lang w:eastAsia="cs-CZ"/>
        </w:rPr>
      </w:pPr>
      <w:bookmarkStart w:id="23" w:name="_Toc211162794"/>
      <w:r w:rsidRPr="007930C0">
        <w:rPr>
          <w:rFonts w:ascii="system-ui" w:eastAsia="Times New Roman" w:hAnsi="system-ui" w:cs="Times New Roman"/>
          <w:sz w:val="35"/>
          <w:szCs w:val="35"/>
          <w:bdr w:val="none" w:sz="0" w:space="0" w:color="auto" w:frame="1"/>
          <w:lang w:eastAsia="cs-CZ"/>
        </w:rPr>
        <w:t>Výběr technologií a jejich srovnání</w:t>
      </w:r>
      <w:bookmarkEnd w:id="23"/>
    </w:p>
    <w:p w:rsidR="0013663E" w:rsidRPr="0013663E" w:rsidRDefault="0013663E" w:rsidP="0013663E">
      <w:pPr>
        <w:spacing w:before="100" w:beforeAutospacing="1" w:after="100" w:afterAutospacing="1" w:line="240" w:lineRule="auto"/>
        <w:jc w:val="left"/>
        <w:rPr>
          <w:rFonts w:eastAsia="Times New Roman" w:cs="Times New Roman"/>
          <w:szCs w:val="24"/>
          <w:lang w:eastAsia="cs-CZ"/>
        </w:rPr>
      </w:pPr>
      <w:r w:rsidRPr="0013663E">
        <w:rPr>
          <w:rFonts w:eastAsia="Times New Roman" w:cs="Times New Roman"/>
          <w:szCs w:val="24"/>
          <w:lang w:eastAsia="cs-CZ"/>
        </w:rPr>
        <w:t>Výběr vhodných technologií představuje jedno z nejzásadnějších rozhodnutí v procesu vývoje softwarového systému. Správně zvolené technologie musí nejen splňovat funkční požadavky na systém, ale zároveň odpovídat nefunkčním požadavkům, jako jsou škálovatelnost, bezpečnost, výkon nebo udržovatelnost. Nevhodná volba technologií může naopak vést k technickému dluhu, komplikacím při nasazení nebo k omezení možností budoucího rozvoje aplikace [1].</w:t>
      </w:r>
    </w:p>
    <w:p w:rsidR="0013663E" w:rsidRPr="0013663E" w:rsidRDefault="0013663E" w:rsidP="0013663E">
      <w:pPr>
        <w:spacing w:before="100" w:beforeAutospacing="1" w:after="100" w:afterAutospacing="1" w:line="240" w:lineRule="auto"/>
        <w:jc w:val="left"/>
        <w:rPr>
          <w:rFonts w:eastAsia="Times New Roman" w:cs="Times New Roman"/>
          <w:szCs w:val="24"/>
          <w:lang w:eastAsia="cs-CZ"/>
        </w:rPr>
      </w:pPr>
      <w:r w:rsidRPr="0013663E">
        <w:rPr>
          <w:rFonts w:eastAsia="Times New Roman" w:cs="Times New Roman"/>
          <w:szCs w:val="24"/>
          <w:lang w:eastAsia="cs-CZ"/>
        </w:rPr>
        <w:t>Při výběru technologií je důležité zvažovat několik klíčových kritérií. Patří mezi ně vyspělost technologie a velikost komunity, která přímo ovlivňuje dostupnost dokumentace, knihoven a odborné podpory. Dalším kritériem je vhodnost technologie pro daný typ aplikace a její schopnost splnit definované nefunkční požadavky. V neposlední řadě hraje roli také dlouhodobá udržovatelnost a perspektiva dalšího rozvoje zvolené technologie [2].</w:t>
      </w:r>
    </w:p>
    <w:p w:rsidR="0013663E" w:rsidRPr="0013663E" w:rsidRDefault="0013663E" w:rsidP="0013663E">
      <w:pPr>
        <w:spacing w:before="100" w:beforeAutospacing="1" w:after="100" w:afterAutospacing="1" w:line="240" w:lineRule="auto"/>
        <w:jc w:val="left"/>
        <w:rPr>
          <w:rFonts w:eastAsia="Times New Roman" w:cs="Times New Roman"/>
          <w:szCs w:val="24"/>
          <w:lang w:eastAsia="cs-CZ"/>
        </w:rPr>
      </w:pPr>
      <w:r w:rsidRPr="0013663E">
        <w:rPr>
          <w:rFonts w:eastAsia="Times New Roman" w:cs="Times New Roman"/>
          <w:szCs w:val="24"/>
          <w:lang w:eastAsia="cs-CZ"/>
        </w:rPr>
        <w:t>V rámci této práce bylo nutné zvolit technologie pro tři základní vrstvy systému — frontend, backend a databázovou infrastrukturu. Pro každou vrstvu byly analyzovány dostupné alternativy a na základě definovaných požadavků byla vybrána nejvhodnější technologie. Následující sekce popisují toto srovnání a zdůvodňují učiněná rozhodnutí.</w:t>
      </w:r>
    </w:p>
    <w:p w:rsidR="0013663E" w:rsidRPr="0013663E" w:rsidRDefault="0013663E" w:rsidP="0013663E">
      <w:pPr>
        <w:spacing w:before="0" w:line="240" w:lineRule="auto"/>
        <w:jc w:val="left"/>
        <w:rPr>
          <w:rFonts w:eastAsia="Times New Roman" w:cs="Times New Roman"/>
          <w:szCs w:val="24"/>
          <w:lang w:eastAsia="cs-CZ"/>
        </w:rPr>
      </w:pPr>
      <w:r w:rsidRPr="0013663E">
        <w:rPr>
          <w:rFonts w:eastAsia="Times New Roman" w:cs="Times New Roman"/>
          <w:szCs w:val="24"/>
          <w:lang w:eastAsia="cs-CZ"/>
        </w:rPr>
        <w:pict>
          <v:rect id="_x0000_i1075" style="width:0;height:1.5pt" o:hralign="center" o:hrstd="t" o:hr="t" fillcolor="#a0a0a0" stroked="f"/>
        </w:pict>
      </w:r>
    </w:p>
    <w:p w:rsidR="0013663E" w:rsidRPr="0013663E" w:rsidRDefault="0013663E" w:rsidP="0013663E">
      <w:pPr>
        <w:spacing w:before="100" w:beforeAutospacing="1" w:after="100" w:afterAutospacing="1" w:line="240" w:lineRule="auto"/>
        <w:jc w:val="left"/>
        <w:rPr>
          <w:rFonts w:eastAsia="Times New Roman" w:cs="Times New Roman"/>
          <w:szCs w:val="24"/>
          <w:lang w:eastAsia="cs-CZ"/>
        </w:rPr>
      </w:pPr>
      <w:r w:rsidRPr="0013663E">
        <w:rPr>
          <w:rFonts w:eastAsia="Times New Roman" w:cs="Times New Roman"/>
          <w:b/>
          <w:bCs/>
          <w:szCs w:val="24"/>
          <w:lang w:eastAsia="cs-CZ"/>
        </w:rPr>
        <w:t>Použité zdroje</w:t>
      </w:r>
    </w:p>
    <w:p w:rsidR="0013663E" w:rsidRPr="0013663E" w:rsidRDefault="0013663E" w:rsidP="0013663E">
      <w:pPr>
        <w:spacing w:before="100" w:beforeAutospacing="1" w:after="100" w:afterAutospacing="1" w:line="240" w:lineRule="auto"/>
        <w:jc w:val="left"/>
        <w:rPr>
          <w:rFonts w:eastAsia="Times New Roman" w:cs="Times New Roman"/>
          <w:szCs w:val="24"/>
          <w:lang w:eastAsia="cs-CZ"/>
        </w:rPr>
      </w:pPr>
      <w:r w:rsidRPr="0013663E">
        <w:rPr>
          <w:rFonts w:eastAsia="Times New Roman" w:cs="Times New Roman"/>
          <w:szCs w:val="24"/>
          <w:lang w:eastAsia="cs-CZ"/>
        </w:rPr>
        <w:t xml:space="preserve">[1] SOMMERVILLE, Ian. </w:t>
      </w:r>
      <w:r w:rsidRPr="0013663E">
        <w:rPr>
          <w:rFonts w:eastAsia="Times New Roman" w:cs="Times New Roman"/>
          <w:i/>
          <w:iCs/>
          <w:szCs w:val="24"/>
          <w:lang w:eastAsia="cs-CZ"/>
        </w:rPr>
        <w:t>Software Engineering</w:t>
      </w:r>
      <w:r w:rsidRPr="0013663E">
        <w:rPr>
          <w:rFonts w:eastAsia="Times New Roman" w:cs="Times New Roman"/>
          <w:szCs w:val="24"/>
          <w:lang w:eastAsia="cs-CZ"/>
        </w:rPr>
        <w:t>. 10th ed. Pearson, 2016. ISBN 978-0-13-394303-0.</w:t>
      </w:r>
    </w:p>
    <w:p w:rsidR="0013663E" w:rsidRPr="0013663E" w:rsidRDefault="0013663E" w:rsidP="0013663E">
      <w:pPr>
        <w:spacing w:before="100" w:beforeAutospacing="1" w:after="100" w:afterAutospacing="1" w:line="240" w:lineRule="auto"/>
        <w:jc w:val="left"/>
        <w:rPr>
          <w:rFonts w:eastAsia="Times New Roman" w:cs="Times New Roman"/>
          <w:szCs w:val="24"/>
          <w:lang w:eastAsia="cs-CZ"/>
        </w:rPr>
      </w:pPr>
      <w:r w:rsidRPr="0013663E">
        <w:rPr>
          <w:rFonts w:eastAsia="Times New Roman" w:cs="Times New Roman"/>
          <w:szCs w:val="24"/>
          <w:lang w:eastAsia="cs-CZ"/>
        </w:rPr>
        <w:t xml:space="preserve">[2] NEWMAN, Sam. </w:t>
      </w:r>
      <w:r w:rsidRPr="0013663E">
        <w:rPr>
          <w:rFonts w:eastAsia="Times New Roman" w:cs="Times New Roman"/>
          <w:i/>
          <w:iCs/>
          <w:szCs w:val="24"/>
          <w:lang w:eastAsia="cs-CZ"/>
        </w:rPr>
        <w:t>Building Microservices: Designing Fine-Grained Systems</w:t>
      </w:r>
      <w:r w:rsidRPr="0013663E">
        <w:rPr>
          <w:rFonts w:eastAsia="Times New Roman" w:cs="Times New Roman"/>
          <w:szCs w:val="24"/>
          <w:lang w:eastAsia="cs-CZ"/>
        </w:rPr>
        <w:t>. 2nd ed. O'Reilly, 2021. ISBN 978-1-492-03402-5.</w:t>
      </w:r>
    </w:p>
    <w:p w:rsidR="0013663E" w:rsidRPr="0013663E" w:rsidRDefault="0013663E" w:rsidP="0013663E">
      <w:pPr>
        <w:rPr>
          <w:lang w:eastAsia="cs-CZ"/>
        </w:rPr>
      </w:pPr>
    </w:p>
    <w:p w:rsidR="0013663E" w:rsidRPr="0013663E" w:rsidRDefault="0013663E" w:rsidP="0013663E">
      <w:pPr>
        <w:pStyle w:val="Nadpis1"/>
        <w:numPr>
          <w:ilvl w:val="2"/>
          <w:numId w:val="8"/>
        </w:numPr>
        <w:rPr>
          <w:rFonts w:ascii="system-ui" w:eastAsia="Times New Roman" w:hAnsi="system-ui" w:cs="Times New Roman"/>
          <w:sz w:val="35"/>
          <w:szCs w:val="35"/>
          <w:bdr w:val="none" w:sz="0" w:space="0" w:color="auto" w:frame="1"/>
          <w:lang w:eastAsia="cs-CZ"/>
        </w:rPr>
      </w:pPr>
      <w:r>
        <w:lastRenderedPageBreak/>
        <w:t>Frontend</w:t>
      </w:r>
    </w:p>
    <w:p w:rsidR="0013663E" w:rsidRDefault="0013663E" w:rsidP="0013663E">
      <w:pPr>
        <w:pStyle w:val="font-claude-response-body"/>
      </w:pPr>
      <w:r>
        <w:t>Vzhledem k tomu, že navrhovaná aplikace je primárně určena pro mobilní zařízení, bylo nutné zvolit technologii, která umožňuje vývoj pro více platforem současně. Vývoj samostatných nativních aplikací pro operační systémy Android a iOS by byl časově i finančně náročný, protože by vyžadoval udržování dvou oddělených kódových základen. Proto byl zvažován multiplatformní přístup, který umožňuje sdílet kód mezi platformami a zároveň dosáhnout dostatečného výkonu a kvalitního uživatelského rozhraní [1].</w:t>
      </w:r>
    </w:p>
    <w:p w:rsidR="0013663E" w:rsidRDefault="0013663E" w:rsidP="0013663E">
      <w:pPr>
        <w:pStyle w:val="font-claude-response-body"/>
      </w:pPr>
      <w:r>
        <w:t>Mezi nejrozšířenější multiplatformní frameworky patří v současné době React Native, Xamarin a Flutter. React Native, vyvíjený společností Meta, využívá jazyk JavaScript a umožňuje vytvářet mobilní aplikace sdílením většiny kódu mezi platformami. Jeho výhodou je velká komunita a široká dostupnost knihoven, nevýhodou však může být nižší výkon při náročnějších grafických operacích, protože komunikace mezi JavaScriptovou vrstvou a nativními komponentami probíhá přes most, který může být úzkým hrdlem [2].</w:t>
      </w:r>
    </w:p>
    <w:p w:rsidR="0013663E" w:rsidRDefault="0013663E" w:rsidP="0013663E">
      <w:pPr>
        <w:pStyle w:val="font-claude-response-body"/>
      </w:pPr>
      <w:r>
        <w:t xml:space="preserve">Xamarin, vyvíjený společností Microsoft, umožňuje vývoj multiplatformních aplikací v jazyce C#. Výhodou tohoto frameworku je těsná integrace s ekosystémem Microsoftu a možnost sdílet velkou část kódu mezi platformami. Nevýhodou je však menší komunita ve srovnání s ostatními frameworky a v posledních letech také nejistota ohledně dalšího směřování projektu, protože Microsoft přechází na </w:t>
      </w:r>
      <w:proofErr w:type="gramStart"/>
      <w:r>
        <w:t>platformu .NET</w:t>
      </w:r>
      <w:proofErr w:type="gramEnd"/>
      <w:r>
        <w:t xml:space="preserve"> MAUI jako nástupce Xamarinu [2].</w:t>
      </w:r>
    </w:p>
    <w:p w:rsidR="0013663E" w:rsidRDefault="0013663E" w:rsidP="0013663E">
      <w:pPr>
        <w:pStyle w:val="font-claude-response-body"/>
      </w:pPr>
      <w:r>
        <w:t>Flutter, vyvíjený společností Google, představuje odlišný přístup oproti výše zmíněným frameworkům. Namísto mapování na nativní komponenty platformy Flutter vykresluje veškeré uživatelské rozhraní vlastním grafickým enginem, čímž dosahuje konzistentního vzhledu a vysokého výkonu na všech platformách. Flutter využívá programovací jazyk Dart a umožňuje z jediné kódové základny vytvářet aplikace pro Android, iOS, web i desktopová prostředí. Díky vlastnímu vykreslovacímu enginu odpadá závislost na nativních komponentách platformy, což přináší vyšší kontrolu nad vzhledem aplikace a konzistentní chování napříč zařízeními [3].</w:t>
      </w:r>
    </w:p>
    <w:p w:rsidR="0013663E" w:rsidRDefault="0013663E" w:rsidP="0013663E">
      <w:pPr>
        <w:pStyle w:val="font-claude-response-body"/>
      </w:pPr>
      <w:r>
        <w:t>Pro navrhovaný systém byl zvolen framework Flutter, a to zejména z důvodu jeho výkonu při práci s interaktivními grafickými prvky, jako je vizualizace půdorysu restaurace a interaktivní mapa stolů. Dalším důvodem je možnost vývoje z jediné kódové základny pro Android i iOS, což je vzhledem k rozsahu práce klíčové. Flutter také poskytuje bohatou sadu předpřipravených komponent a aktivně se rozvíjející ekosystém s rostoucí komunitou vývojářů [3].</w:t>
      </w:r>
    </w:p>
    <w:p w:rsidR="0013663E" w:rsidRDefault="0013663E" w:rsidP="0013663E">
      <w:r>
        <w:pict>
          <v:rect id="_x0000_i1076" style="width:0;height:1.5pt" o:hralign="center" o:hrstd="t" o:hr="t" fillcolor="#a0a0a0" stroked="f"/>
        </w:pict>
      </w:r>
    </w:p>
    <w:p w:rsidR="0013663E" w:rsidRDefault="0013663E" w:rsidP="0013663E">
      <w:pPr>
        <w:pStyle w:val="font-claude-response-body"/>
      </w:pPr>
      <w:r>
        <w:rPr>
          <w:rStyle w:val="Siln"/>
        </w:rPr>
        <w:t>Použité zdroje</w:t>
      </w:r>
    </w:p>
    <w:p w:rsidR="0013663E" w:rsidRDefault="0013663E" w:rsidP="0013663E">
      <w:pPr>
        <w:pStyle w:val="font-claude-response-body"/>
      </w:pPr>
      <w:r>
        <w:lastRenderedPageBreak/>
        <w:t xml:space="preserve">[1] SOMMERVILLE, Ian. </w:t>
      </w:r>
      <w:r>
        <w:rPr>
          <w:rStyle w:val="Zvraznn"/>
        </w:rPr>
        <w:t>Software Engineering</w:t>
      </w:r>
      <w:r>
        <w:t>. 10th ed. Pearson, 2016. ISBN 978-0-13-394303-0.</w:t>
      </w:r>
    </w:p>
    <w:p w:rsidR="0013663E" w:rsidRDefault="0013663E" w:rsidP="0013663E">
      <w:pPr>
        <w:pStyle w:val="font-claude-response-body"/>
      </w:pPr>
      <w:r>
        <w:t xml:space="preserve">[2] BAILEY, Thomas a BIESSEK, Alessandro. </w:t>
      </w:r>
      <w:r>
        <w:rPr>
          <w:rStyle w:val="Zvraznn"/>
        </w:rPr>
        <w:t>Flutter for Beginners</w:t>
      </w:r>
      <w:r>
        <w:t>. 2nd ed. Packt Publishing, 2021. ISBN 978-1-80056-599-2.</w:t>
      </w:r>
    </w:p>
    <w:p w:rsidR="0013663E" w:rsidRDefault="0013663E" w:rsidP="0013663E">
      <w:pPr>
        <w:pStyle w:val="font-claude-response-body"/>
      </w:pPr>
      <w:r>
        <w:t xml:space="preserve">[3] GOOGLE. </w:t>
      </w:r>
      <w:r>
        <w:rPr>
          <w:rStyle w:val="Zvraznn"/>
        </w:rPr>
        <w:t>Flutter Documentation</w:t>
      </w:r>
      <w:r>
        <w:t xml:space="preserve">. [online]. Google LLC, 2024 [cit. 2025-10-12]. Dostupné z: </w:t>
      </w:r>
      <w:hyperlink r:id="rId33" w:history="1">
        <w:r>
          <w:rPr>
            <w:rStyle w:val="Hypertextovodkaz"/>
          </w:rPr>
          <w:t>https://docs.flutter.dev</w:t>
        </w:r>
      </w:hyperlink>
    </w:p>
    <w:p w:rsidR="0013663E" w:rsidRPr="0013663E" w:rsidRDefault="0013663E" w:rsidP="0013663E">
      <w:pPr>
        <w:rPr>
          <w:lang w:eastAsia="cs-CZ"/>
        </w:rPr>
      </w:pPr>
    </w:p>
    <w:p w:rsidR="0013663E" w:rsidRPr="0013663E" w:rsidRDefault="0013663E" w:rsidP="0013663E">
      <w:pPr>
        <w:pStyle w:val="Nadpis1"/>
        <w:numPr>
          <w:ilvl w:val="2"/>
          <w:numId w:val="8"/>
        </w:numPr>
        <w:rPr>
          <w:rFonts w:ascii="system-ui" w:eastAsia="Times New Roman" w:hAnsi="system-ui" w:cs="Times New Roman"/>
          <w:sz w:val="35"/>
          <w:szCs w:val="35"/>
          <w:bdr w:val="none" w:sz="0" w:space="0" w:color="auto" w:frame="1"/>
          <w:lang w:eastAsia="cs-CZ"/>
        </w:rPr>
      </w:pPr>
      <w:r>
        <w:t>Backend</w:t>
      </w:r>
    </w:p>
    <w:p w:rsidR="0013663E" w:rsidRDefault="0013663E" w:rsidP="0013663E">
      <w:pPr>
        <w:pStyle w:val="font-claude-response-body"/>
      </w:pPr>
      <w:r>
        <w:t xml:space="preserve">Backendová vrstva systému zajišťuje zpracování obchodní logiky, správu dat a komunikaci s klientskými aplikacemi prostřednictvím REST API. Při výběru backendového frameworku bylo nutné zohlednit požadavky na škálovatelnost, bezpečnost, výkon a dlouhodobou udržovatelnost systému. Zvažovány byly tři frameworky, které patří mezi nejrozšířenější v oblasti vývoje webových aplikací — </w:t>
      </w:r>
      <w:proofErr w:type="gramStart"/>
      <w:r>
        <w:t>Node</w:t>
      </w:r>
      <w:proofErr w:type="gramEnd"/>
      <w:r>
        <w:t>.</w:t>
      </w:r>
      <w:proofErr w:type="gramStart"/>
      <w:r>
        <w:t>js</w:t>
      </w:r>
      <w:proofErr w:type="gramEnd"/>
      <w:r>
        <w:t xml:space="preserve"> s frameworkem Express, Django a Spring Boot [1].</w:t>
      </w:r>
    </w:p>
    <w:p w:rsidR="0013663E" w:rsidRDefault="0013663E" w:rsidP="0013663E">
      <w:pPr>
        <w:pStyle w:val="font-claude-response-body"/>
      </w:pPr>
      <w:proofErr w:type="gramStart"/>
      <w:r>
        <w:t>Node</w:t>
      </w:r>
      <w:proofErr w:type="gramEnd"/>
      <w:r>
        <w:t>.</w:t>
      </w:r>
      <w:proofErr w:type="gramStart"/>
      <w:r>
        <w:t>js</w:t>
      </w:r>
      <w:proofErr w:type="gramEnd"/>
      <w:r>
        <w:t xml:space="preserve"> je prostředí pro spouštění JavaScriptu na straně serveru, které ve spojení s frameworkem Express umožňuje rychlý vývoj lehkých webových aplikací a REST API. Jeho hlavní výhodou je neblokující asynchronní architektura, která umožňuje efektivně zvládat velký počet souběžných požadavků. Nevýhodou je však dynamické typování jazyka JavaScript, které může v rozsáhlejších projektech vést k obtížnější údržbě kódu a vyššímu riziku chyb za běhu aplikace. Ekosystém </w:t>
      </w:r>
      <w:proofErr w:type="gramStart"/>
      <w:r>
        <w:t>Node</w:t>
      </w:r>
      <w:proofErr w:type="gramEnd"/>
      <w:r>
        <w:t>.</w:t>
      </w:r>
      <w:proofErr w:type="gramStart"/>
      <w:r>
        <w:t>js</w:t>
      </w:r>
      <w:proofErr w:type="gramEnd"/>
      <w:r>
        <w:t xml:space="preserve"> je sice velmi rozsáhlý, ale kvalita a udržovatelnost dostupných knihoven se výrazně liší [2].</w:t>
      </w:r>
    </w:p>
    <w:p w:rsidR="0013663E" w:rsidRDefault="0013663E" w:rsidP="0013663E">
      <w:pPr>
        <w:pStyle w:val="font-claude-response-body"/>
      </w:pPr>
      <w:r>
        <w:t>Django je webový framework pro jazyk Python, který klade důraz na rychlý vývoj a princip „batteries included" — tedy na to, aby framework poskytoval co nejvíce funkcionality přímo bez nutnosti instalace externích knihoven. Django nabízí vestavěný administrační panel, robustní ORM a silnou podporu pro bezpečnost. Jeho nevýhodou je monolitická architektura, která může komplikovat škálování jednotlivých částí systému, a nižší výkon ve srovnání s kompilovanými jazyky při zpracování výpočetně náročných operací [2].</w:t>
      </w:r>
    </w:p>
    <w:p w:rsidR="0013663E" w:rsidRDefault="0013663E" w:rsidP="0013663E">
      <w:pPr>
        <w:pStyle w:val="font-claude-response-body"/>
      </w:pPr>
      <w:r>
        <w:t>Spring Boot je framework pro jazyk Java, který výrazně zjednodušuje tvorbu produkčních aplikací tím, že poskytuje předkonfigurované prostředí s rozumným výchozím nastavením. Spring Boot je součástí širšího ekosystému Spring, který nabízí komplexní řešení pro bezpečnost, správu transakcí, integraci s databázemi a mnoho dalšího. Statické typování jazyka Java přispívá k vyšší spolehlivosti kódu a usnadňuje jeho udržovatelnost v dlouhodobém horizontu. Spring Boot je široce využíván v podnikových aplikacích, kde jsou kladeny vysoké nároky na spolehlivost a škálovatelnost [3].</w:t>
      </w:r>
    </w:p>
    <w:p w:rsidR="0013663E" w:rsidRDefault="0013663E" w:rsidP="0013663E">
      <w:pPr>
        <w:pStyle w:val="font-claude-response-body"/>
      </w:pPr>
      <w:r>
        <w:lastRenderedPageBreak/>
        <w:t>Pro navrhovaný systém byl zvolen framework Spring Boot, a to zejména z důvodu jeho robustnosti, vyspělého ekosystému a silné podpory pro bezpečnost prostřednictvím modulu Spring Security. Důležitým faktorem byl také výkon a škálovatelnost jazyka Java, které jsou klíčové pro zvládání vysokého počtu souběžných požadavků v době provozní špičky. Spring Boot dále poskytuje výbornou podporu pro vývoj REST API a snadnou integraci s relačními databázemi, což přímo odpovídá požadavkům navrhovaného systému [3].</w:t>
      </w:r>
    </w:p>
    <w:p w:rsidR="0013663E" w:rsidRDefault="0013663E" w:rsidP="0013663E">
      <w:r>
        <w:pict>
          <v:rect id="_x0000_i1077" style="width:0;height:1.5pt" o:hralign="center" o:hrstd="t" o:hr="t" fillcolor="#a0a0a0" stroked="f"/>
        </w:pict>
      </w:r>
    </w:p>
    <w:p w:rsidR="0013663E" w:rsidRDefault="0013663E" w:rsidP="0013663E">
      <w:pPr>
        <w:pStyle w:val="font-claude-response-body"/>
      </w:pPr>
      <w:r>
        <w:rPr>
          <w:rStyle w:val="Siln"/>
        </w:rPr>
        <w:t>Použité zdroje</w:t>
      </w:r>
    </w:p>
    <w:p w:rsidR="0013663E" w:rsidRDefault="0013663E" w:rsidP="0013663E">
      <w:pPr>
        <w:pStyle w:val="font-claude-response-body"/>
      </w:pPr>
      <w:r>
        <w:t xml:space="preserve">[1] SOMMERVILLE, Ian. </w:t>
      </w:r>
      <w:r>
        <w:rPr>
          <w:rStyle w:val="Zvraznn"/>
        </w:rPr>
        <w:t>Software Engineering</w:t>
      </w:r>
      <w:r>
        <w:t>. 10th ed. Pearson, 2016. ISBN 978-0-13-394303-0.</w:t>
      </w:r>
    </w:p>
    <w:p w:rsidR="0013663E" w:rsidRDefault="0013663E" w:rsidP="0013663E">
      <w:pPr>
        <w:pStyle w:val="font-claude-response-body"/>
      </w:pPr>
      <w:r>
        <w:t xml:space="preserve">[2] NEWMAN, Sam. </w:t>
      </w:r>
      <w:r>
        <w:rPr>
          <w:rStyle w:val="Zvraznn"/>
        </w:rPr>
        <w:t>Building Microservices: Designing Fine-Grained Systems</w:t>
      </w:r>
      <w:r>
        <w:t>. 2nd ed. O'Reilly, 2021. ISBN 978-1-492-03402-5.</w:t>
      </w:r>
    </w:p>
    <w:p w:rsidR="0013663E" w:rsidRDefault="0013663E" w:rsidP="0013663E">
      <w:pPr>
        <w:pStyle w:val="font-claude-response-body"/>
      </w:pPr>
      <w:r>
        <w:t xml:space="preserve">[3] KATAMREDDY, Siva Prasad Reddy a UPADHYAYULA, Sai Subramanyam. </w:t>
      </w:r>
      <w:r>
        <w:rPr>
          <w:rStyle w:val="Zvraznn"/>
        </w:rPr>
        <w:t>Beginning Spring Boot 3: Build Dynamic Cloud-Native Java Applications and Microservices</w:t>
      </w:r>
      <w:r>
        <w:t>. Apress, 2022. ISBN 978-1-4842-8791-0.</w:t>
      </w:r>
    </w:p>
    <w:p w:rsidR="0013663E" w:rsidRPr="0013663E" w:rsidRDefault="0013663E" w:rsidP="0013663E">
      <w:pPr>
        <w:rPr>
          <w:lang w:eastAsia="cs-CZ"/>
        </w:rPr>
      </w:pPr>
    </w:p>
    <w:p w:rsidR="0013663E" w:rsidRPr="0013663E" w:rsidRDefault="0013663E" w:rsidP="0013663E">
      <w:pPr>
        <w:pStyle w:val="Nadpis1"/>
        <w:numPr>
          <w:ilvl w:val="2"/>
          <w:numId w:val="8"/>
        </w:numPr>
        <w:rPr>
          <w:rFonts w:ascii="system-ui" w:eastAsia="Times New Roman" w:hAnsi="system-ui" w:cs="Times New Roman"/>
          <w:sz w:val="35"/>
          <w:szCs w:val="35"/>
          <w:bdr w:val="none" w:sz="0" w:space="0" w:color="auto" w:frame="1"/>
          <w:lang w:eastAsia="cs-CZ"/>
        </w:rPr>
      </w:pPr>
      <w:r>
        <w:t>Databáze</w:t>
      </w:r>
    </w:p>
    <w:p w:rsidR="0013663E" w:rsidRDefault="0013663E" w:rsidP="0013663E">
      <w:pPr>
        <w:pStyle w:val="font-claude-response-body"/>
      </w:pPr>
      <w:r>
        <w:t>Databázová vrstva představuje základ každého informačního systému a její správný výběr má přímý dopad na výkon, škálovatelnost a spolehlivost celé aplikace. Při výběru databázového systému bylo nutné zvážit charakter ukládaných dat, požadavky na integritu dat, výkon při vysokém počtu souběžných operací a dlouhodobou udržovatelnost. Zvažovány byly tři databázové systémy — MySQL, MongoDB a PostgreSQL [1].</w:t>
      </w:r>
    </w:p>
    <w:p w:rsidR="0013663E" w:rsidRDefault="0013663E" w:rsidP="0013663E">
      <w:pPr>
        <w:pStyle w:val="font-claude-response-body"/>
      </w:pPr>
      <w:r>
        <w:t>MySQL je jeden z nejrozšířenějších relačních databázových systémů s dlouhou historií a velkou komunitou. Nabízí spolehlivý výkon pro standardní operace čtení a zápisu a je široce podporován většinou hostingových platforem. Jeho nevýhodou je však omezenější podpora pro pokročilé datové typy a složitější dotazy ve srovnání s PostgreSQL. MySQL také historicky zaostávalo za PostgreSQL v oblasti dodržování standardů SQL a podpory pro komplexní transakce [2].</w:t>
      </w:r>
    </w:p>
    <w:p w:rsidR="0013663E" w:rsidRDefault="0013663E" w:rsidP="0013663E">
      <w:pPr>
        <w:pStyle w:val="font-claude-response-body"/>
      </w:pPr>
      <w:r>
        <w:t xml:space="preserve">MongoDB je zástupcem dokumentově orientovaných databází, které ukládají data ve formátu podobném JSON namísto klasických relačních tabulek. Jeho výhodou je flexibilní schéma, které umožňuje snadno měnit strukturu dat bez nutnosti migrací, a vysoký výkon při práci s nestrukturovanými nebo častěji se měnícími daty. Nevýhodou je však absence plné podpory pro transakce přes více kolekcí, která je nezbytná pro </w:t>
      </w:r>
      <w:r>
        <w:lastRenderedPageBreak/>
        <w:t>zajištění konzistence dat v systémech pracujících s rezervacemi a uživatelskými účty. MongoDB je vhodné zejména pro aplikace s převážně nestrukturovanými daty, což neodpovídá charakteru navrhovaného systému [2].</w:t>
      </w:r>
    </w:p>
    <w:p w:rsidR="0013663E" w:rsidRDefault="0013663E" w:rsidP="0013663E">
      <w:pPr>
        <w:pStyle w:val="font-claude-response-body"/>
      </w:pPr>
      <w:r>
        <w:t>PostgreSQL je vyspělý open-source relační databázový systém s důrazem na dodržování standardů SQL, integritu dat a podporu pro pokročilé funkce. Oproti MySQL nabízí PostgreSQL širší podporu pro komplexní dotazy, pokročilé datové typy včetně nativní podpory pro JSON a geografická data, a robustnější implementaci transakcí. PostgreSQL je také dlouhodobě považován za jeden z nejspolehlivějších open-source databázových systémů a těší se aktivní podpoře ze strany velké vývojářské komunity [3].</w:t>
      </w:r>
    </w:p>
    <w:p w:rsidR="0013663E" w:rsidRDefault="0013663E" w:rsidP="0013663E">
      <w:pPr>
        <w:pStyle w:val="font-claude-response-body"/>
      </w:pPr>
      <w:r>
        <w:t>Pro navrhovaný systém byl zvolen PostgreSQL, a to především z důvodu jeho vyspělosti, spolehlivosti a bohaté funkcionality. Relační model dat přirozeně odpovídá struktuře dat v systému pro správu rezervací, kde jsou mezi entitami jako restaurace, stoly, uživatelé a rezervace jasně definované vztahy vyžadující referenční integritu. Podpora pro pokročilé datové typy a komplexní dotazy pak poskytuje dostatečnou flexibilitu pro budoucí rozšiřování systému [3].</w:t>
      </w:r>
    </w:p>
    <w:p w:rsidR="0013663E" w:rsidRDefault="0013663E" w:rsidP="0013663E">
      <w:r>
        <w:pict>
          <v:rect id="_x0000_i1078" style="width:0;height:1.5pt" o:hralign="center" o:hrstd="t" o:hr="t" fillcolor="#a0a0a0" stroked="f"/>
        </w:pict>
      </w:r>
    </w:p>
    <w:p w:rsidR="0013663E" w:rsidRDefault="0013663E" w:rsidP="0013663E">
      <w:pPr>
        <w:pStyle w:val="font-claude-response-body"/>
      </w:pPr>
      <w:r>
        <w:rPr>
          <w:rStyle w:val="Siln"/>
        </w:rPr>
        <w:t>Použité zdroje</w:t>
      </w:r>
    </w:p>
    <w:p w:rsidR="0013663E" w:rsidRDefault="0013663E" w:rsidP="0013663E">
      <w:pPr>
        <w:pStyle w:val="font-claude-response-body"/>
      </w:pPr>
      <w:r>
        <w:t xml:space="preserve">[1] SOMMERVILLE, Ian. </w:t>
      </w:r>
      <w:r>
        <w:rPr>
          <w:rStyle w:val="Zvraznn"/>
        </w:rPr>
        <w:t>Software Engineering</w:t>
      </w:r>
      <w:r>
        <w:t>. 10th ed. Pearson, 2016. ISBN 978-0-13-394303-0.</w:t>
      </w:r>
    </w:p>
    <w:p w:rsidR="0013663E" w:rsidRDefault="0013663E" w:rsidP="0013663E">
      <w:pPr>
        <w:pStyle w:val="font-claude-response-body"/>
      </w:pPr>
      <w:r>
        <w:t xml:space="preserve">[2] NEWMAN, Sam. </w:t>
      </w:r>
      <w:r>
        <w:rPr>
          <w:rStyle w:val="Zvraznn"/>
        </w:rPr>
        <w:t>Building Microservices: Designing Fine-Grained Systems</w:t>
      </w:r>
      <w:r>
        <w:t>. 2nd ed. O'Reilly, 2021. ISBN 978-1-492-03402-5.</w:t>
      </w:r>
    </w:p>
    <w:p w:rsidR="0013663E" w:rsidRDefault="0013663E" w:rsidP="0013663E">
      <w:pPr>
        <w:pStyle w:val="font-claude-response-body"/>
      </w:pPr>
      <w:r>
        <w:t xml:space="preserve">[3] POSTGRESQL GLOBAL DEVELOPMENT GROUP. </w:t>
      </w:r>
      <w:r>
        <w:rPr>
          <w:rStyle w:val="Zvraznn"/>
        </w:rPr>
        <w:t>PostgreSQL Documentation</w:t>
      </w:r>
      <w:r>
        <w:t xml:space="preserve">. [online]. PostgreSQL Global Development Group, 2023 [cit. 2025-10-12]. Dostupné z: </w:t>
      </w:r>
      <w:hyperlink r:id="rId34" w:history="1">
        <w:r>
          <w:rPr>
            <w:rStyle w:val="Hypertextovodkaz"/>
          </w:rPr>
          <w:t>https://www.postgresql.org/docs/</w:t>
        </w:r>
      </w:hyperlink>
    </w:p>
    <w:p w:rsidR="0013663E" w:rsidRDefault="0013663E" w:rsidP="0013663E">
      <w:r>
        <w:pict>
          <v:rect id="_x0000_i1079" style="width:0;height:1.5pt" o:hralign="center" o:hrstd="t" o:hr="t" fillcolor="#a0a0a0" stroked="f"/>
        </w:pict>
      </w:r>
    </w:p>
    <w:p w:rsidR="0013663E" w:rsidRDefault="0013663E" w:rsidP="0013663E">
      <w:r>
        <w:pict>
          <v:rect id="_x0000_i1080" style="width:0;height:1.5pt" o:hralign="center" o:hrstd="t" o:hr="t" fillcolor="#a0a0a0" stroked="f"/>
        </w:pict>
      </w:r>
    </w:p>
    <w:p w:rsidR="0013663E" w:rsidRDefault="0013663E" w:rsidP="0013663E">
      <w:pPr>
        <w:pStyle w:val="Nadpis2"/>
      </w:pPr>
      <w:r>
        <w:t>1.4.4 Nástroje pro lokální vývoj</w:t>
      </w:r>
    </w:p>
    <w:p w:rsidR="0013663E" w:rsidRDefault="0013663E" w:rsidP="0013663E">
      <w:pPr>
        <w:pStyle w:val="font-claude-response-body"/>
      </w:pPr>
      <w:r>
        <w:t>Vedle technologií pro produkční prostředí je nezbytné zvolit také nástroje, které vývojářům umožní efektivně pracovat v lokálním prostředí. Správná volba vývojových nástrojů přispívá k reprodukovatelnosti prostředí, zjednodušuje ladění aplikace a urychluje celkový vývojový cyklus [1].</w:t>
      </w:r>
    </w:p>
    <w:p w:rsidR="0013663E" w:rsidRDefault="0013663E" w:rsidP="0013663E">
      <w:pPr>
        <w:pStyle w:val="font-claude-response-body"/>
      </w:pPr>
      <w:r>
        <w:t xml:space="preserve">Pro lokální spouštění a správu backendové aplikace a databáze byl zvolen Docker. Docker je platforma pro kontejnerizaci aplikací, která umožňuje zabalit aplikaci spolu </w:t>
      </w:r>
      <w:r>
        <w:lastRenderedPageBreak/>
        <w:t>se všemi jejími závislostmi do izolovaného kontejneru. Díky tomu je zajištěna konzistence prostředí napříč různými vývojářskými stanicemi a eliminuje se problém závislosti na konkrétní konfiguraci operačního systému. Kontejnery definované prostřednictvím Docker Compose umožňují spustit celý systém včetně databáze jediným příkazem, což výrazně zjednodušuje onboarding nových vývojářů a reprodukovatelnost vývojového prostředí [2].</w:t>
      </w:r>
    </w:p>
    <w:p w:rsidR="0013663E" w:rsidRDefault="0013663E" w:rsidP="0013663E">
      <w:pPr>
        <w:pStyle w:val="font-claude-response-body"/>
      </w:pPr>
      <w:r>
        <w:t>Pro vývoj a testování klientské aplikace ve Flutteru bylo zvoleno Android Studio, které představuje oficiální vývojové prostředí pro platformu Android. Android Studio poskytuje integrovaný emulátor mobilních zařízení umožňující testování aplikace bez nutnosti fyzického zařízení, nástroje pro ladění a profilování aplikace a plnou podporu pro Flutter plugin. Díky emulátoru lze ověřovat funkčnost a vzhled aplikace na různých velikostech obrazovek a verzích operačního systému Android přímo v průběhu vývoje [3].</w:t>
      </w:r>
    </w:p>
    <w:p w:rsidR="0013663E" w:rsidRDefault="0013663E" w:rsidP="0013663E">
      <w:pPr>
        <w:pStyle w:val="font-claude-response-body"/>
      </w:pPr>
      <w:r>
        <w:t>Důležitou vlastností obou nástrojů je jejich přirozené propojení s produkčním prostředím. Docker kontejnery definované pro lokální vývoj lze s minimálními úpravami využít také pro nasazení do cloudové infrastruktury, čímž se eliminují rozdíly mezi vývojovým a produkčním prostředím a snižuje se riziko chyb při nasazení [2].</w:t>
      </w:r>
    </w:p>
    <w:p w:rsidR="0013663E" w:rsidRDefault="0013663E" w:rsidP="0013663E">
      <w:r>
        <w:pict>
          <v:rect id="_x0000_i1081" style="width:0;height:1.5pt" o:hralign="center" o:hrstd="t" o:hr="t" fillcolor="#a0a0a0" stroked="f"/>
        </w:pict>
      </w:r>
    </w:p>
    <w:p w:rsidR="0013663E" w:rsidRDefault="0013663E" w:rsidP="0013663E">
      <w:pPr>
        <w:pStyle w:val="font-claude-response-body"/>
      </w:pPr>
      <w:r>
        <w:rPr>
          <w:rStyle w:val="Siln"/>
        </w:rPr>
        <w:t>Použité zdroje</w:t>
      </w:r>
    </w:p>
    <w:p w:rsidR="0013663E" w:rsidRDefault="0013663E" w:rsidP="0013663E">
      <w:pPr>
        <w:pStyle w:val="font-claude-response-body"/>
      </w:pPr>
      <w:r>
        <w:t xml:space="preserve">[1] SOMMERVILLE, Ian. </w:t>
      </w:r>
      <w:r>
        <w:rPr>
          <w:rStyle w:val="Zvraznn"/>
        </w:rPr>
        <w:t>Software Engineering</w:t>
      </w:r>
      <w:r>
        <w:t>. 10th ed. Pearson, 2016. ISBN 978-0-13-394303-0.</w:t>
      </w:r>
    </w:p>
    <w:p w:rsidR="0013663E" w:rsidRDefault="0013663E" w:rsidP="0013663E">
      <w:pPr>
        <w:pStyle w:val="font-claude-response-body"/>
      </w:pPr>
      <w:r>
        <w:t xml:space="preserve">[2] DOCKER. </w:t>
      </w:r>
      <w:r>
        <w:rPr>
          <w:rStyle w:val="Zvraznn"/>
        </w:rPr>
        <w:t>Docker Documentation</w:t>
      </w:r>
      <w:r>
        <w:t xml:space="preserve">. [online]. Docker Inc., 2024 [cit. 2025-10-12]. Dostupné z: </w:t>
      </w:r>
      <w:hyperlink r:id="rId35" w:history="1">
        <w:r>
          <w:rPr>
            <w:rStyle w:val="Hypertextovodkaz"/>
          </w:rPr>
          <w:t>https://docs.docker.com</w:t>
        </w:r>
      </w:hyperlink>
    </w:p>
    <w:p w:rsidR="0013663E" w:rsidRDefault="0013663E" w:rsidP="0013663E">
      <w:pPr>
        <w:pStyle w:val="font-claude-response-body"/>
      </w:pPr>
      <w:r>
        <w:t xml:space="preserve">[3] GOOGLE. </w:t>
      </w:r>
      <w:r>
        <w:rPr>
          <w:rStyle w:val="Zvraznn"/>
        </w:rPr>
        <w:t>Android Studio Documentation</w:t>
      </w:r>
      <w:r>
        <w:t xml:space="preserve">. [online]. Google LLC, 2024 [cit. 2025-10-12]. Dostupné z: </w:t>
      </w:r>
      <w:hyperlink r:id="rId36" w:history="1">
        <w:r>
          <w:rPr>
            <w:rStyle w:val="Hypertextovodkaz"/>
          </w:rPr>
          <w:t>https://developer.android.com/studio</w:t>
        </w:r>
      </w:hyperlink>
    </w:p>
    <w:p w:rsidR="0013663E" w:rsidRDefault="0013663E" w:rsidP="0013663E">
      <w:r>
        <w:pict>
          <v:rect id="_x0000_i1082" style="width:0;height:1.5pt" o:hralign="center" o:hrstd="t" o:hr="t" fillcolor="#a0a0a0" stroked="f"/>
        </w:pict>
      </w:r>
    </w:p>
    <w:p w:rsidR="0013663E" w:rsidRDefault="0013663E" w:rsidP="0013663E">
      <w:pPr>
        <w:pStyle w:val="Nadpis2"/>
      </w:pPr>
      <w:r>
        <w:t>1.4.5 Cloudová infrastruktura</w:t>
      </w:r>
    </w:p>
    <w:p w:rsidR="0013663E" w:rsidRDefault="0013663E" w:rsidP="0013663E">
      <w:pPr>
        <w:pStyle w:val="font-claude-response-body"/>
      </w:pPr>
      <w:r>
        <w:t>Volba cloudové infrastruktury určuje, jakým způsobem bude systém nasazen, provozován a škálován v produkčním prostředí. Jak bylo zmíněno v předchozí sekci, Docker kontejnery využívané při lokálním vývoji tvoří základ pro nasazení do cloudu, přičemž cloudová platforma zajišťuje automatické škálování, vysokou dostupnost a geografickou redundanci. Oproti tradičnímu hostingu na vlastních serverech přináší cloudové prostředí také model platby podle skutečného využití, který eliminuje nutnost vysokých počátečních investic do infrastruktury. Při výběru cloudové platformy byly zvažovány tři největší poskytovatelé — Amazon Web Services, Microsoft Azure a Google Cloud Platform [1].</w:t>
      </w:r>
    </w:p>
    <w:p w:rsidR="0013663E" w:rsidRDefault="0013663E" w:rsidP="0013663E">
      <w:pPr>
        <w:pStyle w:val="font-claude-response-body"/>
      </w:pPr>
      <w:r>
        <w:lastRenderedPageBreak/>
        <w:t>Amazon Web Services je největším poskytovatelem cloudových služeb na světě s nejširším portfoliem dostupných služeb a největší komunitou uživatelů. AWS nabízí vyspělé nástroje pro správu databází, nasazení kontejnerů i automatické škálování. Jeho nevýhodou může být složitost konfigurace a správy jednotlivých služeb, která klade vyšší nároky na znalosti provozního týmu. Cenová struktura AWS je také považována za jednu z komplexnějších, což může ztěžovat předvídání nákladů [2].</w:t>
      </w:r>
    </w:p>
    <w:p w:rsidR="0013663E" w:rsidRDefault="0013663E" w:rsidP="0013663E">
      <w:pPr>
        <w:pStyle w:val="font-claude-response-body"/>
      </w:pPr>
      <w:r>
        <w:t>Microsoft Azure je cloudová platforma společnosti Microsoft, která vyniká zejména těsnou integrací s ekosystémem Microsoftu, včetně nástrojů jako Active Directory nebo vývojového prostředí Visual Studio. Azure je oblíbenou volbou pro podniky využívající technologie Microsoftu. Pro projekty postavené primárně na technologiích Java a open-source nástrojích však Azure nepřináší výrazné výhody oproti ostatním platformám [2].</w:t>
      </w:r>
    </w:p>
    <w:p w:rsidR="0013663E" w:rsidRDefault="0013663E" w:rsidP="0013663E">
      <w:pPr>
        <w:pStyle w:val="font-claude-response-body"/>
      </w:pPr>
      <w:r>
        <w:t>Google Cloud Platform je cloudová platforma společnosti Google, která vyniká zejména v oblasti správy kontejnerizovaných aplikací, datové analytiky a strojového učení. Google Cloud nabízí službu Cloud Run pro nasazení kontejnerů bez nutnosti správy serverů a Cloud SQL pro plně spravované relační databáze. Výhodou Google Cloud je také těsná integrace s dalšími službami společnosti Google, jako je Google Maps Platform, která je součástí navrhovaného systému. Google Cloud poskytuje přehlednou konzoli a dobře zdokumentované API, což usnadňuje správu infrastruktury [3].</w:t>
      </w:r>
    </w:p>
    <w:p w:rsidR="0013663E" w:rsidRDefault="0013663E" w:rsidP="0013663E">
      <w:pPr>
        <w:pStyle w:val="font-claude-response-body"/>
      </w:pPr>
      <w:r>
        <w:t>Pro navrhovaný systém byl zvolen Google Cloud Platform, a to především z důvodu přirozené integrace s Google Maps Platform využívanou pro zobrazení restaurací na mapě. Dalším důvodem je dostupnost služby Cloud Run, která umožňuje jednoduché nasazení Docker kontejnerů a jejich automatické škálování, a Cloud SQL, která poskytuje plně spravované prostředí pro PostgreSQL databázi. Kombinace těchto služeb v rámci jedné platformy zjednodušuje správu infrastruktury a zajišťuje konzistentní úroveň zabezpečení a dostupnosti napříč celým systémem [3].</w:t>
      </w:r>
    </w:p>
    <w:p w:rsidR="0013663E" w:rsidRDefault="0013663E" w:rsidP="0013663E">
      <w:r>
        <w:pict>
          <v:rect id="_x0000_i1083" style="width:0;height:1.5pt" o:hralign="center" o:hrstd="t" o:hr="t" fillcolor="#a0a0a0" stroked="f"/>
        </w:pict>
      </w:r>
    </w:p>
    <w:p w:rsidR="0013663E" w:rsidRDefault="0013663E" w:rsidP="0013663E">
      <w:pPr>
        <w:pStyle w:val="font-claude-response-body"/>
      </w:pPr>
      <w:r>
        <w:rPr>
          <w:rStyle w:val="Siln"/>
        </w:rPr>
        <w:t>Použité zdroje</w:t>
      </w:r>
    </w:p>
    <w:p w:rsidR="0013663E" w:rsidRDefault="0013663E" w:rsidP="0013663E">
      <w:pPr>
        <w:pStyle w:val="font-claude-response-body"/>
      </w:pPr>
      <w:r>
        <w:t xml:space="preserve">[1] SOMMERVILLE, Ian. </w:t>
      </w:r>
      <w:r>
        <w:rPr>
          <w:rStyle w:val="Zvraznn"/>
        </w:rPr>
        <w:t>Software Engineering</w:t>
      </w:r>
      <w:r>
        <w:t>. 10th ed. Pearson, 2016. ISBN 978-0-13-394303-0.</w:t>
      </w:r>
    </w:p>
    <w:p w:rsidR="0013663E" w:rsidRDefault="0013663E" w:rsidP="0013663E">
      <w:pPr>
        <w:pStyle w:val="font-claude-response-body"/>
      </w:pPr>
      <w:r>
        <w:t xml:space="preserve">[2] NEWMAN, Sam. </w:t>
      </w:r>
      <w:r>
        <w:rPr>
          <w:rStyle w:val="Zvraznn"/>
        </w:rPr>
        <w:t>Building Microservices: Designing Fine-Grained Systems</w:t>
      </w:r>
      <w:r>
        <w:t>. 2nd ed. O'Reilly, 2021. ISBN 978-1-492-03402-5.</w:t>
      </w:r>
    </w:p>
    <w:p w:rsidR="0013663E" w:rsidRDefault="0013663E" w:rsidP="0013663E">
      <w:pPr>
        <w:pStyle w:val="font-claude-response-body"/>
      </w:pPr>
      <w:r>
        <w:t xml:space="preserve">[3] GOOGLE CLOUD. </w:t>
      </w:r>
      <w:r>
        <w:rPr>
          <w:rStyle w:val="Zvraznn"/>
        </w:rPr>
        <w:t>Cloud SQL for PostgreSQL Documentation</w:t>
      </w:r>
      <w:r>
        <w:t xml:space="preserve">. [online]. Google LLC, 2024 [cit. 2025-10-12]. Dostupné z: </w:t>
      </w:r>
      <w:hyperlink r:id="rId37" w:history="1">
        <w:r>
          <w:rPr>
            <w:rStyle w:val="Hypertextovodkaz"/>
          </w:rPr>
          <w:t>https://cloud.google.com/sql/docs/postgres</w:t>
        </w:r>
      </w:hyperlink>
    </w:p>
    <w:p w:rsidR="0013663E" w:rsidRPr="0013663E" w:rsidRDefault="0013663E" w:rsidP="0013663E">
      <w:pPr>
        <w:rPr>
          <w:lang w:eastAsia="cs-CZ"/>
        </w:rPr>
      </w:pPr>
    </w:p>
    <w:p w:rsidR="0013663E" w:rsidRPr="0013663E" w:rsidRDefault="007930C0" w:rsidP="0013663E">
      <w:pPr>
        <w:pStyle w:val="Nadpis1"/>
        <w:numPr>
          <w:ilvl w:val="0"/>
          <w:numId w:val="8"/>
        </w:numPr>
        <w:rPr>
          <w:rFonts w:ascii="system-ui" w:eastAsia="Times New Roman" w:hAnsi="system-ui" w:cs="Times New Roman"/>
          <w:sz w:val="39"/>
          <w:szCs w:val="39"/>
          <w:bdr w:val="none" w:sz="0" w:space="0" w:color="auto" w:frame="1"/>
          <w:lang w:eastAsia="cs-CZ"/>
        </w:rPr>
      </w:pPr>
      <w:bookmarkStart w:id="24" w:name="_Toc211162798"/>
      <w:r w:rsidRPr="007930C0">
        <w:rPr>
          <w:rFonts w:ascii="system-ui" w:eastAsia="Times New Roman" w:hAnsi="system-ui" w:cs="Times New Roman"/>
          <w:sz w:val="39"/>
          <w:szCs w:val="39"/>
          <w:bdr w:val="none" w:sz="0" w:space="0" w:color="auto" w:frame="1"/>
          <w:lang w:eastAsia="cs-CZ"/>
        </w:rPr>
        <w:lastRenderedPageBreak/>
        <w:t>Návrh architektury systému</w:t>
      </w:r>
      <w:bookmarkEnd w:id="24"/>
    </w:p>
    <w:p w:rsidR="0013663E" w:rsidRPr="0013663E" w:rsidRDefault="0013663E" w:rsidP="0013663E">
      <w:pPr>
        <w:spacing w:before="100" w:beforeAutospacing="1" w:after="100" w:afterAutospacing="1" w:line="240" w:lineRule="auto"/>
        <w:jc w:val="left"/>
        <w:rPr>
          <w:rFonts w:eastAsia="Times New Roman" w:cs="Times New Roman"/>
          <w:szCs w:val="24"/>
          <w:lang w:eastAsia="cs-CZ"/>
        </w:rPr>
      </w:pPr>
      <w:r w:rsidRPr="0013663E">
        <w:rPr>
          <w:rFonts w:eastAsia="Times New Roman" w:cs="Times New Roman"/>
          <w:szCs w:val="24"/>
          <w:lang w:eastAsia="cs-CZ"/>
        </w:rPr>
        <w:t>Návrh architektury systému představuje klíčovou fázi vývoje softwarové aplikace, která předchází samotné implementaci. Architektura definuje celkovou strukturu systému, způsob rozdělení odpovědností mezi jednotlivé komponenty a mechanismy jejich vzájemné komunikace. Kvalitní architektonický návrh je základním předpokladem pro splnění nefunkčních požadavků definovaných v předchozí kapitole, jako jsou škálovatelnost, bezpečnost, výkon a udržovatelnost systému [1].</w:t>
      </w:r>
    </w:p>
    <w:p w:rsidR="0013663E" w:rsidRPr="0013663E" w:rsidRDefault="0013663E" w:rsidP="0013663E">
      <w:pPr>
        <w:spacing w:before="100" w:beforeAutospacing="1" w:after="100" w:afterAutospacing="1" w:line="240" w:lineRule="auto"/>
        <w:jc w:val="left"/>
        <w:rPr>
          <w:rFonts w:eastAsia="Times New Roman" w:cs="Times New Roman"/>
          <w:szCs w:val="24"/>
          <w:lang w:eastAsia="cs-CZ"/>
        </w:rPr>
      </w:pPr>
      <w:r w:rsidRPr="0013663E">
        <w:rPr>
          <w:rFonts w:eastAsia="Times New Roman" w:cs="Times New Roman"/>
          <w:szCs w:val="24"/>
          <w:lang w:eastAsia="cs-CZ"/>
        </w:rPr>
        <w:t>Navrhovaný systém je postaven na třívrstevné architektuře, která odděluje prezentační vrstvu zajišťující interakci s uživatelem, aplikační vrstvu obsahující obchodní logiku systému a datovou vrstvu zajišťující perzistenci dat. Toto oddělení odpovědností minimalizuje vzájemné závislosti mezi vrstvami a zajišťuje, že změny v jedné vrstvě mají minimální dopad na ostatní části systému. Komunikace mezi vrstvami probíhá prostřednictvím jasně definovaných rozhraní, čímž je zajištěna nezávislost jednotlivých komponent [2].</w:t>
      </w:r>
    </w:p>
    <w:p w:rsidR="0013663E" w:rsidRPr="0013663E" w:rsidRDefault="0013663E" w:rsidP="0013663E">
      <w:pPr>
        <w:spacing w:before="100" w:beforeAutospacing="1" w:after="100" w:afterAutospacing="1" w:line="240" w:lineRule="auto"/>
        <w:jc w:val="left"/>
        <w:rPr>
          <w:rFonts w:eastAsia="Times New Roman" w:cs="Times New Roman"/>
          <w:szCs w:val="24"/>
          <w:lang w:eastAsia="cs-CZ"/>
        </w:rPr>
      </w:pPr>
      <w:r w:rsidRPr="0013663E">
        <w:rPr>
          <w:rFonts w:eastAsia="Times New Roman" w:cs="Times New Roman"/>
          <w:szCs w:val="24"/>
          <w:lang w:eastAsia="cs-CZ"/>
        </w:rPr>
        <w:t>Následující sekce popisují jednotlivé vrstvy systému z pohledu jejich struktury a vzájemného propojení. Detailní návrh databázového modelu včetně entit, jejich atributů a vzájemných vztahů je z důvodu rozsahu a komplexnosti předmětem samostatné kapitoly 3.</w:t>
      </w:r>
    </w:p>
    <w:p w:rsidR="0013663E" w:rsidRPr="0013663E" w:rsidRDefault="0013663E" w:rsidP="0013663E">
      <w:pPr>
        <w:spacing w:before="0" w:line="240" w:lineRule="auto"/>
        <w:jc w:val="left"/>
        <w:rPr>
          <w:rFonts w:eastAsia="Times New Roman" w:cs="Times New Roman"/>
          <w:szCs w:val="24"/>
          <w:lang w:eastAsia="cs-CZ"/>
        </w:rPr>
      </w:pPr>
      <w:r w:rsidRPr="0013663E">
        <w:rPr>
          <w:rFonts w:eastAsia="Times New Roman" w:cs="Times New Roman"/>
          <w:szCs w:val="24"/>
          <w:lang w:eastAsia="cs-CZ"/>
        </w:rPr>
        <w:pict>
          <v:rect id="_x0000_i1084" style="width:0;height:1.5pt" o:hralign="center" o:hrstd="t" o:hr="t" fillcolor="#a0a0a0" stroked="f"/>
        </w:pict>
      </w:r>
    </w:p>
    <w:p w:rsidR="0013663E" w:rsidRPr="0013663E" w:rsidRDefault="0013663E" w:rsidP="0013663E">
      <w:pPr>
        <w:spacing w:before="100" w:beforeAutospacing="1" w:after="100" w:afterAutospacing="1" w:line="240" w:lineRule="auto"/>
        <w:jc w:val="left"/>
        <w:rPr>
          <w:rFonts w:eastAsia="Times New Roman" w:cs="Times New Roman"/>
          <w:szCs w:val="24"/>
          <w:lang w:eastAsia="cs-CZ"/>
        </w:rPr>
      </w:pPr>
      <w:r w:rsidRPr="0013663E">
        <w:rPr>
          <w:rFonts w:eastAsia="Times New Roman" w:cs="Times New Roman"/>
          <w:b/>
          <w:bCs/>
          <w:szCs w:val="24"/>
          <w:lang w:eastAsia="cs-CZ"/>
        </w:rPr>
        <w:t>Použité zdroje</w:t>
      </w:r>
    </w:p>
    <w:p w:rsidR="0013663E" w:rsidRPr="0013663E" w:rsidRDefault="0013663E" w:rsidP="0013663E">
      <w:pPr>
        <w:spacing w:before="100" w:beforeAutospacing="1" w:after="100" w:afterAutospacing="1" w:line="240" w:lineRule="auto"/>
        <w:jc w:val="left"/>
        <w:rPr>
          <w:rFonts w:eastAsia="Times New Roman" w:cs="Times New Roman"/>
          <w:szCs w:val="24"/>
          <w:lang w:eastAsia="cs-CZ"/>
        </w:rPr>
      </w:pPr>
      <w:r w:rsidRPr="0013663E">
        <w:rPr>
          <w:rFonts w:eastAsia="Times New Roman" w:cs="Times New Roman"/>
          <w:szCs w:val="24"/>
          <w:lang w:eastAsia="cs-CZ"/>
        </w:rPr>
        <w:t xml:space="preserve">[1] SOMMERVILLE, Ian. </w:t>
      </w:r>
      <w:r w:rsidRPr="0013663E">
        <w:rPr>
          <w:rFonts w:eastAsia="Times New Roman" w:cs="Times New Roman"/>
          <w:i/>
          <w:iCs/>
          <w:szCs w:val="24"/>
          <w:lang w:eastAsia="cs-CZ"/>
        </w:rPr>
        <w:t>Software Engineering</w:t>
      </w:r>
      <w:r w:rsidRPr="0013663E">
        <w:rPr>
          <w:rFonts w:eastAsia="Times New Roman" w:cs="Times New Roman"/>
          <w:szCs w:val="24"/>
          <w:lang w:eastAsia="cs-CZ"/>
        </w:rPr>
        <w:t>. 10th ed. Pearson, 2016. ISBN 978-0-13-394303-0.</w:t>
      </w:r>
    </w:p>
    <w:p w:rsidR="0013663E" w:rsidRPr="0013663E" w:rsidRDefault="0013663E" w:rsidP="0013663E">
      <w:pPr>
        <w:spacing w:before="100" w:beforeAutospacing="1" w:after="100" w:afterAutospacing="1" w:line="240" w:lineRule="auto"/>
        <w:jc w:val="left"/>
        <w:rPr>
          <w:rFonts w:eastAsia="Times New Roman" w:cs="Times New Roman"/>
          <w:szCs w:val="24"/>
          <w:lang w:eastAsia="cs-CZ"/>
        </w:rPr>
      </w:pPr>
      <w:r w:rsidRPr="0013663E">
        <w:rPr>
          <w:rFonts w:eastAsia="Times New Roman" w:cs="Times New Roman"/>
          <w:szCs w:val="24"/>
          <w:lang w:eastAsia="cs-CZ"/>
        </w:rPr>
        <w:t xml:space="preserve">[2] NEWMAN, Sam. </w:t>
      </w:r>
      <w:r w:rsidRPr="0013663E">
        <w:rPr>
          <w:rFonts w:eastAsia="Times New Roman" w:cs="Times New Roman"/>
          <w:i/>
          <w:iCs/>
          <w:szCs w:val="24"/>
          <w:lang w:eastAsia="cs-CZ"/>
        </w:rPr>
        <w:t>Building Microservices: Designing Fine-Grained Systems</w:t>
      </w:r>
      <w:r w:rsidRPr="0013663E">
        <w:rPr>
          <w:rFonts w:eastAsia="Times New Roman" w:cs="Times New Roman"/>
          <w:szCs w:val="24"/>
          <w:lang w:eastAsia="cs-CZ"/>
        </w:rPr>
        <w:t>. 2nd ed. O'Reilly, 2021. ISBN 978-1-492-03402-5.</w:t>
      </w:r>
    </w:p>
    <w:p w:rsidR="0013663E" w:rsidRPr="0013663E" w:rsidRDefault="0013663E" w:rsidP="0013663E">
      <w:pPr>
        <w:rPr>
          <w:lang w:eastAsia="cs-CZ"/>
        </w:rPr>
      </w:pPr>
    </w:p>
    <w:p w:rsidR="007930C0" w:rsidRDefault="007930C0" w:rsidP="007930C0">
      <w:pPr>
        <w:pStyle w:val="Nadpis1"/>
        <w:numPr>
          <w:ilvl w:val="1"/>
          <w:numId w:val="8"/>
        </w:numPr>
        <w:rPr>
          <w:rFonts w:ascii="system-ui" w:eastAsia="Times New Roman" w:hAnsi="system-ui" w:cs="Times New Roman"/>
          <w:sz w:val="35"/>
          <w:szCs w:val="35"/>
          <w:bdr w:val="none" w:sz="0" w:space="0" w:color="auto" w:frame="1"/>
          <w:lang w:eastAsia="cs-CZ"/>
        </w:rPr>
      </w:pPr>
      <w:bookmarkStart w:id="25" w:name="_Toc211162799"/>
      <w:r w:rsidRPr="007930C0">
        <w:rPr>
          <w:rFonts w:ascii="system-ui" w:eastAsia="Times New Roman" w:hAnsi="system-ui" w:cs="Times New Roman"/>
          <w:sz w:val="35"/>
          <w:szCs w:val="35"/>
          <w:bdr w:val="none" w:sz="0" w:space="0" w:color="auto" w:frame="1"/>
          <w:lang w:eastAsia="cs-CZ"/>
        </w:rPr>
        <w:t>Přehled architektury</w:t>
      </w:r>
      <w:bookmarkEnd w:id="25"/>
    </w:p>
    <w:p w:rsidR="0013663E" w:rsidRDefault="0013663E" w:rsidP="0013663E">
      <w:pPr>
        <w:rPr>
          <w:lang w:eastAsia="cs-CZ"/>
        </w:rPr>
      </w:pPr>
    </w:p>
    <w:p w:rsidR="0013663E" w:rsidRDefault="0013663E" w:rsidP="0013663E">
      <w:pPr>
        <w:pStyle w:val="font-claude-response-body"/>
      </w:pPr>
      <w:r>
        <w:t xml:space="preserve">Navrhovaný systém je realizován jako monolitická aplikace rozdělená do tří jasně oddělených vrstev — prezentační, aplikační a datové. Monolitická architektura byla zvolena záměrně vzhledem k rozsahu projektu, protože oproti architektuře mikroslužeb přináší nižší provozní složitost, jednodušší nasazení a snazší ladění aplikace. Zároveň je díky důslednému oddělení vrstev a modulárnímu uspořádání kódu připravena na </w:t>
      </w:r>
      <w:r>
        <w:lastRenderedPageBreak/>
        <w:t>případnou budoucí migraci na mikroslužby, pokud by to rostoucí provozní nároky vyžadovaly [1].</w:t>
      </w:r>
    </w:p>
    <w:p w:rsidR="0013663E" w:rsidRDefault="0013663E" w:rsidP="0013663E">
      <w:pPr>
        <w:pStyle w:val="font-claude-response-body"/>
      </w:pPr>
      <w:r>
        <w:t>Prezentační vrstvu tvoří mobilní aplikace vyvinutá ve frameworku Flutter, která je určena pro operační systémy Android a iOS. Aplikace zajišťuje veškerou interakci s uživatelem — zobrazení restaurací na mapě, rezervaci stolů, správu profilu zákazníka i administrační rozhraní pro personál restaurace. Komunikace mezi prezentační a aplikační vrstvou probíhá výhradně prostřednictvím REST API nad protokolem HTTPS [2].</w:t>
      </w:r>
    </w:p>
    <w:p w:rsidR="0013663E" w:rsidRDefault="0013663E" w:rsidP="0013663E">
      <w:pPr>
        <w:pStyle w:val="font-claude-response-body"/>
      </w:pPr>
      <w:r>
        <w:t>Aplikační vrstvu tvoří backendová aplikace vyvinutá ve frameworku Spring Boot. Backend je strukturován do tří podvrstev — kontrolerů zajišťujících příjem a zpracování HTTP požadavků, servisní vrstvy obsahující obchodní logiku systému a repozitářové vrstvy zajišťující přístup k databázi. Toto vrstvové uspořádání zajišťuje čisté oddělení odpovědností a usnadňuje testování jednotlivých částí systému nezávisle na sobě [3].</w:t>
      </w:r>
    </w:p>
    <w:p w:rsidR="0013663E" w:rsidRDefault="0013663E" w:rsidP="0013663E">
      <w:pPr>
        <w:pStyle w:val="font-claude-response-body"/>
      </w:pPr>
      <w:r>
        <w:t>Datovou vrstvu tvoří relační databáze PostgreSQL, která zajišťuje perzistenci veškerých dat systému — informací o restauracích, stolech, uživatelích a rezervacích. Backend komunikuje s databází prostřednictvím ORM frameworku, který mapuje databázové entity na objekty v aplikační vrstvě a zajišťuje typově bezpečný přístup k datům. Detailní návrh databázového modelu je předmětem kapitoly 3 [4].</w:t>
      </w:r>
    </w:p>
    <w:p w:rsidR="0013663E" w:rsidRDefault="0013663E" w:rsidP="0013663E">
      <w:pPr>
        <w:pStyle w:val="font-claude-response-body"/>
      </w:pPr>
      <w:r>
        <w:t>Celý systém je nasazen v prostředí Google Cloud Platform. Backendová aplikace běží jako Docker kontejner ve službě Cloud Run, která zajišťuje automatické škálování podle aktuální zátěže. Databáze PostgreSQL je provozována ve službě Cloud SQL, která poskytuje plně spravované databázové prostředí s automatickými zálohami a vysokou dostupností. Mobilní aplikace je distribuována prostřednictvím Google Play Store pro platformu Android a Apple App Store pro platformu iOS. Celkový přehled architektury systému je znázorněn na Obrázku 1 [2].</w:t>
      </w:r>
    </w:p>
    <w:p w:rsidR="0013663E" w:rsidRDefault="0013663E" w:rsidP="0013663E">
      <w:pPr>
        <w:pStyle w:val="font-claude-response-body"/>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424.5pt;height:343.7pt">
            <v:imagedata r:id="rId38" o:title="Cloud Application-2026-02-25-113249"/>
          </v:shape>
        </w:pict>
      </w:r>
    </w:p>
    <w:p w:rsidR="0013663E" w:rsidRDefault="0013663E" w:rsidP="0013663E">
      <w:pPr>
        <w:pStyle w:val="font-claude-response-body"/>
      </w:pPr>
      <w:r>
        <w:rPr>
          <w:rStyle w:val="Siln"/>
        </w:rPr>
        <w:t>Použité zdroje</w:t>
      </w:r>
    </w:p>
    <w:p w:rsidR="0013663E" w:rsidRDefault="0013663E" w:rsidP="0013663E">
      <w:pPr>
        <w:pStyle w:val="font-claude-response-body"/>
      </w:pPr>
      <w:r>
        <w:t xml:space="preserve">[1] NEWMAN, Sam. </w:t>
      </w:r>
      <w:r>
        <w:rPr>
          <w:rStyle w:val="Zvraznn"/>
        </w:rPr>
        <w:t>Building Microservices: Designing Fine-Grained Systems</w:t>
      </w:r>
      <w:r>
        <w:t>. 2nd ed. O'Reilly, 2021. ISBN 978-1-492-03402-5.</w:t>
      </w:r>
    </w:p>
    <w:p w:rsidR="0013663E" w:rsidRDefault="0013663E" w:rsidP="0013663E">
      <w:pPr>
        <w:pStyle w:val="font-claude-response-body"/>
      </w:pPr>
      <w:r>
        <w:t xml:space="preserve">[2] GOOGLE CLOUD. </w:t>
      </w:r>
      <w:r>
        <w:rPr>
          <w:rStyle w:val="Zvraznn"/>
        </w:rPr>
        <w:t>Cloud SQL for PostgreSQL Documentation</w:t>
      </w:r>
      <w:r>
        <w:t xml:space="preserve">. [online]. Google LLC, 2024 [cit. 2025-10-12]. Dostupné z: </w:t>
      </w:r>
      <w:hyperlink r:id="rId39" w:history="1">
        <w:r>
          <w:rPr>
            <w:rStyle w:val="Hypertextovodkaz"/>
          </w:rPr>
          <w:t>https://cloud.google.com/sql/docs/postgres</w:t>
        </w:r>
      </w:hyperlink>
    </w:p>
    <w:p w:rsidR="0013663E" w:rsidRDefault="0013663E" w:rsidP="0013663E">
      <w:pPr>
        <w:pStyle w:val="font-claude-response-body"/>
      </w:pPr>
      <w:r>
        <w:t xml:space="preserve">[3] KATAMREDDY, Siva Prasad Reddy a UPADHYAYULA, Sai Subramanyam. </w:t>
      </w:r>
      <w:r>
        <w:rPr>
          <w:rStyle w:val="Zvraznn"/>
        </w:rPr>
        <w:t>Beginning Spring Boot 3: Build Dynamic Cloud-Native Java Applications and Microservices</w:t>
      </w:r>
      <w:r>
        <w:t>. Apress, 2022. ISBN 978-1-4842-8791-0.</w:t>
      </w:r>
    </w:p>
    <w:p w:rsidR="0013663E" w:rsidRDefault="0013663E" w:rsidP="0013663E">
      <w:pPr>
        <w:pStyle w:val="font-claude-response-body"/>
      </w:pPr>
      <w:r>
        <w:t xml:space="preserve">[4] POSTGRESQL GLOBAL DEVELOPMENT GROUP. </w:t>
      </w:r>
      <w:r>
        <w:rPr>
          <w:rStyle w:val="Zvraznn"/>
        </w:rPr>
        <w:t>PostgreSQL Documentation</w:t>
      </w:r>
      <w:r>
        <w:t xml:space="preserve">. [online]. PostgreSQL Global Development Group, 2023 [cit. 2025-10-12]. Dostupné z: </w:t>
      </w:r>
      <w:hyperlink r:id="rId40" w:history="1">
        <w:r>
          <w:rPr>
            <w:rStyle w:val="Hypertextovodkaz"/>
          </w:rPr>
          <w:t>https://www.postgresql.org/docs/</w:t>
        </w:r>
      </w:hyperlink>
    </w:p>
    <w:p w:rsidR="0013663E" w:rsidRDefault="0013663E" w:rsidP="0013663E">
      <w:pPr>
        <w:pStyle w:val="Nadpis2"/>
      </w:pPr>
      <w:r>
        <w:t>2.2 Frontend</w:t>
      </w:r>
    </w:p>
    <w:p w:rsidR="0013663E" w:rsidRDefault="0013663E" w:rsidP="0013663E">
      <w:pPr>
        <w:pStyle w:val="font-claude-response-body"/>
      </w:pPr>
      <w:r>
        <w:t xml:space="preserve">Prezentační vrstva systému je realizována jako mobilní aplikace vyvinutá ve frameworku Flutter. Aplikace je navržena pro dvě odlišné skupiny uživatelů — zákazníky a personál restaurace — přičemž každá skupina má k dispozici vlastní sadu obrazovek přizpůsobenou jejím potřebám. Obě části aplikace sdílejí společnou kódovou </w:t>
      </w:r>
      <w:r>
        <w:lastRenderedPageBreak/>
        <w:t>základnu, přičemž zobrazení konkrétních obrazovek je řízeno na základě role přihlášeného uživatele [1].</w:t>
      </w:r>
    </w:p>
    <w:p w:rsidR="0013663E" w:rsidRDefault="0013663E" w:rsidP="0013663E">
      <w:pPr>
        <w:pStyle w:val="font-claude-response-body"/>
      </w:pPr>
      <w:r>
        <w:t>Aplikace je strukturována podle principu oddělení uživatelského rozhraní od stavové logiky a datové vrstvy. Uživatelské rozhraní je tvořeno widgety, které se starají výhradně o vizuální prezentaci dat. Stavová logika zajišťuje správu stavu aplikace a řídí, jaká data jsou v daném okamžiku zobrazena. Datová vrstva frontendu zajišťuje komunikaci s backendem prostřednictvím REST API a poskytuje data stavové vrstvě. Toto oddělení odpovědností usnadňuje testování jednotlivých částí aplikace a zjednodušuje budoucí rozšiřování [2].</w:t>
      </w:r>
      <w:bookmarkStart w:id="26" w:name="_GoBack"/>
      <w:bookmarkEnd w:id="26"/>
    </w:p>
    <w:p w:rsidR="0013663E" w:rsidRDefault="0013663E" w:rsidP="0013663E">
      <w:pPr>
        <w:pStyle w:val="font-claude-response-body"/>
      </w:pPr>
      <w:r>
        <w:t>Zákaznická část aplikace se skládá z několika klíčových obrazovek. Hlavní obrazovka zobrazuje interaktivní mapu s restauracemi v okolí uživatele s možností vyhledávání a filtrování. Detail restaurace poskytuje informace o podniku včetně digitálního menu a otevírací doby. Rezervační obrazovka zobrazuje interaktivní 360° pohled na interiér restaurace s vyznačenými stoly a jejich aktuálním stavem. Dále jsou k dispozici obrazovky pro správu rezervací, historii návštěv a nastavení uživatelského profilu včetně preferencí notifikací [1].</w:t>
      </w:r>
    </w:p>
    <w:p w:rsidR="0013663E" w:rsidRDefault="0013663E" w:rsidP="0013663E">
      <w:pPr>
        <w:pStyle w:val="font-claude-response-body"/>
      </w:pPr>
      <w:r>
        <w:t>Administrační část aplikace určená pro personál restaurace obsahuje obrazovky pro přehled a správu rezervací, úpravu rozmístění stolů a správu informací o restauraci včetně digitálního menu. Manažer má navíc k dispozici obrazovku pro správu uživatelských účtů a přidělování oprávnění zaměstnancům. Přechod mezi zákaznickou a administrační částí aplikace je řízen autentizačním mechanismem, který po přihlášení uživatele přesměruje na obrazovky odpovídající jeho roli [1].</w:t>
      </w:r>
    </w:p>
    <w:p w:rsidR="0013663E" w:rsidRDefault="0013663E" w:rsidP="0013663E">
      <w:pPr>
        <w:pStyle w:val="font-claude-response-body"/>
      </w:pPr>
      <w:r>
        <w:t>Navigace v aplikaci je řešena prostřednictvím hierarchické struktury obrazovek doplněné o spodní navigační lištu pro přístup k hlavním sekcím aplikace. Tento přístup odpovídá standardním vzorcům navigace v mobilních aplikacích, na které jsou uživatelé zvyklí, a minimalizuje kognitivní zátěž při orientaci v systému. Celková struktura obrazovek zákaznické části aplikace je znázorněna na Obrázku 2 [3].</w:t>
      </w:r>
    </w:p>
    <w:p w:rsidR="0013663E" w:rsidRDefault="0013663E" w:rsidP="0013663E">
      <w:pPr>
        <w:pStyle w:val="Nadpis2"/>
      </w:pPr>
      <w:r>
        <w:t>2.3 Backend</w:t>
      </w:r>
    </w:p>
    <w:p w:rsidR="0013663E" w:rsidRDefault="0013663E" w:rsidP="0013663E">
      <w:pPr>
        <w:pStyle w:val="font-claude-response-body"/>
      </w:pPr>
      <w:r>
        <w:t>Aplikační vrstva systému je realizována jako monolitická backendová aplikace vyvinutá ve frameworku Spring Boot. Backend zajišťuje veškerou obchodní logiku systému, zpracování požadavků od klientské aplikace, správu autentizace a autorizace uživatelů a přístup k databázi. Monolitická architektura byla zvolena s ohledem na rozsah projektu, přičemž důsledné modulární uspořádání kódu zajišťuje přehlednost a udržovatelnost aplikace i při jejím případném budoucím rozšiřování [1].</w:t>
      </w:r>
    </w:p>
    <w:p w:rsidR="0013663E" w:rsidRDefault="0013663E" w:rsidP="0013663E">
      <w:pPr>
        <w:pStyle w:val="font-claude-response-body"/>
      </w:pPr>
      <w:r>
        <w:t>Backend je vnitřně strukturován do tří vrstev, které striktně oddělují jednotlivé odpovědnosti. První vrstvou jsou kontrolery, které zajišťují příjem HTTP požadavků, jejich validaci a předání servisní vrstvě. Kontrolery neobsahují žádnou obchodní logiku — jejich jediným úkolem je mapování příchozích požadavků na volání příslušných servisních metod a vrácení odpovědi klientovi ve formátu JSON [2].</w:t>
      </w:r>
    </w:p>
    <w:p w:rsidR="0013663E" w:rsidRDefault="0013663E" w:rsidP="0013663E">
      <w:pPr>
        <w:pStyle w:val="font-claude-response-body"/>
      </w:pPr>
      <w:r>
        <w:lastRenderedPageBreak/>
        <w:t>Druhou vrstvou je servisní vrstva, která obsahuje veškerou obchodní logiku systému. Servisní vrstva zpracovává požadavky předané kontrolery, aplikuje příslušná business pravidla a orchestruje přístup k datům prostřednictvím repozitářové vrstvy. Příkladem obchodní logiky na této úrovni je ověření dostupnosti stolu při vytváření rezervace, kontrola překrývajících se časových intervalů nebo ověření oprávnění uživatele k provedení požadované operace [2].</w:t>
      </w:r>
    </w:p>
    <w:p w:rsidR="0013663E" w:rsidRDefault="0013663E" w:rsidP="0013663E">
      <w:pPr>
        <w:pStyle w:val="font-claude-response-body"/>
      </w:pPr>
      <w:r>
        <w:t>Třetí vrstvou je repozitářová vrstva, která zajišťuje veškerý přístup k databázi. Repozitáře zapouzdřují databázové operace a poskytují servisní vrstvě rozhraní pro práci s daty nezávislé na konkrétní implementaci databáze. Komunikace s databází PostgreSQL probíhá prostřednictvím ORM frameworku, který zajišťuje mapování mezi databázovými tabulkami a objekty aplikace a umožňuje pracovat s daty typově bezpečným způsobem [3].</w:t>
      </w:r>
    </w:p>
    <w:p w:rsidR="0013663E" w:rsidRDefault="0013663E" w:rsidP="0013663E">
      <w:pPr>
        <w:pStyle w:val="font-claude-response-body"/>
      </w:pPr>
      <w:r>
        <w:t>Zabezpečení backendové aplikace je zajištěno na úrovni každého API endpointu. Každý příchozí požadavek je ověřen prostřednictvím autentizačního tokenu, na jehož základě systém identifikuje uživatele a ověří jeho oprávnění k provedení požadované operace. Endpointy určené pro personál restaurace jsou přístupné pouze uživatelům s příslušnou rolí, čímž je zajištěno důsledné uplatňování principu minimálního oprávnění [2].</w:t>
      </w:r>
    </w:p>
    <w:p w:rsidR="0013663E" w:rsidRDefault="0013663E" w:rsidP="0013663E">
      <w:pPr>
        <w:pStyle w:val="font-claude-response-body"/>
      </w:pPr>
      <w:r>
        <w:t>Backend je navržen jako bezstavová aplikace, která neuchovává žádný stav mezi jednotlivými požadavky. Veškerý stav je persistován v databázi nebo předáván prostřednictvím autentizačního tokenu. Tento přístup je klíčovým předpokladem pro horizontální škálování aplikace, protože umožňuje provozovat více instancí backendu souběžně bez nutnosti sdílení stavu mezi nimi. Celková struktura backendové aplikace a její vrstvové uspořádání jsou znázorněny na Obrázku 3 [1].</w:t>
      </w:r>
    </w:p>
    <w:p w:rsidR="0013663E" w:rsidRDefault="0013663E" w:rsidP="0013663E">
      <w:r>
        <w:pict>
          <v:rect id="_x0000_i1085" style="width:0;height:1.5pt" o:hralign="center" o:hrstd="t" o:hr="t" fillcolor="#a0a0a0" stroked="f"/>
        </w:pict>
      </w:r>
    </w:p>
    <w:p w:rsidR="0013663E" w:rsidRDefault="0013663E" w:rsidP="0013663E">
      <w:pPr>
        <w:pStyle w:val="font-claude-response-body"/>
      </w:pPr>
      <w:r>
        <w:rPr>
          <w:rStyle w:val="Siln"/>
        </w:rPr>
        <w:t>Použité zdroje</w:t>
      </w:r>
    </w:p>
    <w:p w:rsidR="0013663E" w:rsidRDefault="0013663E" w:rsidP="0013663E">
      <w:pPr>
        <w:pStyle w:val="font-claude-response-body"/>
      </w:pPr>
      <w:r>
        <w:t xml:space="preserve">[1] NEWMAN, Sam. </w:t>
      </w:r>
      <w:r>
        <w:rPr>
          <w:rStyle w:val="Zvraznn"/>
        </w:rPr>
        <w:t>Building Microservices: Designing Fine-Grained Systems</w:t>
      </w:r>
      <w:r>
        <w:t>. 2nd ed. O'Reilly, 2021. ISBN 978-1-492-03402-5.</w:t>
      </w:r>
    </w:p>
    <w:p w:rsidR="0013663E" w:rsidRDefault="0013663E" w:rsidP="0013663E">
      <w:pPr>
        <w:pStyle w:val="font-claude-response-body"/>
      </w:pPr>
      <w:r>
        <w:t xml:space="preserve">[2] KATAMREDDY, Siva Prasad Reddy a UPADHYAYULA, Sai Subramanyam. </w:t>
      </w:r>
      <w:r>
        <w:rPr>
          <w:rStyle w:val="Zvraznn"/>
        </w:rPr>
        <w:t>Beginning Spring Boot 3: Build Dynamic Cloud-Native Java Applications and Microservices</w:t>
      </w:r>
      <w:r>
        <w:t>. Apress, 2022. ISBN 978-1-4842-8791-0.</w:t>
      </w:r>
    </w:p>
    <w:p w:rsidR="0013663E" w:rsidRDefault="0013663E" w:rsidP="0013663E">
      <w:pPr>
        <w:pStyle w:val="font-claude-response-body"/>
      </w:pPr>
      <w:r>
        <w:t xml:space="preserve">[3] POSTGRESQL GLOBAL DEVELOPMENT GROUP. </w:t>
      </w:r>
      <w:r>
        <w:rPr>
          <w:rStyle w:val="Zvraznn"/>
        </w:rPr>
        <w:t>PostgreSQL Documentation</w:t>
      </w:r>
      <w:r>
        <w:t xml:space="preserve">. [online]. PostgreSQL Global Development Group, 2023 [cit. 2025-10-12]. Dostupné z: </w:t>
      </w:r>
      <w:hyperlink r:id="rId41" w:history="1">
        <w:r>
          <w:rPr>
            <w:rStyle w:val="Hypertextovodkaz"/>
          </w:rPr>
          <w:t>https://www.postgresql.org/docs/</w:t>
        </w:r>
      </w:hyperlink>
    </w:p>
    <w:p w:rsidR="0013663E" w:rsidRDefault="0013663E" w:rsidP="0013663E">
      <w:pPr>
        <w:pStyle w:val="Nadpis2"/>
      </w:pPr>
      <w:r>
        <w:t>2.4 Komunikace mezi vrstvami</w:t>
      </w:r>
    </w:p>
    <w:p w:rsidR="0013663E" w:rsidRDefault="0013663E" w:rsidP="0013663E">
      <w:pPr>
        <w:pStyle w:val="font-claude-response-body"/>
      </w:pPr>
      <w:r>
        <w:t xml:space="preserve">Komunikace mezi prezentační a aplikační vrstvou systému probíhá výhradně prostřednictvím REST API. REST (Representational State Transfer) je architektonický styl pro návrh síťových aplikací, který využívá standardní HTTP metody a je postaven </w:t>
      </w:r>
      <w:r>
        <w:lastRenderedPageBreak/>
        <w:t>na principu bezstavové komunikace. Každý požadavek od klienta musí obsahovat veškeré informace potřebné k jeho zpracování, přičemž server neuchovává žádný stav mezi jednotlivými požadavky. Tento přístup je v současnosti považován za standard pro komunikaci mezi mobilními aplikacemi a jejich backendovými službami [1].</w:t>
      </w:r>
    </w:p>
    <w:p w:rsidR="0013663E" w:rsidRDefault="0013663E" w:rsidP="0013663E">
      <w:pPr>
        <w:pStyle w:val="font-claude-response-body"/>
      </w:pPr>
      <w:r>
        <w:t>Rozhraní REST API je navrženo podle principů RESTful architektury, kde jsou jednotlivé zdroje systému reprezentovány pomocí URL adres a operace nad nimi jsou vyjádřeny prostřednictvím standardních HTTP metod. Metoda GET slouží k získání dat, metoda POST k vytvoření nového záznamu, metoda PUT nebo PATCH k aktualizaci existujícího záznamu a metoda DELETE k jeho odstranění. Data jsou přenášena ve formátu JSON, který je lehký, čitelný a nativně podporovaný jak ve Flutteru, tak ve Spring Bootu [2].</w:t>
      </w:r>
    </w:p>
    <w:p w:rsidR="0013663E" w:rsidRDefault="0013663E" w:rsidP="0013663E">
      <w:pPr>
        <w:pStyle w:val="font-claude-response-body"/>
      </w:pPr>
      <w:r>
        <w:t>Veškerá komunikace mezi klientskou aplikací a backendem probíhá prostřednictvím šifrovaného připojení HTTPS, které zajišťuje ochranu přenášených dat před odposlechem a neoprávněnou manipulací. Autentizace uživatele je řešena prostřednictvím tokenu, který klient přikládá ke každému požadavku v hlavičce HTTP. Backend token ověří a na jeho základě identifikuje uživatele a jeho oprávnění ještě před zpracováním samotného požadavku [3].</w:t>
      </w:r>
    </w:p>
    <w:p w:rsidR="0013663E" w:rsidRDefault="0013663E" w:rsidP="0013663E">
      <w:pPr>
        <w:pStyle w:val="font-claude-response-body"/>
      </w:pPr>
      <w:r>
        <w:t>Aby bylo rozhraní API přehledné a dobře udržovatelné, je jeho struktura rozdělena do logických skupin podle funkčních oblastí systému. Každá skupina endpointů pokrývá jednu doménu systému — správu uživatelů a autentizaci, správu restaurací a jejich profilů, správu stolů a jejich rozmístění, správu rezervací a zasílání notifikací. Toto rozdělení usnadňuje orientaci v API a zjednodušuje jeho budoucí rozšiřování o nové funkce [2].</w:t>
      </w:r>
    </w:p>
    <w:p w:rsidR="0013663E" w:rsidRDefault="0013663E" w:rsidP="0013663E">
      <w:pPr>
        <w:pStyle w:val="font-claude-response-body"/>
      </w:pPr>
      <w:r>
        <w:t>Součástí návrhu API je také jednotné zpracování chybových stavů. Každá chybová odpověď obsahuje standardizovanou strukturu s HTTP stavovým kódem, strojově čitelným kódem chyby a lidsky čitelnou zprávou popisující příčinu chyby. Tím je zajištěno, že klientská aplikace může chyby zpracovávat konzistentním způsobem a zobrazovat uživateli srozumitelné informace o tom, co se stalo a jak situaci řešit. Přehled hlavních skupin API endpointů je znázorněn na Obrázku 4 [1].</w:t>
      </w:r>
    </w:p>
    <w:p w:rsidR="0013663E" w:rsidRDefault="0013663E" w:rsidP="0013663E">
      <w:pPr>
        <w:pStyle w:val="font-claude-response-body"/>
      </w:pPr>
      <w:r>
        <w:rPr>
          <w:noProof/>
        </w:rPr>
        <w:lastRenderedPageBreak/>
        <w:drawing>
          <wp:inline distT="0" distB="0" distL="0" distR="0">
            <wp:extent cx="5391150" cy="4364990"/>
            <wp:effectExtent l="0" t="0" r="0" b="0"/>
            <wp:docPr id="1" name="Obrázek 1" descr="C:\Users\A\Downloads\Cloud Application-2026-02-25-1132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C:\Users\A\Downloads\Cloud Application-2026-02-25-113249.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91150" cy="4364990"/>
                    </a:xfrm>
                    <a:prstGeom prst="rect">
                      <a:avLst/>
                    </a:prstGeom>
                    <a:noFill/>
                    <a:ln>
                      <a:noFill/>
                    </a:ln>
                  </pic:spPr>
                </pic:pic>
              </a:graphicData>
            </a:graphic>
          </wp:inline>
        </w:drawing>
      </w:r>
      <w:r>
        <w:lastRenderedPageBreak/>
        <w:pict>
          <v:shape id="_x0000_i1086" type="#_x0000_t75" style="width:424.5pt;height:343.7pt">
            <v:imagedata r:id="rId38" o:title="Cloud Application-2026-02-25-113249"/>
          </v:shape>
        </w:pict>
      </w:r>
    </w:p>
    <w:p w:rsidR="0013663E" w:rsidRPr="0013663E" w:rsidRDefault="0013663E" w:rsidP="0013663E">
      <w:pPr>
        <w:rPr>
          <w:lang w:eastAsia="cs-CZ"/>
        </w:rPr>
      </w:pPr>
    </w:p>
    <w:p w:rsidR="007930C0" w:rsidRPr="007930C0" w:rsidRDefault="007930C0" w:rsidP="007930C0">
      <w:pPr>
        <w:pStyle w:val="Nadpis1"/>
        <w:numPr>
          <w:ilvl w:val="2"/>
          <w:numId w:val="8"/>
        </w:numPr>
      </w:pPr>
      <w:bookmarkStart w:id="27" w:name="_Toc211162800"/>
      <w:r w:rsidRPr="007930C0">
        <w:rPr>
          <w:rFonts w:ascii="system-ui" w:eastAsia="Times New Roman" w:hAnsi="system-ui" w:cs="Times New Roman"/>
          <w:sz w:val="35"/>
          <w:szCs w:val="35"/>
          <w:bdr w:val="none" w:sz="0" w:space="0" w:color="auto" w:frame="1"/>
          <w:lang w:eastAsia="cs-CZ"/>
        </w:rPr>
        <w:lastRenderedPageBreak/>
        <w:t>Vrstvová architektura: frontend, backend, databáze.</w:t>
      </w:r>
      <w:bookmarkEnd w:id="27"/>
    </w:p>
    <w:p w:rsidR="007930C0" w:rsidRPr="007930C0" w:rsidRDefault="007930C0" w:rsidP="007930C0">
      <w:pPr>
        <w:pStyle w:val="Nadpis1"/>
        <w:numPr>
          <w:ilvl w:val="1"/>
          <w:numId w:val="8"/>
        </w:numPr>
      </w:pPr>
      <w:bookmarkStart w:id="28" w:name="_Toc211162801"/>
      <w:r w:rsidRPr="007930C0">
        <w:rPr>
          <w:rFonts w:ascii="system-ui" w:eastAsia="Times New Roman" w:hAnsi="system-ui" w:cs="Times New Roman"/>
          <w:sz w:val="35"/>
          <w:szCs w:val="35"/>
          <w:bdr w:val="none" w:sz="0" w:space="0" w:color="auto" w:frame="1"/>
          <w:lang w:eastAsia="cs-CZ"/>
        </w:rPr>
        <w:t>Detailní popis komponent</w:t>
      </w:r>
      <w:bookmarkEnd w:id="28"/>
    </w:p>
    <w:p w:rsidR="007930C0" w:rsidRPr="007930C0" w:rsidRDefault="007930C0" w:rsidP="007930C0">
      <w:pPr>
        <w:pStyle w:val="Nadpis1"/>
        <w:numPr>
          <w:ilvl w:val="2"/>
          <w:numId w:val="8"/>
        </w:numPr>
      </w:pPr>
      <w:bookmarkStart w:id="29" w:name="_Toc211162802"/>
      <w:r w:rsidRPr="007930C0">
        <w:rPr>
          <w:rFonts w:ascii="system-ui" w:eastAsia="Times New Roman" w:hAnsi="system-ui" w:cs="Times New Roman"/>
          <w:sz w:val="35"/>
          <w:szCs w:val="35"/>
          <w:bdr w:val="none" w:sz="0" w:space="0" w:color="auto" w:frame="1"/>
          <w:lang w:eastAsia="cs-CZ"/>
        </w:rPr>
        <w:t>Frontend: uživatelské rozhraní pro zákazníky a administrátory.</w:t>
      </w:r>
      <w:bookmarkEnd w:id="29"/>
    </w:p>
    <w:p w:rsidR="007930C0" w:rsidRPr="007930C0" w:rsidRDefault="007930C0" w:rsidP="007930C0">
      <w:pPr>
        <w:pStyle w:val="Nadpis1"/>
        <w:numPr>
          <w:ilvl w:val="2"/>
          <w:numId w:val="8"/>
        </w:numPr>
      </w:pPr>
      <w:bookmarkStart w:id="30" w:name="_Toc211162803"/>
      <w:r w:rsidRPr="007930C0">
        <w:rPr>
          <w:rFonts w:ascii="system-ui" w:eastAsia="Times New Roman" w:hAnsi="system-ui" w:cs="Times New Roman"/>
          <w:sz w:val="35"/>
          <w:szCs w:val="35"/>
          <w:bdr w:val="none" w:sz="0" w:space="0" w:color="auto" w:frame="1"/>
          <w:lang w:eastAsia="cs-CZ"/>
        </w:rPr>
        <w:t>Backend: logika systému, zpracování dat a API.</w:t>
      </w:r>
      <w:bookmarkEnd w:id="30"/>
    </w:p>
    <w:p w:rsidR="007930C0" w:rsidRPr="007930C0" w:rsidRDefault="007930C0" w:rsidP="007930C0">
      <w:pPr>
        <w:pStyle w:val="Nadpis1"/>
        <w:numPr>
          <w:ilvl w:val="2"/>
          <w:numId w:val="8"/>
        </w:numPr>
      </w:pPr>
      <w:bookmarkStart w:id="31" w:name="_Toc211162804"/>
      <w:r w:rsidRPr="007930C0">
        <w:rPr>
          <w:rFonts w:ascii="system-ui" w:eastAsia="Times New Roman" w:hAnsi="system-ui" w:cs="Times New Roman"/>
          <w:sz w:val="35"/>
          <w:szCs w:val="35"/>
          <w:bdr w:val="none" w:sz="0" w:space="0" w:color="auto" w:frame="1"/>
          <w:lang w:eastAsia="cs-CZ"/>
        </w:rPr>
        <w:t>Databáze: relační model pro správu dat.</w:t>
      </w:r>
      <w:bookmarkEnd w:id="31"/>
    </w:p>
    <w:p w:rsidR="007930C0" w:rsidRPr="007930C0" w:rsidRDefault="007930C0" w:rsidP="007930C0">
      <w:pPr>
        <w:pStyle w:val="Nadpis1"/>
        <w:numPr>
          <w:ilvl w:val="0"/>
          <w:numId w:val="8"/>
        </w:numPr>
      </w:pPr>
      <w:bookmarkStart w:id="32" w:name="_Toc211162805"/>
      <w:r w:rsidRPr="007930C0">
        <w:rPr>
          <w:rFonts w:ascii="system-ui" w:eastAsia="Times New Roman" w:hAnsi="system-ui" w:cs="Times New Roman"/>
          <w:sz w:val="39"/>
          <w:szCs w:val="39"/>
          <w:bdr w:val="none" w:sz="0" w:space="0" w:color="auto" w:frame="1"/>
          <w:lang w:eastAsia="cs-CZ"/>
        </w:rPr>
        <w:t>Návrh databáze</w:t>
      </w:r>
      <w:bookmarkEnd w:id="32"/>
    </w:p>
    <w:p w:rsidR="007930C0" w:rsidRPr="007930C0" w:rsidRDefault="007930C0" w:rsidP="007930C0">
      <w:pPr>
        <w:pStyle w:val="Nadpis1"/>
        <w:numPr>
          <w:ilvl w:val="1"/>
          <w:numId w:val="8"/>
        </w:numPr>
      </w:pPr>
      <w:bookmarkStart w:id="33" w:name="_Toc211162806"/>
      <w:r w:rsidRPr="007930C0">
        <w:rPr>
          <w:rFonts w:ascii="system-ui" w:eastAsia="Times New Roman" w:hAnsi="system-ui" w:cs="Times New Roman"/>
          <w:sz w:val="35"/>
          <w:szCs w:val="35"/>
          <w:bdr w:val="none" w:sz="0" w:space="0" w:color="auto" w:frame="1"/>
          <w:lang w:eastAsia="cs-CZ"/>
        </w:rPr>
        <w:t>Struktura databázového modelu</w:t>
      </w:r>
      <w:bookmarkEnd w:id="33"/>
    </w:p>
    <w:p w:rsidR="007930C0" w:rsidRPr="007930C0" w:rsidRDefault="007930C0" w:rsidP="007930C0">
      <w:pPr>
        <w:pStyle w:val="Nadpis1"/>
        <w:numPr>
          <w:ilvl w:val="2"/>
          <w:numId w:val="8"/>
        </w:numPr>
      </w:pPr>
      <w:bookmarkStart w:id="34" w:name="_Toc211162807"/>
      <w:r w:rsidRPr="007930C0">
        <w:rPr>
          <w:rFonts w:ascii="system-ui" w:eastAsia="Times New Roman" w:hAnsi="system-ui" w:cs="Times New Roman"/>
          <w:sz w:val="35"/>
          <w:szCs w:val="35"/>
          <w:bdr w:val="none" w:sz="0" w:space="0" w:color="auto" w:frame="1"/>
          <w:lang w:eastAsia="cs-CZ"/>
        </w:rPr>
        <w:t>Entity: Uživatelé, Restaurace, Rezervace, Objednávky, Menu.</w:t>
      </w:r>
      <w:bookmarkEnd w:id="34"/>
    </w:p>
    <w:p w:rsidR="007930C0" w:rsidRPr="007930C0" w:rsidRDefault="007930C0" w:rsidP="007930C0">
      <w:pPr>
        <w:pStyle w:val="Nadpis1"/>
        <w:numPr>
          <w:ilvl w:val="2"/>
          <w:numId w:val="8"/>
        </w:numPr>
      </w:pPr>
      <w:bookmarkStart w:id="35" w:name="_Toc211162808"/>
      <w:r w:rsidRPr="007930C0">
        <w:rPr>
          <w:rFonts w:ascii="system-ui" w:eastAsia="Times New Roman" w:hAnsi="system-ui" w:cs="Times New Roman"/>
          <w:sz w:val="35"/>
          <w:szCs w:val="35"/>
          <w:bdr w:val="none" w:sz="0" w:space="0" w:color="auto" w:frame="1"/>
          <w:lang w:eastAsia="cs-CZ"/>
        </w:rPr>
        <w:t>Vztahy mezi entitami.</w:t>
      </w:r>
      <w:bookmarkEnd w:id="35"/>
    </w:p>
    <w:p w:rsidR="007930C0" w:rsidRPr="007930C0" w:rsidRDefault="007930C0" w:rsidP="007930C0">
      <w:pPr>
        <w:pStyle w:val="Nadpis1"/>
        <w:numPr>
          <w:ilvl w:val="1"/>
          <w:numId w:val="8"/>
        </w:numPr>
      </w:pPr>
      <w:bookmarkStart w:id="36" w:name="_Toc211162809"/>
      <w:r w:rsidRPr="007930C0">
        <w:rPr>
          <w:rFonts w:ascii="system-ui" w:eastAsia="Times New Roman" w:hAnsi="system-ui" w:cs="Times New Roman"/>
          <w:sz w:val="35"/>
          <w:szCs w:val="35"/>
          <w:bdr w:val="none" w:sz="0" w:space="0" w:color="auto" w:frame="1"/>
          <w:lang w:eastAsia="cs-CZ"/>
        </w:rPr>
        <w:t>Optimalizace pro velké množství dat</w:t>
      </w:r>
      <w:bookmarkEnd w:id="36"/>
    </w:p>
    <w:p w:rsidR="007930C0" w:rsidRPr="007930C0" w:rsidRDefault="007930C0" w:rsidP="007930C0">
      <w:pPr>
        <w:pStyle w:val="Nadpis1"/>
        <w:numPr>
          <w:ilvl w:val="2"/>
          <w:numId w:val="8"/>
        </w:numPr>
      </w:pPr>
      <w:bookmarkStart w:id="37" w:name="_Toc211162810"/>
      <w:r w:rsidRPr="007930C0">
        <w:rPr>
          <w:rFonts w:ascii="system-ui" w:eastAsia="Times New Roman" w:hAnsi="system-ui" w:cs="Times New Roman"/>
          <w:sz w:val="35"/>
          <w:szCs w:val="35"/>
          <w:bdr w:val="none" w:sz="0" w:space="0" w:color="auto" w:frame="1"/>
          <w:lang w:eastAsia="cs-CZ"/>
        </w:rPr>
        <w:t>Indexy, particionování tabulek, caching.</w:t>
      </w:r>
      <w:bookmarkEnd w:id="37"/>
    </w:p>
    <w:p w:rsidR="00137E37" w:rsidRDefault="007930C0" w:rsidP="00137E37">
      <w:pPr>
        <w:pStyle w:val="Nadpis1"/>
        <w:numPr>
          <w:ilvl w:val="1"/>
          <w:numId w:val="8"/>
        </w:numPr>
      </w:pPr>
      <w:bookmarkStart w:id="38" w:name="_Toc211162811"/>
      <w:r w:rsidRPr="007930C0">
        <w:rPr>
          <w:rFonts w:ascii="system-ui" w:eastAsia="Times New Roman" w:hAnsi="system-ui" w:cs="Times New Roman"/>
          <w:sz w:val="35"/>
          <w:szCs w:val="35"/>
          <w:bdr w:val="none" w:sz="0" w:space="0" w:color="auto" w:frame="1"/>
          <w:lang w:eastAsia="cs-CZ"/>
        </w:rPr>
        <w:t>Implementace v</w:t>
      </w:r>
      <w:r w:rsidR="00137E37">
        <w:rPr>
          <w:rFonts w:ascii="system-ui" w:eastAsia="Times New Roman" w:hAnsi="system-ui" w:cs="Times New Roman"/>
          <w:sz w:val="35"/>
          <w:szCs w:val="35"/>
          <w:bdr w:val="none" w:sz="0" w:space="0" w:color="auto" w:frame="1"/>
          <w:lang w:eastAsia="cs-CZ"/>
        </w:rPr>
        <w:t> </w:t>
      </w:r>
      <w:r w:rsidRPr="007930C0">
        <w:rPr>
          <w:rFonts w:ascii="system-ui" w:eastAsia="Times New Roman" w:hAnsi="system-ui" w:cs="Times New Roman"/>
          <w:sz w:val="35"/>
          <w:szCs w:val="35"/>
          <w:bdr w:val="none" w:sz="0" w:space="0" w:color="auto" w:frame="1"/>
          <w:lang w:eastAsia="cs-CZ"/>
        </w:rPr>
        <w:t>PostgreSQL</w:t>
      </w:r>
      <w:bookmarkStart w:id="39" w:name="_Toc211162814"/>
      <w:bookmarkEnd w:id="38"/>
    </w:p>
    <w:p w:rsidR="00137E37" w:rsidRDefault="00137E37" w:rsidP="00137E37">
      <w:pPr>
        <w:pStyle w:val="Nadpis1"/>
      </w:pPr>
      <w:r>
        <w:lastRenderedPageBreak/>
        <w:t>Praktická část</w:t>
      </w:r>
    </w:p>
    <w:p w:rsidR="00A5314B" w:rsidRDefault="00A5314B" w:rsidP="00137E37">
      <w:pPr>
        <w:pStyle w:val="Nadpis1"/>
        <w:numPr>
          <w:ilvl w:val="0"/>
          <w:numId w:val="8"/>
        </w:numPr>
      </w:pPr>
      <w:r>
        <w:t>Realizace a implementace systému</w:t>
      </w:r>
    </w:p>
    <w:bookmarkEnd w:id="39"/>
    <w:p w:rsidR="00137E37" w:rsidRPr="00137E37" w:rsidRDefault="00137E37" w:rsidP="00137E37">
      <w:pPr>
        <w:spacing w:before="100" w:beforeAutospacing="1" w:after="100" w:afterAutospacing="1" w:line="240" w:lineRule="auto"/>
        <w:jc w:val="left"/>
        <w:rPr>
          <w:rFonts w:eastAsia="Times New Roman" w:cs="Times New Roman"/>
          <w:szCs w:val="24"/>
          <w:lang w:eastAsia="cs-CZ"/>
        </w:rPr>
      </w:pPr>
      <w:r w:rsidRPr="00137E37">
        <w:rPr>
          <w:rFonts w:eastAsia="Times New Roman" w:cs="Times New Roman"/>
          <w:szCs w:val="24"/>
          <w:lang w:eastAsia="cs-CZ"/>
        </w:rPr>
        <w:t>Implementační část diplomové práce je věnována praktické realizaci navrženého systému pro digitální správu rezervací a objednávek v gastronomických provozech. Hlavním cílem této kapitoly je podrobný popis procesu vývoje komplexního softwarového řešení, který zahrnuje vytvoření robustní serverové části, návrh datové perzistence a jejich následnou integraci s mobilním uživatelským rozhraním. Na základě analytické a návrhové fáze práce byl systém dekomponován do dvou hlavních subsystémů, jimiž jsou serverová část zajišťující aplikační logiku i autorizovanou správu dat a klientská část představující mobilní aplikaci ve frameworku Flutter pro interakci koncového uživatele se systémem.</w:t>
      </w:r>
    </w:p>
    <w:p w:rsidR="00137E37" w:rsidRPr="00137E37" w:rsidRDefault="00137E37" w:rsidP="00137E37">
      <w:pPr>
        <w:spacing w:before="100" w:beforeAutospacing="1" w:after="100" w:afterAutospacing="1" w:line="240" w:lineRule="auto"/>
        <w:jc w:val="left"/>
        <w:rPr>
          <w:rFonts w:eastAsia="Times New Roman" w:cs="Times New Roman"/>
          <w:szCs w:val="24"/>
          <w:lang w:eastAsia="cs-CZ"/>
        </w:rPr>
      </w:pPr>
      <w:r w:rsidRPr="00137E37">
        <w:rPr>
          <w:rFonts w:eastAsia="Times New Roman" w:cs="Times New Roman"/>
          <w:szCs w:val="24"/>
          <w:lang w:eastAsia="cs-CZ"/>
        </w:rPr>
        <w:t>Při vlastní implementaci bylo postupováno s respektováním principů vícevrstvé architektury. Tento strukturní přístup byl zvolen pro zajištění vysoké míry separace odpovědností, což usnadňuje údržbu kódu, jeho testovatelnost a budoucí rozšiřitelnost celého celku. Architektonický rámec byl rozdělen do tří základních rovin, které tvoří datová vrstva zajišťující perzistenci dat a integritu relačního modelu, logická vrstva zahrnující servisní komponenty pro zpracování byznys logiky a prezentační vrstva definující rozhraní pro komunikaci s uživatelem.</w:t>
      </w:r>
    </w:p>
    <w:p w:rsidR="00137E37" w:rsidRPr="00137E37" w:rsidRDefault="00137E37" w:rsidP="00137E37">
      <w:pPr>
        <w:spacing w:before="100" w:beforeAutospacing="1" w:after="100" w:afterAutospacing="1" w:line="240" w:lineRule="auto"/>
        <w:jc w:val="left"/>
        <w:rPr>
          <w:rFonts w:eastAsia="Times New Roman" w:cs="Times New Roman"/>
          <w:szCs w:val="24"/>
          <w:lang w:eastAsia="cs-CZ"/>
        </w:rPr>
      </w:pPr>
      <w:r w:rsidRPr="00137E37">
        <w:rPr>
          <w:rFonts w:eastAsia="Times New Roman" w:cs="Times New Roman"/>
          <w:szCs w:val="24"/>
          <w:lang w:eastAsia="cs-CZ"/>
        </w:rPr>
        <w:t>V souladu s metodickými pokyny pro vypracování diplomových prací je v celém textu důsledně využíváno pasivum. Při realizaci systému byl rovněž kladen důraz na systematickou správu zdrojového kódu prostřednictvím distribuovaného systému Git. Použití vzdáleného úložiště na platformě GitHub umožnilo transparentní sledování postupu prací, bezpečné zálohování a integritu zdrojových souborů v průběhu celého životního cyklu vývoje. Tento proces verzování byl aplikován jednotně na všechny komponenty systému, čímž byla zajištěna konzistence vývojových etap popsaných v následujících částech práce.</w:t>
      </w:r>
    </w:p>
    <w:p w:rsidR="00C60D41" w:rsidRDefault="00C60D41" w:rsidP="00C60D41">
      <w:pPr>
        <w:pStyle w:val="Nadpis1"/>
        <w:numPr>
          <w:ilvl w:val="1"/>
          <w:numId w:val="8"/>
        </w:numPr>
      </w:pPr>
      <w:r>
        <w:t>Správa verzí a proces vývoje</w:t>
      </w:r>
    </w:p>
    <w:p w:rsidR="00C60D41" w:rsidRDefault="00C60D41" w:rsidP="00C60D41">
      <w:pPr>
        <w:pStyle w:val="Normlnweb"/>
      </w:pPr>
      <w:r>
        <w:rPr>
          <w:rStyle w:val="citation-195"/>
        </w:rPr>
        <w:t>Při realizaci celého softwarového systému byl kladen důraz na systematickou správu zdrojového kódu a transparentní sledování postupu prací v souladu s požadavky na samostatnou odbornou činnost</w:t>
      </w:r>
      <w:r>
        <w:t xml:space="preserve">. </w:t>
      </w:r>
      <w:r>
        <w:rPr>
          <w:rStyle w:val="citation-194"/>
        </w:rPr>
        <w:t>Pro tyto účely byl zvolen distribuovaný systém správy verzí Git, který v kombinaci se vzdáleným úložištěm na platformě GitHub tvořil základní infrastrukturu pro ukládání a zálohování všech částí projektu</w:t>
      </w:r>
      <w:r>
        <w:t xml:space="preserve">. Použití tohoto nástroje umožnilo efektivní sledování historie změn, větvení kódu při implementaci nových funkcionalit a zajistilo integritu zdrojových souborů v průběhu celého životního cyklu vývoje. </w:t>
      </w:r>
      <w:r>
        <w:rPr>
          <w:rStyle w:val="citation-193"/>
        </w:rPr>
        <w:t>Tento proces verzování byl aplikován jednotně na backendovou i frontendovou část systému, čímž byla zajištěna konzistence vývojových etap a splnění formálních požadavků na dokumentaci vývoje</w:t>
      </w:r>
      <w:r>
        <w:t>.</w:t>
      </w:r>
    </w:p>
    <w:p w:rsidR="00C60D41" w:rsidRDefault="00C60D41" w:rsidP="00C60D41">
      <w:pPr>
        <w:pStyle w:val="Normlnweb"/>
      </w:pPr>
      <w:r>
        <w:rPr>
          <w:rStyle w:val="citation-192"/>
        </w:rPr>
        <w:lastRenderedPageBreak/>
        <w:t>Součástí metodiky vývoje bylo pravidelné provádění verzovacích záznamů (commitů) s výstižným popisem provedených změn, což umožnilo detailní rekonstrukci postupu implementace</w:t>
      </w:r>
      <w:r>
        <w:t xml:space="preserve">. </w:t>
      </w:r>
      <w:r>
        <w:rPr>
          <w:rStyle w:val="citation-191"/>
        </w:rPr>
        <w:t>Vzdálený repozitář na platformě GitHub slouží zároveň jako digitální příloha práce, která zpřístupňuje zdrojové kódy pro účely obhajoby a následné verifikace dosažených výsledků</w:t>
      </w:r>
      <w:r>
        <w:t>.</w:t>
      </w:r>
    </w:p>
    <w:p w:rsidR="00892C16" w:rsidRDefault="00892C16" w:rsidP="003823EF">
      <w:pPr>
        <w:pStyle w:val="Nadpis1"/>
        <w:numPr>
          <w:ilvl w:val="1"/>
          <w:numId w:val="8"/>
        </w:numPr>
      </w:pPr>
      <w:bookmarkStart w:id="40" w:name="_Toc211162815"/>
      <w:r>
        <w:t>Realizace serverové části (Backend)</w:t>
      </w:r>
    </w:p>
    <w:p w:rsidR="00892C16" w:rsidRDefault="00892C16" w:rsidP="00892C16">
      <w:pPr>
        <w:pStyle w:val="font-claude-response-body"/>
      </w:pPr>
      <w:r>
        <w:t>Serverová část systému představuje klíčový integrační uzel, který zajišťuje komplexní zpracování dat, implementaci aplikační logiky a zprostředkování komunikace s databázovou vrstvou. Pro realizaci byl zvolen framework Spring Boot, postavený na platformě Java Spring, který byl vybrán pro svou robustnost, vysokou míru bezpečnosti a širokou podporu moderních architektonických standardů pro vývoj podnikových aplikací. Hlavním úkolem této komponenty je obsluha požadavků přicházejících z mobilní aplikace prostřednictvím rozhraní REST API, zajištění datové perzistence a validace byznys procesů spojených se správou gastronomických objednávek a rezervací.</w:t>
      </w:r>
    </w:p>
    <w:p w:rsidR="00892C16" w:rsidRDefault="00892C16" w:rsidP="00892C16">
      <w:pPr>
        <w:pStyle w:val="font-claude-response-body"/>
      </w:pPr>
      <w:r>
        <w:t>V rámci implementace backendu bylo postupováno v souladu s principy vrstvené architektury, což umožnilo striktní oddělení odpovědností mezi datovou, servisní a komunikační rovinou. Tento přístup výrazně přispívá k lepší testovatelnosti celého systému a usnadňuje jeho budoucí rozšiřitelnost o nové funkcionality.</w:t>
      </w:r>
    </w:p>
    <w:p w:rsidR="00892C16" w:rsidRDefault="00892C16" w:rsidP="00892C16">
      <w:pPr>
        <w:pStyle w:val="Nadpis2"/>
      </w:pPr>
      <w:r>
        <w:t>4.2.1 Konfigurace vývojového prostředí a inicializace projektu</w:t>
      </w:r>
    </w:p>
    <w:p w:rsidR="00892C16" w:rsidRDefault="00892C16" w:rsidP="00892C16">
      <w:pPr>
        <w:pStyle w:val="font-claude-response-body"/>
      </w:pPr>
      <w:r>
        <w:t>Pro realizaci serverové komponenty bylo zvoleno integrované vývojové prostředí IntelliJ IDEA ve verzi Ultimate, a to především pro jeho pokročilou podporu ekosystému Spring Boot a nástroje pro správu databázových operací. V rámci vývoje byla využita akademická licence aktivovaná prostřednictvím univerzitního účtu. Jako základní runtime platforma byl stanoven Java Development Kit (JDK) verze 17, jehož volba byla podmíněna statusem dlouhodobé podpory (LTS), zaručujícím stabilitu a bezpečnost systému.</w:t>
      </w:r>
    </w:p>
    <w:p w:rsidR="00892C16" w:rsidRDefault="00892C16" w:rsidP="00892C16">
      <w:pPr>
        <w:pStyle w:val="font-claude-response-body"/>
      </w:pPr>
      <w:r>
        <w:t xml:space="preserve">Proces sestavení aplikace a správa softwarových závislostí byly automatizovány nástrojem Apache Maven. Veškeré externí knihovny jsou definovány v konfiguračním souboru </w:t>
      </w:r>
      <w:r>
        <w:rPr>
          <w:rStyle w:val="KdHTML"/>
        </w:rPr>
        <w:t>pom.xml</w:t>
      </w:r>
      <w:r>
        <w:t>, což zajišťuje konzistentní chování aplikace a snadnou replikovatelnost vývojového prostředí. K celkové přehlednosti a ergonomii při práci se zdrojovým kódem přispěla instalace doplňků Material Theme UI a Rainbow Brackets, které usnadňují orientaci v komplexních vnořených strukturách kódu.</w:t>
      </w:r>
    </w:p>
    <w:p w:rsidR="00892C16" w:rsidRDefault="00892C16" w:rsidP="00892C16">
      <w:pPr>
        <w:pStyle w:val="font-claude-response-body"/>
      </w:pPr>
      <w:r>
        <w:t>Základní rámec aplikace byl vytvořen prostřednictvím webového rozhraní Spring Initializr, které definovalo výchozí technické parametry a zahrnulo nezbytné knihovny pro implementaci rozhraní REST API (Spring Web), objektově-relační mapování (Spring Data JPA) a konektivitu s databázovým systémem PostgreSQL. Po importu projektu byla vytvořena adresářová struktura odpovídající standardům frameworku, která striktně odděluje zdrojové kódy, konfigurační soubory a testovací skripty.</w:t>
      </w:r>
    </w:p>
    <w:p w:rsidR="00892C16" w:rsidRDefault="00892C16" w:rsidP="00892C16">
      <w:pPr>
        <w:pStyle w:val="Nadpis2"/>
      </w:pPr>
      <w:r>
        <w:lastRenderedPageBreak/>
        <w:t>4.2.2 Struktura projektu a konfigurace souborů</w:t>
      </w:r>
    </w:p>
    <w:p w:rsidR="00892C16" w:rsidRDefault="00892C16" w:rsidP="00892C16">
      <w:pPr>
        <w:pStyle w:val="font-claude-response-body"/>
      </w:pPr>
      <w:r>
        <w:t xml:space="preserve">Vygenerovaný projekt vykazuje standardizovanou adresářovou strukturu odpovídající konvencím frameworku Spring Boot, přičemž každá komponenta plní specifickou roli v rámci celkového ekosystému aplikace. Z hlediska interní konfigurace vývojového prostředí obsahuje </w:t>
      </w:r>
      <w:proofErr w:type="gramStart"/>
      <w:r>
        <w:t>složka</w:t>
      </w:r>
      <w:proofErr w:type="gramEnd"/>
      <w:r>
        <w:t xml:space="preserve"> </w:t>
      </w:r>
      <w:r>
        <w:rPr>
          <w:rStyle w:val="KdHTML"/>
        </w:rPr>
        <w:t>.</w:t>
      </w:r>
      <w:proofErr w:type="gramStart"/>
      <w:r>
        <w:rPr>
          <w:rStyle w:val="KdHTML"/>
        </w:rPr>
        <w:t>idea</w:t>
      </w:r>
      <w:proofErr w:type="gramEnd"/>
      <w:r>
        <w:t xml:space="preserve"> metadata prostředí IntelliJ IDEA, která uchovávají informace o nastavení projektu, cestách k JDK, verzích pluginů a struktuře modulu. Tyto soubory nejsou určeny pro manuální úpravu vývojářem a standardně jsou vyloučeny z verzovacího systému prostřednictvím </w:t>
      </w:r>
      <w:proofErr w:type="gramStart"/>
      <w:r>
        <w:t xml:space="preserve">souboru </w:t>
      </w:r>
      <w:r>
        <w:rPr>
          <w:rStyle w:val="KdHTML"/>
        </w:rPr>
        <w:t>.gitignore</w:t>
      </w:r>
      <w:proofErr w:type="gramEnd"/>
      <w:r>
        <w:t xml:space="preserve">, neboť jejich obsah je specifický pro lokální vývojové prostředí. Podobně </w:t>
      </w:r>
      <w:proofErr w:type="gramStart"/>
      <w:r>
        <w:t xml:space="preserve">adresář </w:t>
      </w:r>
      <w:r>
        <w:rPr>
          <w:rStyle w:val="KdHTML"/>
        </w:rPr>
        <w:t>.mvn</w:t>
      </w:r>
      <w:proofErr w:type="gramEnd"/>
      <w:r>
        <w:t xml:space="preserve"> zajišťuje konfiguraci nástroje Apache Maven Wrapper, který umožňuje spouštění Mavenu bez nutnosti jeho globální instalace v operačním systému. Součástí adresáře jsou metadata a soubor </w:t>
      </w:r>
      <w:r>
        <w:rPr>
          <w:rStyle w:val="KdHTML"/>
        </w:rPr>
        <w:t>maven-wrapper.properties</w:t>
      </w:r>
      <w:r>
        <w:t>, který explicitně definuje verzi Mavenu používanou při kompilaci projektu.</w:t>
      </w:r>
    </w:p>
    <w:p w:rsidR="00892C16" w:rsidRDefault="00892C16" w:rsidP="00892C16">
      <w:pPr>
        <w:pStyle w:val="font-claude-response-body"/>
      </w:pPr>
      <w:r>
        <w:t xml:space="preserve">Adresář </w:t>
      </w:r>
      <w:r>
        <w:rPr>
          <w:rStyle w:val="KdHTML"/>
        </w:rPr>
        <w:t>src/main/java</w:t>
      </w:r>
      <w:r>
        <w:t xml:space="preserve"> reprezentuje primární úložiště zdrojových souborů aplikace. Zde se nachází hlavní balíček </w:t>
      </w:r>
      <w:r>
        <w:rPr>
          <w:rStyle w:val="KdHTML"/>
        </w:rPr>
        <w:t>com.checkfood.checkfoodservice</w:t>
      </w:r>
      <w:r>
        <w:t xml:space="preserve">, který slouží jako výchozí jmenný prostor pro strukturování aplikační logiky do specializovaných podsložek. V počáteční fázi obsahuje pouze základní spouštěcí třídu </w:t>
      </w:r>
      <w:r>
        <w:rPr>
          <w:rStyle w:val="KdHTML"/>
        </w:rPr>
        <w:t>CheckfoodServiceApplication</w:t>
      </w:r>
      <w:r>
        <w:t xml:space="preserve">, jež představuje vstupní bod celé aplikace a inicializuje Spring Boot kontext. Vlastní aplikační logika byla následně dekomponována do funkčních balíčků v souladu s principy vícevrstvé architektury. Balíček </w:t>
      </w:r>
      <w:r>
        <w:rPr>
          <w:rStyle w:val="KdHTML"/>
        </w:rPr>
        <w:t>entity</w:t>
      </w:r>
      <w:r>
        <w:t xml:space="preserve"> byl vyhrazen pro definici datových modelů, zatímco balíčky </w:t>
      </w:r>
      <w:r>
        <w:rPr>
          <w:rStyle w:val="KdHTML"/>
        </w:rPr>
        <w:t>repository</w:t>
      </w:r>
      <w:r>
        <w:t xml:space="preserve"> a </w:t>
      </w:r>
      <w:r>
        <w:rPr>
          <w:rStyle w:val="KdHTML"/>
        </w:rPr>
        <w:t>service</w:t>
      </w:r>
      <w:r>
        <w:t xml:space="preserve"> byly určeny pro rozhraní zajišťující přístup k datům a implementaci byznys logiky. Komunikační vrstva byla soustředěna do balíčku </w:t>
      </w:r>
      <w:r>
        <w:rPr>
          <w:rStyle w:val="KdHTML"/>
        </w:rPr>
        <w:t>controller</w:t>
      </w:r>
      <w:r>
        <w:t>, který zprostředkovává obsluhu HTTP požadavků. Tato systematická organizace tvoří stabilní základ pro následnou integraci s cloudovou infrastrukturou.</w:t>
      </w:r>
    </w:p>
    <w:p w:rsidR="00892C16" w:rsidRDefault="00892C16" w:rsidP="00892C16">
      <w:pPr>
        <w:pStyle w:val="font-claude-response-body"/>
      </w:pPr>
      <w:r>
        <w:t xml:space="preserve">Paralelně se zdrojovými kódy existuje adresář </w:t>
      </w:r>
      <w:r>
        <w:rPr>
          <w:rStyle w:val="KdHTML"/>
        </w:rPr>
        <w:t>src/main/resources</w:t>
      </w:r>
      <w:r>
        <w:t xml:space="preserve">, který zahrnuje veškeré statické a konfigurační soubory využívané aplikací. Po kompilaci se jeho obsah umísťuje do classpath, odkud jej může aplikace přímo načítat za běhu. Podadresář </w:t>
      </w:r>
      <w:r>
        <w:rPr>
          <w:rStyle w:val="KdHTML"/>
        </w:rPr>
        <w:t>static/</w:t>
      </w:r>
      <w:r>
        <w:t xml:space="preserve"> je určen pro statické soubory včetně obrázků, CSS stylů a JavaScriptových skriptů, které jsou servírovány přímo klientovi bez nutnosti serverového zpracování. Podadresář </w:t>
      </w:r>
      <w:r>
        <w:rPr>
          <w:rStyle w:val="KdHTML"/>
        </w:rPr>
        <w:t>templates/</w:t>
      </w:r>
      <w:r>
        <w:t xml:space="preserve"> je rezervován pro šablony uživatelského rozhraní, typicky při použití templating engine Thymeleaf, avšak v tomto projektu zůstává složka nevyužita, neboť prezentační vrstva je implementována samostatně prostřednictvím mobilní aplikace vytvořené ve frameworku Flutter. Klíčovým prvkem tohoto adresáře je soubor </w:t>
      </w:r>
      <w:r>
        <w:rPr>
          <w:rStyle w:val="KdHTML"/>
        </w:rPr>
        <w:t>application.properties</w:t>
      </w:r>
      <w:r>
        <w:t xml:space="preserve">, který představuje centrální konfigurační bod aplikace a slouží k definici základních parametrů běhu systému, mezi něž patří název projektu, port serveru, parametry připojení k databázi, úroveň logování nebo profily prostředí. Není-li komunikační port explicitně specifikován, framework Spring Boot standardně spouští vestavěný server Tomcat na portu 8080. Celkové nastavení bylo finalizováno v tomto konfiguračním souboru, kde byl mimo jiné definován komunikační port 8081 za účelem eliminace konfliktů s jinými lokálními službami. Aplikace tak běží na portu 8081 a je jednoznačně identifikovatelná názvem </w:t>
      </w:r>
      <w:r>
        <w:rPr>
          <w:rStyle w:val="KdHTML"/>
        </w:rPr>
        <w:t>checkfood-service</w:t>
      </w:r>
      <w:r>
        <w:t>. Tento soubor centralizuje nastavení celého systému a umožňuje jeho flexibilní úpravu bez nutnosti zásahu do zdrojového kódu.</w:t>
      </w:r>
    </w:p>
    <w:p w:rsidR="00892C16" w:rsidRDefault="00892C16" w:rsidP="00892C16">
      <w:pPr>
        <w:pStyle w:val="font-claude-response-body"/>
      </w:pPr>
      <w:r>
        <w:lastRenderedPageBreak/>
        <w:t xml:space="preserve">Z hlediska testovací infrastruktury obsahuje adresář </w:t>
      </w:r>
      <w:r>
        <w:rPr>
          <w:rStyle w:val="KdHTML"/>
        </w:rPr>
        <w:t>src/test/java</w:t>
      </w:r>
      <w:r>
        <w:t xml:space="preserve"> jednotkové a integrační testy aplikace. V rámci generovaného projektu je zde automaticky vytvořena třída </w:t>
      </w:r>
      <w:r>
        <w:rPr>
          <w:rStyle w:val="KdHTML"/>
        </w:rPr>
        <w:t>CheckfoodServiceApplicationTests.java</w:t>
      </w:r>
      <w:r>
        <w:t>, kterou Spring Boot generuje pro ověření správného načtení aplikačního kontextu a základní životaschopnosti konfigurace.</w:t>
      </w:r>
    </w:p>
    <w:p w:rsidR="00892C16" w:rsidRDefault="00892C16" w:rsidP="00892C16">
      <w:pPr>
        <w:pStyle w:val="font-claude-response-body"/>
      </w:pPr>
      <w:r>
        <w:t xml:space="preserve">Projekt dále obsahuje řadu podpůrných souborů zajišťujících korektní fungování verzovacího systému a buildovacího procesu. </w:t>
      </w:r>
      <w:proofErr w:type="gramStart"/>
      <w:r>
        <w:t xml:space="preserve">Soubor </w:t>
      </w:r>
      <w:r>
        <w:rPr>
          <w:rStyle w:val="KdHTML"/>
        </w:rPr>
        <w:t>.gitattributes</w:t>
      </w:r>
      <w:proofErr w:type="gramEnd"/>
      <w:r>
        <w:t xml:space="preserve"> definuje specifické chování verzovacího systému Git pro jednotlivé typy souborů, zejména způsob zpracování konců řádků mezi odlišnými operačními systémy (Windows/Linux) nebo pravidla pro slučování změn při konfliktech, čímž přispívá k udržení konzistentního formátování zdrojových souborů napříč heterogenními vývojovými prostředími. </w:t>
      </w:r>
      <w:proofErr w:type="gramStart"/>
      <w:r>
        <w:t xml:space="preserve">Soubor </w:t>
      </w:r>
      <w:r>
        <w:rPr>
          <w:rStyle w:val="KdHTML"/>
        </w:rPr>
        <w:t>.gitignore</w:t>
      </w:r>
      <w:proofErr w:type="gramEnd"/>
      <w:r>
        <w:t xml:space="preserve"> specifikuje, které soubory a adresáře nemají být sledovány verzovacím systémem Git, a tímto mechanismem se zabraňuje verzování dočasných, generovaných nebo systémově specifických souborů, které nejsou relevantní pro běh aplikace. Informační soubor </w:t>
      </w:r>
      <w:proofErr w:type="gramStart"/>
      <w:r>
        <w:rPr>
          <w:rStyle w:val="KdHTML"/>
        </w:rPr>
        <w:t>HELP.md</w:t>
      </w:r>
      <w:proofErr w:type="gramEnd"/>
      <w:r>
        <w:t xml:space="preserve"> obsahuje stručné vysvětlení projektu vygenerované nástrojem Spring Initializr a uvádí základní odkazy na oficiální dokumentaci Spring Boot a komunitní zdroje, přičemž slouží výhradně jako doplňkový informační dokument bez vlivu na funkčnost projektu.</w:t>
      </w:r>
    </w:p>
    <w:p w:rsidR="00644B7C" w:rsidRDefault="00892C16" w:rsidP="00892C16">
      <w:pPr>
        <w:pStyle w:val="font-claude-response-body"/>
        <w:rPr>
          <w:rStyle w:val="Siln"/>
          <w:b w:val="0"/>
          <w:bCs w:val="0"/>
        </w:rPr>
      </w:pPr>
      <w:r>
        <w:t xml:space="preserve">Soubory </w:t>
      </w:r>
      <w:r>
        <w:rPr>
          <w:rStyle w:val="KdHTML"/>
        </w:rPr>
        <w:t>mvnw</w:t>
      </w:r>
      <w:r>
        <w:t xml:space="preserve"> a </w:t>
      </w:r>
      <w:r>
        <w:rPr>
          <w:rStyle w:val="KdHTML"/>
        </w:rPr>
        <w:t>mvnw.cmd</w:t>
      </w:r>
      <w:r>
        <w:t xml:space="preserve"> reprezentují Maven Wrapper, který umožňuje spouštění Mavenu přímo z projektu bez nutnosti jeho systémové instalace. Soubor </w:t>
      </w:r>
      <w:r>
        <w:rPr>
          <w:rStyle w:val="KdHTML"/>
        </w:rPr>
        <w:t>mvnw</w:t>
      </w:r>
      <w:r>
        <w:t xml:space="preserve"> se používá v prostředí Linux/MacOS, zatímco </w:t>
      </w:r>
      <w:r>
        <w:rPr>
          <w:rStyle w:val="KdHTML"/>
        </w:rPr>
        <w:t>mvnw.cmd</w:t>
      </w:r>
      <w:r>
        <w:t xml:space="preserve"> je určen pro platformu Windows. Wrapper garantuje jednotnou verzi nástroje Maven napříč různými vývojovými prostředími. Nejdůležitějším konfiguračním prvkem z hlediska správy závislostí je soubor </w:t>
      </w:r>
      <w:r>
        <w:rPr>
          <w:rStyle w:val="KdHTML"/>
        </w:rPr>
        <w:t>pom.xml</w:t>
      </w:r>
      <w:r>
        <w:t xml:space="preserve">, který představuje hlavní konfigurační soubor Maven projektu. Definuje závislosti, verze knihoven, buildovací proces i metadata projektu. Díky tomuto souboru lze projekt sestavit jediným příkazem </w:t>
      </w:r>
      <w:r>
        <w:rPr>
          <w:rStyle w:val="KdHTML"/>
        </w:rPr>
        <w:t>mvn clean install</w:t>
      </w:r>
      <w:r>
        <w:t>, přičemž všechny potřebné knihovny se automaticky stáhnou z Maven Central Repository. Tento soubor tvoří základ pro správu závislostí a reproducibilitu buildovacího procesu.</w:t>
      </w:r>
    </w:p>
    <w:p w:rsidR="003823EF" w:rsidRDefault="0041079C" w:rsidP="003823EF">
      <w:pPr>
        <w:pStyle w:val="Nadpis1"/>
        <w:numPr>
          <w:ilvl w:val="2"/>
          <w:numId w:val="8"/>
        </w:numPr>
      </w:pPr>
      <w:r>
        <w:t>Implementace kontejnerizace a správa konfiguračních profilů</w:t>
      </w:r>
    </w:p>
    <w:p w:rsidR="003823EF" w:rsidRDefault="003823EF" w:rsidP="003823EF">
      <w:pPr>
        <w:pStyle w:val="font-claude-response-body"/>
      </w:pPr>
      <w:r>
        <w:t>Pro zajištění maximální přenositelnosti systému a sjednocení vývojového prostředí s budoucím produkčním nasazením byla zvolena strategie kompletní kontejnerizace pomocí platformy Docker. Tento přístup umožňuje izolovat aplikaci i její závislosti do samostatných jednotek, čímž je eliminována závislost na specifické konfiguraci hostitelského operačního systému a zaručena identická funkčnost napříč různými platformami.</w:t>
      </w:r>
    </w:p>
    <w:p w:rsidR="003823EF" w:rsidRDefault="003823EF" w:rsidP="003823EF">
      <w:pPr>
        <w:pStyle w:val="font-claude-response-body"/>
      </w:pPr>
      <w:r>
        <w:t xml:space="preserve">Architektura kontejnerizace je definována souborem </w:t>
      </w:r>
      <w:r>
        <w:rPr>
          <w:rStyle w:val="KdHTML"/>
        </w:rPr>
        <w:t>Dockerfile</w:t>
      </w:r>
      <w:r>
        <w:t xml:space="preserve">, který specifikuje postup sestavení obrazu aplikace. Výsledný kontejner vystavuje port 8081 a spouští aplikaci s parametry pro aktivaci Spring profilu a kódování UTF-8. Pro sestavení je využíván obraz </w:t>
      </w:r>
      <w:r>
        <w:rPr>
          <w:rStyle w:val="KdHTML"/>
        </w:rPr>
        <w:t>maven:</w:t>
      </w:r>
      <w:proofErr w:type="gramStart"/>
      <w:r>
        <w:rPr>
          <w:rStyle w:val="KdHTML"/>
        </w:rPr>
        <w:t>3.8.5-eclipse-temurin-17</w:t>
      </w:r>
      <w:proofErr w:type="gramEnd"/>
      <w:r>
        <w:t xml:space="preserve">, který zajišťuje kompilaci </w:t>
      </w:r>
      <w:r>
        <w:lastRenderedPageBreak/>
        <w:t xml:space="preserve">projektu a stažení závislostí. Runtime prostředí je postaveno na minimalistickém obrazu </w:t>
      </w:r>
      <w:r>
        <w:rPr>
          <w:rStyle w:val="KdHTML"/>
        </w:rPr>
        <w:t>eclipse-temurin:</w:t>
      </w:r>
      <w:proofErr w:type="gramStart"/>
      <w:r>
        <w:rPr>
          <w:rStyle w:val="KdHTML"/>
        </w:rPr>
        <w:t>17-jre-focal</w:t>
      </w:r>
      <w:proofErr w:type="gramEnd"/>
      <w:r>
        <w:t>, což optimalizuje výslednou velikost kontejneru.</w:t>
      </w:r>
    </w:p>
    <w:p w:rsidR="003823EF" w:rsidRDefault="003823EF" w:rsidP="003823EF">
      <w:pPr>
        <w:pStyle w:val="font-claude-response-body"/>
      </w:pPr>
      <w:r>
        <w:t xml:space="preserve">Orchestrace celého systému je řízena souborem </w:t>
      </w:r>
      <w:r>
        <w:rPr>
          <w:rStyle w:val="KdHTML"/>
        </w:rPr>
        <w:t>docker-compose.yml</w:t>
      </w:r>
      <w:r>
        <w:t>, který definuje databázovou službu jako klíčovou komponentu lokálního vývojového prostředí. Databázová služba (</w:t>
      </w:r>
      <w:r>
        <w:rPr>
          <w:rStyle w:val="KdHTML"/>
        </w:rPr>
        <w:t>db</w:t>
      </w:r>
      <w:r>
        <w:t xml:space="preserve">) využívá obraz </w:t>
      </w:r>
      <w:r>
        <w:rPr>
          <w:rStyle w:val="KdHTML"/>
        </w:rPr>
        <w:t>postgres:</w:t>
      </w:r>
      <w:proofErr w:type="gramStart"/>
      <w:r>
        <w:rPr>
          <w:rStyle w:val="KdHTML"/>
        </w:rPr>
        <w:t>15-alpine</w:t>
      </w:r>
      <w:proofErr w:type="gramEnd"/>
      <w:r>
        <w:t xml:space="preserve"> a je identifikována jako </w:t>
      </w:r>
      <w:r>
        <w:rPr>
          <w:rStyle w:val="KdHTML"/>
        </w:rPr>
        <w:t>checkfood-db</w:t>
      </w:r>
      <w:r>
        <w:t xml:space="preserve">. Inicializační parametry databáze jsou spravovány prostřednictvím direktivy </w:t>
      </w:r>
      <w:r>
        <w:rPr>
          <w:rStyle w:val="KdHTML"/>
        </w:rPr>
        <w:t>env_file</w:t>
      </w:r>
      <w:r>
        <w:t xml:space="preserve">, která načítá proměnné ze </w:t>
      </w:r>
      <w:proofErr w:type="gramStart"/>
      <w:r>
        <w:t xml:space="preserve">souboru </w:t>
      </w:r>
      <w:r>
        <w:rPr>
          <w:rStyle w:val="KdHTML"/>
        </w:rPr>
        <w:t>.env</w:t>
      </w:r>
      <w:proofErr w:type="gramEnd"/>
      <w:r>
        <w:rPr>
          <w:rStyle w:val="KdHTML"/>
        </w:rPr>
        <w:t>.local</w:t>
      </w:r>
      <w:r>
        <w:t xml:space="preserve">. Tento mechanismus umožňuje centralizovanou správu citlivých údajů mimo verzovací systém a oddělení konfigurace pro různá prostředí. V sekci </w:t>
      </w:r>
      <w:r>
        <w:rPr>
          <w:rStyle w:val="KdHTML"/>
        </w:rPr>
        <w:t>environment</w:t>
      </w:r>
      <w:r>
        <w:t xml:space="preserve"> jsou definovány klíče, které PostgreSQL očekává (</w:t>
      </w:r>
      <w:r>
        <w:rPr>
          <w:rStyle w:val="KdHTML"/>
        </w:rPr>
        <w:t>POSTGRES_DB</w:t>
      </w:r>
      <w:r>
        <w:t xml:space="preserve">, </w:t>
      </w:r>
      <w:r>
        <w:rPr>
          <w:rStyle w:val="KdHTML"/>
        </w:rPr>
        <w:t>POSTGRES_USER</w:t>
      </w:r>
      <w:r>
        <w:t xml:space="preserve">, </w:t>
      </w:r>
      <w:r>
        <w:rPr>
          <w:rStyle w:val="KdHTML"/>
        </w:rPr>
        <w:t>POSTGRES_PASSWORD</w:t>
      </w:r>
      <w:r>
        <w:t xml:space="preserve">), přičemž hodnoty jsou automaticky substituovány z načteného </w:t>
      </w:r>
      <w:proofErr w:type="gramStart"/>
      <w:r>
        <w:t xml:space="preserve">souboru </w:t>
      </w:r>
      <w:r>
        <w:rPr>
          <w:rStyle w:val="KdHTML"/>
        </w:rPr>
        <w:t>.env</w:t>
      </w:r>
      <w:proofErr w:type="gramEnd"/>
      <w:r>
        <w:rPr>
          <w:rStyle w:val="KdHTML"/>
        </w:rPr>
        <w:t>.local</w:t>
      </w:r>
      <w:r>
        <w:t xml:space="preserve">. Port 5432 je mapován na hostitelský systém pro umožnění přímého připojení z vývojového prostředí. Direktiva </w:t>
      </w:r>
      <w:r>
        <w:rPr>
          <w:rStyle w:val="KdHTML"/>
        </w:rPr>
        <w:t>restart: always</w:t>
      </w:r>
      <w:r>
        <w:t xml:space="preserve"> zajišťuje automatické obnovení služby při selhání.</w:t>
      </w:r>
    </w:p>
    <w:p w:rsidR="003823EF" w:rsidRDefault="003823EF" w:rsidP="003823EF">
      <w:pPr>
        <w:pStyle w:val="font-claude-response-body"/>
      </w:pPr>
      <w:r>
        <w:t xml:space="preserve">Kritickým prvkem konfigurace je sekce </w:t>
      </w:r>
      <w:r>
        <w:rPr>
          <w:rStyle w:val="KdHTML"/>
        </w:rPr>
        <w:t>healthcheck</w:t>
      </w:r>
      <w:r>
        <w:t xml:space="preserve">, která definuje mechanismus ověřování dostupnosti databáze před spuštěním závislých služeb. Kontrolní příkaz </w:t>
      </w:r>
      <w:r>
        <w:rPr>
          <w:rStyle w:val="KdHTML"/>
        </w:rPr>
        <w:t>pg_isready -U ${DB_USERNAME} -d checkfood</w:t>
      </w:r>
      <w:r>
        <w:t xml:space="preserve"> ověřuje připravenost databázového serveru v intervalech 10 sekund s timeoutem 5 sekund a maximálně 5 opakováními. Tento mechanismus zajišťuje, že aplikační služby se nespustí dříve, než je databáze plně funkční, čímž je eliminováno riziko chyb spojení při startu systému.</w:t>
      </w:r>
    </w:p>
    <w:p w:rsidR="003823EF" w:rsidRDefault="003823EF" w:rsidP="003823EF">
      <w:pPr>
        <w:pStyle w:val="font-claude-response-body"/>
      </w:pPr>
      <w:r>
        <w:t xml:space="preserve">Pro zajištění trvalého uchování dat je definován perzistentní svazek </w:t>
      </w:r>
      <w:r>
        <w:rPr>
          <w:rStyle w:val="KdHTML"/>
        </w:rPr>
        <w:t>postgres_data</w:t>
      </w:r>
      <w:r>
        <w:t xml:space="preserve">, který mapuje vnitřní databázové úložiště </w:t>
      </w:r>
      <w:r>
        <w:rPr>
          <w:rStyle w:val="KdHTML"/>
        </w:rPr>
        <w:t>/var/lib/postgresql/data</w:t>
      </w:r>
      <w:r>
        <w:t xml:space="preserve"> na hostitelský systém. Tímto mechanismem jsou data zachována i po odstranění kontejneru. Komunikace mezi službami probíhá prostřednictvím izolované síťové infrastruktury </w:t>
      </w:r>
      <w:r>
        <w:rPr>
          <w:rStyle w:val="KdHTML"/>
        </w:rPr>
        <w:t>checkfood-network</w:t>
      </w:r>
      <w:r>
        <w:t xml:space="preserve"> s bridge driverem, ve které spolu komponenty komunikují pomocí interních DNS názvů služeb namísto statických IP adres.</w:t>
      </w:r>
    </w:p>
    <w:p w:rsidR="003823EF" w:rsidRDefault="003823EF" w:rsidP="003823EF">
      <w:pPr>
        <w:pStyle w:val="font-claude-response-body"/>
      </w:pPr>
      <w:r>
        <w:t xml:space="preserve">Spuštění kontejnerizovaného prostředí je realizováno příkazem </w:t>
      </w:r>
      <w:r>
        <w:rPr>
          <w:rStyle w:val="KdHTML"/>
        </w:rPr>
        <w:t>docker-compose up -d</w:t>
      </w:r>
      <w:r>
        <w:t xml:space="preserve">, který na základě konfiguračního souboru stáhne požadované obrazy, vytvoří kontejnery, inicializuje síťovou infrastrukturu a spustí služby v režimu na pozadí. Stav běžících kontejnerů lze ověřit příkazem </w:t>
      </w:r>
      <w:r>
        <w:rPr>
          <w:rStyle w:val="KdHTML"/>
        </w:rPr>
        <w:t>docker-compose ps</w:t>
      </w:r>
      <w:r>
        <w:t xml:space="preserve">, který zobrazuje seznam aktivních služeb a jejich aktuální stav včetně výsledků healthcheck testů. Pro zastavení služeb slouží příkaz </w:t>
      </w:r>
      <w:r>
        <w:rPr>
          <w:rStyle w:val="KdHTML"/>
        </w:rPr>
        <w:t>docker-compose stop</w:t>
      </w:r>
      <w:r>
        <w:t xml:space="preserve">, zatímco kompletní odstranění kontejnerů včetně síťových struktur zajišťuje příkaz </w:t>
      </w:r>
      <w:r>
        <w:rPr>
          <w:rStyle w:val="KdHTML"/>
        </w:rPr>
        <w:t>docker-compose down</w:t>
      </w:r>
      <w:r>
        <w:t xml:space="preserve">. Pro inspekci logů je k dispozici příkaz </w:t>
      </w:r>
      <w:r>
        <w:rPr>
          <w:rStyle w:val="KdHTML"/>
        </w:rPr>
        <w:t>docker-compose logs db</w:t>
      </w:r>
      <w:r>
        <w:t>, který zobrazuje výstup databázové služby a je nezbytný pro diagnostiku problémů při inicializaci.</w:t>
      </w:r>
    </w:p>
    <w:p w:rsidR="003823EF" w:rsidRDefault="003823EF" w:rsidP="003823EF">
      <w:pPr>
        <w:pStyle w:val="font-claude-response-body"/>
      </w:pPr>
      <w:r>
        <w:t>Na implementaci kontejnerizované infrastruktury navazuje systém správy konfigurací pomocí aplikačních profilů frameworku Spring Boot (Spring Profiles). Tento mechanismus byl zvolen pro efektivní separaci parametrů, jako jsou adresy databázových serverů, přístupové údaje či úrovně logování, bez nutnosti zásahu do zkompilovaného kódu. V rámci systému CheckFood byly definovány tři primární profily, které reflektují jednotlivé fáze životního cyklu aplikace.</w:t>
      </w:r>
    </w:p>
    <w:p w:rsidR="00C92341" w:rsidRPr="00C92341" w:rsidRDefault="003823EF" w:rsidP="007D4B82">
      <w:pPr>
        <w:pStyle w:val="font-claude-response-body"/>
      </w:pPr>
      <w:r>
        <w:lastRenderedPageBreak/>
        <w:t>Prvním z nich je lokální profil (</w:t>
      </w:r>
      <w:r>
        <w:rPr>
          <w:rStyle w:val="KdHTML"/>
        </w:rPr>
        <w:t>local</w:t>
      </w:r>
      <w:r>
        <w:t>), který je optimalizován pro vývoj v kontejneru Docker a využívá podrobné logování na úrovni DEBUG pro účely ladění aplikace. Testovací profil (</w:t>
      </w:r>
      <w:r>
        <w:rPr>
          <w:rStyle w:val="KdHTML"/>
        </w:rPr>
        <w:t>test</w:t>
      </w:r>
      <w:r>
        <w:t>) je určen pro automatizovanou verifikaci funkcionality v izolovaném prostředí. Posledním je produkční profil (</w:t>
      </w:r>
      <w:r>
        <w:rPr>
          <w:rStyle w:val="KdHTML"/>
        </w:rPr>
        <w:t>prod</w:t>
      </w:r>
      <w:r>
        <w:t xml:space="preserve">), jenž je konfigurován pro běh v cloudu s důrazem na bezpečnost a optimalizaci výkonu. Technicky je tato separace zajištěna soubory ve formátu </w:t>
      </w:r>
      <w:r>
        <w:rPr>
          <w:rStyle w:val="KdHTML"/>
        </w:rPr>
        <w:t>application-{profile}.properties</w:t>
      </w:r>
      <w:r>
        <w:t xml:space="preserve">, které jsou umístěny v adresáři </w:t>
      </w:r>
      <w:r>
        <w:rPr>
          <w:rStyle w:val="KdHTML"/>
        </w:rPr>
        <w:t>src/main/resources</w:t>
      </w:r>
      <w:r>
        <w:t xml:space="preserve">. Aktivace konkrétního profilu probíhá dynamicky při spuštění kontejneru prostřednictvím proměnné </w:t>
      </w:r>
      <w:r>
        <w:rPr>
          <w:rStyle w:val="KdHTML"/>
        </w:rPr>
        <w:t>SPRING_PROFILES_ACTIVE</w:t>
      </w:r>
      <w:r>
        <w:t xml:space="preserve">, která je definována v </w:t>
      </w:r>
      <w:proofErr w:type="gramStart"/>
      <w:r>
        <w:t xml:space="preserve">příslušném </w:t>
      </w:r>
      <w:r>
        <w:rPr>
          <w:rStyle w:val="KdHTML"/>
        </w:rPr>
        <w:t>.env</w:t>
      </w:r>
      <w:proofErr w:type="gramEnd"/>
      <w:r>
        <w:t xml:space="preserve"> souboru a předávána do kontejneru. V cloudovém prostředí Google Cloud Run je proměnná nastavena v konfiguraci služby, což umožňuje změnu profilu bez nutnosti opětovného sestavení Docker obrazu.</w:t>
      </w:r>
      <w:bookmarkEnd w:id="40"/>
    </w:p>
    <w:p w:rsidR="00B04686" w:rsidRDefault="007930C0" w:rsidP="00C60D41">
      <w:pPr>
        <w:pStyle w:val="Nadpis1"/>
        <w:numPr>
          <w:ilvl w:val="2"/>
          <w:numId w:val="8"/>
        </w:numPr>
        <w:rPr>
          <w:rFonts w:ascii="system-ui" w:eastAsia="Times New Roman" w:hAnsi="system-ui" w:cs="Times New Roman"/>
          <w:sz w:val="35"/>
          <w:szCs w:val="35"/>
          <w:bdr w:val="none" w:sz="0" w:space="0" w:color="auto" w:frame="1"/>
          <w:lang w:eastAsia="cs-CZ"/>
        </w:rPr>
      </w:pPr>
      <w:bookmarkStart w:id="41" w:name="_Toc211162816"/>
      <w:r w:rsidRPr="00B04686">
        <w:rPr>
          <w:rFonts w:ascii="system-ui" w:eastAsia="Times New Roman" w:hAnsi="system-ui" w:cs="Times New Roman"/>
          <w:sz w:val="35"/>
          <w:szCs w:val="35"/>
          <w:bdr w:val="none" w:sz="0" w:space="0" w:color="auto" w:frame="1"/>
          <w:lang w:eastAsia="cs-CZ"/>
        </w:rPr>
        <w:t>Implementace REST API pro funkce (registrace, rezervace, objednávky).</w:t>
      </w:r>
      <w:bookmarkEnd w:id="41"/>
    </w:p>
    <w:p w:rsidR="007228DD" w:rsidRDefault="007228DD" w:rsidP="00890B08">
      <w:pPr>
        <w:rPr>
          <w:lang w:eastAsia="cs-CZ"/>
        </w:rPr>
      </w:pPr>
    </w:p>
    <w:p w:rsidR="00890B08" w:rsidRDefault="00CA059D" w:rsidP="00890B08">
      <w:pPr>
        <w:rPr>
          <w:lang w:eastAsia="cs-CZ"/>
        </w:rPr>
      </w:pPr>
      <w:r>
        <w:rPr>
          <w:lang w:eastAsia="cs-CZ"/>
        </w:rPr>
        <w:t>User:</w:t>
      </w:r>
    </w:p>
    <w:p w:rsidR="00CA059D" w:rsidRPr="00CA059D" w:rsidRDefault="00CA059D" w:rsidP="00CA059D">
      <w:pPr>
        <w:spacing w:before="100" w:beforeAutospacing="1" w:after="100" w:afterAutospacing="1" w:line="240" w:lineRule="auto"/>
        <w:jc w:val="left"/>
        <w:rPr>
          <w:rFonts w:eastAsia="Times New Roman" w:cs="Times New Roman"/>
          <w:szCs w:val="24"/>
          <w:lang w:eastAsia="cs-CZ"/>
        </w:rPr>
      </w:pPr>
      <w:r w:rsidRPr="00CA059D">
        <w:rPr>
          <w:rFonts w:eastAsia="Times New Roman" w:cs="Times New Roman"/>
          <w:szCs w:val="24"/>
          <w:lang w:eastAsia="cs-CZ"/>
        </w:rPr>
        <w:t>V rámci návrhu a implementace backendové části systému CheckFood byla vytvořena entita User, která představuje perzistentní model uživatelského účtu. Tato entita byla realizována s využitím specifikace JPA a frameworku Spring Boot, který poskytuje prostředí pro práci s relační databází prostřednictvím objektově relačního mapování. Při implementaci byly rovněž využity anotace z knihovny Lombok, které slouží ke generování kódu a významně usnadňují práci s datovými třídami.</w:t>
      </w:r>
    </w:p>
    <w:p w:rsidR="00CA059D" w:rsidRPr="00CA059D" w:rsidRDefault="00CA059D" w:rsidP="00CA059D">
      <w:pPr>
        <w:spacing w:before="100" w:beforeAutospacing="1" w:after="100" w:afterAutospacing="1" w:line="240" w:lineRule="auto"/>
        <w:jc w:val="left"/>
        <w:rPr>
          <w:rFonts w:eastAsia="Times New Roman" w:cs="Times New Roman"/>
          <w:szCs w:val="24"/>
          <w:lang w:eastAsia="cs-CZ"/>
        </w:rPr>
      </w:pPr>
      <w:r w:rsidRPr="00CA059D">
        <w:rPr>
          <w:rFonts w:eastAsia="Times New Roman" w:cs="Times New Roman"/>
          <w:szCs w:val="24"/>
          <w:lang w:eastAsia="cs-CZ"/>
        </w:rPr>
        <w:t xml:space="preserve">Entita je označena anotací Entity, která určuje, že se jedná o objekt, jenž bude ukládán do databáze. Anotace </w:t>
      </w:r>
      <w:proofErr w:type="gramStart"/>
      <w:r w:rsidRPr="00CA059D">
        <w:rPr>
          <w:rFonts w:eastAsia="Times New Roman" w:cs="Times New Roman"/>
          <w:szCs w:val="24"/>
          <w:lang w:eastAsia="cs-CZ"/>
        </w:rPr>
        <w:t>Table</w:t>
      </w:r>
      <w:proofErr w:type="gramEnd"/>
      <w:r w:rsidRPr="00CA059D">
        <w:rPr>
          <w:rFonts w:eastAsia="Times New Roman" w:cs="Times New Roman"/>
          <w:szCs w:val="24"/>
          <w:lang w:eastAsia="cs-CZ"/>
        </w:rPr>
        <w:t xml:space="preserve"> s parametrem name definuje název fyzické tabulky. Každý záznam je jednoznačně určen atributem id. Tento atribut je opatřen anotací Id a dále anotací GeneratedValue se strategií GenerationType.IDENTITY, která deklaruje, že identifikátor je generován databází při vložení nového záznamu. Tato kombinace odpovídá běžně používanému způsobu práce s primárními klíči v relačních databázích.</w:t>
      </w:r>
    </w:p>
    <w:p w:rsidR="00CA059D" w:rsidRPr="00CA059D" w:rsidRDefault="00CA059D" w:rsidP="00CA059D">
      <w:pPr>
        <w:spacing w:before="100" w:beforeAutospacing="1" w:after="100" w:afterAutospacing="1" w:line="240" w:lineRule="auto"/>
        <w:jc w:val="left"/>
        <w:rPr>
          <w:rFonts w:eastAsia="Times New Roman" w:cs="Times New Roman"/>
          <w:szCs w:val="24"/>
          <w:lang w:eastAsia="cs-CZ"/>
        </w:rPr>
      </w:pPr>
      <w:r w:rsidRPr="00CA059D">
        <w:rPr>
          <w:rFonts w:eastAsia="Times New Roman" w:cs="Times New Roman"/>
          <w:szCs w:val="24"/>
          <w:lang w:eastAsia="cs-CZ"/>
        </w:rPr>
        <w:t>Atributy email a username jsou opatřeny anotací Column s nastavením nullable a unique. Nullable zajišťuje, že uvedené hodnoty musí být vždy vyplněny, a parametr unique vynucuje jejich jedinečnost v rámci tabulky. Tento přístup podporuje konzistentní ukládání dat a zabraňuje duplicitním registracím uživatelů. Atribut password obsahuje heslo uživatele ve formě hashované hodnoty. Přestože samotné hashování probíhá mimo entitu, anotace Column zajišťuje základní omezení nad délkou a nepřípustnost prázdné hodnoty.</w:t>
      </w:r>
    </w:p>
    <w:p w:rsidR="00CA059D" w:rsidRDefault="00CA059D" w:rsidP="00CA059D">
      <w:pPr>
        <w:spacing w:before="100" w:beforeAutospacing="1" w:after="100" w:afterAutospacing="1" w:line="240" w:lineRule="auto"/>
        <w:jc w:val="left"/>
        <w:rPr>
          <w:rFonts w:eastAsia="Times New Roman" w:cs="Times New Roman"/>
          <w:szCs w:val="24"/>
          <w:lang w:eastAsia="cs-CZ"/>
        </w:rPr>
      </w:pPr>
      <w:r w:rsidRPr="00CA059D">
        <w:rPr>
          <w:rFonts w:eastAsia="Times New Roman" w:cs="Times New Roman"/>
          <w:szCs w:val="24"/>
          <w:lang w:eastAsia="cs-CZ"/>
        </w:rPr>
        <w:t xml:space="preserve">Role uživatele je uložena v atributu role, který je typu výčtového typu Role. Uložení výčtu je řízeno anotací Enumerated se strategií EnumType.STRING. Tato volba umožňuje ukládání čitelné textové hodnoty, nikoliv číselného indexu. Uložené hodnoty </w:t>
      </w:r>
      <w:r w:rsidRPr="00CA059D">
        <w:rPr>
          <w:rFonts w:eastAsia="Times New Roman" w:cs="Times New Roman"/>
          <w:szCs w:val="24"/>
          <w:lang w:eastAsia="cs-CZ"/>
        </w:rPr>
        <w:lastRenderedPageBreak/>
        <w:t>tak odpovídají názvům definovaným ve výčtu Role, který zahrnuje uživatele, zaměstnance, manažera a vlastníka. Tento způsob reprezentace přispívá k větší přehlednosti databázových záznamů a zjednodušuje jejich pozdější rozšiřování.</w:t>
      </w:r>
    </w:p>
    <w:p w:rsidR="00CA059D" w:rsidRPr="00CA059D" w:rsidRDefault="00CA059D" w:rsidP="00CA059D">
      <w:pPr>
        <w:spacing w:before="100" w:beforeAutospacing="1" w:after="100" w:afterAutospacing="1" w:line="240" w:lineRule="auto"/>
        <w:jc w:val="left"/>
        <w:rPr>
          <w:rFonts w:eastAsia="Times New Roman" w:cs="Times New Roman"/>
          <w:szCs w:val="24"/>
          <w:lang w:eastAsia="cs-CZ"/>
        </w:rPr>
      </w:pPr>
      <w:r w:rsidRPr="00CA059D">
        <w:rPr>
          <w:rFonts w:eastAsia="Times New Roman" w:cs="Times New Roman"/>
          <w:noProof/>
          <w:szCs w:val="24"/>
          <w:lang w:eastAsia="cs-CZ"/>
        </w:rPr>
        <w:drawing>
          <wp:inline distT="0" distB="0" distL="0" distR="0" wp14:anchorId="6DDBDA31" wp14:editId="264E81D6">
            <wp:extent cx="2628900" cy="2990850"/>
            <wp:effectExtent l="0" t="0" r="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628900" cy="2990850"/>
                    </a:xfrm>
                    <a:prstGeom prst="rect">
                      <a:avLst/>
                    </a:prstGeom>
                  </pic:spPr>
                </pic:pic>
              </a:graphicData>
            </a:graphic>
          </wp:inline>
        </w:drawing>
      </w:r>
    </w:p>
    <w:p w:rsidR="00CA059D" w:rsidRPr="00CA059D" w:rsidRDefault="00CA059D" w:rsidP="00CA059D">
      <w:pPr>
        <w:spacing w:before="100" w:beforeAutospacing="1" w:after="100" w:afterAutospacing="1" w:line="240" w:lineRule="auto"/>
        <w:jc w:val="left"/>
        <w:rPr>
          <w:rFonts w:eastAsia="Times New Roman" w:cs="Times New Roman"/>
          <w:szCs w:val="24"/>
          <w:lang w:eastAsia="cs-CZ"/>
        </w:rPr>
      </w:pPr>
      <w:r w:rsidRPr="00CA059D">
        <w:rPr>
          <w:rFonts w:eastAsia="Times New Roman" w:cs="Times New Roman"/>
          <w:szCs w:val="24"/>
          <w:lang w:eastAsia="cs-CZ"/>
        </w:rPr>
        <w:t>Entita dále obsahuje auditní metadata createdAt a updatedAt. Tato metadata jsou spravována pomocí anotací CreationTimestamp a UpdateTimestamp. První uvedená anotace zajistí automatické nastavení časové hodnoty při vytvoření záznamu, zatímco druhá aktualizuje čas při každé změně záznamu. Díky těmto anotacím není nutné manipulovat s časovými údaji v aplikační logice. Správa těchto hodnot je zajištěna plně automatizovaně na úrovni perzistentní vrstvy, což odpovídá osvědčenému návrhovému principu oddělení odpovědností.</w:t>
      </w:r>
    </w:p>
    <w:p w:rsidR="00CA059D" w:rsidRPr="00CA059D" w:rsidRDefault="00CA059D" w:rsidP="00CA059D">
      <w:pPr>
        <w:spacing w:before="100" w:beforeAutospacing="1" w:after="100" w:afterAutospacing="1" w:line="240" w:lineRule="auto"/>
        <w:jc w:val="left"/>
        <w:rPr>
          <w:rFonts w:eastAsia="Times New Roman" w:cs="Times New Roman"/>
          <w:szCs w:val="24"/>
          <w:lang w:eastAsia="cs-CZ"/>
        </w:rPr>
      </w:pPr>
      <w:r w:rsidRPr="00CA059D">
        <w:rPr>
          <w:rFonts w:eastAsia="Times New Roman" w:cs="Times New Roman"/>
          <w:szCs w:val="24"/>
          <w:lang w:eastAsia="cs-CZ"/>
        </w:rPr>
        <w:t>Atribut active umožňuje reprezentovat stav uživatelského účtu. Pomocí anotace Column nastavené na nullable = false je zajištěno, že položka stavu je vždy vyplněna. Hodnota atributu je inicializována prostřednictvím generovaného builderu, který poskytuje anotace Builder. Tento builder dovoluje jednoduše vytvářet instance třídy a zároveň nastavit výchozí stav účtu jako aktivní.</w:t>
      </w:r>
    </w:p>
    <w:p w:rsidR="00CA059D" w:rsidRPr="00CA059D" w:rsidRDefault="00CA059D" w:rsidP="00CA059D">
      <w:pPr>
        <w:spacing w:before="100" w:beforeAutospacing="1" w:after="100" w:afterAutospacing="1" w:line="240" w:lineRule="auto"/>
        <w:jc w:val="left"/>
        <w:rPr>
          <w:rFonts w:eastAsia="Times New Roman" w:cs="Times New Roman"/>
          <w:szCs w:val="24"/>
          <w:lang w:eastAsia="cs-CZ"/>
        </w:rPr>
      </w:pPr>
      <w:r w:rsidRPr="00CA059D">
        <w:rPr>
          <w:rFonts w:eastAsia="Times New Roman" w:cs="Times New Roman"/>
          <w:szCs w:val="24"/>
          <w:lang w:eastAsia="cs-CZ"/>
        </w:rPr>
        <w:t>Pro zajištění čitelnosti a minimalizaci duplicitního kódu byla entita doplněna o anotace z knihovny Lombok. Anotace Getter a Setter generují přístupové metody ke všem atributům. Anotace NoArgsConstructor a AllArgsConstructor vytvářejí potřebné konstruktory a anotace Builder umožňuje využívat návrhový vzor builder při vytváření nových instancí. Anotace ToString s vyloučením atributu password zamezuje neúmyslnému zobrazení hesla při ladění nebo logování.</w:t>
      </w:r>
    </w:p>
    <w:p w:rsidR="00CA059D" w:rsidRPr="00CA059D" w:rsidRDefault="00CA059D" w:rsidP="00CA059D">
      <w:pPr>
        <w:spacing w:before="100" w:beforeAutospacing="1" w:after="100" w:afterAutospacing="1" w:line="240" w:lineRule="auto"/>
        <w:jc w:val="left"/>
        <w:rPr>
          <w:rFonts w:eastAsia="Times New Roman" w:cs="Times New Roman"/>
          <w:szCs w:val="24"/>
          <w:lang w:eastAsia="cs-CZ"/>
        </w:rPr>
      </w:pPr>
      <w:r w:rsidRPr="00CA059D">
        <w:rPr>
          <w:rFonts w:eastAsia="Times New Roman" w:cs="Times New Roman"/>
          <w:szCs w:val="24"/>
          <w:lang w:eastAsia="cs-CZ"/>
        </w:rPr>
        <w:t>Výsledkem je entita User, která splňuje požadavky na správu uživatelských dat, zajišťuje bezpečnou práci s autentizačními údaji, podporuje auditní funkce a zároveň využívá moderní postupy při implementaci datových modelů v jazyce Java. Konstrukce entity respektuje zásady oddělení zodpovědností, což umožňuje její snadnou integraci do vyšších vrstev aplikace a její případné budoucí rozšíření.</w:t>
      </w:r>
    </w:p>
    <w:p w:rsidR="00CA059D" w:rsidRPr="00890B08" w:rsidRDefault="00CA059D" w:rsidP="00890B08">
      <w:pPr>
        <w:rPr>
          <w:lang w:eastAsia="cs-CZ"/>
        </w:rPr>
      </w:pPr>
      <w:r w:rsidRPr="00CA059D">
        <w:rPr>
          <w:noProof/>
          <w:lang w:eastAsia="cs-CZ"/>
        </w:rPr>
        <w:lastRenderedPageBreak/>
        <w:drawing>
          <wp:inline distT="0" distB="0" distL="0" distR="0" wp14:anchorId="2CD7C848" wp14:editId="6D2B4E51">
            <wp:extent cx="3298825" cy="8258810"/>
            <wp:effectExtent l="0" t="0" r="0" b="889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3298825" cy="8258810"/>
                    </a:xfrm>
                    <a:prstGeom prst="rect">
                      <a:avLst/>
                    </a:prstGeom>
                  </pic:spPr>
                </pic:pic>
              </a:graphicData>
            </a:graphic>
          </wp:inline>
        </w:drawing>
      </w:r>
    </w:p>
    <w:p w:rsidR="00B04686" w:rsidRPr="00B04686" w:rsidRDefault="007930C0" w:rsidP="00C60D41">
      <w:pPr>
        <w:pStyle w:val="Nadpis1"/>
        <w:numPr>
          <w:ilvl w:val="2"/>
          <w:numId w:val="8"/>
        </w:numPr>
      </w:pPr>
      <w:bookmarkStart w:id="42" w:name="_Toc211162817"/>
      <w:r w:rsidRPr="00B04686">
        <w:rPr>
          <w:rFonts w:ascii="system-ui" w:eastAsia="Times New Roman" w:hAnsi="system-ui" w:cs="Times New Roman"/>
          <w:sz w:val="35"/>
          <w:szCs w:val="35"/>
          <w:bdr w:val="none" w:sz="0" w:space="0" w:color="auto" w:frame="1"/>
          <w:lang w:eastAsia="cs-CZ"/>
        </w:rPr>
        <w:lastRenderedPageBreak/>
        <w:t>Zabezpečení API pomocí JWT a role-based access control.</w:t>
      </w:r>
      <w:bookmarkEnd w:id="42"/>
    </w:p>
    <w:p w:rsidR="00B04686" w:rsidRPr="00B04686" w:rsidRDefault="007930C0" w:rsidP="00C60D41">
      <w:pPr>
        <w:pStyle w:val="Nadpis1"/>
        <w:numPr>
          <w:ilvl w:val="1"/>
          <w:numId w:val="8"/>
        </w:numPr>
      </w:pPr>
      <w:bookmarkStart w:id="43" w:name="_Toc211162818"/>
      <w:r w:rsidRPr="00B04686">
        <w:rPr>
          <w:rFonts w:ascii="system-ui" w:eastAsia="Times New Roman" w:hAnsi="system-ui" w:cs="Times New Roman"/>
          <w:sz w:val="35"/>
          <w:szCs w:val="35"/>
          <w:bdr w:val="none" w:sz="0" w:space="0" w:color="auto" w:frame="1"/>
          <w:lang w:eastAsia="cs-CZ"/>
        </w:rPr>
        <w:t>Frontend (Flutter)</w:t>
      </w:r>
      <w:bookmarkEnd w:id="43"/>
    </w:p>
    <w:p w:rsidR="00B04686" w:rsidRPr="00B04686" w:rsidRDefault="007930C0" w:rsidP="00C60D41">
      <w:pPr>
        <w:pStyle w:val="Nadpis1"/>
        <w:numPr>
          <w:ilvl w:val="2"/>
          <w:numId w:val="8"/>
        </w:numPr>
      </w:pPr>
      <w:bookmarkStart w:id="44" w:name="_Toc211162819"/>
      <w:r w:rsidRPr="00B04686">
        <w:rPr>
          <w:rFonts w:ascii="system-ui" w:eastAsia="Times New Roman" w:hAnsi="system-ui" w:cs="Times New Roman"/>
          <w:sz w:val="35"/>
          <w:szCs w:val="35"/>
          <w:bdr w:val="none" w:sz="0" w:space="0" w:color="auto" w:frame="1"/>
          <w:lang w:eastAsia="cs-CZ"/>
        </w:rPr>
        <w:t>Vytvoření uživatelského rozhraní pro zákazníky a administrátory.</w:t>
      </w:r>
      <w:bookmarkEnd w:id="44"/>
    </w:p>
    <w:p w:rsidR="00B04686" w:rsidRPr="00B04686" w:rsidRDefault="007930C0" w:rsidP="00C60D41">
      <w:pPr>
        <w:pStyle w:val="Nadpis1"/>
        <w:numPr>
          <w:ilvl w:val="2"/>
          <w:numId w:val="8"/>
        </w:numPr>
      </w:pPr>
      <w:bookmarkStart w:id="45" w:name="_Toc211162820"/>
      <w:r w:rsidRPr="00B04686">
        <w:rPr>
          <w:rFonts w:ascii="system-ui" w:eastAsia="Times New Roman" w:hAnsi="system-ui" w:cs="Times New Roman"/>
          <w:sz w:val="35"/>
          <w:szCs w:val="35"/>
          <w:bdr w:val="none" w:sz="0" w:space="0" w:color="auto" w:frame="1"/>
          <w:lang w:eastAsia="cs-CZ"/>
        </w:rPr>
        <w:t>Klíčové obrazovky (rezervace, objednávky, historie, statistiky).</w:t>
      </w:r>
      <w:bookmarkEnd w:id="45"/>
    </w:p>
    <w:p w:rsidR="00B04686" w:rsidRPr="00B04686" w:rsidRDefault="007930C0" w:rsidP="00C60D41">
      <w:pPr>
        <w:pStyle w:val="Nadpis1"/>
        <w:numPr>
          <w:ilvl w:val="2"/>
          <w:numId w:val="8"/>
        </w:numPr>
      </w:pPr>
      <w:bookmarkStart w:id="46" w:name="_Toc211162821"/>
      <w:r w:rsidRPr="00B04686">
        <w:rPr>
          <w:rFonts w:ascii="system-ui" w:eastAsia="Times New Roman" w:hAnsi="system-ui" w:cs="Times New Roman"/>
          <w:sz w:val="35"/>
          <w:szCs w:val="35"/>
          <w:bdr w:val="none" w:sz="0" w:space="0" w:color="auto" w:frame="1"/>
          <w:lang w:eastAsia="cs-CZ"/>
        </w:rPr>
        <w:t>Komunikace s backendem přes REST API.</w:t>
      </w:r>
      <w:bookmarkEnd w:id="46"/>
    </w:p>
    <w:p w:rsidR="001F6014" w:rsidRPr="001F6014" w:rsidRDefault="001F6014" w:rsidP="001F6014">
      <w:pPr>
        <w:pStyle w:val="Nadpis1"/>
        <w:numPr>
          <w:ilvl w:val="1"/>
          <w:numId w:val="8"/>
        </w:numPr>
        <w:rPr>
          <w:rFonts w:ascii="system-ui" w:eastAsia="Times New Roman" w:hAnsi="system-ui" w:cs="Times New Roman"/>
          <w:sz w:val="35"/>
          <w:szCs w:val="35"/>
          <w:bdr w:val="none" w:sz="0" w:space="0" w:color="auto" w:frame="1"/>
          <w:lang w:eastAsia="cs-CZ"/>
        </w:rPr>
      </w:pPr>
      <w:r>
        <w:t>Nasazení v cloudovém prostředí Google Cloud Platform</w:t>
      </w:r>
    </w:p>
    <w:p w:rsidR="001F6014" w:rsidRDefault="001F6014" w:rsidP="001F6014">
      <w:pPr>
        <w:pStyle w:val="font-claude-response-body"/>
      </w:pPr>
      <w:r>
        <w:t>Po úspěšném dokončení lokálního vývoje a testování aplikace v kontejnerizovaném prostředí následuje fáze nasazení do produkčního cloudového prostředí. Pro tento účel byla zvolena platforma Google Cloud Platform (GCP), která poskytuje škálovatelnou infrastrukturu, spravované databázové služby a nástroje pro automatizované nasazování kontejnerových aplikací.</w:t>
      </w:r>
    </w:p>
    <w:p w:rsidR="001F6014" w:rsidRDefault="001F6014" w:rsidP="001F6014">
      <w:pPr>
        <w:pStyle w:val="Nadpis2"/>
        <w:numPr>
          <w:ilvl w:val="2"/>
          <w:numId w:val="8"/>
        </w:numPr>
      </w:pPr>
      <w:r>
        <w:t>Inicializace cloudového projektu a konfigurace služeb</w:t>
      </w:r>
    </w:p>
    <w:p w:rsidR="001F6014" w:rsidRDefault="001F6014" w:rsidP="001F6014">
      <w:pPr>
        <w:pStyle w:val="font-claude-response-body"/>
      </w:pPr>
      <w:r>
        <w:t xml:space="preserve">Pro nasazení systému CheckFood je nezbytné založit nový projekt v prostředí Google Cloud Platform. Projekt v GCP představuje základní organizační jednotku, která sdružuje veškeré cloudové služby, oprávnění, nastavení fakturace a přidělené zdroje. Po přihlášení do konzole Google Cloud se v rámci rozhraní zvolí vytvoření nového projektu a zadá se jeho název, například </w:t>
      </w:r>
      <w:r>
        <w:rPr>
          <w:rStyle w:val="KdHTML"/>
        </w:rPr>
        <w:t>checkfood-system</w:t>
      </w:r>
      <w:r>
        <w:t>. Systém následně automaticky vygeneruje jedinečné identifikátory, jako jsou Project ID a Project number. Po potvrzení vytvoření je dostupný výchozí přehled projektu (Dashboard), který slouží ke správě služeb typu Compute Engine, Cloud Storage, Cloud SQL či APIs &amp; Services.</w:t>
      </w:r>
    </w:p>
    <w:p w:rsidR="001F6014" w:rsidRDefault="001F6014" w:rsidP="001F6014">
      <w:pPr>
        <w:pStyle w:val="font-claude-response-body"/>
      </w:pPr>
      <w:r>
        <w:lastRenderedPageBreak/>
        <w:t>Využívání služeb GCP je podmíněno přiřazením aktivního fakturačního účtu (Billing account) k danému projektu. Bez této konfigurace není možné spouštět většinu služeb, včetně databázového systému Cloud SQL a výpočetní platformy Cloud Run. Novým uživatelům je po registraci poskytnut zkušební kredit ve výši 300 USD s platností 90 dní, který lze využít pro čerpání napříč službami GCP. Pro zřízení fakturace se v konzoli GCP využívá sekce Billing, kde se provede propojení s platební metodou a následně s aktuálním projektem. Zkušební kredit je dostupný okamžitě po aktivaci a pokrývá provoz vývojového prostředí, včetně instancí databáze Cloud SQL a backendu v rámci Cloud Run.</w:t>
      </w:r>
    </w:p>
    <w:p w:rsidR="001F6014" w:rsidRDefault="001F6014" w:rsidP="001F6014">
      <w:pPr>
        <w:pStyle w:val="font-claude-response-body"/>
      </w:pPr>
      <w:r>
        <w:t xml:space="preserve">Jednotlivé služby v rámci Google Cloud Platform jsou řízeny dedikovanými rozhraními API, která vyžadují explicitní aktivaci před jejich prvním použitím. Bez inicializace těchto rozhraní není možné dané prostředky využívat ani spravovat prostřednictvím grafického rozhraní Google Cloud Console nebo nástrojů příkazové řádky. V rámci projektu </w:t>
      </w:r>
      <w:r>
        <w:rPr>
          <w:rStyle w:val="KdHTML"/>
        </w:rPr>
        <w:t>checkfood-system</w:t>
      </w:r>
      <w:r>
        <w:t xml:space="preserve"> byla aktivována řada klíčových rozhraní zajišťujících funkčnost celého ekosystému. Konkrétně se jednalo o Cloud SQL Admin API, které je určeno pro komplexní správu databázových instancí PostgreSQL včetně jejich konfigurace a zálohování, a Compute Engine API zajišťující základní výpočetní infrastrukturu. Dále bylo nezbytné aktivovat Service Networking API pro zřízení privátního síťového propojení mezi databází Cloud SQL a backendovou částí aplikace. Pro samotné nasazení a orchestraci kontejnerových aplikací bylo využito Cloud Run API, přičemž správa a ukládání Docker obrazů byla zajištěna prostřednictvím Artifact Registry API. Proces aktivace těchto služeb byl realizován v sekci APIs &amp; Services, kde byla jednotlivá rozhraní v rámci knihovny vyhledána a následně autorizována pro provoz v daném projektu.</w:t>
      </w:r>
    </w:p>
    <w:p w:rsidR="001F6014" w:rsidRDefault="001F6014" w:rsidP="001F6014">
      <w:pPr>
        <w:pStyle w:val="Nadpis2"/>
        <w:numPr>
          <w:ilvl w:val="2"/>
          <w:numId w:val="8"/>
        </w:numPr>
      </w:pPr>
      <w:r>
        <w:t>Nasazení databázové vrstvy pomocí Cloud SQL</w:t>
      </w:r>
    </w:p>
    <w:p w:rsidR="001F6014" w:rsidRDefault="001F6014" w:rsidP="001F6014">
      <w:pPr>
        <w:pStyle w:val="Normlnweb"/>
      </w:pPr>
      <w:r>
        <w:t>Pro produkční nasazení systému byla zvolena služba Cloud SQL, která představuje plně spravované prostředí pro instanci PostgreSQL. Tato platforma zajišťuje klíčové aspekty provozu, jako jsou automatizované zálohy, vysoká dostupnost a integrovaný monitoring. Na rozdíl od vývojové fáze, kdy byla databáze provozována lokálně v rámci kontejnerizace Docker, Cloud SQL eliminuje administrativní zátěž spojenou s ruční správou databázového serveru a garantuje vysokou úroveň spolehlivosti a bezpečnosti odpovídající podnikovým standardům.</w:t>
      </w:r>
    </w:p>
    <w:p w:rsidR="001F6014" w:rsidRDefault="001F6014" w:rsidP="001F6014">
      <w:pPr>
        <w:pStyle w:val="Normlnweb"/>
      </w:pPr>
      <w:r>
        <w:t>Samotná inicializace instance v prostředí Google Cloud Console vyžadovala definici specifických parametrů, především volbu verze PostgreSQL 15 a výběr regionu s ohledem na minimalizaci latence a zajištění dostupnosti dat. V rámci konfigurace byl zvolen typ výpočetního zdroje odpovídající předpokládanému zatížení aplikace. Pro zajištění kontinuity provozu byla využita konfigurace s vysokou dostupností (</w:t>
      </w:r>
      <w:r>
        <w:rPr>
          <w:i/>
          <w:iCs/>
        </w:rPr>
        <w:t>High Availability</w:t>
      </w:r>
      <w:r>
        <w:t>), která automaticky generuje záložní repliku v odlišné zóně dostupnosti. Součástí nastavení je rovněž definice retenčního období pro automatické zálohy a určení časového okna pro jejich realizaci.</w:t>
      </w:r>
    </w:p>
    <w:p w:rsidR="001F6014" w:rsidRDefault="001F6014" w:rsidP="001F6014">
      <w:pPr>
        <w:pStyle w:val="Normlnweb"/>
      </w:pPr>
      <w:r>
        <w:lastRenderedPageBreak/>
        <w:t>Z hlediska zabezpečení infrastruktury je prioritou korektní nastavení síťového přístupu. Systém využívá privátní IP připojení prostřednictvím VPC peeringu, případně Cloud SQL Auth Proxy, což zajišťuje plně šifrovanou komunikaci a zamezuje expozici databáze do veřejné sítě. Správa autentizačních údajů je řešena integrací služby Google Secret Manager. Tento přístup umožňuje bezpečné ukládání a případnou rotaci citlivých údajů, čímž odpadá nutnost jejich statického zápisu v konfiguračních souborech aplikace a zvyšuje se celková odolnost systému proti neoprávněnému přístupu.</w:t>
      </w:r>
    </w:p>
    <w:p w:rsidR="001F6014" w:rsidRDefault="001F6014" w:rsidP="001F6014">
      <w:pPr>
        <w:pStyle w:val="Nadpis2"/>
      </w:pPr>
      <w:r>
        <w:t>Nasazení aplikační vrstvy pomocí Cloud Run</w:t>
      </w:r>
    </w:p>
    <w:p w:rsidR="001F6014" w:rsidRDefault="001F6014" w:rsidP="001F6014">
      <w:pPr>
        <w:pStyle w:val="font-claude-response-body"/>
      </w:pPr>
      <w:r>
        <w:t>Aplikační vrstva systému CheckFood je nasazena prostřednictvím služby Google Cloud Run, která poskytuje plně spravovanou platformu pro běh kontejnerových aplikací s automatickým škálováním podle aktuální zátěže. Cloud Run umožňuje nasazení Docker obrazů sestavených v lokálním vývojovém prostředí bez nutnosti správy serverové infrastruktury.</w:t>
      </w:r>
    </w:p>
    <w:p w:rsidR="001F6014" w:rsidRDefault="001F6014" w:rsidP="001F6014">
      <w:pPr>
        <w:pStyle w:val="font-claude-response-body"/>
      </w:pPr>
      <w:r>
        <w:t>Proces nasazení začína přenesením Docker obrazu do Google Artifact Registry, který slouží jako centralizované úložiště kontejnerových artefaktů. Obraz je označen tagem odpovídajícím verzi aplikace a region registru je zvolen tak, aby minimalizoval latenci při nasazování. Následně je v Cloud Run vytvořena nová služba s odkazem na uložený obraz. Konfigurace služby zahrnuje nastavení environmentálních proměnných, které aktivují produkční profil Spring Boot (</w:t>
      </w:r>
      <w:r>
        <w:rPr>
          <w:rStyle w:val="KdHTML"/>
        </w:rPr>
        <w:t>SPRING_PROFILES_ACTIVE=prod</w:t>
      </w:r>
      <w:r>
        <w:t>) a definují parametry připojení k databázi Cloud SQL.</w:t>
      </w:r>
    </w:p>
    <w:p w:rsidR="001F6014" w:rsidRDefault="001F6014" w:rsidP="001F6014">
      <w:pPr>
        <w:pStyle w:val="font-claude-response-body"/>
      </w:pPr>
      <w:r>
        <w:t>Cloud Run automaticky zajišťuje HTTPS připojení prostřednictvím spravovaných SSL certifikátů, implementuje load balancing a poskytuje možnost nastavení autoscaling pravidel, která definují minimální a maximální počet instancí běžících současně. Služba také poskytuje integrovaný monitoring a logování prostřednictvím Google Cloud Operations, což umožňuje sledování výkonu aplikace, detekci chyb a analýzu využití zdrojů v reálném čase.</w:t>
      </w:r>
    </w:p>
    <w:p w:rsidR="001F6014" w:rsidRDefault="001F6014" w:rsidP="001F6014">
      <w:pPr>
        <w:rPr>
          <w:lang w:eastAsia="cs-CZ"/>
        </w:rPr>
      </w:pPr>
    </w:p>
    <w:p w:rsidR="007D4B82" w:rsidRDefault="007D4B82" w:rsidP="001F6014">
      <w:pPr>
        <w:rPr>
          <w:lang w:eastAsia="cs-CZ"/>
        </w:rPr>
      </w:pPr>
    </w:p>
    <w:p w:rsidR="007D4B82" w:rsidRDefault="007D4B82" w:rsidP="007D4B82">
      <w:pPr>
        <w:pStyle w:val="Nadpis2"/>
      </w:pPr>
      <w:r>
        <w:rPr>
          <w:rStyle w:val="Siln"/>
          <w:b/>
          <w:bCs/>
        </w:rPr>
        <w:t>1.1 Vytvoření projektu v Google Cloud Platform</w:t>
      </w:r>
    </w:p>
    <w:p w:rsidR="007D4B82" w:rsidRDefault="007D4B82" w:rsidP="007D4B82">
      <w:pPr>
        <w:pStyle w:val="Normlnweb"/>
      </w:pPr>
      <w:r>
        <w:t xml:space="preserve">Pro nasazení databázové části systému </w:t>
      </w:r>
      <w:r>
        <w:rPr>
          <w:rStyle w:val="Zvraznn"/>
        </w:rPr>
        <w:t>CheckFood-service</w:t>
      </w:r>
      <w:r>
        <w:t xml:space="preserve"> je nejprve nutné založit nový projekt v prostředí </w:t>
      </w:r>
      <w:r>
        <w:rPr>
          <w:rStyle w:val="Siln"/>
        </w:rPr>
        <w:t>Google Cloud Platform (GCP)</w:t>
      </w:r>
      <w:r>
        <w:t>.</w:t>
      </w:r>
      <w:r>
        <w:br/>
        <w:t>Projekt v GCP slouží jako základní organizační jednotka, která sdružuje veškeré cloudové služby, oprávnění, nastavení fakturace a přidělené zdroje.</w:t>
      </w:r>
    </w:p>
    <w:p w:rsidR="007D4B82" w:rsidRDefault="007D4B82" w:rsidP="007D4B82">
      <w:pPr>
        <w:pStyle w:val="Normlnweb"/>
      </w:pPr>
      <w:r>
        <w:t xml:space="preserve">Po přihlášení do </w:t>
      </w:r>
      <w:hyperlink r:id="rId45" w:tgtFrame="_new" w:history="1">
        <w:r>
          <w:rPr>
            <w:rStyle w:val="Siln"/>
            <w:color w:val="0000FF"/>
            <w:u w:val="single"/>
          </w:rPr>
          <w:t>Google Cloud Console</w:t>
        </w:r>
      </w:hyperlink>
      <w:r>
        <w:t xml:space="preserve"> se v horní části rozhraní zvolí možnost</w:t>
      </w:r>
      <w:r>
        <w:br/>
      </w:r>
      <w:r>
        <w:rPr>
          <w:rStyle w:val="Siln"/>
        </w:rPr>
        <w:t>„Select a project“ → „New Project“</w:t>
      </w:r>
      <w:r>
        <w:t>, následně se zadá název, například:</w:t>
      </w:r>
    </w:p>
    <w:p w:rsidR="007D4B82" w:rsidRDefault="007D4B82" w:rsidP="007D4B82">
      <w:pPr>
        <w:pStyle w:val="FormtovanvHTML"/>
        <w:rPr>
          <w:rStyle w:val="KdHTML"/>
        </w:rPr>
      </w:pPr>
      <w:r>
        <w:rPr>
          <w:rStyle w:val="KdHTML"/>
        </w:rPr>
        <w:t xml:space="preserve">Project </w:t>
      </w:r>
      <w:r>
        <w:rPr>
          <w:rStyle w:val="hljs-type"/>
        </w:rPr>
        <w:t>name</w:t>
      </w:r>
      <w:r>
        <w:rPr>
          <w:rStyle w:val="KdHTML"/>
        </w:rPr>
        <w:t>: checkfood-</w:t>
      </w:r>
      <w:r>
        <w:rPr>
          <w:rStyle w:val="hljs-keyword"/>
        </w:rPr>
        <w:t>system</w:t>
      </w:r>
    </w:p>
    <w:p w:rsidR="007D4B82" w:rsidRDefault="007D4B82" w:rsidP="007D4B82">
      <w:pPr>
        <w:pStyle w:val="Normlnweb"/>
      </w:pPr>
      <w:r>
        <w:lastRenderedPageBreak/>
        <w:t>Systém automaticky vygeneruje jedinečné identifikátory projektu, např.:</w:t>
      </w:r>
    </w:p>
    <w:p w:rsidR="007D4B82" w:rsidRDefault="007D4B82" w:rsidP="007D4B82">
      <w:pPr>
        <w:pStyle w:val="FormtovanvHTML"/>
        <w:rPr>
          <w:rStyle w:val="KdHTML"/>
        </w:rPr>
      </w:pPr>
      <w:r>
        <w:rPr>
          <w:rStyle w:val="hljs-attr"/>
        </w:rPr>
        <w:t>Project ID:</w:t>
      </w:r>
      <w:r>
        <w:rPr>
          <w:rStyle w:val="KdHTML"/>
        </w:rPr>
        <w:t xml:space="preserve"> </w:t>
      </w:r>
      <w:r>
        <w:rPr>
          <w:rStyle w:val="hljs-string"/>
        </w:rPr>
        <w:t>checkfood-system-478116</w:t>
      </w:r>
    </w:p>
    <w:p w:rsidR="007D4B82" w:rsidRDefault="007D4B82" w:rsidP="007D4B82">
      <w:pPr>
        <w:pStyle w:val="FormtovanvHTML"/>
        <w:rPr>
          <w:rStyle w:val="KdHTML"/>
        </w:rPr>
      </w:pPr>
      <w:r>
        <w:rPr>
          <w:rStyle w:val="hljs-attr"/>
        </w:rPr>
        <w:t>Project number:</w:t>
      </w:r>
      <w:r>
        <w:rPr>
          <w:rStyle w:val="KdHTML"/>
        </w:rPr>
        <w:t xml:space="preserve"> </w:t>
      </w:r>
      <w:r>
        <w:rPr>
          <w:rStyle w:val="hljs-number"/>
        </w:rPr>
        <w:t>809801655996</w:t>
      </w:r>
    </w:p>
    <w:p w:rsidR="007D4B82" w:rsidRDefault="007D4B82" w:rsidP="007D4B82">
      <w:pPr>
        <w:pStyle w:val="Normlnweb"/>
      </w:pPr>
      <w:r>
        <w:t>Po potvrzení vytvoření se otevře výchozí přehled projektu (</w:t>
      </w:r>
      <w:r>
        <w:rPr>
          <w:rStyle w:val="Zvraznn"/>
        </w:rPr>
        <w:t>Dashboard</w:t>
      </w:r>
      <w:r>
        <w:t xml:space="preserve">), odkud je možné spravovat služby jako </w:t>
      </w:r>
      <w:r>
        <w:rPr>
          <w:rStyle w:val="Siln"/>
        </w:rPr>
        <w:t>Compute Engine</w:t>
      </w:r>
      <w:r>
        <w:t xml:space="preserve">, </w:t>
      </w:r>
      <w:r>
        <w:rPr>
          <w:rStyle w:val="Siln"/>
        </w:rPr>
        <w:t>Cloud Storage</w:t>
      </w:r>
      <w:r>
        <w:t xml:space="preserve">, </w:t>
      </w:r>
      <w:r>
        <w:rPr>
          <w:rStyle w:val="Siln"/>
        </w:rPr>
        <w:t>Cloud SQL</w:t>
      </w:r>
      <w:r>
        <w:t xml:space="preserve"> či </w:t>
      </w:r>
      <w:r>
        <w:rPr>
          <w:rStyle w:val="Siln"/>
        </w:rPr>
        <w:t>APIs &amp; Services</w:t>
      </w:r>
      <w:r>
        <w:t>.</w:t>
      </w:r>
      <w:r>
        <w:br/>
        <w:t>Tím je vytvořena základní struktura prostředí, do kterého bude následně nasazena databázová instance PostgreSQL.</w:t>
      </w:r>
    </w:p>
    <w:p w:rsidR="007D4B82" w:rsidRDefault="007D4B82" w:rsidP="007D4B82">
      <w:pPr>
        <w:pStyle w:val="Nadpis2"/>
      </w:pPr>
      <w:r>
        <w:rPr>
          <w:rStyle w:val="Siln"/>
          <w:b/>
          <w:bCs/>
        </w:rPr>
        <w:t>1.2 Aktivace účtu pro fakturaci (Billing)</w:t>
      </w:r>
    </w:p>
    <w:p w:rsidR="007D4B82" w:rsidRDefault="007D4B82" w:rsidP="007D4B82">
      <w:pPr>
        <w:pStyle w:val="Normlnweb"/>
      </w:pPr>
      <w:r>
        <w:t xml:space="preserve">Pro využívání služeb </w:t>
      </w:r>
      <w:r>
        <w:rPr>
          <w:rStyle w:val="Siln"/>
        </w:rPr>
        <w:t>Google Cloud Platform (GCP)</w:t>
      </w:r>
      <w:r>
        <w:t xml:space="preserve"> je nezbytné přiřadit k projektu aktivní fakturační účet (</w:t>
      </w:r>
      <w:r>
        <w:rPr>
          <w:rStyle w:val="Zvraznn"/>
        </w:rPr>
        <w:t>Billing account</w:t>
      </w:r>
      <w:r>
        <w:t>).</w:t>
      </w:r>
      <w:r>
        <w:br/>
        <w:t xml:space="preserve">Bez této aktivace nelze spouštět většinu služeb, včetně databázového systému </w:t>
      </w:r>
      <w:r>
        <w:rPr>
          <w:rStyle w:val="Siln"/>
        </w:rPr>
        <w:t>Cloud SQL</w:t>
      </w:r>
      <w:r>
        <w:t>.</w:t>
      </w:r>
    </w:p>
    <w:p w:rsidR="007D4B82" w:rsidRDefault="007D4B82" w:rsidP="007D4B82">
      <w:pPr>
        <w:pStyle w:val="Normlnweb"/>
      </w:pPr>
      <w:r>
        <w:t xml:space="preserve">Novým uživatelům je po vytvoření účtu automaticky poskytnut </w:t>
      </w:r>
      <w:r>
        <w:rPr>
          <w:rStyle w:val="Siln"/>
        </w:rPr>
        <w:t>bezplatný zkušební kredit ve výši 300 USD na dobu 90 dní</w:t>
      </w:r>
      <w:r>
        <w:t>, který lze čerpat napříč službami GCP.</w:t>
      </w:r>
    </w:p>
    <w:p w:rsidR="007D4B82" w:rsidRDefault="007D4B82" w:rsidP="007D4B82">
      <w:pPr>
        <w:pStyle w:val="Normlnweb"/>
      </w:pPr>
      <w:r>
        <w:t xml:space="preserve">Pro zřízení účtu se v konzoli GCP přejde do sekce </w:t>
      </w:r>
      <w:r>
        <w:rPr>
          <w:rStyle w:val="Siln"/>
        </w:rPr>
        <w:t>Billing → Link a billing account</w:t>
      </w:r>
      <w:r>
        <w:t>, kde je možné vytvořit nový účet, přidat platební metodu (např. platební kartu) a následně účet propojit s aktuálním projektem.</w:t>
      </w:r>
      <w:r>
        <w:br/>
        <w:t xml:space="preserve">Zkušební kredit je po aktivaci dostupný okamžitě a plně pokrývá provoz vývojového prostředí i běžící instance databáze </w:t>
      </w:r>
      <w:r>
        <w:rPr>
          <w:rStyle w:val="Siln"/>
        </w:rPr>
        <w:t>Cloud SQL</w:t>
      </w:r>
      <w:r>
        <w:t xml:space="preserve"> a backendu </w:t>
      </w:r>
      <w:r>
        <w:rPr>
          <w:rStyle w:val="Siln"/>
        </w:rPr>
        <w:t>Cloud Run</w:t>
      </w:r>
      <w:r>
        <w:t>.</w:t>
      </w:r>
    </w:p>
    <w:p w:rsidR="007D4B82" w:rsidRDefault="007D4B82" w:rsidP="007D4B82">
      <w:pPr>
        <w:pStyle w:val="Normlnweb"/>
      </w:pPr>
      <w:r>
        <w:t>Tímto krokem je projekt připraven pro aktivaci potřebných rozhraní API a vytvoření databázové instance v cloudu.</w:t>
      </w:r>
    </w:p>
    <w:p w:rsidR="007D4B82" w:rsidRDefault="007D4B82" w:rsidP="007D4B82">
      <w:pPr>
        <w:pStyle w:val="Nadpis2"/>
      </w:pPr>
      <w:r>
        <w:rPr>
          <w:rStyle w:val="Siln"/>
          <w:b/>
          <w:bCs/>
        </w:rPr>
        <w:t>1.3 Aktivace požadovaných API služeb</w:t>
      </w:r>
    </w:p>
    <w:p w:rsidR="007D4B82" w:rsidRDefault="007D4B82" w:rsidP="007D4B82">
      <w:pPr>
        <w:pStyle w:val="Normlnweb"/>
      </w:pPr>
      <w:r>
        <w:t xml:space="preserve">Každá služba v rámci </w:t>
      </w:r>
      <w:r>
        <w:rPr>
          <w:rStyle w:val="Siln"/>
        </w:rPr>
        <w:t>Google Cloud Platform (GCP)</w:t>
      </w:r>
      <w:r>
        <w:t xml:space="preserve"> je řízena vlastním rozhraním API, které je nutné před prvním použitím explicitně aktivovat.</w:t>
      </w:r>
      <w:r>
        <w:br/>
        <w:t>Bez aktivace těchto rozhraní nelze dané služby využívat ani spravovat prostřednictvím Google Cloud Console nebo CLI.</w:t>
      </w:r>
    </w:p>
    <w:p w:rsidR="007D4B82" w:rsidRDefault="007D4B82" w:rsidP="007D4B82">
      <w:pPr>
        <w:pStyle w:val="Normlnweb"/>
      </w:pPr>
      <w:r>
        <w:t xml:space="preserve">V projektu </w:t>
      </w:r>
      <w:r>
        <w:rPr>
          <w:rStyle w:val="Zvraznn"/>
        </w:rPr>
        <w:t>checkfood-system</w:t>
      </w:r>
      <w:r>
        <w:t xml:space="preserve"> se aktivují následující rozhraní:</w:t>
      </w:r>
    </w:p>
    <w:p w:rsidR="007D4B82" w:rsidRDefault="007D4B82" w:rsidP="00046B63">
      <w:pPr>
        <w:pStyle w:val="Normlnweb"/>
        <w:numPr>
          <w:ilvl w:val="0"/>
          <w:numId w:val="43"/>
        </w:numPr>
        <w:jc w:val="left"/>
      </w:pPr>
      <w:r>
        <w:rPr>
          <w:rStyle w:val="Siln"/>
        </w:rPr>
        <w:t>Cloud SQL Admin API</w:t>
      </w:r>
      <w:r>
        <w:t xml:space="preserve"> – zajišťuje správu databázových instancí PostgreSQL (vytváření, konfiguraci, zálohování).</w:t>
      </w:r>
    </w:p>
    <w:p w:rsidR="007D4B82" w:rsidRDefault="007D4B82" w:rsidP="00046B63">
      <w:pPr>
        <w:pStyle w:val="Normlnweb"/>
        <w:numPr>
          <w:ilvl w:val="0"/>
          <w:numId w:val="43"/>
        </w:numPr>
        <w:jc w:val="left"/>
      </w:pPr>
      <w:r>
        <w:rPr>
          <w:rStyle w:val="Siln"/>
        </w:rPr>
        <w:t>Compute Engine API</w:t>
      </w:r>
      <w:r>
        <w:t xml:space="preserve"> – poskytuje výpočetní infrastrukturu, kterou využívají služby jako Cloud SQL.</w:t>
      </w:r>
    </w:p>
    <w:p w:rsidR="007D4B82" w:rsidRDefault="007D4B82" w:rsidP="00046B63">
      <w:pPr>
        <w:pStyle w:val="Normlnweb"/>
        <w:numPr>
          <w:ilvl w:val="0"/>
          <w:numId w:val="43"/>
        </w:numPr>
        <w:jc w:val="left"/>
      </w:pPr>
      <w:r>
        <w:rPr>
          <w:rStyle w:val="Siln"/>
        </w:rPr>
        <w:t>Service Networking API</w:t>
      </w:r>
      <w:r>
        <w:t xml:space="preserve"> – nutné pro privátní síťové propojení mezi databází Cloud SQL a backendem.</w:t>
      </w:r>
    </w:p>
    <w:p w:rsidR="007D4B82" w:rsidRDefault="007D4B82" w:rsidP="007D4B82">
      <w:pPr>
        <w:pStyle w:val="Normlnweb"/>
      </w:pPr>
      <w:r>
        <w:lastRenderedPageBreak/>
        <w:t xml:space="preserve">Aktivace se provádí v sekci </w:t>
      </w:r>
      <w:r>
        <w:rPr>
          <w:rStyle w:val="Siln"/>
        </w:rPr>
        <w:t>APIs &amp; Services → Library</w:t>
      </w:r>
      <w:r>
        <w:t xml:space="preserve"> vyhledáním názvu služby a volbou </w:t>
      </w:r>
      <w:r>
        <w:rPr>
          <w:rStyle w:val="Siln"/>
        </w:rPr>
        <w:t>Enable</w:t>
      </w:r>
      <w:r>
        <w:t>. Po povolení všech požadovaných rozhraní je projekt plně připraven k vytvoření databázové instance PostgreSQL.</w:t>
      </w:r>
    </w:p>
    <w:p w:rsidR="007D4B82" w:rsidRDefault="007D4B82" w:rsidP="007D4B82">
      <w:pPr>
        <w:spacing w:before="100" w:beforeAutospacing="1" w:after="100" w:afterAutospacing="1" w:line="240" w:lineRule="auto"/>
        <w:jc w:val="left"/>
        <w:rPr>
          <w:rFonts w:eastAsia="Times New Roman" w:cs="Times New Roman"/>
          <w:szCs w:val="24"/>
          <w:lang w:eastAsia="cs-CZ"/>
        </w:rPr>
      </w:pPr>
      <w:r>
        <w:rPr>
          <w:rFonts w:eastAsia="Times New Roman" w:cs="Times New Roman"/>
          <w:szCs w:val="24"/>
          <w:lang w:eastAsia="cs-CZ"/>
        </w:rPr>
        <w:t>Firewall – varianta zdarma</w:t>
      </w:r>
    </w:p>
    <w:p w:rsidR="007D4B82" w:rsidRPr="00D45E9E" w:rsidRDefault="007D4B82" w:rsidP="007D4B82">
      <w:pPr>
        <w:spacing w:before="100" w:beforeAutospacing="1" w:after="100" w:afterAutospacing="1" w:line="240" w:lineRule="auto"/>
        <w:jc w:val="left"/>
        <w:rPr>
          <w:rFonts w:eastAsia="Times New Roman" w:cs="Times New Roman"/>
          <w:szCs w:val="24"/>
          <w:lang w:eastAsia="cs-CZ"/>
        </w:rPr>
      </w:pPr>
      <w:r w:rsidRPr="00D45E9E">
        <w:rPr>
          <w:rFonts w:eastAsia="Times New Roman" w:cs="Times New Roman"/>
          <w:szCs w:val="24"/>
          <w:lang w:eastAsia="cs-CZ"/>
        </w:rPr>
        <w:t>Pro účely testování a provozu vývojové instance databázového systému PostgreSQL bylo nutné v prostředí Google Cloud Platform (GCP) provést konfiguraci firewallového pravidla umožňujícího vzdálený přístup na standardní databázový port 5432/TCP. V rámci GCP jsou ve výchozím stavu všechny příchozí síťové požadavky blokovány, a proto je pro jakoukoli externí komunikaci se službou běžící na virtuálním stroji nezbytné vytvořit explicitní firewallové pravidlo.</w:t>
      </w:r>
    </w:p>
    <w:p w:rsidR="007D4B82" w:rsidRPr="00D45E9E" w:rsidRDefault="007D4B82" w:rsidP="007D4B82">
      <w:pPr>
        <w:spacing w:before="100" w:beforeAutospacing="1" w:after="100" w:afterAutospacing="1" w:line="240" w:lineRule="auto"/>
        <w:jc w:val="left"/>
        <w:rPr>
          <w:rFonts w:eastAsia="Times New Roman" w:cs="Times New Roman"/>
          <w:szCs w:val="24"/>
          <w:lang w:eastAsia="cs-CZ"/>
        </w:rPr>
      </w:pPr>
      <w:r w:rsidRPr="00D45E9E">
        <w:rPr>
          <w:rFonts w:eastAsia="Times New Roman" w:cs="Times New Roman"/>
          <w:szCs w:val="24"/>
          <w:lang w:eastAsia="cs-CZ"/>
        </w:rPr>
        <w:t xml:space="preserve">Vytvořené pravidlo nese název </w:t>
      </w:r>
      <w:r w:rsidRPr="00D45E9E">
        <w:rPr>
          <w:rFonts w:eastAsia="Times New Roman" w:cs="Times New Roman"/>
          <w:b/>
          <w:bCs/>
          <w:szCs w:val="24"/>
          <w:lang w:eastAsia="cs-CZ"/>
        </w:rPr>
        <w:t>allow-postgres</w:t>
      </w:r>
      <w:r w:rsidRPr="00D45E9E">
        <w:rPr>
          <w:rFonts w:eastAsia="Times New Roman" w:cs="Times New Roman"/>
          <w:szCs w:val="24"/>
          <w:lang w:eastAsia="cs-CZ"/>
        </w:rPr>
        <w:t xml:space="preserve"> a je definováno jako pravidlo typu </w:t>
      </w:r>
      <w:r w:rsidRPr="00D45E9E">
        <w:rPr>
          <w:rFonts w:eastAsia="Times New Roman" w:cs="Times New Roman"/>
          <w:i/>
          <w:iCs/>
          <w:szCs w:val="24"/>
          <w:lang w:eastAsia="cs-CZ"/>
        </w:rPr>
        <w:t>ingress</w:t>
      </w:r>
      <w:r w:rsidRPr="00D45E9E">
        <w:rPr>
          <w:rFonts w:eastAsia="Times New Roman" w:cs="Times New Roman"/>
          <w:szCs w:val="24"/>
          <w:lang w:eastAsia="cs-CZ"/>
        </w:rPr>
        <w:t xml:space="preserve">, tedy pro příchozí komunikaci směřující k instanci virtuálního stroje. Pravidlo umožňuje provoz na portu </w:t>
      </w:r>
      <w:r w:rsidRPr="00D45E9E">
        <w:rPr>
          <w:rFonts w:eastAsia="Times New Roman" w:cs="Times New Roman"/>
          <w:b/>
          <w:bCs/>
          <w:szCs w:val="24"/>
          <w:lang w:eastAsia="cs-CZ"/>
        </w:rPr>
        <w:t>TCP/5432</w:t>
      </w:r>
      <w:r w:rsidRPr="00D45E9E">
        <w:rPr>
          <w:rFonts w:eastAsia="Times New Roman" w:cs="Times New Roman"/>
          <w:szCs w:val="24"/>
          <w:lang w:eastAsia="cs-CZ"/>
        </w:rPr>
        <w:t xml:space="preserve">, což je port vyhrazený pro komunikaci s PostgreSQL. Pro jeho aplikaci byla použita metoda </w:t>
      </w:r>
      <w:r w:rsidRPr="00D45E9E">
        <w:rPr>
          <w:rFonts w:eastAsia="Times New Roman" w:cs="Times New Roman"/>
          <w:b/>
          <w:bCs/>
          <w:szCs w:val="24"/>
          <w:lang w:eastAsia="cs-CZ"/>
        </w:rPr>
        <w:t>network tags</w:t>
      </w:r>
      <w:r w:rsidRPr="00D45E9E">
        <w:rPr>
          <w:rFonts w:eastAsia="Times New Roman" w:cs="Times New Roman"/>
          <w:szCs w:val="24"/>
          <w:lang w:eastAsia="cs-CZ"/>
        </w:rPr>
        <w:t xml:space="preserve">, kdy je pravidlo aktivní pouze pro instance označené specifickým tagem (v tomto případě </w:t>
      </w:r>
      <w:r w:rsidRPr="00D45E9E">
        <w:rPr>
          <w:rFonts w:eastAsia="Times New Roman" w:cs="Times New Roman"/>
          <w:i/>
          <w:iCs/>
          <w:szCs w:val="24"/>
          <w:lang w:eastAsia="cs-CZ"/>
        </w:rPr>
        <w:t>allow-tcp-5432</w:t>
      </w:r>
      <w:r w:rsidRPr="00D45E9E">
        <w:rPr>
          <w:rFonts w:eastAsia="Times New Roman" w:cs="Times New Roman"/>
          <w:szCs w:val="24"/>
          <w:lang w:eastAsia="cs-CZ"/>
        </w:rPr>
        <w:t>). Toto řešení je z hlediska správy infrastruktury vhodnější než aplikace pravidla na všechny instance, protože umožňuje jemnozrnné řízení přístupu a zajišťuje, že pravidlo je aktivní pouze pro vybrané výpočetní prostředky.</w:t>
      </w:r>
    </w:p>
    <w:p w:rsidR="007D4B82" w:rsidRPr="00D45E9E" w:rsidRDefault="007D4B82" w:rsidP="007D4B82">
      <w:pPr>
        <w:spacing w:before="100" w:beforeAutospacing="1" w:after="100" w:afterAutospacing="1" w:line="240" w:lineRule="auto"/>
        <w:jc w:val="left"/>
        <w:rPr>
          <w:rFonts w:eastAsia="Times New Roman" w:cs="Times New Roman"/>
          <w:szCs w:val="24"/>
          <w:lang w:eastAsia="cs-CZ"/>
        </w:rPr>
      </w:pPr>
      <w:r w:rsidRPr="00D45E9E">
        <w:rPr>
          <w:rFonts w:eastAsia="Times New Roman" w:cs="Times New Roman"/>
          <w:szCs w:val="24"/>
          <w:lang w:eastAsia="cs-CZ"/>
        </w:rPr>
        <w:t xml:space="preserve">Z hlediska zdrojových IP adres bylo pravidlo v prvotní fázi konfigurace nastaveno s otevřeným rozsahem </w:t>
      </w:r>
      <w:r w:rsidRPr="00D45E9E">
        <w:rPr>
          <w:rFonts w:eastAsia="Times New Roman" w:cs="Times New Roman"/>
          <w:b/>
          <w:bCs/>
          <w:szCs w:val="24"/>
          <w:lang w:eastAsia="cs-CZ"/>
        </w:rPr>
        <w:t>0.0.0.0/0</w:t>
      </w:r>
      <w:r w:rsidRPr="00D45E9E">
        <w:rPr>
          <w:rFonts w:eastAsia="Times New Roman" w:cs="Times New Roman"/>
          <w:szCs w:val="24"/>
          <w:lang w:eastAsia="cs-CZ"/>
        </w:rPr>
        <w:t>, což umožňuje přístup z libovolné externí adresy. Tato volba byla provedena především z důvodu minimalizace možných komplikací při testování připojení a ověřování správné funkčnosti databázového serveru. V produkčním prostředí by takové nastavení bylo nevyhovující z bezpečnostního hlediska, avšak v rámci vývojové a testovací fáze je akceptovatelné, neboť výrazně zjednodušuje proces ladění i dostupnost prostředí z různých zařízení. Současně bylo toto pravidlo odděleno od ostatních instancí právě pomocí mechanismu network tags, což výrazně snižuje potenciální riziko neautorizovaného přístupu k jiným službám.</w:t>
      </w:r>
    </w:p>
    <w:p w:rsidR="007D4B82" w:rsidRPr="00D45E9E" w:rsidRDefault="007D4B82" w:rsidP="007D4B82">
      <w:pPr>
        <w:spacing w:before="100" w:beforeAutospacing="1" w:after="100" w:afterAutospacing="1" w:line="240" w:lineRule="auto"/>
        <w:jc w:val="left"/>
        <w:rPr>
          <w:rFonts w:eastAsia="Times New Roman" w:cs="Times New Roman"/>
          <w:szCs w:val="24"/>
          <w:lang w:eastAsia="cs-CZ"/>
        </w:rPr>
      </w:pPr>
      <w:r w:rsidRPr="00D45E9E">
        <w:rPr>
          <w:rFonts w:eastAsia="Times New Roman" w:cs="Times New Roman"/>
          <w:szCs w:val="24"/>
          <w:lang w:eastAsia="cs-CZ"/>
        </w:rPr>
        <w:t xml:space="preserve">Výběr této konfigurace vychází z potřeb </w:t>
      </w:r>
      <w:r w:rsidRPr="00D45E9E">
        <w:rPr>
          <w:rFonts w:eastAsia="Times New Roman" w:cs="Times New Roman"/>
          <w:b/>
          <w:bCs/>
          <w:szCs w:val="24"/>
          <w:lang w:eastAsia="cs-CZ"/>
        </w:rPr>
        <w:t>vývojového režimu</w:t>
      </w:r>
      <w:r w:rsidRPr="00D45E9E">
        <w:rPr>
          <w:rFonts w:eastAsia="Times New Roman" w:cs="Times New Roman"/>
          <w:szCs w:val="24"/>
          <w:lang w:eastAsia="cs-CZ"/>
        </w:rPr>
        <w:t>, jehož cílem je především snadná dostupnost databázové služby, rychlá možnost opakovaného testování API aplikace a ověření správné konektivity mezi backendovou vrstvou (Spring Boot) a databází PostgreSQL. Alternativní řešení, například omezení zdrojových IP adres na konkrétní adresu vývojáře (/32), by poskytovalo vyšší úroveň zabezpečení, nicméně v praxi bývá v počátečních fázích vývoje méně flexibilní, zejména v situacích vyžadujících přístup z více lokací nebo při nestálé veřejné IP adrese.</w:t>
      </w:r>
    </w:p>
    <w:p w:rsidR="007D4B82" w:rsidRPr="00D45E9E" w:rsidRDefault="007D4B82" w:rsidP="007D4B82">
      <w:pPr>
        <w:spacing w:before="100" w:beforeAutospacing="1" w:after="100" w:afterAutospacing="1" w:line="240" w:lineRule="auto"/>
        <w:jc w:val="left"/>
        <w:rPr>
          <w:rFonts w:eastAsia="Times New Roman" w:cs="Times New Roman"/>
          <w:szCs w:val="24"/>
          <w:lang w:eastAsia="cs-CZ"/>
        </w:rPr>
      </w:pPr>
      <w:r w:rsidRPr="00D45E9E">
        <w:rPr>
          <w:rFonts w:eastAsia="Times New Roman" w:cs="Times New Roman"/>
          <w:szCs w:val="24"/>
          <w:lang w:eastAsia="cs-CZ"/>
        </w:rPr>
        <w:t xml:space="preserve">Celkově tak vytvoření firewallového pravidla </w:t>
      </w:r>
      <w:r w:rsidRPr="00D45E9E">
        <w:rPr>
          <w:rFonts w:eastAsia="Times New Roman" w:cs="Times New Roman"/>
          <w:i/>
          <w:iCs/>
          <w:szCs w:val="24"/>
          <w:lang w:eastAsia="cs-CZ"/>
        </w:rPr>
        <w:t>allow-postgres</w:t>
      </w:r>
      <w:r w:rsidRPr="00D45E9E">
        <w:rPr>
          <w:rFonts w:eastAsia="Times New Roman" w:cs="Times New Roman"/>
          <w:szCs w:val="24"/>
          <w:lang w:eastAsia="cs-CZ"/>
        </w:rPr>
        <w:t xml:space="preserve"> představuje vyvážený kompromis mezi bezpečností a praktičností, který je pro účely testování a vývoje plně dostačující. Umožňuje spolehlivý a rychlý vzdálený přístup k databázové instanci, přičemž současně poskytuje možnost dodatečných omezení a zpřísnění pravidel při nasazení systému do produkčního prostředí, kde jsou bezpečnostní nároky výrazně vyšší.</w:t>
      </w:r>
    </w:p>
    <w:p w:rsidR="007D4B82" w:rsidRDefault="007D4B82" w:rsidP="007D4B82">
      <w:pPr>
        <w:pStyle w:val="Nadpis1"/>
      </w:pPr>
      <w:r>
        <w:lastRenderedPageBreak/>
        <w:t>1.4 Nasazení databázové služby PostgreSQL pomocí Compute Engine (varianta bez Dockeru, vhodná pro vývoj a testování)</w:t>
      </w:r>
    </w:p>
    <w:p w:rsidR="007D4B82" w:rsidRDefault="007D4B82" w:rsidP="007D4B82">
      <w:pPr>
        <w:pStyle w:val="Normlnweb"/>
      </w:pPr>
      <w:r>
        <w:t xml:space="preserve">Pro vytvoření a provoz databázového prostředí PostgreSQL v rámci Google Cloud Platform (GCP) byla zvolena služba </w:t>
      </w:r>
      <w:r>
        <w:rPr>
          <w:rStyle w:val="Siln"/>
        </w:rPr>
        <w:t>Compute Engine</w:t>
      </w:r>
      <w:r>
        <w:t xml:space="preserve">, která umožňuje vytvářet a spravovat virtuální stroje s plným přístupem k operačnímu systému. V této práci bylo cílem navrhnout řešení, které bude zároveň </w:t>
      </w:r>
      <w:r>
        <w:rPr>
          <w:rStyle w:val="Siln"/>
        </w:rPr>
        <w:t>finančně nenáročné</w:t>
      </w:r>
      <w:r>
        <w:t xml:space="preserve">, a přesto dostatečně flexibilní pro potřeby vývoje backendové části systému CheckFood. Z tohoto důvodu byla využita nabídka </w:t>
      </w:r>
      <w:r>
        <w:rPr>
          <w:rStyle w:val="Siln"/>
        </w:rPr>
        <w:t>GCP Always Free Tier</w:t>
      </w:r>
      <w:r>
        <w:t xml:space="preserve">, která </w:t>
      </w:r>
      <w:proofErr w:type="gramStart"/>
      <w:r>
        <w:t>poskytuje</w:t>
      </w:r>
      <w:proofErr w:type="gramEnd"/>
      <w:r>
        <w:t xml:space="preserve"> bezplatný provoz jedné instance typu </w:t>
      </w:r>
      <w:proofErr w:type="gramStart"/>
      <w:r>
        <w:rPr>
          <w:rStyle w:val="Siln"/>
        </w:rPr>
        <w:t>E2-micro</w:t>
      </w:r>
      <w:proofErr w:type="gramEnd"/>
      <w:r>
        <w:t xml:space="preserve"> v několika podporovaných regionech.</w:t>
      </w:r>
    </w:p>
    <w:p w:rsidR="007D4B82" w:rsidRDefault="007D4B82" w:rsidP="007D4B82">
      <w:pPr>
        <w:pStyle w:val="Nadpis3"/>
      </w:pPr>
      <w:r>
        <w:rPr>
          <w:rStyle w:val="Siln"/>
          <w:b/>
          <w:bCs/>
        </w:rPr>
        <w:t>Výběr regionu a zajištění bezplatného provozu</w:t>
      </w:r>
    </w:p>
    <w:p w:rsidR="007D4B82" w:rsidRDefault="007D4B82" w:rsidP="007D4B82">
      <w:pPr>
        <w:pStyle w:val="Normlnweb"/>
      </w:pPr>
      <w:r>
        <w:t>Aby byla instance skutečně provozována zdarma, je nezbytné zvolit některý z regionů, které spadají do programu Always Free Tier. Jedná se o tyto tři lokality:</w:t>
      </w:r>
    </w:p>
    <w:p w:rsidR="007D4B82" w:rsidRDefault="007D4B82" w:rsidP="00046B63">
      <w:pPr>
        <w:pStyle w:val="Normlnweb"/>
        <w:numPr>
          <w:ilvl w:val="0"/>
          <w:numId w:val="46"/>
        </w:numPr>
        <w:jc w:val="left"/>
      </w:pPr>
      <w:r>
        <w:rPr>
          <w:rStyle w:val="Siln"/>
        </w:rPr>
        <w:t>us-central1</w:t>
      </w:r>
    </w:p>
    <w:p w:rsidR="007D4B82" w:rsidRDefault="007D4B82" w:rsidP="00046B63">
      <w:pPr>
        <w:pStyle w:val="Normlnweb"/>
        <w:numPr>
          <w:ilvl w:val="0"/>
          <w:numId w:val="46"/>
        </w:numPr>
        <w:jc w:val="left"/>
      </w:pPr>
      <w:r>
        <w:rPr>
          <w:rStyle w:val="Siln"/>
        </w:rPr>
        <w:t>us-east1</w:t>
      </w:r>
    </w:p>
    <w:p w:rsidR="007D4B82" w:rsidRDefault="007D4B82" w:rsidP="00046B63">
      <w:pPr>
        <w:pStyle w:val="Normlnweb"/>
        <w:numPr>
          <w:ilvl w:val="0"/>
          <w:numId w:val="46"/>
        </w:numPr>
        <w:jc w:val="left"/>
      </w:pPr>
      <w:r>
        <w:rPr>
          <w:rStyle w:val="Siln"/>
        </w:rPr>
        <w:t>us-west1</w:t>
      </w:r>
    </w:p>
    <w:p w:rsidR="007D4B82" w:rsidRDefault="007D4B82" w:rsidP="007D4B82">
      <w:pPr>
        <w:pStyle w:val="Normlnweb"/>
      </w:pPr>
      <w:r>
        <w:t xml:space="preserve">Pro účely této práce byl zvolen region </w:t>
      </w:r>
      <w:r>
        <w:rPr>
          <w:rStyle w:val="Siln"/>
        </w:rPr>
        <w:t>us-central1</w:t>
      </w:r>
      <w:r>
        <w:t>, který je běžně doporučován díky stabilní dostupnosti zdrojů a nízké latenci vůči evropským uživatelům.</w:t>
      </w:r>
    </w:p>
    <w:p w:rsidR="007D4B82" w:rsidRDefault="007D4B82" w:rsidP="007D4B82">
      <w:pPr>
        <w:pStyle w:val="Nadpis3"/>
      </w:pPr>
      <w:r>
        <w:rPr>
          <w:rStyle w:val="Siln"/>
          <w:b/>
          <w:bCs/>
        </w:rPr>
        <w:t>Parametry instance a důvody jejich volby</w:t>
      </w:r>
    </w:p>
    <w:p w:rsidR="007D4B82" w:rsidRDefault="007D4B82" w:rsidP="007D4B82">
      <w:pPr>
        <w:pStyle w:val="Normlnweb"/>
      </w:pPr>
      <w:r>
        <w:t>V rámci konfigurace Compute Engine byly nastaveny následující parametry:</w:t>
      </w:r>
    </w:p>
    <w:p w:rsidR="007D4B82" w:rsidRDefault="007D4B82" w:rsidP="00046B63">
      <w:pPr>
        <w:pStyle w:val="Normlnweb"/>
        <w:numPr>
          <w:ilvl w:val="0"/>
          <w:numId w:val="47"/>
        </w:numPr>
        <w:jc w:val="left"/>
      </w:pPr>
      <w:r>
        <w:rPr>
          <w:rStyle w:val="Siln"/>
        </w:rPr>
        <w:t xml:space="preserve">Machine type: </w:t>
      </w:r>
      <w:proofErr w:type="gramStart"/>
      <w:r>
        <w:rPr>
          <w:rStyle w:val="Siln"/>
        </w:rPr>
        <w:t>E2-micro</w:t>
      </w:r>
      <w:proofErr w:type="gramEnd"/>
      <w:r>
        <w:br/>
        <w:t xml:space="preserve">Tento typ </w:t>
      </w:r>
      <w:proofErr w:type="gramStart"/>
      <w:r>
        <w:t>zahrnuje</w:t>
      </w:r>
      <w:proofErr w:type="gramEnd"/>
      <w:r>
        <w:t xml:space="preserve"> dva sdílené virtuální procesory (vCPU) a 1 GB operační paměti. Přestože se z hlediska výkonu jedná o minimální konfiguraci, pro potřeby vývojového prostředí je plně dostačující. E2-micro </w:t>
      </w:r>
      <w:proofErr w:type="gramStart"/>
      <w:r>
        <w:t>instance jsou</w:t>
      </w:r>
      <w:proofErr w:type="gramEnd"/>
      <w:r>
        <w:t xml:space="preserve"> optimalizované pro nenáročné operace, testování API a provoz menších databázových služeb.</w:t>
      </w:r>
    </w:p>
    <w:p w:rsidR="007D4B82" w:rsidRDefault="007D4B82" w:rsidP="00046B63">
      <w:pPr>
        <w:pStyle w:val="Normlnweb"/>
        <w:numPr>
          <w:ilvl w:val="0"/>
          <w:numId w:val="47"/>
        </w:numPr>
        <w:jc w:val="left"/>
      </w:pPr>
      <w:r>
        <w:rPr>
          <w:rStyle w:val="Siln"/>
        </w:rPr>
        <w:t>Operační systém: Debian GNU/Linux 12 (Bookworm)</w:t>
      </w:r>
      <w:r>
        <w:br/>
        <w:t>Debian je stabilní, bezpečná a dlouhodobě podporovaná linuxová distribuce, která je často využívána v produkčním prostředí. Jeho výhodou je konzistentní správa balíčků, nízké nároky na prostředky a absence nadbytečných komponent, což je ideální kombinace pro malé instance typu E2-micro.</w:t>
      </w:r>
    </w:p>
    <w:p w:rsidR="007D4B82" w:rsidRDefault="007D4B82" w:rsidP="00046B63">
      <w:pPr>
        <w:pStyle w:val="Normlnweb"/>
        <w:numPr>
          <w:ilvl w:val="0"/>
          <w:numId w:val="47"/>
        </w:numPr>
        <w:jc w:val="left"/>
      </w:pPr>
      <w:r>
        <w:rPr>
          <w:rStyle w:val="Siln"/>
        </w:rPr>
        <w:t>Boot disk: Standard persistent disk (HDD), 20 GB</w:t>
      </w:r>
      <w:r>
        <w:br/>
        <w:t xml:space="preserve">Klíčovým požadavkem pro free-tier je použití </w:t>
      </w:r>
      <w:r>
        <w:rPr>
          <w:rStyle w:val="Siln"/>
        </w:rPr>
        <w:t>standardního (HDD) disku</w:t>
      </w:r>
      <w:r>
        <w:t xml:space="preserve"> o velikosti nejvýše 30 GB. SSD disky typu Balanced nebo Performance nejsou zahrnuty do bezplatné vrstvy, a jejich volba by vedla k okamžitému zpoplatnění. Z hlediska výkonu je HDD pro PostgreSQL v prostředí s nízkou zátěží plně dostačující.</w:t>
      </w:r>
    </w:p>
    <w:p w:rsidR="007D4B82" w:rsidRDefault="007D4B82" w:rsidP="00046B63">
      <w:pPr>
        <w:pStyle w:val="Normlnweb"/>
        <w:numPr>
          <w:ilvl w:val="0"/>
          <w:numId w:val="47"/>
        </w:numPr>
        <w:jc w:val="left"/>
      </w:pPr>
      <w:r>
        <w:rPr>
          <w:rStyle w:val="Siln"/>
        </w:rPr>
        <w:lastRenderedPageBreak/>
        <w:t>Externí IP adresa: Ephemeral</w:t>
      </w:r>
      <w:r>
        <w:br/>
        <w:t>Ephemeral IP je přiřazena instanci dočasně a v rámci free-tier je poskytována bezplatně. Pro potřeby vývoje je tato volba vhodná, neboť odpadá nutnost rezervovat statickou IP, která by mohla generovat dodatečné náklady.</w:t>
      </w:r>
    </w:p>
    <w:p w:rsidR="007D4B82" w:rsidRDefault="007D4B82" w:rsidP="00046B63">
      <w:pPr>
        <w:pStyle w:val="Normlnweb"/>
        <w:numPr>
          <w:ilvl w:val="0"/>
          <w:numId w:val="47"/>
        </w:numPr>
        <w:jc w:val="left"/>
      </w:pPr>
      <w:r>
        <w:rPr>
          <w:rStyle w:val="Siln"/>
        </w:rPr>
        <w:t>Network tags: allow-tcp-5432</w:t>
      </w:r>
      <w:r>
        <w:br/>
        <w:t xml:space="preserve">Použití network tags umožňuje cílené přiřazování firewallových pravidel konkrétním instancím. V rámci této práce bylo vytvořeno pravidlo, které dovoluje příchozí komunikaci na port 5432 (PostgreSQL). Aby bylo pravidlo aplikováno pouze na databázový server, byl instanci přiřazen tag </w:t>
      </w:r>
      <w:r>
        <w:rPr>
          <w:rStyle w:val="Siln"/>
        </w:rPr>
        <w:t>allow-tcp-5432</w:t>
      </w:r>
      <w:r>
        <w:t>, čímž bylo dosaženo granulárního a bezpečného řízení přístupu.</w:t>
      </w:r>
    </w:p>
    <w:p w:rsidR="007D4B82" w:rsidRDefault="007D4B82" w:rsidP="007D4B82">
      <w:pPr>
        <w:pStyle w:val="Nadpis3"/>
      </w:pPr>
      <w:r>
        <w:rPr>
          <w:rStyle w:val="Siln"/>
          <w:b/>
          <w:bCs/>
        </w:rPr>
        <w:t>Výhody zvoleného přístupu</w:t>
      </w:r>
    </w:p>
    <w:p w:rsidR="007D4B82" w:rsidRDefault="007D4B82" w:rsidP="007D4B82">
      <w:pPr>
        <w:pStyle w:val="Normlnweb"/>
      </w:pPr>
      <w:r>
        <w:t>Tato konfigurace poskytuje následující benefity:</w:t>
      </w:r>
    </w:p>
    <w:p w:rsidR="007D4B82" w:rsidRDefault="007D4B82" w:rsidP="00046B63">
      <w:pPr>
        <w:pStyle w:val="Normlnweb"/>
        <w:numPr>
          <w:ilvl w:val="0"/>
          <w:numId w:val="48"/>
        </w:numPr>
        <w:jc w:val="left"/>
      </w:pPr>
      <w:r>
        <w:rPr>
          <w:rStyle w:val="Siln"/>
        </w:rPr>
        <w:t>nulové provozní náklady</w:t>
      </w:r>
      <w:r>
        <w:t xml:space="preserve"> — instance splňuje všechny podmínky free-tier programu,</w:t>
      </w:r>
    </w:p>
    <w:p w:rsidR="007D4B82" w:rsidRDefault="007D4B82" w:rsidP="00046B63">
      <w:pPr>
        <w:pStyle w:val="Normlnweb"/>
        <w:numPr>
          <w:ilvl w:val="0"/>
          <w:numId w:val="48"/>
        </w:numPr>
        <w:jc w:val="left"/>
      </w:pPr>
      <w:r>
        <w:rPr>
          <w:rStyle w:val="Siln"/>
        </w:rPr>
        <w:t>plná kontrola</w:t>
      </w:r>
      <w:r>
        <w:t xml:space="preserve"> nad operačním systémem a databází,</w:t>
      </w:r>
    </w:p>
    <w:p w:rsidR="007D4B82" w:rsidRDefault="007D4B82" w:rsidP="00046B63">
      <w:pPr>
        <w:pStyle w:val="Normlnweb"/>
        <w:numPr>
          <w:ilvl w:val="0"/>
          <w:numId w:val="48"/>
        </w:numPr>
        <w:jc w:val="left"/>
      </w:pPr>
      <w:r>
        <w:rPr>
          <w:rStyle w:val="Siln"/>
        </w:rPr>
        <w:t>možnost provádět pokročilé konfigurace</w:t>
      </w:r>
      <w:r>
        <w:t>, které nejsou možné ve spravovaných službách,</w:t>
      </w:r>
    </w:p>
    <w:p w:rsidR="007D4B82" w:rsidRDefault="007D4B82" w:rsidP="00046B63">
      <w:pPr>
        <w:pStyle w:val="Normlnweb"/>
        <w:numPr>
          <w:ilvl w:val="0"/>
          <w:numId w:val="48"/>
        </w:numPr>
        <w:jc w:val="left"/>
      </w:pPr>
      <w:r>
        <w:rPr>
          <w:rStyle w:val="Siln"/>
        </w:rPr>
        <w:t>dostatečný výkon pro vývoj a testování backendu</w:t>
      </w:r>
      <w:r>
        <w:t>,</w:t>
      </w:r>
    </w:p>
    <w:p w:rsidR="007D4B82" w:rsidRDefault="007D4B82" w:rsidP="00046B63">
      <w:pPr>
        <w:pStyle w:val="Normlnweb"/>
        <w:numPr>
          <w:ilvl w:val="0"/>
          <w:numId w:val="48"/>
        </w:numPr>
        <w:jc w:val="left"/>
      </w:pPr>
      <w:r>
        <w:rPr>
          <w:rStyle w:val="Siln"/>
        </w:rPr>
        <w:t>snadná integrace s nástroji vývojáře</w:t>
      </w:r>
      <w:r>
        <w:t xml:space="preserve"> (IntelliJ IDEA, Spring Boot, JDBC).</w:t>
      </w:r>
    </w:p>
    <w:p w:rsidR="007D4B82" w:rsidRDefault="007D4B82" w:rsidP="007D4B82">
      <w:pPr>
        <w:pStyle w:val="Normlnweb"/>
      </w:pPr>
      <w:r>
        <w:t>Tímto krokem byla vytvořena cloudová infrastruktura, která umožňuje provozovat PostgreSQL bez jakýchkoli finančních nákladů, a která zároveň poskytuje kontrolu nad všemi klíčovými komponentami databázového prostředí. Instance Compute Engine tak tvoří základ celé vývojové vrstvy systému CheckFood.</w:t>
      </w:r>
    </w:p>
    <w:p w:rsidR="007D4B82" w:rsidRDefault="007D4B82" w:rsidP="007D4B82">
      <w:pPr>
        <w:pStyle w:val="Nadpis2"/>
      </w:pPr>
      <w:r>
        <w:t>1.4.1 Konfigurace free-tier instance Compute Engine</w:t>
      </w:r>
    </w:p>
    <w:p w:rsidR="007D4B82" w:rsidRDefault="007D4B82" w:rsidP="007D4B82">
      <w:pPr>
        <w:pStyle w:val="Normlnweb"/>
      </w:pPr>
      <w:r>
        <w:t>Pro zajištění bezplatného provozu je nezbytné striktně dodržet parametry free tieru. Virtuální instance byla vytvořena následujícím způsobem:</w:t>
      </w:r>
    </w:p>
    <w:p w:rsidR="007D4B82" w:rsidRDefault="007D4B82" w:rsidP="00046B63">
      <w:pPr>
        <w:pStyle w:val="Normlnweb"/>
        <w:numPr>
          <w:ilvl w:val="0"/>
          <w:numId w:val="44"/>
        </w:numPr>
        <w:jc w:val="left"/>
      </w:pPr>
      <w:r>
        <w:rPr>
          <w:rStyle w:val="Siln"/>
        </w:rPr>
        <w:t>Region:</w:t>
      </w:r>
      <w:r>
        <w:t xml:space="preserve"> us-central1 (povolený free-tier region)</w:t>
      </w:r>
    </w:p>
    <w:p w:rsidR="007D4B82" w:rsidRDefault="007D4B82" w:rsidP="00046B63">
      <w:pPr>
        <w:pStyle w:val="Normlnweb"/>
        <w:numPr>
          <w:ilvl w:val="0"/>
          <w:numId w:val="44"/>
        </w:numPr>
        <w:jc w:val="left"/>
      </w:pPr>
      <w:r>
        <w:rPr>
          <w:rStyle w:val="Siln"/>
        </w:rPr>
        <w:t>Typ instance:</w:t>
      </w:r>
      <w:r>
        <w:t xml:space="preserve"> E2-micro (2 vCPU shared, 1 GB RAM)</w:t>
      </w:r>
    </w:p>
    <w:p w:rsidR="007D4B82" w:rsidRDefault="007D4B82" w:rsidP="00046B63">
      <w:pPr>
        <w:pStyle w:val="Normlnweb"/>
        <w:numPr>
          <w:ilvl w:val="0"/>
          <w:numId w:val="44"/>
        </w:numPr>
        <w:jc w:val="left"/>
      </w:pPr>
      <w:r>
        <w:rPr>
          <w:rStyle w:val="Siln"/>
        </w:rPr>
        <w:t>Operační systém:</w:t>
      </w:r>
      <w:r>
        <w:t xml:space="preserve"> Debian GNU/Linux 12 (Bookworm)</w:t>
      </w:r>
    </w:p>
    <w:p w:rsidR="007D4B82" w:rsidRDefault="007D4B82" w:rsidP="00046B63">
      <w:pPr>
        <w:pStyle w:val="Normlnweb"/>
        <w:numPr>
          <w:ilvl w:val="0"/>
          <w:numId w:val="44"/>
        </w:numPr>
        <w:jc w:val="left"/>
      </w:pPr>
      <w:r>
        <w:rPr>
          <w:rStyle w:val="Siln"/>
        </w:rPr>
        <w:t>Boot disk:</w:t>
      </w:r>
      <w:r>
        <w:t xml:space="preserve"> Standard persistent disk (HDD), 20 GB</w:t>
      </w:r>
    </w:p>
    <w:p w:rsidR="007D4B82" w:rsidRDefault="007D4B82" w:rsidP="00046B63">
      <w:pPr>
        <w:pStyle w:val="Normlnweb"/>
        <w:numPr>
          <w:ilvl w:val="0"/>
          <w:numId w:val="44"/>
        </w:numPr>
        <w:jc w:val="left"/>
      </w:pPr>
      <w:r>
        <w:rPr>
          <w:rStyle w:val="Siln"/>
        </w:rPr>
        <w:t>Externí IP:</w:t>
      </w:r>
      <w:r>
        <w:t xml:space="preserve"> Ephemeral (bezplatná varianta)</w:t>
      </w:r>
    </w:p>
    <w:p w:rsidR="007D4B82" w:rsidRDefault="007D4B82" w:rsidP="00046B63">
      <w:pPr>
        <w:pStyle w:val="Normlnweb"/>
        <w:numPr>
          <w:ilvl w:val="0"/>
          <w:numId w:val="44"/>
        </w:numPr>
        <w:jc w:val="left"/>
      </w:pPr>
      <w:r>
        <w:rPr>
          <w:rStyle w:val="Siln"/>
        </w:rPr>
        <w:t>Network tags:</w:t>
      </w:r>
      <w:r>
        <w:t xml:space="preserve"> allow-tcp-5432</w:t>
      </w:r>
    </w:p>
    <w:p w:rsidR="007D4B82" w:rsidRDefault="007D4B82" w:rsidP="007D4B82">
      <w:pPr>
        <w:pStyle w:val="Normlnweb"/>
      </w:pPr>
      <w:r>
        <w:t xml:space="preserve">Volba typu disku je zásadní – free tier podporuje pouze </w:t>
      </w:r>
      <w:r>
        <w:rPr>
          <w:rStyle w:val="Siln"/>
        </w:rPr>
        <w:t>standardní persistentní disk (HDD)</w:t>
      </w:r>
      <w:r>
        <w:t xml:space="preserve"> do velikosti 30 GB. Při použití SSD by instance </w:t>
      </w:r>
      <w:proofErr w:type="gramStart"/>
      <w:r>
        <w:t>přestala</w:t>
      </w:r>
      <w:proofErr w:type="gramEnd"/>
      <w:r>
        <w:t xml:space="preserve"> spadat do režimu zdarma.</w:t>
      </w:r>
      <w:r>
        <w:br/>
        <w:t xml:space="preserve">Po vytvoření instance </w:t>
      </w:r>
      <w:proofErr w:type="gramStart"/>
      <w:r>
        <w:t>byla</w:t>
      </w:r>
      <w:proofErr w:type="gramEnd"/>
      <w:r>
        <w:t xml:space="preserve"> v rozhraní Compute Engine ověřena přítomnost externí IP adresy, která je následně využita pro vzdálené připojení z vývojářského prostředí.</w:t>
      </w:r>
    </w:p>
    <w:p w:rsidR="007D4B82" w:rsidRDefault="007D4B82" w:rsidP="007D4B82">
      <w:pPr>
        <w:pStyle w:val="Nadpis2"/>
      </w:pPr>
      <w:r>
        <w:lastRenderedPageBreak/>
        <w:t>1.4.2 Instalace PostgreSQL na Debian (bez použití Dockeru)</w:t>
      </w:r>
    </w:p>
    <w:p w:rsidR="007D4B82" w:rsidRDefault="007D4B82" w:rsidP="007D4B82">
      <w:pPr>
        <w:pStyle w:val="Normlnweb"/>
      </w:pPr>
      <w:r>
        <w:t>Po úspěšném vytvoření virtuální instance Compute Engine bylo dalším krokem zajištění instalace a konfigurace databázového systému PostgreSQL. V této práci byla zvolena varianta přímé instalace PostgreSQL do operačního systému Debian 12, tedy bez použití kontejnerizační technologie Docker. Toto rozhodnutí bylo motivováno několika praktickými i technickými faktory, které jsou podrobně popsány níže.</w:t>
      </w:r>
    </w:p>
    <w:p w:rsidR="007D4B82" w:rsidRDefault="007D4B82" w:rsidP="007D4B82">
      <w:pPr>
        <w:pStyle w:val="Nadpis2"/>
      </w:pPr>
      <w:r>
        <w:rPr>
          <w:rStyle w:val="Siln"/>
          <w:b/>
          <w:bCs/>
        </w:rPr>
        <w:t>Volba přímé instalace oproti Dockeru</w:t>
      </w:r>
    </w:p>
    <w:p w:rsidR="007D4B82" w:rsidRDefault="007D4B82" w:rsidP="007D4B82">
      <w:pPr>
        <w:pStyle w:val="Normlnweb"/>
      </w:pPr>
      <w:r>
        <w:t>Ačkoliv Docker představuje moderní a často využívaný způsob správy databázových služeb, přímá instalace do operačního systému má v podmínkách free-tier instance Compute Engine několik významných výhod:</w:t>
      </w:r>
    </w:p>
    <w:p w:rsidR="007D4B82" w:rsidRDefault="007D4B82" w:rsidP="00046B63">
      <w:pPr>
        <w:pStyle w:val="Normlnweb"/>
        <w:numPr>
          <w:ilvl w:val="0"/>
          <w:numId w:val="49"/>
        </w:numPr>
        <w:jc w:val="left"/>
      </w:pPr>
      <w:r>
        <w:rPr>
          <w:rStyle w:val="Siln"/>
        </w:rPr>
        <w:t>Nižší paměťová náročnost</w:t>
      </w:r>
      <w:r>
        <w:br/>
        <w:t xml:space="preserve">PostgreSQL běžící mimo kontejner zabírá méně operační paměti. Instance </w:t>
      </w:r>
      <w:proofErr w:type="gramStart"/>
      <w:r>
        <w:t>E2-micro disponuje</w:t>
      </w:r>
      <w:proofErr w:type="gramEnd"/>
      <w:r>
        <w:t xml:space="preserve"> pouze 1 GB RAM, což je limitující faktor pro provoz Docker Engine.</w:t>
      </w:r>
    </w:p>
    <w:p w:rsidR="007D4B82" w:rsidRDefault="007D4B82" w:rsidP="00046B63">
      <w:pPr>
        <w:pStyle w:val="Normlnweb"/>
        <w:numPr>
          <w:ilvl w:val="0"/>
          <w:numId w:val="49"/>
        </w:numPr>
        <w:jc w:val="left"/>
      </w:pPr>
      <w:r>
        <w:rPr>
          <w:rStyle w:val="Siln"/>
        </w:rPr>
        <w:t>Jednodušší architektura</w:t>
      </w:r>
      <w:r>
        <w:br/>
        <w:t>Přímá instalace odstraňuje jednu vrstvu abstrakce (docker daemon + container runtime), což vede ke stabilnějšímu chování v prostředí s omezenými zdroji.</w:t>
      </w:r>
    </w:p>
    <w:p w:rsidR="007D4B82" w:rsidRDefault="007D4B82" w:rsidP="00046B63">
      <w:pPr>
        <w:pStyle w:val="Normlnweb"/>
        <w:numPr>
          <w:ilvl w:val="0"/>
          <w:numId w:val="49"/>
        </w:numPr>
        <w:jc w:val="left"/>
      </w:pPr>
      <w:r>
        <w:rPr>
          <w:rStyle w:val="Siln"/>
        </w:rPr>
        <w:t>Vyšší výkon na slabším hardware</w:t>
      </w:r>
      <w:r>
        <w:br/>
        <w:t>Docker představuje jistou režii, která je patrná především u slabších VM instancí. PostgreSQL instalované přímo v systému má nižší latenci a konzistentnější výkon.</w:t>
      </w:r>
    </w:p>
    <w:p w:rsidR="007D4B82" w:rsidRDefault="007D4B82" w:rsidP="00046B63">
      <w:pPr>
        <w:pStyle w:val="Normlnweb"/>
        <w:numPr>
          <w:ilvl w:val="0"/>
          <w:numId w:val="49"/>
        </w:numPr>
        <w:jc w:val="left"/>
      </w:pPr>
      <w:r>
        <w:rPr>
          <w:rStyle w:val="Siln"/>
        </w:rPr>
        <w:t>Plná kompatibilita se všemi balíčky Debianu</w:t>
      </w:r>
      <w:r>
        <w:br/>
        <w:t>Instalace přes APT umožňuje využít správu balíčků, automatické aktualizace zabezpečení a dokumentaci vztahující se přímo k Debianu.</w:t>
      </w:r>
    </w:p>
    <w:p w:rsidR="007D4B82" w:rsidRDefault="007D4B82" w:rsidP="00046B63">
      <w:pPr>
        <w:pStyle w:val="Normlnweb"/>
        <w:numPr>
          <w:ilvl w:val="0"/>
          <w:numId w:val="49"/>
        </w:numPr>
        <w:jc w:val="left"/>
      </w:pPr>
      <w:r>
        <w:rPr>
          <w:rStyle w:val="Siln"/>
        </w:rPr>
        <w:t>Snazší integrace s nástroji vývojáře</w:t>
      </w:r>
      <w:r>
        <w:br/>
        <w:t>Vývojové nástroje jako IntelliJ IDEA nebo psql se připojují přímo na nativní PostgreSQL instanci, což zjednodušuje konfiguraci i ladění.</w:t>
      </w:r>
    </w:p>
    <w:p w:rsidR="007D4B82" w:rsidRDefault="007D4B82" w:rsidP="007D4B82">
      <w:pPr>
        <w:pStyle w:val="Normlnweb"/>
      </w:pPr>
      <w:r>
        <w:t>Z těchto důvodů byla přímá instalace vyhodnocena jako optimální řešení pro vývojovou fázi systému CheckFood.</w:t>
      </w:r>
    </w:p>
    <w:p w:rsidR="007D4B82" w:rsidRDefault="0013663E" w:rsidP="007D4B82">
      <w:r>
        <w:pict>
          <v:rect id="_x0000_i1030" style="width:0;height:1.5pt" o:hralign="center" o:hrstd="t" o:hr="t" fillcolor="#a0a0a0" stroked="f"/>
        </w:pict>
      </w:r>
    </w:p>
    <w:p w:rsidR="007D4B82" w:rsidRDefault="007D4B82" w:rsidP="007D4B82">
      <w:pPr>
        <w:pStyle w:val="Nadpis2"/>
      </w:pPr>
      <w:r>
        <w:rPr>
          <w:rStyle w:val="Siln"/>
          <w:b/>
          <w:bCs/>
        </w:rPr>
        <w:t>Provedení instalace PostgreSQL</w:t>
      </w:r>
    </w:p>
    <w:p w:rsidR="007D4B82" w:rsidRDefault="007D4B82" w:rsidP="007D4B82">
      <w:pPr>
        <w:pStyle w:val="Normlnweb"/>
      </w:pPr>
      <w:r>
        <w:t>Instalace PostgreSQL proběhla standardním postupem využívajícím správu balíčků operačního systému Debian. Po otevření SSH terminálu bylo nejprve nutné aktualizovat seznam dostupných balíčků a nainstalovat PostgreSQL společně s doplňkovými nástroji:</w:t>
      </w:r>
    </w:p>
    <w:p w:rsidR="007D4B82" w:rsidRDefault="007D4B82" w:rsidP="007D4B82">
      <w:pPr>
        <w:pStyle w:val="FormtovanvHTML"/>
        <w:rPr>
          <w:rStyle w:val="KdHTML"/>
        </w:rPr>
      </w:pPr>
      <w:r>
        <w:rPr>
          <w:rStyle w:val="KdHTML"/>
        </w:rPr>
        <w:t xml:space="preserve">sudo apt </w:t>
      </w:r>
      <w:r>
        <w:rPr>
          <w:rStyle w:val="hljs-keyword"/>
        </w:rPr>
        <w:t>update</w:t>
      </w:r>
    </w:p>
    <w:p w:rsidR="007D4B82" w:rsidRDefault="007D4B82" w:rsidP="007D4B82">
      <w:pPr>
        <w:pStyle w:val="FormtovanvHTML"/>
        <w:rPr>
          <w:rStyle w:val="KdHTML"/>
        </w:rPr>
      </w:pPr>
      <w:r>
        <w:rPr>
          <w:rStyle w:val="KdHTML"/>
        </w:rPr>
        <w:t xml:space="preserve">sudo apt upgrade </w:t>
      </w:r>
      <w:r>
        <w:rPr>
          <w:rStyle w:val="hljs-operator"/>
        </w:rPr>
        <w:t>-</w:t>
      </w:r>
      <w:r>
        <w:rPr>
          <w:rStyle w:val="KdHTML"/>
        </w:rPr>
        <w:t>y</w:t>
      </w:r>
    </w:p>
    <w:p w:rsidR="007D4B82" w:rsidRDefault="007D4B82" w:rsidP="007D4B82">
      <w:pPr>
        <w:pStyle w:val="FormtovanvHTML"/>
        <w:rPr>
          <w:rStyle w:val="KdHTML"/>
        </w:rPr>
      </w:pPr>
      <w:r>
        <w:rPr>
          <w:rStyle w:val="KdHTML"/>
        </w:rPr>
        <w:lastRenderedPageBreak/>
        <w:t>sudo apt install postgresql postgresql</w:t>
      </w:r>
      <w:r>
        <w:rPr>
          <w:rStyle w:val="hljs-operator"/>
        </w:rPr>
        <w:t>-</w:t>
      </w:r>
      <w:r>
        <w:rPr>
          <w:rStyle w:val="KdHTML"/>
        </w:rPr>
        <w:t xml:space="preserve">contrib </w:t>
      </w:r>
      <w:r>
        <w:rPr>
          <w:rStyle w:val="hljs-operator"/>
        </w:rPr>
        <w:t>-</w:t>
      </w:r>
      <w:r>
        <w:rPr>
          <w:rStyle w:val="KdHTML"/>
        </w:rPr>
        <w:t>y</w:t>
      </w:r>
    </w:p>
    <w:p w:rsidR="007D4B82" w:rsidRDefault="007D4B82" w:rsidP="007D4B82">
      <w:pPr>
        <w:pStyle w:val="Normlnweb"/>
      </w:pPr>
      <w:r>
        <w:t>Tímto příkazem se do systému nainstaluje:</w:t>
      </w:r>
    </w:p>
    <w:p w:rsidR="007D4B82" w:rsidRDefault="007D4B82" w:rsidP="00046B63">
      <w:pPr>
        <w:pStyle w:val="Normlnweb"/>
        <w:numPr>
          <w:ilvl w:val="0"/>
          <w:numId w:val="50"/>
        </w:numPr>
        <w:jc w:val="left"/>
      </w:pPr>
      <w:r>
        <w:rPr>
          <w:rStyle w:val="Siln"/>
        </w:rPr>
        <w:t>PostgreSQL 15</w:t>
      </w:r>
      <w:r>
        <w:t xml:space="preserve"> (aktuální verze dostupná v Debian 12),</w:t>
      </w:r>
    </w:p>
    <w:p w:rsidR="007D4B82" w:rsidRDefault="007D4B82" w:rsidP="00046B63">
      <w:pPr>
        <w:pStyle w:val="Normlnweb"/>
        <w:numPr>
          <w:ilvl w:val="0"/>
          <w:numId w:val="50"/>
        </w:numPr>
        <w:jc w:val="left"/>
      </w:pPr>
      <w:r>
        <w:t>potřebné knihovny,</w:t>
      </w:r>
    </w:p>
    <w:p w:rsidR="007D4B82" w:rsidRDefault="007D4B82" w:rsidP="00046B63">
      <w:pPr>
        <w:pStyle w:val="Normlnweb"/>
        <w:numPr>
          <w:ilvl w:val="0"/>
          <w:numId w:val="50"/>
        </w:numPr>
        <w:jc w:val="left"/>
      </w:pPr>
      <w:r>
        <w:t>nástroje pro správu instancí,</w:t>
      </w:r>
    </w:p>
    <w:p w:rsidR="007D4B82" w:rsidRDefault="007D4B82" w:rsidP="00046B63">
      <w:pPr>
        <w:pStyle w:val="Normlnweb"/>
        <w:numPr>
          <w:ilvl w:val="0"/>
          <w:numId w:val="50"/>
        </w:numPr>
        <w:jc w:val="left"/>
      </w:pPr>
      <w:r>
        <w:t>příkazy umožňující práci s více databázovými clustery.</w:t>
      </w:r>
    </w:p>
    <w:p w:rsidR="007D4B82" w:rsidRDefault="007D4B82" w:rsidP="007D4B82">
      <w:pPr>
        <w:pStyle w:val="Normlnweb"/>
      </w:pPr>
      <w:r>
        <w:t xml:space="preserve">Po instalaci se v systému automaticky vytvoří výchozí cluster </w:t>
      </w:r>
      <w:proofErr w:type="gramStart"/>
      <w:r>
        <w:rPr>
          <w:rStyle w:val="KdHTML"/>
        </w:rPr>
        <w:t>15-main</w:t>
      </w:r>
      <w:proofErr w:type="gramEnd"/>
      <w:r>
        <w:t>, který je řízen službou:</w:t>
      </w:r>
    </w:p>
    <w:p w:rsidR="007D4B82" w:rsidRDefault="007D4B82" w:rsidP="007D4B82">
      <w:pPr>
        <w:pStyle w:val="FormtovanvHTML"/>
        <w:rPr>
          <w:rStyle w:val="KdHTML"/>
        </w:rPr>
      </w:pPr>
      <w:r>
        <w:rPr>
          <w:rStyle w:val="KdHTML"/>
        </w:rPr>
        <w:t>postgresql</w:t>
      </w:r>
      <w:r>
        <w:rPr>
          <w:rStyle w:val="hljs-keyword"/>
        </w:rPr>
        <w:t>@15-main</w:t>
      </w:r>
      <w:r>
        <w:rPr>
          <w:rStyle w:val="KdHTML"/>
        </w:rPr>
        <w:t>.service</w:t>
      </w:r>
    </w:p>
    <w:p w:rsidR="007D4B82" w:rsidRDefault="007D4B82" w:rsidP="007D4B82">
      <w:pPr>
        <w:pStyle w:val="Normlnweb"/>
      </w:pPr>
      <w:r>
        <w:t>Jeho stav lze ověřit následujícím příkazem:</w:t>
      </w:r>
    </w:p>
    <w:p w:rsidR="007D4B82" w:rsidRDefault="007D4B82" w:rsidP="007D4B82">
      <w:pPr>
        <w:pStyle w:val="FormtovanvHTML"/>
        <w:rPr>
          <w:rStyle w:val="KdHTML"/>
        </w:rPr>
      </w:pPr>
      <w:r>
        <w:rPr>
          <w:rStyle w:val="KdHTML"/>
        </w:rPr>
        <w:t>sudo systemctl status postgresql</w:t>
      </w:r>
      <w:r>
        <w:rPr>
          <w:rStyle w:val="hljs-keyword"/>
        </w:rPr>
        <w:t>@15-main</w:t>
      </w:r>
    </w:p>
    <w:p w:rsidR="007D4B82" w:rsidRDefault="007D4B82" w:rsidP="007D4B82">
      <w:pPr>
        <w:pStyle w:val="Normlnweb"/>
      </w:pPr>
      <w:r>
        <w:t>Výstup potvrzující stav „active (running)“ signalizuje, že databázový server běží korektně a je připraven na další konfiguraci.</w:t>
      </w:r>
    </w:p>
    <w:p w:rsidR="007D4B82" w:rsidRDefault="0013663E" w:rsidP="007D4B82">
      <w:r>
        <w:pict>
          <v:rect id="_x0000_i1031" style="width:0;height:1.5pt" o:hralign="center" o:hrstd="t" o:hr="t" fillcolor="#a0a0a0" stroked="f"/>
        </w:pict>
      </w:r>
    </w:p>
    <w:p w:rsidR="007D4B82" w:rsidRDefault="007D4B82" w:rsidP="007D4B82">
      <w:pPr>
        <w:pStyle w:val="Nadpis2"/>
      </w:pPr>
      <w:r>
        <w:rPr>
          <w:rStyle w:val="Siln"/>
          <w:b/>
          <w:bCs/>
        </w:rPr>
        <w:t>Umístění konfiguračních souborů a princip clusterů</w:t>
      </w:r>
    </w:p>
    <w:p w:rsidR="007D4B82" w:rsidRDefault="007D4B82" w:rsidP="007D4B82">
      <w:pPr>
        <w:pStyle w:val="Normlnweb"/>
      </w:pPr>
      <w:r>
        <w:t>Debian spravuje PostgreSQL pomocí tzv. clusterů, což jsou samostatné instance databázového serveru s vlastní konfigurací, porty a datovým adresářem. Konfigurace výchozí instance se nachází v adresáři:</w:t>
      </w:r>
    </w:p>
    <w:p w:rsidR="007D4B82" w:rsidRDefault="007D4B82" w:rsidP="007D4B82">
      <w:pPr>
        <w:pStyle w:val="FormtovanvHTML"/>
        <w:rPr>
          <w:rStyle w:val="KdHTML"/>
        </w:rPr>
      </w:pPr>
      <w:r>
        <w:rPr>
          <w:rStyle w:val="KdHTML"/>
        </w:rPr>
        <w:t>/etc/postgresql/15/main/</w:t>
      </w:r>
    </w:p>
    <w:p w:rsidR="007D4B82" w:rsidRDefault="007D4B82" w:rsidP="007D4B82">
      <w:pPr>
        <w:pStyle w:val="Normlnweb"/>
      </w:pPr>
      <w:r>
        <w:t>K nejdůležitějším souborům patří:</w:t>
      </w:r>
    </w:p>
    <w:p w:rsidR="007D4B82" w:rsidRDefault="007D4B82" w:rsidP="00046B63">
      <w:pPr>
        <w:pStyle w:val="Normlnweb"/>
        <w:numPr>
          <w:ilvl w:val="0"/>
          <w:numId w:val="51"/>
        </w:numPr>
        <w:jc w:val="left"/>
      </w:pPr>
      <w:r>
        <w:rPr>
          <w:rStyle w:val="Siln"/>
        </w:rPr>
        <w:t>postgresql.conf</w:t>
      </w:r>
      <w:r>
        <w:t xml:space="preserve"> — hlavní konfigurační soubor</w:t>
      </w:r>
    </w:p>
    <w:p w:rsidR="007D4B82" w:rsidRDefault="007D4B82" w:rsidP="00046B63">
      <w:pPr>
        <w:pStyle w:val="Normlnweb"/>
        <w:numPr>
          <w:ilvl w:val="0"/>
          <w:numId w:val="51"/>
        </w:numPr>
        <w:jc w:val="left"/>
      </w:pPr>
      <w:r>
        <w:rPr>
          <w:rStyle w:val="Siln"/>
        </w:rPr>
        <w:t>pg_hba.conf</w:t>
      </w:r>
      <w:r>
        <w:t xml:space="preserve"> — nastavení autentizace klientů</w:t>
      </w:r>
    </w:p>
    <w:p w:rsidR="007D4B82" w:rsidRDefault="007D4B82" w:rsidP="00046B63">
      <w:pPr>
        <w:pStyle w:val="Normlnweb"/>
        <w:numPr>
          <w:ilvl w:val="0"/>
          <w:numId w:val="51"/>
        </w:numPr>
        <w:jc w:val="left"/>
      </w:pPr>
      <w:r>
        <w:rPr>
          <w:rStyle w:val="Siln"/>
        </w:rPr>
        <w:t>environment variables</w:t>
      </w:r>
      <w:r>
        <w:t xml:space="preserve"> — systémové proměnné clusteru</w:t>
      </w:r>
    </w:p>
    <w:p w:rsidR="007D4B82" w:rsidRDefault="007D4B82" w:rsidP="007D4B82">
      <w:pPr>
        <w:pStyle w:val="Normlnweb"/>
      </w:pPr>
      <w:r>
        <w:t>Tato struktura umožňuje provozovat více instancí PostgreSQL paralelně, každou s vlastní konfigurací, což je vhodné pro rozsáhlé backendové systémy, ale v rámci této práce byla využívána pouze výchozí instance.</w:t>
      </w:r>
    </w:p>
    <w:p w:rsidR="007D4B82" w:rsidRDefault="0013663E" w:rsidP="007D4B82">
      <w:r>
        <w:pict>
          <v:rect id="_x0000_i1032" style="width:0;height:1.5pt" o:hralign="center" o:hrstd="t" o:hr="t" fillcolor="#a0a0a0" stroked="f"/>
        </w:pict>
      </w:r>
    </w:p>
    <w:p w:rsidR="007D4B82" w:rsidRDefault="007D4B82" w:rsidP="007D4B82">
      <w:pPr>
        <w:pStyle w:val="Nadpis2"/>
      </w:pPr>
      <w:r>
        <w:rPr>
          <w:rStyle w:val="Siln"/>
          <w:b/>
          <w:bCs/>
        </w:rPr>
        <w:lastRenderedPageBreak/>
        <w:t>Aktivace služeb a základní správa</w:t>
      </w:r>
    </w:p>
    <w:p w:rsidR="007D4B82" w:rsidRDefault="007D4B82" w:rsidP="007D4B82">
      <w:pPr>
        <w:pStyle w:val="Normlnweb"/>
      </w:pPr>
      <w:r>
        <w:t>Po instalaci byla PostgreSQL spuštěna automaticky. Běžné administrátorské operace jsou dostupné přes nástroje:</w:t>
      </w:r>
    </w:p>
    <w:p w:rsidR="007D4B82" w:rsidRDefault="007D4B82" w:rsidP="00046B63">
      <w:pPr>
        <w:pStyle w:val="Normlnweb"/>
        <w:numPr>
          <w:ilvl w:val="0"/>
          <w:numId w:val="52"/>
        </w:numPr>
        <w:jc w:val="left"/>
      </w:pPr>
      <w:r>
        <w:rPr>
          <w:rStyle w:val="KdHTML"/>
        </w:rPr>
        <w:t>psql</w:t>
      </w:r>
      <w:r>
        <w:t xml:space="preserve"> – interaktivní klient PostgreSQL</w:t>
      </w:r>
    </w:p>
    <w:p w:rsidR="007D4B82" w:rsidRDefault="007D4B82" w:rsidP="00046B63">
      <w:pPr>
        <w:pStyle w:val="Normlnweb"/>
        <w:numPr>
          <w:ilvl w:val="0"/>
          <w:numId w:val="52"/>
        </w:numPr>
        <w:jc w:val="left"/>
      </w:pPr>
      <w:r>
        <w:rPr>
          <w:rStyle w:val="KdHTML"/>
        </w:rPr>
        <w:t>pg_ctlcluster</w:t>
      </w:r>
      <w:r>
        <w:t xml:space="preserve"> – správa clusterů</w:t>
      </w:r>
    </w:p>
    <w:p w:rsidR="007D4B82" w:rsidRDefault="007D4B82" w:rsidP="00046B63">
      <w:pPr>
        <w:pStyle w:val="Normlnweb"/>
        <w:numPr>
          <w:ilvl w:val="0"/>
          <w:numId w:val="52"/>
        </w:numPr>
        <w:jc w:val="left"/>
      </w:pPr>
      <w:r>
        <w:rPr>
          <w:rStyle w:val="KdHTML"/>
        </w:rPr>
        <w:t>systemctl</w:t>
      </w:r>
      <w:r>
        <w:t xml:space="preserve"> – správa systémových služeb</w:t>
      </w:r>
    </w:p>
    <w:p w:rsidR="007D4B82" w:rsidRDefault="007D4B82" w:rsidP="007D4B82">
      <w:pPr>
        <w:pStyle w:val="Normlnweb"/>
      </w:pPr>
      <w:r>
        <w:t>Například spuštění a zastavení serveru:</w:t>
      </w:r>
    </w:p>
    <w:p w:rsidR="007D4B82" w:rsidRDefault="007D4B82" w:rsidP="007D4B82">
      <w:pPr>
        <w:pStyle w:val="FormtovanvHTML"/>
        <w:rPr>
          <w:rStyle w:val="KdHTML"/>
        </w:rPr>
      </w:pPr>
      <w:r>
        <w:rPr>
          <w:rStyle w:val="KdHTML"/>
        </w:rPr>
        <w:t xml:space="preserve">sudo systemctl </w:t>
      </w:r>
      <w:r>
        <w:rPr>
          <w:rStyle w:val="hljs-keyword"/>
        </w:rPr>
        <w:t>restart</w:t>
      </w:r>
      <w:r>
        <w:rPr>
          <w:rStyle w:val="KdHTML"/>
        </w:rPr>
        <w:t xml:space="preserve"> postgresql</w:t>
      </w:r>
    </w:p>
    <w:p w:rsidR="007D4B82" w:rsidRDefault="007D4B82" w:rsidP="007D4B82">
      <w:pPr>
        <w:pStyle w:val="FormtovanvHTML"/>
        <w:rPr>
          <w:rStyle w:val="KdHTML"/>
        </w:rPr>
      </w:pPr>
      <w:r>
        <w:rPr>
          <w:rStyle w:val="KdHTML"/>
        </w:rPr>
        <w:t>sudo systemctl stop postgresql</w:t>
      </w:r>
    </w:p>
    <w:p w:rsidR="007D4B82" w:rsidRDefault="007D4B82" w:rsidP="007D4B82">
      <w:pPr>
        <w:pStyle w:val="FormtovanvHTML"/>
        <w:rPr>
          <w:rStyle w:val="KdHTML"/>
        </w:rPr>
      </w:pPr>
      <w:r>
        <w:rPr>
          <w:rStyle w:val="KdHTML"/>
        </w:rPr>
        <w:t xml:space="preserve">sudo systemctl </w:t>
      </w:r>
      <w:r>
        <w:rPr>
          <w:rStyle w:val="hljs-keyword"/>
        </w:rPr>
        <w:t>start</w:t>
      </w:r>
      <w:r>
        <w:rPr>
          <w:rStyle w:val="KdHTML"/>
        </w:rPr>
        <w:t xml:space="preserve"> postgresql</w:t>
      </w:r>
    </w:p>
    <w:p w:rsidR="007D4B82" w:rsidRDefault="007D4B82" w:rsidP="007D4B82">
      <w:pPr>
        <w:pStyle w:val="Normlnweb"/>
      </w:pPr>
      <w:r>
        <w:t>Tento způsob správy je běžný i v produkčních instalacích a poskytuje maximální flexibilitu a kontrolu nad prostředím.</w:t>
      </w:r>
    </w:p>
    <w:p w:rsidR="007D4B82" w:rsidRDefault="0013663E" w:rsidP="007D4B82">
      <w:r>
        <w:pict>
          <v:rect id="_x0000_i1033" style="width:0;height:1.5pt" o:hralign="center" o:hrstd="t" o:hr="t" fillcolor="#a0a0a0" stroked="f"/>
        </w:pict>
      </w:r>
    </w:p>
    <w:p w:rsidR="007D4B82" w:rsidRDefault="007D4B82" w:rsidP="007D4B82">
      <w:pPr>
        <w:pStyle w:val="Nadpis2"/>
      </w:pPr>
      <w:r>
        <w:rPr>
          <w:rStyle w:val="Siln"/>
          <w:b/>
          <w:bCs/>
        </w:rPr>
        <w:t>Zhodnocení zvoleného přístupu</w:t>
      </w:r>
    </w:p>
    <w:p w:rsidR="007D4B82" w:rsidRDefault="007D4B82" w:rsidP="007D4B82">
      <w:pPr>
        <w:pStyle w:val="Normlnweb"/>
      </w:pPr>
      <w:r>
        <w:t xml:space="preserve">Přímá instalace PostgreSQL byla strategickým rozhodnutím založeným </w:t>
      </w:r>
      <w:proofErr w:type="gramStart"/>
      <w:r>
        <w:t>na</w:t>
      </w:r>
      <w:proofErr w:type="gramEnd"/>
      <w:r>
        <w:t>:</w:t>
      </w:r>
    </w:p>
    <w:p w:rsidR="007D4B82" w:rsidRDefault="007D4B82" w:rsidP="00046B63">
      <w:pPr>
        <w:pStyle w:val="Normlnweb"/>
        <w:numPr>
          <w:ilvl w:val="0"/>
          <w:numId w:val="53"/>
        </w:numPr>
        <w:jc w:val="left"/>
      </w:pPr>
      <w:r>
        <w:t>efektivním využití free-tier zdrojů,</w:t>
      </w:r>
    </w:p>
    <w:p w:rsidR="007D4B82" w:rsidRDefault="007D4B82" w:rsidP="00046B63">
      <w:pPr>
        <w:pStyle w:val="Normlnweb"/>
        <w:numPr>
          <w:ilvl w:val="0"/>
          <w:numId w:val="53"/>
        </w:numPr>
        <w:jc w:val="left"/>
      </w:pPr>
      <w:r>
        <w:t>jednoduchosti administrace na jednom vývojovém serveru,</w:t>
      </w:r>
    </w:p>
    <w:p w:rsidR="007D4B82" w:rsidRDefault="007D4B82" w:rsidP="00046B63">
      <w:pPr>
        <w:pStyle w:val="Normlnweb"/>
        <w:numPr>
          <w:ilvl w:val="0"/>
          <w:numId w:val="53"/>
        </w:numPr>
        <w:jc w:val="left"/>
      </w:pPr>
      <w:r>
        <w:t>nezávislosti na kontejnerizačních technologiích,</w:t>
      </w:r>
    </w:p>
    <w:p w:rsidR="007D4B82" w:rsidRDefault="007D4B82" w:rsidP="00046B63">
      <w:pPr>
        <w:pStyle w:val="Normlnweb"/>
        <w:numPr>
          <w:ilvl w:val="0"/>
          <w:numId w:val="53"/>
        </w:numPr>
        <w:jc w:val="left"/>
      </w:pPr>
      <w:r>
        <w:t>plné kompatibilitě s nástroji používanými ve vývoji backendu CheckFood.</w:t>
      </w:r>
    </w:p>
    <w:p w:rsidR="007D4B82" w:rsidRDefault="007D4B82" w:rsidP="007D4B82">
      <w:pPr>
        <w:pStyle w:val="Normlnweb"/>
      </w:pPr>
      <w:r>
        <w:t>Tento způsob instalace poskytuje zejména v počátečních fázích vývoje maximální transparentnost nad konfigurací a výrazně usnadňuje diagnostiku případných problémů na síťové či databázové vrstvě. Umožňuje rovněž rychlé přizpůsobení parametrů služeb (např. paměťové limity, logování, přístupová oprávnění), což by v případě plně spravovaného řešení (Cloud SQL) nebylo vždy možné.</w:t>
      </w:r>
    </w:p>
    <w:p w:rsidR="007D4B82" w:rsidRDefault="007D4B82" w:rsidP="007D4B82">
      <w:pPr>
        <w:pStyle w:val="Nadpis2"/>
      </w:pPr>
      <w:r>
        <w:t>1.4.3 Konfigurace PostgreSQL pro externí přístup</w:t>
      </w:r>
    </w:p>
    <w:p w:rsidR="007D4B82" w:rsidRDefault="007D4B82" w:rsidP="007D4B82">
      <w:pPr>
        <w:pStyle w:val="Normlnweb"/>
      </w:pPr>
      <w:r>
        <w:t xml:space="preserve">Ve výchozím stavu je databázový systém PostgreSQL po instalaci v operačním systému Debian nakonfigurován tak, aby přijímal příchozí připojení </w:t>
      </w:r>
      <w:r>
        <w:rPr>
          <w:rStyle w:val="Siln"/>
        </w:rPr>
        <w:t>pouze z lokálního rozhraní (localhost)</w:t>
      </w:r>
      <w:r>
        <w:t>. Toto nastavení je z hlediska bezpečnosti vhodné pro jednouživatelské nebo interní instalace, avšak v cloudových prostředích — zejména při použití externí IP adresy — je nutné provést další konfiguraci, aby bylo možné se k databázi připojit z jiných zařízení či služeb.</w:t>
      </w:r>
    </w:p>
    <w:p w:rsidR="007D4B82" w:rsidRDefault="007D4B82" w:rsidP="007D4B82">
      <w:pPr>
        <w:pStyle w:val="Normlnweb"/>
      </w:pPr>
      <w:r>
        <w:t xml:space="preserve">V rámci přípravy vývojového a testovacího prostředí pro systém CheckFood bylo nezbytné zpřístupnit PostgreSQL tak, aby bylo možné navázat spojení z vývojářského </w:t>
      </w:r>
      <w:r>
        <w:lastRenderedPageBreak/>
        <w:t xml:space="preserve">počítače nebo ze Spring Boot backendu běžícího mimo cloudové prostředí. Tento krok zahrnuje úpravu dvou klíčových konfiguračních souborů: </w:t>
      </w:r>
      <w:r>
        <w:rPr>
          <w:rStyle w:val="Siln"/>
        </w:rPr>
        <w:t>postgresql.conf</w:t>
      </w:r>
      <w:r>
        <w:t xml:space="preserve"> a </w:t>
      </w:r>
      <w:r>
        <w:rPr>
          <w:rStyle w:val="Siln"/>
        </w:rPr>
        <w:t>pg_hba.conf</w:t>
      </w:r>
      <w:r>
        <w:t>.</w:t>
      </w:r>
    </w:p>
    <w:p w:rsidR="007D4B82" w:rsidRDefault="0013663E" w:rsidP="007D4B82">
      <w:r>
        <w:pict>
          <v:rect id="_x0000_i1034" style="width:0;height:1.5pt" o:hralign="center" o:hrstd="t" o:hr="t" fillcolor="#a0a0a0" stroked="f"/>
        </w:pict>
      </w:r>
    </w:p>
    <w:p w:rsidR="007D4B82" w:rsidRDefault="007D4B82" w:rsidP="007D4B82">
      <w:pPr>
        <w:pStyle w:val="Nadpis2"/>
      </w:pPr>
      <w:r>
        <w:rPr>
          <w:rStyle w:val="Siln"/>
          <w:b/>
          <w:bCs/>
        </w:rPr>
        <w:t>Úprava souboru postgresql.conf – povolení naslouchání na všech adresách</w:t>
      </w:r>
    </w:p>
    <w:p w:rsidR="007D4B82" w:rsidRDefault="007D4B82" w:rsidP="007D4B82">
      <w:pPr>
        <w:pStyle w:val="Normlnweb"/>
      </w:pPr>
      <w:r>
        <w:t xml:space="preserve">Soubor </w:t>
      </w:r>
      <w:r>
        <w:rPr>
          <w:rStyle w:val="KdHTML"/>
        </w:rPr>
        <w:t>postgresql.conf</w:t>
      </w:r>
      <w:r>
        <w:t xml:space="preserve"> obsahuje globální nastavení PostgreSQL, včetně konfigurace síťového rozhraní. Ve výchozí konfiguraci je aktivní řádek:</w:t>
      </w:r>
    </w:p>
    <w:p w:rsidR="007D4B82" w:rsidRDefault="007D4B82" w:rsidP="007D4B82">
      <w:pPr>
        <w:pStyle w:val="FormtovanvHTML"/>
        <w:rPr>
          <w:rStyle w:val="KdHTML"/>
        </w:rPr>
      </w:pPr>
      <w:r>
        <w:rPr>
          <w:rStyle w:val="hljs-meta"/>
        </w:rPr>
        <w:t>#</w:t>
      </w:r>
      <w:r>
        <w:rPr>
          <w:rStyle w:val="language-bash"/>
        </w:rPr>
        <w:t xml:space="preserve">listen_addresses = </w:t>
      </w:r>
      <w:r>
        <w:rPr>
          <w:rStyle w:val="hljs-string"/>
          <w:rFonts w:eastAsiaTheme="majorEastAsia"/>
        </w:rPr>
        <w:t>'localhost'</w:t>
      </w:r>
    </w:p>
    <w:p w:rsidR="007D4B82" w:rsidRDefault="007D4B82" w:rsidP="007D4B82">
      <w:pPr>
        <w:pStyle w:val="Normlnweb"/>
      </w:pPr>
      <w:r>
        <w:t xml:space="preserve">Toto nastavení způsobuje, že PostgreSQL naslouchá pouze na IP adrese 127.0.0.1. Pro cloudové prostředí je nutné povolit přístup zvenčí změnou tohoto parametru </w:t>
      </w:r>
      <w:proofErr w:type="gramStart"/>
      <w:r>
        <w:t>na</w:t>
      </w:r>
      <w:proofErr w:type="gramEnd"/>
      <w:r>
        <w:t>:</w:t>
      </w:r>
    </w:p>
    <w:p w:rsidR="007D4B82" w:rsidRDefault="007D4B82" w:rsidP="007D4B82">
      <w:pPr>
        <w:pStyle w:val="FormtovanvHTML"/>
        <w:rPr>
          <w:rStyle w:val="KdHTML"/>
        </w:rPr>
      </w:pPr>
      <w:r>
        <w:rPr>
          <w:rStyle w:val="hljs-attr"/>
        </w:rPr>
        <w:t>listen_addresses</w:t>
      </w:r>
      <w:r>
        <w:rPr>
          <w:rStyle w:val="KdHTML"/>
        </w:rPr>
        <w:t xml:space="preserve"> = </w:t>
      </w:r>
      <w:r>
        <w:rPr>
          <w:rStyle w:val="hljs-string"/>
          <w:rFonts w:eastAsiaTheme="majorEastAsia"/>
        </w:rPr>
        <w:t>'*'</w:t>
      </w:r>
    </w:p>
    <w:p w:rsidR="007D4B82" w:rsidRDefault="007D4B82" w:rsidP="007D4B82">
      <w:pPr>
        <w:pStyle w:val="Normlnweb"/>
      </w:pPr>
      <w:r>
        <w:t>Tato úprava znamená, že PostgreSQL začne přijímat připojení ze všech síťových rozhraní, která jsou na instanci k dispozici, včetně externí IP adresy přiřazené Google Cloud Platform. Tato volba je běžným řešením ve vývojových prostředích, avšak v produkčních systémech je vhodné nastavit explicitní seznam povolených adres (např. VPC rozsahy nebo konkrétní IP).</w:t>
      </w:r>
    </w:p>
    <w:p w:rsidR="007D4B82" w:rsidRDefault="007D4B82" w:rsidP="007D4B82">
      <w:pPr>
        <w:pStyle w:val="Normlnweb"/>
      </w:pPr>
      <w:r>
        <w:t>Po úpravě souboru je nezbytné provést restart služby:</w:t>
      </w:r>
    </w:p>
    <w:p w:rsidR="007D4B82" w:rsidRDefault="007D4B82" w:rsidP="007D4B82">
      <w:pPr>
        <w:pStyle w:val="FormtovanvHTML"/>
        <w:rPr>
          <w:rStyle w:val="KdHTML"/>
        </w:rPr>
      </w:pPr>
      <w:r>
        <w:rPr>
          <w:rStyle w:val="hljs-attribute"/>
        </w:rPr>
        <w:t>sudo</w:t>
      </w:r>
      <w:r>
        <w:rPr>
          <w:rStyle w:val="KdHTML"/>
        </w:rPr>
        <w:t xml:space="preserve"> systemctl restart postgresql</w:t>
      </w:r>
    </w:p>
    <w:p w:rsidR="007D4B82" w:rsidRDefault="007D4B82" w:rsidP="007D4B82">
      <w:pPr>
        <w:pStyle w:val="Normlnweb"/>
      </w:pPr>
      <w:r>
        <w:t>Restart zajistí, že PostgreSQL načte novou konfiguraci, včetně změny naslouchacích adres.</w:t>
      </w:r>
    </w:p>
    <w:p w:rsidR="007D4B82" w:rsidRDefault="0013663E" w:rsidP="007D4B82">
      <w:r>
        <w:pict>
          <v:rect id="_x0000_i1035" style="width:0;height:1.5pt" o:hralign="center" o:hrstd="t" o:hr="t" fillcolor="#a0a0a0" stroked="f"/>
        </w:pict>
      </w:r>
    </w:p>
    <w:p w:rsidR="007D4B82" w:rsidRDefault="007D4B82" w:rsidP="007D4B82">
      <w:pPr>
        <w:pStyle w:val="Nadpis2"/>
      </w:pPr>
      <w:r>
        <w:rPr>
          <w:rStyle w:val="Siln"/>
          <w:b/>
          <w:bCs/>
        </w:rPr>
        <w:t>Úprava souboru pg_hba.conf – autentizace klientů</w:t>
      </w:r>
    </w:p>
    <w:p w:rsidR="007D4B82" w:rsidRDefault="007D4B82" w:rsidP="007D4B82">
      <w:pPr>
        <w:pStyle w:val="Normlnweb"/>
      </w:pPr>
      <w:r>
        <w:t xml:space="preserve">Soubor </w:t>
      </w:r>
      <w:r>
        <w:rPr>
          <w:rStyle w:val="KdHTML"/>
        </w:rPr>
        <w:t>pg_hba.conf</w:t>
      </w:r>
      <w:r>
        <w:t xml:space="preserve"> (Host-Based Authentication) definuje pravidla řízení přístupu klientů k databázovým instancím. Zde se nastavuje:</w:t>
      </w:r>
    </w:p>
    <w:p w:rsidR="007D4B82" w:rsidRDefault="007D4B82" w:rsidP="00046B63">
      <w:pPr>
        <w:pStyle w:val="Normlnweb"/>
        <w:numPr>
          <w:ilvl w:val="0"/>
          <w:numId w:val="54"/>
        </w:numPr>
        <w:jc w:val="left"/>
      </w:pPr>
      <w:r>
        <w:t>jaké IP adresy se mohou připojit,</w:t>
      </w:r>
    </w:p>
    <w:p w:rsidR="007D4B82" w:rsidRDefault="007D4B82" w:rsidP="00046B63">
      <w:pPr>
        <w:pStyle w:val="Normlnweb"/>
        <w:numPr>
          <w:ilvl w:val="0"/>
          <w:numId w:val="54"/>
        </w:numPr>
        <w:jc w:val="left"/>
      </w:pPr>
      <w:r>
        <w:t>k jakým databázím,</w:t>
      </w:r>
    </w:p>
    <w:p w:rsidR="007D4B82" w:rsidRDefault="007D4B82" w:rsidP="00046B63">
      <w:pPr>
        <w:pStyle w:val="Normlnweb"/>
        <w:numPr>
          <w:ilvl w:val="0"/>
          <w:numId w:val="54"/>
        </w:numPr>
        <w:jc w:val="left"/>
      </w:pPr>
      <w:r>
        <w:t>pod jakým uživatelem,</w:t>
      </w:r>
    </w:p>
    <w:p w:rsidR="007D4B82" w:rsidRDefault="007D4B82" w:rsidP="00046B63">
      <w:pPr>
        <w:pStyle w:val="Normlnweb"/>
        <w:numPr>
          <w:ilvl w:val="0"/>
          <w:numId w:val="54"/>
        </w:numPr>
        <w:jc w:val="left"/>
      </w:pPr>
      <w:r>
        <w:t>jakou metodou autentizace.</w:t>
      </w:r>
    </w:p>
    <w:p w:rsidR="007D4B82" w:rsidRDefault="007D4B82" w:rsidP="007D4B82">
      <w:pPr>
        <w:pStyle w:val="Normlnweb"/>
      </w:pPr>
      <w:r>
        <w:t>Debian defaultně obsahuje následující pravidlo:</w:t>
      </w:r>
    </w:p>
    <w:p w:rsidR="007D4B82" w:rsidRDefault="007D4B82" w:rsidP="007D4B82">
      <w:pPr>
        <w:pStyle w:val="FormtovanvHTML"/>
        <w:rPr>
          <w:rStyle w:val="KdHTML"/>
        </w:rPr>
      </w:pPr>
      <w:r>
        <w:rPr>
          <w:rStyle w:val="KdHTML"/>
        </w:rPr>
        <w:lastRenderedPageBreak/>
        <w:t xml:space="preserve">host    </w:t>
      </w:r>
      <w:r>
        <w:rPr>
          <w:rStyle w:val="hljs-attribute"/>
        </w:rPr>
        <w:t>all</w:t>
      </w:r>
      <w:r>
        <w:rPr>
          <w:rStyle w:val="KdHTML"/>
        </w:rPr>
        <w:t xml:space="preserve">     </w:t>
      </w:r>
      <w:r>
        <w:rPr>
          <w:rStyle w:val="hljs-attribute"/>
        </w:rPr>
        <w:t>all</w:t>
      </w:r>
      <w:r>
        <w:rPr>
          <w:rStyle w:val="KdHTML"/>
        </w:rPr>
        <w:t xml:space="preserve">     </w:t>
      </w:r>
      <w:r>
        <w:rPr>
          <w:rStyle w:val="hljs-number"/>
        </w:rPr>
        <w:t>127.0</w:t>
      </w:r>
      <w:r>
        <w:rPr>
          <w:rStyle w:val="KdHTML"/>
        </w:rPr>
        <w:t>.</w:t>
      </w:r>
      <w:r>
        <w:rPr>
          <w:rStyle w:val="hljs-number"/>
        </w:rPr>
        <w:t>0.1</w:t>
      </w:r>
      <w:r>
        <w:rPr>
          <w:rStyle w:val="KdHTML"/>
        </w:rPr>
        <w:t>/</w:t>
      </w:r>
      <w:r>
        <w:rPr>
          <w:rStyle w:val="hljs-number"/>
        </w:rPr>
        <w:t>32</w:t>
      </w:r>
      <w:r>
        <w:rPr>
          <w:rStyle w:val="KdHTML"/>
        </w:rPr>
        <w:t xml:space="preserve">    scram-sha-</w:t>
      </w:r>
      <w:r>
        <w:rPr>
          <w:rStyle w:val="hljs-number"/>
        </w:rPr>
        <w:t>256</w:t>
      </w:r>
    </w:p>
    <w:p w:rsidR="007D4B82" w:rsidRDefault="007D4B82" w:rsidP="007D4B82">
      <w:pPr>
        <w:pStyle w:val="Normlnweb"/>
      </w:pPr>
      <w:r>
        <w:t>které povoluje přístup pouze z lokálního systému.</w:t>
      </w:r>
    </w:p>
    <w:p w:rsidR="007D4B82" w:rsidRDefault="007D4B82" w:rsidP="007D4B82">
      <w:pPr>
        <w:pStyle w:val="Normlnweb"/>
      </w:pPr>
      <w:r>
        <w:t>Pro umožnění vzdáleného připojení bylo nutné přidat nové pravidlo:</w:t>
      </w:r>
    </w:p>
    <w:p w:rsidR="007D4B82" w:rsidRDefault="007D4B82" w:rsidP="007D4B82">
      <w:pPr>
        <w:pStyle w:val="FormtovanvHTML"/>
        <w:rPr>
          <w:rStyle w:val="KdHTML"/>
        </w:rPr>
      </w:pPr>
      <w:r>
        <w:rPr>
          <w:rStyle w:val="KdHTML"/>
        </w:rPr>
        <w:t xml:space="preserve">host    </w:t>
      </w:r>
      <w:r>
        <w:rPr>
          <w:rStyle w:val="hljs-attribute"/>
        </w:rPr>
        <w:t>all</w:t>
      </w:r>
      <w:r>
        <w:rPr>
          <w:rStyle w:val="KdHTML"/>
        </w:rPr>
        <w:t xml:space="preserve">     </w:t>
      </w:r>
      <w:r>
        <w:rPr>
          <w:rStyle w:val="hljs-attribute"/>
        </w:rPr>
        <w:t>all</w:t>
      </w:r>
      <w:r>
        <w:rPr>
          <w:rStyle w:val="KdHTML"/>
        </w:rPr>
        <w:t xml:space="preserve">     </w:t>
      </w:r>
      <w:r>
        <w:rPr>
          <w:rStyle w:val="hljs-number"/>
        </w:rPr>
        <w:t>0.0</w:t>
      </w:r>
      <w:r>
        <w:rPr>
          <w:rStyle w:val="KdHTML"/>
        </w:rPr>
        <w:t>.</w:t>
      </w:r>
      <w:r>
        <w:rPr>
          <w:rStyle w:val="hljs-number"/>
        </w:rPr>
        <w:t>0.0</w:t>
      </w:r>
      <w:r>
        <w:rPr>
          <w:rStyle w:val="KdHTML"/>
        </w:rPr>
        <w:t>/</w:t>
      </w:r>
      <w:r>
        <w:rPr>
          <w:rStyle w:val="hljs-number"/>
        </w:rPr>
        <w:t>0</w:t>
      </w:r>
      <w:r>
        <w:rPr>
          <w:rStyle w:val="KdHTML"/>
        </w:rPr>
        <w:t xml:space="preserve">     md5</w:t>
      </w:r>
    </w:p>
    <w:p w:rsidR="007D4B82" w:rsidRDefault="007D4B82" w:rsidP="007D4B82">
      <w:pPr>
        <w:pStyle w:val="Normlnweb"/>
      </w:pPr>
      <w:r>
        <w:t>Toto pravidlo znamená:</w:t>
      </w:r>
    </w:p>
    <w:p w:rsidR="007D4B82" w:rsidRDefault="007D4B82" w:rsidP="00046B63">
      <w:pPr>
        <w:pStyle w:val="Normlnweb"/>
        <w:numPr>
          <w:ilvl w:val="0"/>
          <w:numId w:val="55"/>
        </w:numPr>
        <w:jc w:val="left"/>
      </w:pPr>
      <w:r>
        <w:rPr>
          <w:rStyle w:val="Siln"/>
        </w:rPr>
        <w:t>host</w:t>
      </w:r>
      <w:r>
        <w:t xml:space="preserve"> — jedná se o síťový přístup (na rozdíl od „local“, který se používá pro Unix sockety),</w:t>
      </w:r>
    </w:p>
    <w:p w:rsidR="007D4B82" w:rsidRDefault="007D4B82" w:rsidP="00046B63">
      <w:pPr>
        <w:pStyle w:val="Normlnweb"/>
        <w:numPr>
          <w:ilvl w:val="0"/>
          <w:numId w:val="55"/>
        </w:numPr>
        <w:jc w:val="left"/>
      </w:pPr>
      <w:r>
        <w:rPr>
          <w:rStyle w:val="Siln"/>
        </w:rPr>
        <w:t>all</w:t>
      </w:r>
      <w:r>
        <w:t xml:space="preserve"> — povoluje přístup ke všem databázím,</w:t>
      </w:r>
    </w:p>
    <w:p w:rsidR="007D4B82" w:rsidRDefault="007D4B82" w:rsidP="00046B63">
      <w:pPr>
        <w:pStyle w:val="Normlnweb"/>
        <w:numPr>
          <w:ilvl w:val="0"/>
          <w:numId w:val="55"/>
        </w:numPr>
        <w:jc w:val="left"/>
      </w:pPr>
      <w:r>
        <w:rPr>
          <w:rStyle w:val="Siln"/>
        </w:rPr>
        <w:t>all</w:t>
      </w:r>
      <w:r>
        <w:t xml:space="preserve"> — povoluje přístup všem uživatelům,</w:t>
      </w:r>
    </w:p>
    <w:p w:rsidR="007D4B82" w:rsidRDefault="007D4B82" w:rsidP="00046B63">
      <w:pPr>
        <w:pStyle w:val="Normlnweb"/>
        <w:numPr>
          <w:ilvl w:val="0"/>
          <w:numId w:val="55"/>
        </w:numPr>
        <w:jc w:val="left"/>
      </w:pPr>
      <w:r>
        <w:rPr>
          <w:rStyle w:val="Siln"/>
        </w:rPr>
        <w:t>0.0.0.0/0</w:t>
      </w:r>
      <w:r>
        <w:t xml:space="preserve"> — povoluje přístup z libovolné IPv4 adresy,</w:t>
      </w:r>
    </w:p>
    <w:p w:rsidR="007D4B82" w:rsidRDefault="007D4B82" w:rsidP="00046B63">
      <w:pPr>
        <w:pStyle w:val="Normlnweb"/>
        <w:numPr>
          <w:ilvl w:val="0"/>
          <w:numId w:val="55"/>
        </w:numPr>
        <w:jc w:val="left"/>
      </w:pPr>
      <w:r>
        <w:rPr>
          <w:rStyle w:val="Siln"/>
        </w:rPr>
        <w:t>md5</w:t>
      </w:r>
      <w:r>
        <w:t xml:space="preserve"> — vyžaduje autentizaci pomocí hesla.</w:t>
      </w:r>
    </w:p>
    <w:p w:rsidR="007D4B82" w:rsidRDefault="007D4B82" w:rsidP="007D4B82">
      <w:pPr>
        <w:pStyle w:val="Normlnweb"/>
      </w:pPr>
      <w:r>
        <w:t xml:space="preserve">Volba metody </w:t>
      </w:r>
      <w:r>
        <w:rPr>
          <w:rStyle w:val="Zvraznn"/>
        </w:rPr>
        <w:t>md5</w:t>
      </w:r>
      <w:r>
        <w:t xml:space="preserve"> je vhodná pro vývoj, protože je jednoduchá a široce podporovaná klienty i knihovnami. V produkci se stále častěji používá </w:t>
      </w:r>
      <w:r>
        <w:rPr>
          <w:rStyle w:val="Zvraznn"/>
        </w:rPr>
        <w:t>scram-sha-256</w:t>
      </w:r>
      <w:r>
        <w:t>, která poskytuje vyšší úroveň ochrany, avšak vyžaduje kompatibilitu se všemi klienty i správné nastavení hesel.</w:t>
      </w:r>
    </w:p>
    <w:p w:rsidR="007D4B82" w:rsidRDefault="007D4B82" w:rsidP="007D4B82">
      <w:pPr>
        <w:pStyle w:val="Normlnweb"/>
      </w:pPr>
      <w:r>
        <w:t>Po úpravě souboru se změny opět aktivují restartem služby PostgreSQL:</w:t>
      </w:r>
    </w:p>
    <w:p w:rsidR="007D4B82" w:rsidRDefault="007D4B82" w:rsidP="007D4B82">
      <w:pPr>
        <w:pStyle w:val="FormtovanvHTML"/>
        <w:rPr>
          <w:rStyle w:val="KdHTML"/>
        </w:rPr>
      </w:pPr>
      <w:r>
        <w:rPr>
          <w:rStyle w:val="hljs-attribute"/>
        </w:rPr>
        <w:t>sudo</w:t>
      </w:r>
      <w:r>
        <w:rPr>
          <w:rStyle w:val="KdHTML"/>
        </w:rPr>
        <w:t xml:space="preserve"> systemctl restart postgresql</w:t>
      </w:r>
    </w:p>
    <w:p w:rsidR="007D4B82" w:rsidRDefault="0013663E" w:rsidP="007D4B82">
      <w:r>
        <w:pict>
          <v:rect id="_x0000_i1036" style="width:0;height:1.5pt" o:hralign="center" o:hrstd="t" o:hr="t" fillcolor="#a0a0a0" stroked="f"/>
        </w:pict>
      </w:r>
    </w:p>
    <w:p w:rsidR="007D4B82" w:rsidRDefault="007D4B82" w:rsidP="007D4B82">
      <w:pPr>
        <w:pStyle w:val="Nadpis2"/>
      </w:pPr>
      <w:r>
        <w:rPr>
          <w:rStyle w:val="Siln"/>
          <w:b/>
          <w:bCs/>
        </w:rPr>
        <w:t>Ověření konfigurace a naslouchání na portu 5432</w:t>
      </w:r>
    </w:p>
    <w:p w:rsidR="007D4B82" w:rsidRDefault="007D4B82" w:rsidP="007D4B82">
      <w:pPr>
        <w:pStyle w:val="Normlnweb"/>
      </w:pPr>
      <w:r>
        <w:t xml:space="preserve">Pro ověření, že služba PostgreSQL skutečně naslouchá na všech síťových rozhraních, byl použit nástroj </w:t>
      </w:r>
      <w:r>
        <w:rPr>
          <w:rStyle w:val="KdHTML"/>
        </w:rPr>
        <w:t>ss</w:t>
      </w:r>
      <w:r>
        <w:t>, který zobrazuje aktivní síťová spojení a porty:</w:t>
      </w:r>
    </w:p>
    <w:p w:rsidR="007D4B82" w:rsidRDefault="007D4B82" w:rsidP="007D4B82">
      <w:pPr>
        <w:pStyle w:val="FormtovanvHTML"/>
        <w:rPr>
          <w:rStyle w:val="KdHTML"/>
        </w:rPr>
      </w:pPr>
      <w:r>
        <w:rPr>
          <w:rStyle w:val="KdHTML"/>
        </w:rPr>
        <w:t xml:space="preserve">sudo ss -tulpen | </w:t>
      </w:r>
      <w:r>
        <w:rPr>
          <w:rStyle w:val="hljs-keyword"/>
        </w:rPr>
        <w:t>grep</w:t>
      </w:r>
      <w:r>
        <w:rPr>
          <w:rStyle w:val="KdHTML"/>
        </w:rPr>
        <w:t xml:space="preserve"> </w:t>
      </w:r>
      <w:r>
        <w:rPr>
          <w:rStyle w:val="hljs-number"/>
        </w:rPr>
        <w:t>5432</w:t>
      </w:r>
    </w:p>
    <w:p w:rsidR="007D4B82" w:rsidRDefault="007D4B82" w:rsidP="007D4B82">
      <w:pPr>
        <w:pStyle w:val="Normlnweb"/>
      </w:pPr>
      <w:r>
        <w:t>Očekávaným výsledkem je:</w:t>
      </w:r>
    </w:p>
    <w:p w:rsidR="007D4B82" w:rsidRDefault="007D4B82" w:rsidP="007D4B82">
      <w:pPr>
        <w:pStyle w:val="FormtovanvHTML"/>
        <w:rPr>
          <w:rStyle w:val="KdHTML"/>
        </w:rPr>
      </w:pPr>
      <w:r>
        <w:rPr>
          <w:rStyle w:val="hljs-attribute"/>
        </w:rPr>
        <w:t>tcp</w:t>
      </w:r>
      <w:r>
        <w:rPr>
          <w:rStyle w:val="KdHTML"/>
        </w:rPr>
        <w:t xml:space="preserve">   </w:t>
      </w:r>
      <w:proofErr w:type="gramStart"/>
      <w:r>
        <w:rPr>
          <w:rStyle w:val="KdHTML"/>
        </w:rPr>
        <w:t xml:space="preserve">LISTEN  </w:t>
      </w:r>
      <w:r>
        <w:rPr>
          <w:rStyle w:val="hljs-number"/>
        </w:rPr>
        <w:t>0</w:t>
      </w:r>
      <w:r>
        <w:rPr>
          <w:rStyle w:val="KdHTML"/>
        </w:rPr>
        <w:t xml:space="preserve">  </w:t>
      </w:r>
      <w:r>
        <w:rPr>
          <w:rStyle w:val="hljs-number"/>
        </w:rPr>
        <w:t>244</w:t>
      </w:r>
      <w:r>
        <w:rPr>
          <w:rStyle w:val="KdHTML"/>
        </w:rPr>
        <w:t xml:space="preserve">   </w:t>
      </w:r>
      <w:r>
        <w:rPr>
          <w:rStyle w:val="hljs-number"/>
        </w:rPr>
        <w:t>0.0.0.0:5432</w:t>
      </w:r>
      <w:r>
        <w:rPr>
          <w:rStyle w:val="KdHTML"/>
        </w:rPr>
        <w:t xml:space="preserve">   </w:t>
      </w:r>
      <w:r>
        <w:rPr>
          <w:rStyle w:val="hljs-number"/>
        </w:rPr>
        <w:t>0.0.0.0</w:t>
      </w:r>
      <w:proofErr w:type="gramEnd"/>
      <w:r>
        <w:rPr>
          <w:rStyle w:val="KdHTML"/>
        </w:rPr>
        <w:t>:*   ...</w:t>
      </w:r>
    </w:p>
    <w:p w:rsidR="007D4B82" w:rsidRDefault="007D4B82" w:rsidP="007D4B82">
      <w:pPr>
        <w:pStyle w:val="FormtovanvHTML"/>
        <w:rPr>
          <w:rStyle w:val="KdHTML"/>
        </w:rPr>
      </w:pPr>
      <w:r>
        <w:rPr>
          <w:rStyle w:val="KdHTML"/>
        </w:rPr>
        <w:t xml:space="preserve">tcp   LISTEN  </w:t>
      </w:r>
      <w:r>
        <w:rPr>
          <w:rStyle w:val="hljs-number"/>
        </w:rPr>
        <w:t>0</w:t>
      </w:r>
      <w:r>
        <w:rPr>
          <w:rStyle w:val="KdHTML"/>
        </w:rPr>
        <w:t xml:space="preserve">  </w:t>
      </w:r>
      <w:r>
        <w:rPr>
          <w:rStyle w:val="hljs-number"/>
        </w:rPr>
        <w:t>244</w:t>
      </w:r>
      <w:r>
        <w:rPr>
          <w:rStyle w:val="KdHTML"/>
        </w:rPr>
        <w:t xml:space="preserve">      [::]:</w:t>
      </w:r>
      <w:proofErr w:type="gramStart"/>
      <w:r>
        <w:rPr>
          <w:rStyle w:val="hljs-number"/>
        </w:rPr>
        <w:t>5432</w:t>
      </w:r>
      <w:r>
        <w:rPr>
          <w:rStyle w:val="KdHTML"/>
        </w:rPr>
        <w:t xml:space="preserve">      [::]:*   ...</w:t>
      </w:r>
      <w:proofErr w:type="gramEnd"/>
    </w:p>
    <w:p w:rsidR="007D4B82" w:rsidRDefault="007D4B82" w:rsidP="007D4B82">
      <w:pPr>
        <w:pStyle w:val="Normlnweb"/>
      </w:pPr>
      <w:r>
        <w:t>Význam:</w:t>
      </w:r>
    </w:p>
    <w:p w:rsidR="007D4B82" w:rsidRDefault="007D4B82" w:rsidP="00046B63">
      <w:pPr>
        <w:pStyle w:val="Normlnweb"/>
        <w:numPr>
          <w:ilvl w:val="0"/>
          <w:numId w:val="56"/>
        </w:numPr>
        <w:jc w:val="left"/>
      </w:pPr>
      <w:r>
        <w:t>první řádek ukazuje, že PostgreSQL naslouchá na všech IPv4 adresách,</w:t>
      </w:r>
    </w:p>
    <w:p w:rsidR="007D4B82" w:rsidRDefault="007D4B82" w:rsidP="00046B63">
      <w:pPr>
        <w:pStyle w:val="Normlnweb"/>
        <w:numPr>
          <w:ilvl w:val="0"/>
          <w:numId w:val="56"/>
        </w:numPr>
        <w:jc w:val="left"/>
      </w:pPr>
      <w:r>
        <w:t>druhý řádek potvrzuje naslouchání na IPv6 rozhraních,</w:t>
      </w:r>
    </w:p>
    <w:p w:rsidR="007D4B82" w:rsidRDefault="007D4B82" w:rsidP="00046B63">
      <w:pPr>
        <w:pStyle w:val="Normlnweb"/>
        <w:numPr>
          <w:ilvl w:val="0"/>
          <w:numId w:val="56"/>
        </w:numPr>
        <w:jc w:val="left"/>
      </w:pPr>
      <w:r>
        <w:t>port 5432 je standardní port PostgreSQL.</w:t>
      </w:r>
    </w:p>
    <w:p w:rsidR="007D4B82" w:rsidRDefault="007D4B82" w:rsidP="007D4B82">
      <w:pPr>
        <w:pStyle w:val="Normlnweb"/>
      </w:pPr>
      <w:r>
        <w:t>Tento výstup potvrzuje, že PostgreSQL je připraven přijímat externí připojení a že konfigurace byla provedena správně.</w:t>
      </w:r>
    </w:p>
    <w:p w:rsidR="007D4B82" w:rsidRDefault="0013663E" w:rsidP="007D4B82">
      <w:r>
        <w:lastRenderedPageBreak/>
        <w:pict>
          <v:rect id="_x0000_i1037" style="width:0;height:1.5pt" o:hralign="center" o:hrstd="t" o:hr="t" fillcolor="#a0a0a0" stroked="f"/>
        </w:pict>
      </w:r>
    </w:p>
    <w:p w:rsidR="007D4B82" w:rsidRDefault="007D4B82" w:rsidP="007D4B82">
      <w:pPr>
        <w:pStyle w:val="Nadpis2"/>
      </w:pPr>
      <w:r>
        <w:rPr>
          <w:rStyle w:val="Siln"/>
          <w:b/>
          <w:bCs/>
        </w:rPr>
        <w:t>Bezpečnostní důsledky a doporučené postupy</w:t>
      </w:r>
    </w:p>
    <w:p w:rsidR="007D4B82" w:rsidRDefault="007D4B82" w:rsidP="007D4B82">
      <w:pPr>
        <w:pStyle w:val="Normlnweb"/>
      </w:pPr>
      <w:r>
        <w:t xml:space="preserve">Otevření PostgreSQL na veřejném internetu představuje určitá rizika, která je nutné brát v úvahu. V rámci této práce byla tato konfigurace zvolena s ohledem </w:t>
      </w:r>
      <w:proofErr w:type="gramStart"/>
      <w:r>
        <w:t>na</w:t>
      </w:r>
      <w:proofErr w:type="gramEnd"/>
      <w:r>
        <w:t>:</w:t>
      </w:r>
    </w:p>
    <w:p w:rsidR="007D4B82" w:rsidRDefault="007D4B82" w:rsidP="00046B63">
      <w:pPr>
        <w:pStyle w:val="Normlnweb"/>
        <w:numPr>
          <w:ilvl w:val="0"/>
          <w:numId w:val="57"/>
        </w:numPr>
        <w:jc w:val="left"/>
      </w:pPr>
      <w:r>
        <w:t>vývojový charakter prostředí,</w:t>
      </w:r>
    </w:p>
    <w:p w:rsidR="007D4B82" w:rsidRDefault="007D4B82" w:rsidP="00046B63">
      <w:pPr>
        <w:pStyle w:val="Normlnweb"/>
        <w:numPr>
          <w:ilvl w:val="0"/>
          <w:numId w:val="57"/>
        </w:numPr>
        <w:jc w:val="left"/>
      </w:pPr>
      <w:r>
        <w:t>využití firewallu (viz část 1.4.5),</w:t>
      </w:r>
    </w:p>
    <w:p w:rsidR="007D4B82" w:rsidRDefault="007D4B82" w:rsidP="00046B63">
      <w:pPr>
        <w:pStyle w:val="Normlnweb"/>
        <w:numPr>
          <w:ilvl w:val="0"/>
          <w:numId w:val="57"/>
        </w:numPr>
        <w:jc w:val="left"/>
      </w:pPr>
      <w:r>
        <w:t>autentizaci chráněnou heslem,</w:t>
      </w:r>
    </w:p>
    <w:p w:rsidR="007D4B82" w:rsidRDefault="007D4B82" w:rsidP="00046B63">
      <w:pPr>
        <w:pStyle w:val="Normlnweb"/>
        <w:numPr>
          <w:ilvl w:val="0"/>
          <w:numId w:val="57"/>
        </w:numPr>
        <w:jc w:val="left"/>
      </w:pPr>
      <w:r>
        <w:t>izolaci instance pomocí network tags.</w:t>
      </w:r>
    </w:p>
    <w:p w:rsidR="007D4B82" w:rsidRDefault="007D4B82" w:rsidP="007D4B82">
      <w:pPr>
        <w:pStyle w:val="Normlnweb"/>
      </w:pPr>
      <w:r>
        <w:t>Pro produkční nasazení je vhodné:</w:t>
      </w:r>
    </w:p>
    <w:p w:rsidR="007D4B82" w:rsidRDefault="007D4B82" w:rsidP="00046B63">
      <w:pPr>
        <w:pStyle w:val="Normlnweb"/>
        <w:numPr>
          <w:ilvl w:val="0"/>
          <w:numId w:val="58"/>
        </w:numPr>
        <w:jc w:val="left"/>
      </w:pPr>
      <w:r>
        <w:t>omezit IP rozsah v pg_hba.conf (například na konkrétní veřejnou IP vývojáře nebo serveru),</w:t>
      </w:r>
    </w:p>
    <w:p w:rsidR="007D4B82" w:rsidRDefault="007D4B82" w:rsidP="00046B63">
      <w:pPr>
        <w:pStyle w:val="Normlnweb"/>
        <w:numPr>
          <w:ilvl w:val="0"/>
          <w:numId w:val="58"/>
        </w:numPr>
        <w:jc w:val="left"/>
      </w:pPr>
      <w:r>
        <w:t>nahradit MD5 autentizaci metodou SCRAM-SHA-256,</w:t>
      </w:r>
    </w:p>
    <w:p w:rsidR="007D4B82" w:rsidRDefault="007D4B82" w:rsidP="00046B63">
      <w:pPr>
        <w:pStyle w:val="Normlnweb"/>
        <w:numPr>
          <w:ilvl w:val="0"/>
          <w:numId w:val="58"/>
        </w:numPr>
        <w:jc w:val="left"/>
      </w:pPr>
      <w:r>
        <w:t>blokovat přístup k portu 5432 z internetu a povolit pouze v rámci VPC,</w:t>
      </w:r>
    </w:p>
    <w:p w:rsidR="007D4B82" w:rsidRDefault="007D4B82" w:rsidP="00046B63">
      <w:pPr>
        <w:pStyle w:val="Normlnweb"/>
        <w:numPr>
          <w:ilvl w:val="0"/>
          <w:numId w:val="58"/>
        </w:numPr>
        <w:jc w:val="left"/>
      </w:pPr>
      <w:r>
        <w:t>zvážit použití privátního VPC peeringu s backendem.</w:t>
      </w:r>
    </w:p>
    <w:p w:rsidR="007D4B82" w:rsidRDefault="0013663E" w:rsidP="007D4B82">
      <w:r>
        <w:pict>
          <v:rect id="_x0000_i1038" style="width:0;height:1.5pt" o:hralign="center" o:hrstd="t" o:hr="t" fillcolor="#a0a0a0" stroked="f"/>
        </w:pict>
      </w:r>
    </w:p>
    <w:p w:rsidR="007D4B82" w:rsidRDefault="007D4B82" w:rsidP="007D4B82">
      <w:pPr>
        <w:pStyle w:val="Nadpis2"/>
      </w:pPr>
      <w:r>
        <w:rPr>
          <w:rStyle w:val="Siln"/>
          <w:b/>
          <w:bCs/>
        </w:rPr>
        <w:t>Shrnutí přínosů konfigurace</w:t>
      </w:r>
    </w:p>
    <w:p w:rsidR="007D4B82" w:rsidRDefault="007D4B82" w:rsidP="007D4B82">
      <w:pPr>
        <w:pStyle w:val="Normlnweb"/>
      </w:pPr>
      <w:r>
        <w:t>Konfigurace PostgreSQL pro externí přístup umožnila:</w:t>
      </w:r>
    </w:p>
    <w:p w:rsidR="007D4B82" w:rsidRDefault="007D4B82" w:rsidP="00046B63">
      <w:pPr>
        <w:pStyle w:val="Normlnweb"/>
        <w:numPr>
          <w:ilvl w:val="0"/>
          <w:numId w:val="59"/>
        </w:numPr>
        <w:jc w:val="left"/>
      </w:pPr>
      <w:r>
        <w:t>připojit databázi přímo z vývojového prostředí IntelliJ IDEA,</w:t>
      </w:r>
    </w:p>
    <w:p w:rsidR="007D4B82" w:rsidRDefault="007D4B82" w:rsidP="00046B63">
      <w:pPr>
        <w:pStyle w:val="Normlnweb"/>
        <w:numPr>
          <w:ilvl w:val="0"/>
          <w:numId w:val="59"/>
        </w:numPr>
        <w:jc w:val="left"/>
      </w:pPr>
      <w:r>
        <w:t>testovat provoz backendu Spring Boot bez nutnosti nasazení do cloudového prostředí,</w:t>
      </w:r>
    </w:p>
    <w:p w:rsidR="007D4B82" w:rsidRDefault="007D4B82" w:rsidP="00046B63">
      <w:pPr>
        <w:pStyle w:val="Normlnweb"/>
        <w:numPr>
          <w:ilvl w:val="0"/>
          <w:numId w:val="59"/>
        </w:numPr>
        <w:jc w:val="left"/>
      </w:pPr>
      <w:r>
        <w:t>ladit SQL dotazy, modely a migrace přímo v reálné cloudové databázi,</w:t>
      </w:r>
    </w:p>
    <w:p w:rsidR="007D4B82" w:rsidRDefault="007D4B82" w:rsidP="00046B63">
      <w:pPr>
        <w:pStyle w:val="Normlnweb"/>
        <w:numPr>
          <w:ilvl w:val="0"/>
          <w:numId w:val="59"/>
        </w:numPr>
        <w:jc w:val="left"/>
      </w:pPr>
      <w:r>
        <w:t>simulovat produkční prostředí při zachování nulových provozních nákladů.</w:t>
      </w:r>
    </w:p>
    <w:p w:rsidR="007D4B82" w:rsidRDefault="007D4B82" w:rsidP="007D4B82">
      <w:pPr>
        <w:pStyle w:val="Normlnweb"/>
      </w:pPr>
      <w:r>
        <w:t>Tento krok byl zásadní pro úspěšné propojení backendové aplikace se vzdálenou cloudovou databází a pro následné testování funkčnosti systému CheckFood.</w:t>
      </w:r>
    </w:p>
    <w:p w:rsidR="007D4B82" w:rsidRDefault="007D4B82" w:rsidP="007D4B82">
      <w:pPr>
        <w:pStyle w:val="Nadpis2"/>
      </w:pPr>
      <w:r>
        <w:t>1.4.4 Nastavení autentizace (heslo pro uživatele postgres)</w:t>
      </w:r>
    </w:p>
    <w:p w:rsidR="007D4B82" w:rsidRDefault="007D4B82" w:rsidP="007D4B82">
      <w:pPr>
        <w:pStyle w:val="Normlnweb"/>
      </w:pPr>
      <w:r>
        <w:t>Autentizace uživatelů představuje klíčový bezpečnostní krok při konfiguraci jakéhokoli databázového systému. PostgreSQL disponuje robustním systémem řízení přístupu, který kombinuje kontrolu připojení (pg_hba.conf) s definicí databázových účtů a jejich oprávnění. V rámci této práce byla provedena explicitní konfigurace přihlašovacího uživatele, aby bylo možné zajistit bezpečné, ale zároveň pohodlné připojení k databázi z vývojářských nástrojů a backendového systému CheckFood.</w:t>
      </w:r>
    </w:p>
    <w:p w:rsidR="007D4B82" w:rsidRDefault="007D4B82" w:rsidP="007D4B82">
      <w:pPr>
        <w:pStyle w:val="Normlnweb"/>
      </w:pPr>
      <w:r>
        <w:lastRenderedPageBreak/>
        <w:t xml:space="preserve">Součástí instalace PostgreSQL je vytvoření výchozího účtu </w:t>
      </w:r>
      <w:r>
        <w:rPr>
          <w:rStyle w:val="Siln"/>
        </w:rPr>
        <w:t>postgres</w:t>
      </w:r>
      <w:r>
        <w:t>, který slouží jako superuživatel s neomezenými oprávněními v rámci databázového clusteru. Tento účet má schopnost vytvářet další uživatele, databáze, spravovat konfiguraci a provádět administrativní zásahy. Pro potřeby vývojového prostředí byl tento účet použit jako primární autentizační identita, nicméně byly přijaty kroky k jeho zabezpečení.</w:t>
      </w:r>
    </w:p>
    <w:p w:rsidR="007D4B82" w:rsidRDefault="0013663E" w:rsidP="007D4B82">
      <w:r>
        <w:pict>
          <v:rect id="_x0000_i1039" style="width:0;height:1.5pt" o:hralign="center" o:hrstd="t" o:hr="t" fillcolor="#a0a0a0" stroked="f"/>
        </w:pict>
      </w:r>
    </w:p>
    <w:p w:rsidR="007D4B82" w:rsidRDefault="007D4B82" w:rsidP="007D4B82">
      <w:pPr>
        <w:pStyle w:val="Nadpis2"/>
      </w:pPr>
      <w:r>
        <w:rPr>
          <w:rStyle w:val="Siln"/>
          <w:b/>
          <w:bCs/>
        </w:rPr>
        <w:t>Výchozí stav uživatele postgres po instalaci</w:t>
      </w:r>
    </w:p>
    <w:p w:rsidR="007D4B82" w:rsidRDefault="007D4B82" w:rsidP="007D4B82">
      <w:pPr>
        <w:pStyle w:val="Normlnweb"/>
      </w:pPr>
      <w:r>
        <w:t xml:space="preserve">Po instalaci PostgreSQL v operačním systému Debian je vytvořen uživatel systému i databázový superuživatel se jménem </w:t>
      </w:r>
      <w:r>
        <w:rPr>
          <w:rStyle w:val="Siln"/>
        </w:rPr>
        <w:t>postgres</w:t>
      </w:r>
      <w:r>
        <w:t>. Důležité je, že:</w:t>
      </w:r>
    </w:p>
    <w:p w:rsidR="007D4B82" w:rsidRDefault="007D4B82" w:rsidP="00046B63">
      <w:pPr>
        <w:pStyle w:val="Normlnweb"/>
        <w:numPr>
          <w:ilvl w:val="0"/>
          <w:numId w:val="60"/>
        </w:numPr>
        <w:jc w:val="left"/>
      </w:pPr>
      <w:r>
        <w:t xml:space="preserve">uživatel </w:t>
      </w:r>
      <w:r>
        <w:rPr>
          <w:rStyle w:val="Siln"/>
        </w:rPr>
        <w:t>postgres</w:t>
      </w:r>
      <w:r>
        <w:t xml:space="preserve"> v PostgreSQL </w:t>
      </w:r>
      <w:r>
        <w:rPr>
          <w:rStyle w:val="Siln"/>
        </w:rPr>
        <w:t>nemá nastavené heslo</w:t>
      </w:r>
      <w:r>
        <w:t>,</w:t>
      </w:r>
    </w:p>
    <w:p w:rsidR="007D4B82" w:rsidRDefault="007D4B82" w:rsidP="00046B63">
      <w:pPr>
        <w:pStyle w:val="Normlnweb"/>
        <w:numPr>
          <w:ilvl w:val="0"/>
          <w:numId w:val="60"/>
        </w:numPr>
        <w:jc w:val="left"/>
      </w:pPr>
      <w:r>
        <w:t>autentizace na úrovni lokálního systému probíhá přes UNIX socket, nikoli přes TCP/IP,</w:t>
      </w:r>
    </w:p>
    <w:p w:rsidR="007D4B82" w:rsidRDefault="007D4B82" w:rsidP="00046B63">
      <w:pPr>
        <w:pStyle w:val="Normlnweb"/>
        <w:numPr>
          <w:ilvl w:val="0"/>
          <w:numId w:val="60"/>
        </w:numPr>
        <w:jc w:val="left"/>
      </w:pPr>
      <w:r>
        <w:t>externí připojení není možné bez vytvoření hesla a úpravy pg_hba.conf.</w:t>
      </w:r>
    </w:p>
    <w:p w:rsidR="007D4B82" w:rsidRDefault="007D4B82" w:rsidP="007D4B82">
      <w:pPr>
        <w:pStyle w:val="Normlnweb"/>
      </w:pPr>
      <w:r>
        <w:t>Tento výchozí stav je vhodný pro lokální instalace, nikoli však pro cloudové prostředí, kde je vyžadováno ověřování pomocí hesla přes šifrované nebo nešifrované TCP spojení.</w:t>
      </w:r>
    </w:p>
    <w:p w:rsidR="007D4B82" w:rsidRDefault="007D4B82" w:rsidP="007D4B82">
      <w:pPr>
        <w:pStyle w:val="Normlnweb"/>
      </w:pPr>
      <w:r>
        <w:t>Aby bylo možné připojit se z klientských nástrojů (IntelliJ IDEA, DBeaver, pgAdmin apod.), bylo nutné nastavit heslo a upravit režim autentizace.</w:t>
      </w:r>
    </w:p>
    <w:p w:rsidR="007D4B82" w:rsidRDefault="0013663E" w:rsidP="007D4B82">
      <w:r>
        <w:pict>
          <v:rect id="_x0000_i1040" style="width:0;height:1.5pt" o:hralign="center" o:hrstd="t" o:hr="t" fillcolor="#a0a0a0" stroked="f"/>
        </w:pict>
      </w:r>
    </w:p>
    <w:p w:rsidR="007D4B82" w:rsidRDefault="007D4B82" w:rsidP="007D4B82">
      <w:pPr>
        <w:pStyle w:val="Nadpis2"/>
      </w:pPr>
      <w:r>
        <w:rPr>
          <w:rStyle w:val="Siln"/>
          <w:b/>
          <w:bCs/>
        </w:rPr>
        <w:t>Nastavení hesla pro uživatele postgres</w:t>
      </w:r>
    </w:p>
    <w:p w:rsidR="007D4B82" w:rsidRDefault="007D4B82" w:rsidP="007D4B82">
      <w:pPr>
        <w:pStyle w:val="Normlnweb"/>
      </w:pPr>
      <w:r>
        <w:t>Do databázové konzole PostgreSQL se administrátor přihlásí z operačního systému pomocí příkazu:</w:t>
      </w:r>
    </w:p>
    <w:p w:rsidR="007D4B82" w:rsidRDefault="007D4B82" w:rsidP="007D4B82">
      <w:pPr>
        <w:pStyle w:val="FormtovanvHTML"/>
        <w:rPr>
          <w:rStyle w:val="KdHTML"/>
        </w:rPr>
      </w:pPr>
      <w:r>
        <w:rPr>
          <w:rStyle w:val="hljs-attribute"/>
        </w:rPr>
        <w:t>sudo</w:t>
      </w:r>
      <w:r>
        <w:rPr>
          <w:rStyle w:val="KdHTML"/>
        </w:rPr>
        <w:t xml:space="preserve"> -u postgres psql</w:t>
      </w:r>
    </w:p>
    <w:p w:rsidR="007D4B82" w:rsidRDefault="007D4B82" w:rsidP="007D4B82">
      <w:pPr>
        <w:pStyle w:val="Normlnweb"/>
      </w:pPr>
      <w:r>
        <w:t>Tento způsob přihlášení používá lokální UNIX autentizaci a nevyžaduje heslo.</w:t>
      </w:r>
    </w:p>
    <w:p w:rsidR="007D4B82" w:rsidRDefault="007D4B82" w:rsidP="007D4B82">
      <w:pPr>
        <w:pStyle w:val="Normlnweb"/>
      </w:pPr>
      <w:r>
        <w:t>Následně je možné heslo nastavit pomocí SQL příkazu:</w:t>
      </w:r>
    </w:p>
    <w:p w:rsidR="007D4B82" w:rsidRDefault="007D4B82" w:rsidP="007D4B82">
      <w:pPr>
        <w:pStyle w:val="FormtovanvHTML"/>
        <w:rPr>
          <w:rStyle w:val="KdHTML"/>
        </w:rPr>
      </w:pPr>
      <w:r>
        <w:rPr>
          <w:rStyle w:val="hljs-keyword"/>
        </w:rPr>
        <w:t>ALTER</w:t>
      </w:r>
      <w:r>
        <w:rPr>
          <w:rStyle w:val="KdHTML"/>
        </w:rPr>
        <w:t xml:space="preserve"> </w:t>
      </w:r>
      <w:r>
        <w:rPr>
          <w:rStyle w:val="hljs-keyword"/>
        </w:rPr>
        <w:t>USER</w:t>
      </w:r>
      <w:r>
        <w:rPr>
          <w:rStyle w:val="KdHTML"/>
        </w:rPr>
        <w:t xml:space="preserve"> postgres </w:t>
      </w:r>
      <w:r>
        <w:rPr>
          <w:rStyle w:val="hljs-keyword"/>
        </w:rPr>
        <w:t>WITH</w:t>
      </w:r>
      <w:r>
        <w:rPr>
          <w:rStyle w:val="KdHTML"/>
        </w:rPr>
        <w:t xml:space="preserve"> </w:t>
      </w:r>
      <w:r>
        <w:rPr>
          <w:rStyle w:val="hljs-keyword"/>
        </w:rPr>
        <w:t>PASSWORD</w:t>
      </w:r>
      <w:r>
        <w:rPr>
          <w:rStyle w:val="KdHTML"/>
        </w:rPr>
        <w:t xml:space="preserve"> </w:t>
      </w:r>
      <w:r>
        <w:rPr>
          <w:rStyle w:val="hljs-string"/>
          <w:rFonts w:eastAsiaTheme="majorEastAsia"/>
        </w:rPr>
        <w:t>'zvolené_heslo'</w:t>
      </w:r>
      <w:r>
        <w:rPr>
          <w:rStyle w:val="KdHTML"/>
        </w:rPr>
        <w:t>;</w:t>
      </w:r>
    </w:p>
    <w:p w:rsidR="007D4B82" w:rsidRDefault="007D4B82" w:rsidP="007D4B82">
      <w:pPr>
        <w:pStyle w:val="Normlnweb"/>
      </w:pPr>
      <w:r>
        <w:t>Z praktických důvodů byl zvolen silný, ale snadno zapamatovatelný řetězec, aby bylo možné bez problémů testovat připojení v rámci vývojového prostředí.</w:t>
      </w:r>
    </w:p>
    <w:p w:rsidR="007D4B82" w:rsidRDefault="007D4B82" w:rsidP="007D4B82">
      <w:pPr>
        <w:pStyle w:val="Normlnweb"/>
      </w:pPr>
      <w:r>
        <w:t xml:space="preserve">Po potvrzení příkazu PostgreSQL aktualizuje interní tabulku uživatelů </w:t>
      </w:r>
      <w:r>
        <w:rPr>
          <w:rStyle w:val="KdHTML"/>
        </w:rPr>
        <w:t>pg_authid</w:t>
      </w:r>
      <w:r>
        <w:t>, kde jsou hesla ukládána v hashované podobě (u metody md5 s algoritmem MD5 + uživatelské jméno).</w:t>
      </w:r>
    </w:p>
    <w:p w:rsidR="007D4B82" w:rsidRDefault="0013663E" w:rsidP="007D4B82">
      <w:r>
        <w:lastRenderedPageBreak/>
        <w:pict>
          <v:rect id="_x0000_i1041" style="width:0;height:1.5pt" o:hralign="center" o:hrstd="t" o:hr="t" fillcolor="#a0a0a0" stroked="f"/>
        </w:pict>
      </w:r>
    </w:p>
    <w:p w:rsidR="007D4B82" w:rsidRDefault="007D4B82" w:rsidP="007D4B82">
      <w:pPr>
        <w:pStyle w:val="Nadpis2"/>
      </w:pPr>
      <w:r>
        <w:rPr>
          <w:rStyle w:val="Siln"/>
          <w:b/>
          <w:bCs/>
        </w:rPr>
        <w:t>Metody autentizace a jejich význam</w:t>
      </w:r>
    </w:p>
    <w:p w:rsidR="007D4B82" w:rsidRDefault="007D4B82" w:rsidP="007D4B82">
      <w:pPr>
        <w:pStyle w:val="Normlnweb"/>
      </w:pPr>
      <w:r>
        <w:t>Souběžně s nastavením hesla je důležité pochopit mechanismus autentizace v PostgreSQL.</w:t>
      </w:r>
      <w:r>
        <w:br/>
        <w:t>Nejpoužívanější metody zahrnují:</w:t>
      </w:r>
    </w:p>
    <w:p w:rsidR="007D4B82" w:rsidRDefault="007D4B82" w:rsidP="00046B63">
      <w:pPr>
        <w:pStyle w:val="Normlnweb"/>
        <w:numPr>
          <w:ilvl w:val="0"/>
          <w:numId w:val="61"/>
        </w:numPr>
        <w:jc w:val="left"/>
      </w:pPr>
      <w:r>
        <w:rPr>
          <w:rStyle w:val="Siln"/>
        </w:rPr>
        <w:t>trust</w:t>
      </w:r>
      <w:r>
        <w:t xml:space="preserve"> — přístup bez hesla, nevhodné pro internet</w:t>
      </w:r>
    </w:p>
    <w:p w:rsidR="007D4B82" w:rsidRDefault="007D4B82" w:rsidP="00046B63">
      <w:pPr>
        <w:pStyle w:val="Normlnweb"/>
        <w:numPr>
          <w:ilvl w:val="0"/>
          <w:numId w:val="61"/>
        </w:numPr>
        <w:jc w:val="left"/>
      </w:pPr>
      <w:r>
        <w:rPr>
          <w:rStyle w:val="Siln"/>
        </w:rPr>
        <w:t>peer</w:t>
      </w:r>
      <w:r>
        <w:t xml:space="preserve"> — používá systémovou identitu uživatele (pouze pro UNIX sockety)</w:t>
      </w:r>
    </w:p>
    <w:p w:rsidR="007D4B82" w:rsidRDefault="007D4B82" w:rsidP="00046B63">
      <w:pPr>
        <w:pStyle w:val="Normlnweb"/>
        <w:numPr>
          <w:ilvl w:val="0"/>
          <w:numId w:val="61"/>
        </w:numPr>
        <w:jc w:val="left"/>
      </w:pPr>
      <w:r>
        <w:rPr>
          <w:rStyle w:val="Siln"/>
        </w:rPr>
        <w:t>md5</w:t>
      </w:r>
      <w:r>
        <w:t xml:space="preserve"> — ověřuje heslo pomocí MD5 hashování</w:t>
      </w:r>
    </w:p>
    <w:p w:rsidR="007D4B82" w:rsidRDefault="007D4B82" w:rsidP="00046B63">
      <w:pPr>
        <w:pStyle w:val="Normlnweb"/>
        <w:numPr>
          <w:ilvl w:val="0"/>
          <w:numId w:val="61"/>
        </w:numPr>
        <w:jc w:val="left"/>
      </w:pPr>
      <w:r>
        <w:rPr>
          <w:rStyle w:val="Siln"/>
        </w:rPr>
        <w:t>scram-sha-256</w:t>
      </w:r>
      <w:r>
        <w:t xml:space="preserve"> — moderní, bezpečnější metoda, využívající SHA-256</w:t>
      </w:r>
    </w:p>
    <w:p w:rsidR="007D4B82" w:rsidRDefault="007D4B82" w:rsidP="00046B63">
      <w:pPr>
        <w:pStyle w:val="Normlnweb"/>
        <w:numPr>
          <w:ilvl w:val="0"/>
          <w:numId w:val="61"/>
        </w:numPr>
        <w:jc w:val="left"/>
      </w:pPr>
      <w:r>
        <w:rPr>
          <w:rStyle w:val="Siln"/>
        </w:rPr>
        <w:t>certifikátové metody</w:t>
      </w:r>
      <w:r>
        <w:t xml:space="preserve"> — pro enterprise instalace</w:t>
      </w:r>
    </w:p>
    <w:p w:rsidR="007D4B82" w:rsidRDefault="007D4B82" w:rsidP="007D4B82">
      <w:pPr>
        <w:pStyle w:val="Normlnweb"/>
      </w:pPr>
      <w:r>
        <w:t>V této práci byla použita metoda:</w:t>
      </w:r>
    </w:p>
    <w:p w:rsidR="007D4B82" w:rsidRDefault="007D4B82" w:rsidP="007D4B82">
      <w:pPr>
        <w:pStyle w:val="FormtovanvHTML"/>
        <w:rPr>
          <w:rStyle w:val="KdHTML"/>
        </w:rPr>
      </w:pPr>
      <w:r>
        <w:rPr>
          <w:rStyle w:val="hljs-attribute"/>
        </w:rPr>
        <w:t>md5</w:t>
      </w:r>
    </w:p>
    <w:p w:rsidR="007D4B82" w:rsidRDefault="007D4B82" w:rsidP="007D4B82">
      <w:pPr>
        <w:pStyle w:val="Normlnweb"/>
      </w:pPr>
      <w:r>
        <w:t>Důvody volby md5:</w:t>
      </w:r>
    </w:p>
    <w:p w:rsidR="007D4B82" w:rsidRDefault="007D4B82" w:rsidP="00046B63">
      <w:pPr>
        <w:pStyle w:val="Normlnweb"/>
        <w:numPr>
          <w:ilvl w:val="0"/>
          <w:numId w:val="62"/>
        </w:numPr>
        <w:jc w:val="left"/>
      </w:pPr>
      <w:r>
        <w:t>je kompatibilní se všemi běžnými klientskými nástroji,</w:t>
      </w:r>
    </w:p>
    <w:p w:rsidR="007D4B82" w:rsidRDefault="007D4B82" w:rsidP="00046B63">
      <w:pPr>
        <w:pStyle w:val="Normlnweb"/>
        <w:numPr>
          <w:ilvl w:val="0"/>
          <w:numId w:val="62"/>
        </w:numPr>
        <w:jc w:val="left"/>
      </w:pPr>
      <w:r>
        <w:t>je vhodná pro vývoj i testování,</w:t>
      </w:r>
    </w:p>
    <w:p w:rsidR="007D4B82" w:rsidRDefault="007D4B82" w:rsidP="00046B63">
      <w:pPr>
        <w:pStyle w:val="Normlnweb"/>
        <w:numPr>
          <w:ilvl w:val="0"/>
          <w:numId w:val="62"/>
        </w:numPr>
        <w:jc w:val="left"/>
      </w:pPr>
      <w:r>
        <w:t>nevyžaduje další konfiguraci certifikátů nebo šifrování,</w:t>
      </w:r>
    </w:p>
    <w:p w:rsidR="007D4B82" w:rsidRDefault="007D4B82" w:rsidP="00046B63">
      <w:pPr>
        <w:pStyle w:val="Normlnweb"/>
        <w:numPr>
          <w:ilvl w:val="0"/>
          <w:numId w:val="62"/>
        </w:numPr>
        <w:jc w:val="left"/>
      </w:pPr>
      <w:r>
        <w:t>je standardním postupem v situacích, kdy je připojení dostupné pouze na základě firewallu a známé IP adresy vývojáře.</w:t>
      </w:r>
    </w:p>
    <w:p w:rsidR="007D4B82" w:rsidRDefault="007D4B82" w:rsidP="007D4B82">
      <w:pPr>
        <w:pStyle w:val="Normlnweb"/>
      </w:pPr>
      <w:r>
        <w:t xml:space="preserve">Pro produkční prostředí by byla vhodnější metoda </w:t>
      </w:r>
      <w:r>
        <w:rPr>
          <w:rStyle w:val="Siln"/>
        </w:rPr>
        <w:t>scram-sha-256</w:t>
      </w:r>
      <w:r>
        <w:t>, nicméně pro potřeby vývoje je md5 plně dostačující.</w:t>
      </w:r>
    </w:p>
    <w:p w:rsidR="007D4B82" w:rsidRDefault="0013663E" w:rsidP="007D4B82">
      <w:r>
        <w:pict>
          <v:rect id="_x0000_i1042" style="width:0;height:1.5pt" o:hralign="center" o:hrstd="t" o:hr="t" fillcolor="#a0a0a0" stroked="f"/>
        </w:pict>
      </w:r>
    </w:p>
    <w:p w:rsidR="007D4B82" w:rsidRDefault="007D4B82" w:rsidP="007D4B82">
      <w:pPr>
        <w:pStyle w:val="Nadpis2"/>
      </w:pPr>
      <w:r>
        <w:rPr>
          <w:rStyle w:val="Siln"/>
          <w:b/>
          <w:bCs/>
        </w:rPr>
        <w:t>Soulad mezi autentizací a konfigurací pg_hba.conf</w:t>
      </w:r>
    </w:p>
    <w:p w:rsidR="007D4B82" w:rsidRDefault="007D4B82" w:rsidP="007D4B82">
      <w:pPr>
        <w:pStyle w:val="Normlnweb"/>
      </w:pPr>
      <w:r>
        <w:t xml:space="preserve">Nastavení hesla samo o sobě nestačí — PostgreSQL musí být nakonfigurováno, aby toto heslo přijalo. To je definováno v souboru </w:t>
      </w:r>
      <w:r>
        <w:rPr>
          <w:rStyle w:val="KdHTML"/>
        </w:rPr>
        <w:t>pg_hba.conf</w:t>
      </w:r>
      <w:r>
        <w:t>.</w:t>
      </w:r>
    </w:p>
    <w:p w:rsidR="007D4B82" w:rsidRDefault="007D4B82" w:rsidP="007D4B82">
      <w:pPr>
        <w:pStyle w:val="Normlnweb"/>
      </w:pPr>
      <w:r>
        <w:t>Zde bylo doplněno pravidlo:</w:t>
      </w:r>
    </w:p>
    <w:p w:rsidR="007D4B82" w:rsidRDefault="007D4B82" w:rsidP="007D4B82">
      <w:pPr>
        <w:pStyle w:val="FormtovanvHTML"/>
        <w:rPr>
          <w:rStyle w:val="KdHTML"/>
        </w:rPr>
      </w:pPr>
      <w:r>
        <w:rPr>
          <w:rStyle w:val="KdHTML"/>
        </w:rPr>
        <w:t xml:space="preserve">host    </w:t>
      </w:r>
      <w:r>
        <w:rPr>
          <w:rStyle w:val="hljs-attribute"/>
        </w:rPr>
        <w:t>all</w:t>
      </w:r>
      <w:r>
        <w:rPr>
          <w:rStyle w:val="KdHTML"/>
        </w:rPr>
        <w:t xml:space="preserve">     </w:t>
      </w:r>
      <w:r>
        <w:rPr>
          <w:rStyle w:val="hljs-attribute"/>
        </w:rPr>
        <w:t>all</w:t>
      </w:r>
      <w:r>
        <w:rPr>
          <w:rStyle w:val="KdHTML"/>
        </w:rPr>
        <w:t xml:space="preserve">     </w:t>
      </w:r>
      <w:r>
        <w:rPr>
          <w:rStyle w:val="hljs-number"/>
        </w:rPr>
        <w:t>0.0</w:t>
      </w:r>
      <w:r>
        <w:rPr>
          <w:rStyle w:val="KdHTML"/>
        </w:rPr>
        <w:t>.</w:t>
      </w:r>
      <w:r>
        <w:rPr>
          <w:rStyle w:val="hljs-number"/>
        </w:rPr>
        <w:t>0.0</w:t>
      </w:r>
      <w:r>
        <w:rPr>
          <w:rStyle w:val="KdHTML"/>
        </w:rPr>
        <w:t>/</w:t>
      </w:r>
      <w:r>
        <w:rPr>
          <w:rStyle w:val="hljs-number"/>
        </w:rPr>
        <w:t>0</w:t>
      </w:r>
      <w:r>
        <w:rPr>
          <w:rStyle w:val="KdHTML"/>
        </w:rPr>
        <w:t xml:space="preserve">     md5</w:t>
      </w:r>
    </w:p>
    <w:p w:rsidR="007D4B82" w:rsidRDefault="007D4B82" w:rsidP="007D4B82">
      <w:pPr>
        <w:pStyle w:val="Normlnweb"/>
      </w:pPr>
      <w:r>
        <w:t>Toto pravidlo říká, že:</w:t>
      </w:r>
    </w:p>
    <w:p w:rsidR="007D4B82" w:rsidRDefault="007D4B82" w:rsidP="00046B63">
      <w:pPr>
        <w:pStyle w:val="Normlnweb"/>
        <w:numPr>
          <w:ilvl w:val="0"/>
          <w:numId w:val="63"/>
        </w:numPr>
        <w:jc w:val="left"/>
      </w:pPr>
      <w:r>
        <w:t>pro všechny databáze,</w:t>
      </w:r>
    </w:p>
    <w:p w:rsidR="007D4B82" w:rsidRDefault="007D4B82" w:rsidP="00046B63">
      <w:pPr>
        <w:pStyle w:val="Normlnweb"/>
        <w:numPr>
          <w:ilvl w:val="0"/>
          <w:numId w:val="63"/>
        </w:numPr>
        <w:jc w:val="left"/>
      </w:pPr>
      <w:r>
        <w:t>pro všechny uživatele,</w:t>
      </w:r>
    </w:p>
    <w:p w:rsidR="007D4B82" w:rsidRDefault="007D4B82" w:rsidP="00046B63">
      <w:pPr>
        <w:pStyle w:val="Normlnweb"/>
        <w:numPr>
          <w:ilvl w:val="0"/>
          <w:numId w:val="63"/>
        </w:numPr>
        <w:jc w:val="left"/>
      </w:pPr>
      <w:r>
        <w:t>při příchozím TCP připojení z jakékoli IPv4 adresy,</w:t>
      </w:r>
    </w:p>
    <w:p w:rsidR="007D4B82" w:rsidRDefault="007D4B82" w:rsidP="00046B63">
      <w:pPr>
        <w:pStyle w:val="Normlnweb"/>
        <w:numPr>
          <w:ilvl w:val="0"/>
          <w:numId w:val="63"/>
        </w:numPr>
        <w:jc w:val="left"/>
      </w:pPr>
      <w:proofErr w:type="gramStart"/>
      <w:r>
        <w:t>se musí</w:t>
      </w:r>
      <w:proofErr w:type="gramEnd"/>
      <w:r>
        <w:t xml:space="preserve"> použít metoda ověření „md5“.</w:t>
      </w:r>
    </w:p>
    <w:p w:rsidR="007D4B82" w:rsidRDefault="007D4B82" w:rsidP="007D4B82">
      <w:pPr>
        <w:pStyle w:val="Normlnweb"/>
      </w:pPr>
      <w:r>
        <w:lastRenderedPageBreak/>
        <w:t>Díky tomuto nastavení databázový server vyžaduje platné heslo, což je minimální bezpečnostní standard při vystavení databáze mimo lokální prostředí.</w:t>
      </w:r>
    </w:p>
    <w:p w:rsidR="007D4B82" w:rsidRDefault="0013663E" w:rsidP="007D4B82">
      <w:r>
        <w:pict>
          <v:rect id="_x0000_i1043" style="width:0;height:1.5pt" o:hralign="center" o:hrstd="t" o:hr="t" fillcolor="#a0a0a0" stroked="f"/>
        </w:pict>
      </w:r>
    </w:p>
    <w:p w:rsidR="007D4B82" w:rsidRDefault="007D4B82" w:rsidP="007D4B82">
      <w:pPr>
        <w:pStyle w:val="Nadpis2"/>
      </w:pPr>
      <w:r>
        <w:rPr>
          <w:rStyle w:val="Siln"/>
          <w:b/>
          <w:bCs/>
        </w:rPr>
        <w:t>Ověření správné funkčnosti autentizace</w:t>
      </w:r>
    </w:p>
    <w:p w:rsidR="007D4B82" w:rsidRDefault="007D4B82" w:rsidP="007D4B82">
      <w:pPr>
        <w:pStyle w:val="Normlnweb"/>
      </w:pPr>
      <w:r>
        <w:t>Po nastavení hesla a úpravách konfiguračních souborů byla provedena série testů:</w:t>
      </w:r>
    </w:p>
    <w:p w:rsidR="007D4B82" w:rsidRDefault="007D4B82" w:rsidP="00046B63">
      <w:pPr>
        <w:pStyle w:val="Normlnweb"/>
        <w:numPr>
          <w:ilvl w:val="0"/>
          <w:numId w:val="64"/>
        </w:numPr>
        <w:jc w:val="left"/>
      </w:pPr>
      <w:r>
        <w:t xml:space="preserve">přihlášení přes nástroj </w:t>
      </w:r>
      <w:r>
        <w:rPr>
          <w:rStyle w:val="KdHTML"/>
        </w:rPr>
        <w:t>psql</w:t>
      </w:r>
      <w:r>
        <w:t xml:space="preserve"> pomocí hesla,</w:t>
      </w:r>
    </w:p>
    <w:p w:rsidR="007D4B82" w:rsidRDefault="007D4B82" w:rsidP="00046B63">
      <w:pPr>
        <w:pStyle w:val="Normlnweb"/>
        <w:numPr>
          <w:ilvl w:val="0"/>
          <w:numId w:val="64"/>
        </w:numPr>
        <w:jc w:val="left"/>
      </w:pPr>
      <w:r>
        <w:t>připojení k databázi z externího prostředí,</w:t>
      </w:r>
    </w:p>
    <w:p w:rsidR="007D4B82" w:rsidRDefault="007D4B82" w:rsidP="00046B63">
      <w:pPr>
        <w:pStyle w:val="Normlnweb"/>
        <w:numPr>
          <w:ilvl w:val="0"/>
          <w:numId w:val="64"/>
        </w:numPr>
        <w:jc w:val="left"/>
      </w:pPr>
      <w:r>
        <w:t>validace testovacích dotazů (SELECT 1;),</w:t>
      </w:r>
    </w:p>
    <w:p w:rsidR="007D4B82" w:rsidRDefault="007D4B82" w:rsidP="00046B63">
      <w:pPr>
        <w:pStyle w:val="Normlnweb"/>
        <w:numPr>
          <w:ilvl w:val="0"/>
          <w:numId w:val="64"/>
        </w:numPr>
        <w:jc w:val="left"/>
      </w:pPr>
      <w:r>
        <w:t>test odmítnutí přístupu při použití nesprávného hesla.</w:t>
      </w:r>
    </w:p>
    <w:p w:rsidR="007D4B82" w:rsidRDefault="007D4B82" w:rsidP="007D4B82">
      <w:pPr>
        <w:pStyle w:val="Normlnweb"/>
      </w:pPr>
      <w:r>
        <w:t>První pokusy o přihlášení selhávaly z důvodu neúmyslně vloženého whitespace (mezery) za uživatelským jménem v klientském nástroji. Tento detail ukázal praktickou důležitost přesné syntaxe přihlašovacích údajů. Po opravě bylo připojení úspěšné.</w:t>
      </w:r>
    </w:p>
    <w:p w:rsidR="007D4B82" w:rsidRDefault="0013663E" w:rsidP="007D4B82">
      <w:r>
        <w:pict>
          <v:rect id="_x0000_i1044" style="width:0;height:1.5pt" o:hralign="center" o:hrstd="t" o:hr="t" fillcolor="#a0a0a0" stroked="f"/>
        </w:pict>
      </w:r>
    </w:p>
    <w:p w:rsidR="007D4B82" w:rsidRDefault="007D4B82" w:rsidP="007D4B82">
      <w:pPr>
        <w:pStyle w:val="Nadpis2"/>
      </w:pPr>
      <w:r>
        <w:rPr>
          <w:rStyle w:val="Siln"/>
          <w:b/>
          <w:bCs/>
        </w:rPr>
        <w:t>Bezpečnostní zhodnocení nastavení autentizace</w:t>
      </w:r>
    </w:p>
    <w:p w:rsidR="007D4B82" w:rsidRDefault="007D4B82" w:rsidP="007D4B82">
      <w:pPr>
        <w:pStyle w:val="Normlnweb"/>
      </w:pPr>
      <w:r>
        <w:t>V prostředí vývoje je přístup pomocí hesla a otevřeného firewallu dostačující.</w:t>
      </w:r>
      <w:r>
        <w:br/>
        <w:t>Nicméně existují best practices pro produkční nasazení:</w:t>
      </w:r>
    </w:p>
    <w:p w:rsidR="007D4B82" w:rsidRDefault="007D4B82" w:rsidP="00046B63">
      <w:pPr>
        <w:pStyle w:val="Normlnweb"/>
        <w:numPr>
          <w:ilvl w:val="0"/>
          <w:numId w:val="65"/>
        </w:numPr>
        <w:jc w:val="left"/>
      </w:pPr>
      <w:r>
        <w:t>použití silných hesel a správce tajných klíčů (Secret Manager),</w:t>
      </w:r>
    </w:p>
    <w:p w:rsidR="007D4B82" w:rsidRDefault="007D4B82" w:rsidP="00046B63">
      <w:pPr>
        <w:pStyle w:val="Normlnweb"/>
        <w:numPr>
          <w:ilvl w:val="0"/>
          <w:numId w:val="65"/>
        </w:numPr>
        <w:jc w:val="left"/>
      </w:pPr>
      <w:r>
        <w:t>přechod na SCRAM-SHA-256 místo MD5,</w:t>
      </w:r>
    </w:p>
    <w:p w:rsidR="007D4B82" w:rsidRDefault="007D4B82" w:rsidP="00046B63">
      <w:pPr>
        <w:pStyle w:val="Normlnweb"/>
        <w:numPr>
          <w:ilvl w:val="0"/>
          <w:numId w:val="65"/>
        </w:numPr>
        <w:jc w:val="left"/>
      </w:pPr>
      <w:r>
        <w:t>omezení připojení pouze na vybrané IP adresy,</w:t>
      </w:r>
    </w:p>
    <w:p w:rsidR="007D4B82" w:rsidRDefault="007D4B82" w:rsidP="00046B63">
      <w:pPr>
        <w:pStyle w:val="Normlnweb"/>
        <w:numPr>
          <w:ilvl w:val="0"/>
          <w:numId w:val="65"/>
        </w:numPr>
        <w:jc w:val="left"/>
      </w:pPr>
      <w:r>
        <w:t>zablokování veřejné dostupnosti databáze a vytvoření privátní VPC,</w:t>
      </w:r>
    </w:p>
    <w:p w:rsidR="007D4B82" w:rsidRDefault="007D4B82" w:rsidP="00046B63">
      <w:pPr>
        <w:pStyle w:val="Normlnweb"/>
        <w:numPr>
          <w:ilvl w:val="0"/>
          <w:numId w:val="65"/>
        </w:numPr>
        <w:jc w:val="left"/>
      </w:pPr>
      <w:r>
        <w:t>pravidelné rotování hesel,</w:t>
      </w:r>
    </w:p>
    <w:p w:rsidR="007D4B82" w:rsidRDefault="007D4B82" w:rsidP="00046B63">
      <w:pPr>
        <w:pStyle w:val="Normlnweb"/>
        <w:numPr>
          <w:ilvl w:val="0"/>
          <w:numId w:val="65"/>
        </w:numPr>
        <w:jc w:val="left"/>
      </w:pPr>
      <w:r>
        <w:t>oddělení administrátorského účtu od aplikačních uživatelů.</w:t>
      </w:r>
    </w:p>
    <w:p w:rsidR="007D4B82" w:rsidRDefault="007D4B82" w:rsidP="007D4B82">
      <w:pPr>
        <w:pStyle w:val="Normlnweb"/>
      </w:pPr>
      <w:r>
        <w:t>V rámci diplomové práce je vývojová konfigurace adekvátní, neboť významně urychluje testování API, migrací (Flyway) a ORM operací prováděných pomocí Spring Boot frameworku.</w:t>
      </w:r>
    </w:p>
    <w:p w:rsidR="007D4B82" w:rsidRDefault="007D4B82" w:rsidP="007D4B82">
      <w:pPr>
        <w:pStyle w:val="Nadpis2"/>
      </w:pPr>
      <w:r>
        <w:t>1.4.5 Konfigurace firewallu pomocí network tags</w:t>
      </w:r>
    </w:p>
    <w:p w:rsidR="007D4B82" w:rsidRDefault="007D4B82" w:rsidP="007D4B82">
      <w:pPr>
        <w:pStyle w:val="Normlnweb"/>
      </w:pPr>
      <w:r>
        <w:t xml:space="preserve">Zajištění správného síťového nastavení představuje jeden z klíčových kroků při nasazení databázové služby v cloudovém prostředí. Google Cloud Platform (GCP) využívá modelu tzv. </w:t>
      </w:r>
      <w:r>
        <w:rPr>
          <w:rStyle w:val="Zvraznn"/>
        </w:rPr>
        <w:t>firewall rules</w:t>
      </w:r>
      <w:r>
        <w:t>, které určují, jaký druh síťového provozu je povolen směrem k jednotlivým výpočetním prostředkům. Ve výchozím stavu GCP blokuje veškerý příchozí provoz, a proto je pro umožnění externí komunikace s databází PostgreSQL nezbytné definovat konkrétní pravidlo, které povolí přístup k portu 5432/TCP.</w:t>
      </w:r>
    </w:p>
    <w:p w:rsidR="007D4B82" w:rsidRDefault="007D4B82" w:rsidP="007D4B82">
      <w:pPr>
        <w:pStyle w:val="Normlnweb"/>
      </w:pPr>
      <w:r>
        <w:lastRenderedPageBreak/>
        <w:t xml:space="preserve">Použití firewallu v cloudovém prostředí je zásadní nejen pro zpřístupnění potřebných služeb, ale i pro omezení zbytečně otevřených vstupů, které by mohly představovat riziko potenciálního útoku. V této práci byl proto vytvořen samostatný firewall, který umožňuje vzdálený přístup pouze pro instanci s databází, a to prostřednictvím mechanismu </w:t>
      </w:r>
      <w:r>
        <w:rPr>
          <w:rStyle w:val="Zvraznn"/>
        </w:rPr>
        <w:t>network tags</w:t>
      </w:r>
      <w:r>
        <w:t>.</w:t>
      </w:r>
    </w:p>
    <w:p w:rsidR="007D4B82" w:rsidRDefault="0013663E" w:rsidP="007D4B82">
      <w:r>
        <w:pict>
          <v:rect id="_x0000_i1045" style="width:0;height:1.5pt" o:hralign="center" o:hrstd="t" o:hr="t" fillcolor="#a0a0a0" stroked="f"/>
        </w:pict>
      </w:r>
    </w:p>
    <w:p w:rsidR="007D4B82" w:rsidRDefault="007D4B82" w:rsidP="007D4B82">
      <w:pPr>
        <w:pStyle w:val="Nadpis2"/>
      </w:pPr>
      <w:r>
        <w:rPr>
          <w:rStyle w:val="Siln"/>
          <w:b/>
          <w:bCs/>
        </w:rPr>
        <w:t>Vytvoření firewallového pravidla pro port 5432/TCP</w:t>
      </w:r>
    </w:p>
    <w:p w:rsidR="007D4B82" w:rsidRDefault="007D4B82" w:rsidP="007D4B82">
      <w:pPr>
        <w:pStyle w:val="Normlnweb"/>
      </w:pPr>
      <w:r>
        <w:t xml:space="preserve">Databázový server PostgreSQL standardně naslouchá na portu </w:t>
      </w:r>
      <w:r>
        <w:rPr>
          <w:rStyle w:val="Siln"/>
        </w:rPr>
        <w:t>5432/TCP</w:t>
      </w:r>
      <w:r>
        <w:t>, který je nutné zpřístupnit pro zajištění externí konektivity z vývojářského počítače a backendového systému. Firewallové pravidlo bylo definováno následujícím způsobem:</w:t>
      </w:r>
    </w:p>
    <w:p w:rsidR="007D4B82" w:rsidRDefault="007D4B82" w:rsidP="00046B63">
      <w:pPr>
        <w:pStyle w:val="Normlnweb"/>
        <w:numPr>
          <w:ilvl w:val="0"/>
          <w:numId w:val="66"/>
        </w:numPr>
        <w:jc w:val="left"/>
      </w:pPr>
      <w:r>
        <w:rPr>
          <w:rStyle w:val="Siln"/>
        </w:rPr>
        <w:t>Name:</w:t>
      </w:r>
      <w:r>
        <w:t xml:space="preserve"> </w:t>
      </w:r>
      <w:r>
        <w:rPr>
          <w:rStyle w:val="KdHTML"/>
        </w:rPr>
        <w:t>allow-tcp-5432</w:t>
      </w:r>
    </w:p>
    <w:p w:rsidR="007D4B82" w:rsidRDefault="007D4B82" w:rsidP="00046B63">
      <w:pPr>
        <w:pStyle w:val="Normlnweb"/>
        <w:numPr>
          <w:ilvl w:val="0"/>
          <w:numId w:val="66"/>
        </w:numPr>
        <w:jc w:val="left"/>
      </w:pPr>
      <w:r>
        <w:rPr>
          <w:rStyle w:val="Siln"/>
        </w:rPr>
        <w:t>Direction:</w:t>
      </w:r>
      <w:r>
        <w:t xml:space="preserve"> </w:t>
      </w:r>
      <w:r>
        <w:rPr>
          <w:rStyle w:val="KdHTML"/>
        </w:rPr>
        <w:t>Ingress</w:t>
      </w:r>
      <w:r>
        <w:t xml:space="preserve"> (příchozí provoz směrem do instance)</w:t>
      </w:r>
    </w:p>
    <w:p w:rsidR="007D4B82" w:rsidRDefault="007D4B82" w:rsidP="00046B63">
      <w:pPr>
        <w:pStyle w:val="Normlnweb"/>
        <w:numPr>
          <w:ilvl w:val="0"/>
          <w:numId w:val="66"/>
        </w:numPr>
        <w:jc w:val="left"/>
      </w:pPr>
      <w:r>
        <w:rPr>
          <w:rStyle w:val="Siln"/>
        </w:rPr>
        <w:t>Action:</w:t>
      </w:r>
      <w:r>
        <w:t xml:space="preserve"> </w:t>
      </w:r>
      <w:r>
        <w:rPr>
          <w:rStyle w:val="KdHTML"/>
        </w:rPr>
        <w:t>Allow</w:t>
      </w:r>
    </w:p>
    <w:p w:rsidR="007D4B82" w:rsidRDefault="007D4B82" w:rsidP="00046B63">
      <w:pPr>
        <w:pStyle w:val="Normlnweb"/>
        <w:numPr>
          <w:ilvl w:val="0"/>
          <w:numId w:val="66"/>
        </w:numPr>
        <w:jc w:val="left"/>
      </w:pPr>
      <w:r>
        <w:rPr>
          <w:rStyle w:val="Siln"/>
        </w:rPr>
        <w:t>Source IP ranges:</w:t>
      </w:r>
      <w:r>
        <w:t xml:space="preserve"> </w:t>
      </w:r>
      <w:r>
        <w:rPr>
          <w:rStyle w:val="KdHTML"/>
        </w:rPr>
        <w:t>0.0.0.0/0</w:t>
      </w:r>
    </w:p>
    <w:p w:rsidR="007D4B82" w:rsidRDefault="007D4B82" w:rsidP="00046B63">
      <w:pPr>
        <w:pStyle w:val="Normlnweb"/>
        <w:numPr>
          <w:ilvl w:val="0"/>
          <w:numId w:val="66"/>
        </w:numPr>
        <w:jc w:val="left"/>
      </w:pPr>
      <w:r>
        <w:rPr>
          <w:rStyle w:val="Siln"/>
        </w:rPr>
        <w:t>Protocols/ports:</w:t>
      </w:r>
      <w:r>
        <w:t xml:space="preserve"> </w:t>
      </w:r>
      <w:r>
        <w:rPr>
          <w:rStyle w:val="KdHTML"/>
        </w:rPr>
        <w:t>tcp:5432</w:t>
      </w:r>
    </w:p>
    <w:p w:rsidR="007D4B82" w:rsidRDefault="007D4B82" w:rsidP="00046B63">
      <w:pPr>
        <w:pStyle w:val="Normlnweb"/>
        <w:numPr>
          <w:ilvl w:val="0"/>
          <w:numId w:val="66"/>
        </w:numPr>
        <w:jc w:val="left"/>
      </w:pPr>
      <w:r>
        <w:rPr>
          <w:rStyle w:val="Siln"/>
        </w:rPr>
        <w:t>Target tags:</w:t>
      </w:r>
      <w:r>
        <w:t xml:space="preserve"> </w:t>
      </w:r>
      <w:r>
        <w:rPr>
          <w:rStyle w:val="KdHTML"/>
        </w:rPr>
        <w:t>allow-tcp-5432</w:t>
      </w:r>
    </w:p>
    <w:p w:rsidR="007D4B82" w:rsidRDefault="007D4B82" w:rsidP="00046B63">
      <w:pPr>
        <w:pStyle w:val="Normlnweb"/>
        <w:numPr>
          <w:ilvl w:val="0"/>
          <w:numId w:val="66"/>
        </w:numPr>
        <w:jc w:val="left"/>
      </w:pPr>
      <w:r>
        <w:rPr>
          <w:rStyle w:val="Siln"/>
        </w:rPr>
        <w:t>Network:</w:t>
      </w:r>
      <w:r>
        <w:t xml:space="preserve"> </w:t>
      </w:r>
      <w:r>
        <w:rPr>
          <w:rStyle w:val="KdHTML"/>
        </w:rPr>
        <w:t>default</w:t>
      </w:r>
    </w:p>
    <w:p w:rsidR="007D4B82" w:rsidRDefault="007D4B82" w:rsidP="007D4B82">
      <w:pPr>
        <w:pStyle w:val="Normlnweb"/>
      </w:pPr>
      <w:r>
        <w:t>Toto pravidlo explicitně povoluje příchozí spojení na port 5432 pouze instancím, které mají přiřazený daný network tag. Ostatní VM instance v projektu tímto pravidlem ovlivněny nejsou, což zvyšuje granularitu zabezpečení.</w:t>
      </w:r>
    </w:p>
    <w:p w:rsidR="007D4B82" w:rsidRDefault="0013663E" w:rsidP="007D4B82">
      <w:r>
        <w:pict>
          <v:rect id="_x0000_i1046" style="width:0;height:1.5pt" o:hralign="center" o:hrstd="t" o:hr="t" fillcolor="#a0a0a0" stroked="f"/>
        </w:pict>
      </w:r>
    </w:p>
    <w:p w:rsidR="007D4B82" w:rsidRDefault="007D4B82" w:rsidP="007D4B82">
      <w:pPr>
        <w:pStyle w:val="Nadpis2"/>
      </w:pPr>
      <w:r>
        <w:rPr>
          <w:rStyle w:val="Siln"/>
          <w:b/>
          <w:bCs/>
        </w:rPr>
        <w:t>Význam a funkce network tags v GCP</w:t>
      </w:r>
    </w:p>
    <w:p w:rsidR="007D4B82" w:rsidRDefault="007D4B82" w:rsidP="007D4B82">
      <w:pPr>
        <w:pStyle w:val="Normlnweb"/>
      </w:pPr>
      <w:r>
        <w:rPr>
          <w:rStyle w:val="Zvraznn"/>
        </w:rPr>
        <w:t>Network tags</w:t>
      </w:r>
      <w:r>
        <w:t xml:space="preserve"> jsou mechanismem, který v GCP umožňuje selektivně aplikovat firewallová pravidla pouze na vybrané výpočetní instance. Každé firewallové pravidlo může být připojeno k jednomu nebo více „tagům“ a instance, která má takový tag v konfiguraci, automaticky podléhá pravidlům, která se k tagu vážou.</w:t>
      </w:r>
    </w:p>
    <w:p w:rsidR="007D4B82" w:rsidRDefault="007D4B82" w:rsidP="007D4B82">
      <w:pPr>
        <w:pStyle w:val="Normlnweb"/>
      </w:pPr>
      <w:r>
        <w:t>V této práci byla databázovému serveru přiřazena značka:</w:t>
      </w:r>
    </w:p>
    <w:p w:rsidR="007D4B82" w:rsidRDefault="007D4B82" w:rsidP="007D4B82">
      <w:pPr>
        <w:pStyle w:val="FormtovanvHTML"/>
        <w:rPr>
          <w:rStyle w:val="KdHTML"/>
        </w:rPr>
      </w:pPr>
      <w:r>
        <w:rPr>
          <w:rStyle w:val="KdHTML"/>
        </w:rPr>
        <w:t>allow-tcp-5432</w:t>
      </w:r>
    </w:p>
    <w:p w:rsidR="007D4B82" w:rsidRDefault="007D4B82" w:rsidP="007D4B82">
      <w:pPr>
        <w:pStyle w:val="Normlnweb"/>
      </w:pPr>
      <w:r>
        <w:t>Přiřazení tagu je výhodné zejména z těchto důvodů:</w:t>
      </w:r>
    </w:p>
    <w:p w:rsidR="007D4B82" w:rsidRDefault="007D4B82" w:rsidP="00046B63">
      <w:pPr>
        <w:pStyle w:val="Normlnweb"/>
        <w:numPr>
          <w:ilvl w:val="0"/>
          <w:numId w:val="67"/>
        </w:numPr>
        <w:jc w:val="left"/>
      </w:pPr>
      <w:r>
        <w:t>umožňuje striktní oddělení databázového serveru od ostatních aplikací,</w:t>
      </w:r>
    </w:p>
    <w:p w:rsidR="007D4B82" w:rsidRDefault="007D4B82" w:rsidP="00046B63">
      <w:pPr>
        <w:pStyle w:val="Normlnweb"/>
        <w:numPr>
          <w:ilvl w:val="0"/>
          <w:numId w:val="67"/>
        </w:numPr>
        <w:jc w:val="left"/>
      </w:pPr>
      <w:r>
        <w:t>brání nechtěnému rozšíření portu 5432 na jiné VM, které by mohly být citlivější,</w:t>
      </w:r>
    </w:p>
    <w:p w:rsidR="007D4B82" w:rsidRDefault="007D4B82" w:rsidP="00046B63">
      <w:pPr>
        <w:pStyle w:val="Normlnweb"/>
        <w:numPr>
          <w:ilvl w:val="0"/>
          <w:numId w:val="67"/>
        </w:numPr>
        <w:jc w:val="left"/>
      </w:pPr>
      <w:r>
        <w:t>usnadňuje správu budoucích instancí (pravidlo lze připojit jen tam, kde je potřeba),</w:t>
      </w:r>
    </w:p>
    <w:p w:rsidR="007D4B82" w:rsidRDefault="007D4B82" w:rsidP="00046B63">
      <w:pPr>
        <w:pStyle w:val="Normlnweb"/>
        <w:numPr>
          <w:ilvl w:val="0"/>
          <w:numId w:val="67"/>
        </w:numPr>
        <w:jc w:val="left"/>
      </w:pPr>
      <w:r>
        <w:t>umožňuje automatizaci v případě většího počtu prostředků.</w:t>
      </w:r>
    </w:p>
    <w:p w:rsidR="007D4B82" w:rsidRDefault="007D4B82" w:rsidP="007D4B82">
      <w:pPr>
        <w:pStyle w:val="Normlnweb"/>
      </w:pPr>
      <w:r>
        <w:lastRenderedPageBreak/>
        <w:t>Network tags tak představují moderní cloudový přístup k řízení přístupu, který nahrazuje starší koncepty typu per-host firewallů či globálních pravidel bez granularizace.</w:t>
      </w:r>
    </w:p>
    <w:p w:rsidR="007D4B82" w:rsidRDefault="0013663E" w:rsidP="007D4B82">
      <w:r>
        <w:pict>
          <v:rect id="_x0000_i1047" style="width:0;height:1.5pt" o:hralign="center" o:hrstd="t" o:hr="t" fillcolor="#a0a0a0" stroked="f"/>
        </w:pict>
      </w:r>
    </w:p>
    <w:p w:rsidR="007D4B82" w:rsidRDefault="007D4B82" w:rsidP="007D4B82">
      <w:pPr>
        <w:pStyle w:val="Nadpis2"/>
      </w:pPr>
      <w:r>
        <w:rPr>
          <w:rStyle w:val="Siln"/>
          <w:b/>
          <w:bCs/>
        </w:rPr>
        <w:t>Zdrojové IP adresy a volba rozsahu 0.0.0.0/0</w:t>
      </w:r>
    </w:p>
    <w:p w:rsidR="007D4B82" w:rsidRDefault="007D4B82" w:rsidP="007D4B82">
      <w:pPr>
        <w:pStyle w:val="Normlnweb"/>
      </w:pPr>
      <w:r>
        <w:t>V rámci vývojového prostředí byl jako zdroj IP adres zvolen rozsah:</w:t>
      </w:r>
    </w:p>
    <w:p w:rsidR="007D4B82" w:rsidRDefault="007D4B82" w:rsidP="007D4B82">
      <w:pPr>
        <w:pStyle w:val="FormtovanvHTML"/>
        <w:rPr>
          <w:rStyle w:val="KdHTML"/>
        </w:rPr>
      </w:pPr>
      <w:r>
        <w:rPr>
          <w:rStyle w:val="KdHTML"/>
        </w:rPr>
        <w:t>0.0.0.0/0</w:t>
      </w:r>
    </w:p>
    <w:p w:rsidR="007D4B82" w:rsidRDefault="007D4B82" w:rsidP="007D4B82">
      <w:pPr>
        <w:pStyle w:val="Normlnweb"/>
      </w:pPr>
      <w:r>
        <w:t>Tato volba znamená povolení přístupu z libovolné veřejné IPv4 adresy. Ačkoliv se může z hlediska bezpečnosti jevit jako méně vhodná, byla zvolena na základě několika praktických důvodů:</w:t>
      </w:r>
    </w:p>
    <w:p w:rsidR="007D4B82" w:rsidRDefault="007D4B82" w:rsidP="00046B63">
      <w:pPr>
        <w:pStyle w:val="Normlnweb"/>
        <w:numPr>
          <w:ilvl w:val="0"/>
          <w:numId w:val="68"/>
        </w:numPr>
        <w:jc w:val="left"/>
      </w:pPr>
      <w:r>
        <w:t>vývoj probíhá z více lokací, nikoli pouze z jedné statické IP adresy,</w:t>
      </w:r>
    </w:p>
    <w:p w:rsidR="007D4B82" w:rsidRDefault="007D4B82" w:rsidP="00046B63">
      <w:pPr>
        <w:pStyle w:val="Normlnweb"/>
        <w:numPr>
          <w:ilvl w:val="0"/>
          <w:numId w:val="68"/>
        </w:numPr>
        <w:jc w:val="left"/>
      </w:pPr>
      <w:r>
        <w:t>některé domácí nebo mobilní připojení používají dynamické veřejné IP adresy,</w:t>
      </w:r>
    </w:p>
    <w:p w:rsidR="007D4B82" w:rsidRDefault="007D4B82" w:rsidP="00046B63">
      <w:pPr>
        <w:pStyle w:val="Normlnweb"/>
        <w:numPr>
          <w:ilvl w:val="0"/>
          <w:numId w:val="68"/>
        </w:numPr>
        <w:jc w:val="left"/>
      </w:pPr>
      <w:r>
        <w:t>cílem konfigurace bylo minimalizovat bariéry mezi vývojovým prostředím a cloudu,</w:t>
      </w:r>
    </w:p>
    <w:p w:rsidR="007D4B82" w:rsidRDefault="007D4B82" w:rsidP="00046B63">
      <w:pPr>
        <w:pStyle w:val="Normlnweb"/>
        <w:numPr>
          <w:ilvl w:val="0"/>
          <w:numId w:val="68"/>
        </w:numPr>
        <w:jc w:val="left"/>
      </w:pPr>
      <w:r>
        <w:t>dlouhodobé produkční nasazení není v rámci této VM instance plánováno.</w:t>
      </w:r>
    </w:p>
    <w:p w:rsidR="007D4B82" w:rsidRDefault="007D4B82" w:rsidP="007D4B82">
      <w:pPr>
        <w:pStyle w:val="Normlnweb"/>
      </w:pPr>
      <w:r>
        <w:t>Je důležité mít na paměti, že firewall je pouze jedna část bezpečnostního modelu. Celá instance je chráněna také:</w:t>
      </w:r>
    </w:p>
    <w:p w:rsidR="007D4B82" w:rsidRDefault="007D4B82" w:rsidP="00046B63">
      <w:pPr>
        <w:pStyle w:val="Normlnweb"/>
        <w:numPr>
          <w:ilvl w:val="0"/>
          <w:numId w:val="69"/>
        </w:numPr>
        <w:jc w:val="left"/>
      </w:pPr>
      <w:r>
        <w:t>autentizací PostgreSQL,</w:t>
      </w:r>
    </w:p>
    <w:p w:rsidR="007D4B82" w:rsidRDefault="007D4B82" w:rsidP="00046B63">
      <w:pPr>
        <w:pStyle w:val="Normlnweb"/>
        <w:numPr>
          <w:ilvl w:val="0"/>
          <w:numId w:val="69"/>
        </w:numPr>
        <w:jc w:val="left"/>
      </w:pPr>
      <w:r>
        <w:t>ověřováním hesla (metoda md5),</w:t>
      </w:r>
    </w:p>
    <w:p w:rsidR="007D4B82" w:rsidRDefault="007D4B82" w:rsidP="00046B63">
      <w:pPr>
        <w:pStyle w:val="Normlnweb"/>
        <w:numPr>
          <w:ilvl w:val="0"/>
          <w:numId w:val="69"/>
        </w:numPr>
        <w:jc w:val="left"/>
      </w:pPr>
      <w:r>
        <w:t>oddělením pravidla pomocí network tags,</w:t>
      </w:r>
    </w:p>
    <w:p w:rsidR="007D4B82" w:rsidRDefault="007D4B82" w:rsidP="00046B63">
      <w:pPr>
        <w:pStyle w:val="Normlnweb"/>
        <w:numPr>
          <w:ilvl w:val="0"/>
          <w:numId w:val="69"/>
        </w:numPr>
        <w:jc w:val="left"/>
      </w:pPr>
      <w:r>
        <w:t>serverem běžícím v méně exponovaném regionu.</w:t>
      </w:r>
    </w:p>
    <w:p w:rsidR="007D4B82" w:rsidRDefault="007D4B82" w:rsidP="007D4B82">
      <w:pPr>
        <w:pStyle w:val="Normlnweb"/>
      </w:pPr>
      <w:r>
        <w:t xml:space="preserve">Pro produkční prostředí by však bylo doporučeno rozsah omezit — například </w:t>
      </w:r>
      <w:proofErr w:type="gramStart"/>
      <w:r>
        <w:t>na</w:t>
      </w:r>
      <w:proofErr w:type="gramEnd"/>
      <w:r>
        <w:t>:</w:t>
      </w:r>
    </w:p>
    <w:p w:rsidR="007D4B82" w:rsidRDefault="007D4B82" w:rsidP="007D4B82">
      <w:pPr>
        <w:pStyle w:val="FormtovanvHTML"/>
        <w:rPr>
          <w:rStyle w:val="KdHTML"/>
        </w:rPr>
      </w:pPr>
      <w:proofErr w:type="gramStart"/>
      <w:r>
        <w:rPr>
          <w:rStyle w:val="KdHTML"/>
        </w:rPr>
        <w:t>X.X.X.X/32</w:t>
      </w:r>
      <w:proofErr w:type="gramEnd"/>
    </w:p>
    <w:p w:rsidR="007D4B82" w:rsidRDefault="007D4B82" w:rsidP="007D4B82">
      <w:pPr>
        <w:pStyle w:val="Normlnweb"/>
      </w:pPr>
      <w:proofErr w:type="gramStart"/>
      <w:r>
        <w:t>kde X.X.X.X představuje</w:t>
      </w:r>
      <w:proofErr w:type="gramEnd"/>
      <w:r>
        <w:t xml:space="preserve"> konkrétní IP adresu vývojáře či serveru backendu.</w:t>
      </w:r>
    </w:p>
    <w:p w:rsidR="007D4B82" w:rsidRDefault="0013663E" w:rsidP="007D4B82">
      <w:r>
        <w:pict>
          <v:rect id="_x0000_i1048" style="width:0;height:1.5pt" o:hralign="center" o:hrstd="t" o:hr="t" fillcolor="#a0a0a0" stroked="f"/>
        </w:pict>
      </w:r>
    </w:p>
    <w:p w:rsidR="007D4B82" w:rsidRDefault="007D4B82" w:rsidP="007D4B82">
      <w:pPr>
        <w:pStyle w:val="Nadpis2"/>
      </w:pPr>
      <w:r>
        <w:rPr>
          <w:rStyle w:val="Siln"/>
          <w:b/>
          <w:bCs/>
        </w:rPr>
        <w:t>Zajištění interoperability mezi PostgreSQL a firewallovým pravidlem</w:t>
      </w:r>
    </w:p>
    <w:p w:rsidR="007D4B82" w:rsidRDefault="007D4B82" w:rsidP="007D4B82">
      <w:pPr>
        <w:pStyle w:val="Normlnweb"/>
      </w:pPr>
      <w:r>
        <w:t>Po vytvoření firewallu a přiřazení tagu k instanci bylo nutné ověřit, že databáze skutečně naslouchá na externí adrese (viz sekce 1.4.3), a že port 5432 je dosažitelný. To bylo ověřeno pomocí nástroje:</w:t>
      </w:r>
    </w:p>
    <w:p w:rsidR="007D4B82" w:rsidRDefault="007D4B82" w:rsidP="00046B63">
      <w:pPr>
        <w:pStyle w:val="Normlnweb"/>
        <w:numPr>
          <w:ilvl w:val="0"/>
          <w:numId w:val="70"/>
        </w:numPr>
        <w:jc w:val="left"/>
      </w:pPr>
      <w:r>
        <w:rPr>
          <w:rStyle w:val="KdHTML"/>
        </w:rPr>
        <w:lastRenderedPageBreak/>
        <w:t>ss -tulpen</w:t>
      </w:r>
      <w:r>
        <w:t xml:space="preserve"> (na VM),</w:t>
      </w:r>
    </w:p>
    <w:p w:rsidR="007D4B82" w:rsidRDefault="007D4B82" w:rsidP="00046B63">
      <w:pPr>
        <w:pStyle w:val="Normlnweb"/>
        <w:numPr>
          <w:ilvl w:val="0"/>
          <w:numId w:val="70"/>
        </w:numPr>
        <w:jc w:val="left"/>
      </w:pPr>
      <w:r>
        <w:t>telnet / Test-NetConnection (z lokálního zařízení).</w:t>
      </w:r>
    </w:p>
    <w:p w:rsidR="007D4B82" w:rsidRDefault="007D4B82" w:rsidP="007D4B82">
      <w:pPr>
        <w:pStyle w:val="Normlnweb"/>
      </w:pPr>
      <w:r>
        <w:t>Praktické testování potvrdilo správnou funkčnost firewallu i celé síťové konfigurace. V případě chybného nastavení firewallu se totiž běžně objevují chyby jako:</w:t>
      </w:r>
    </w:p>
    <w:p w:rsidR="007D4B82" w:rsidRDefault="007D4B82" w:rsidP="00046B63">
      <w:pPr>
        <w:pStyle w:val="Normlnweb"/>
        <w:numPr>
          <w:ilvl w:val="0"/>
          <w:numId w:val="71"/>
        </w:numPr>
        <w:jc w:val="left"/>
      </w:pPr>
      <w:r>
        <w:t>„Connection timed out“ (blokovaný port),</w:t>
      </w:r>
    </w:p>
    <w:p w:rsidR="007D4B82" w:rsidRDefault="007D4B82" w:rsidP="00046B63">
      <w:pPr>
        <w:pStyle w:val="Normlnweb"/>
        <w:numPr>
          <w:ilvl w:val="0"/>
          <w:numId w:val="71"/>
        </w:numPr>
        <w:jc w:val="left"/>
      </w:pPr>
      <w:r>
        <w:t>„No route to host“ (neplatná IP adresa),</w:t>
      </w:r>
    </w:p>
    <w:p w:rsidR="007D4B82" w:rsidRDefault="007D4B82" w:rsidP="00046B63">
      <w:pPr>
        <w:pStyle w:val="Normlnweb"/>
        <w:numPr>
          <w:ilvl w:val="0"/>
          <w:numId w:val="71"/>
        </w:numPr>
        <w:jc w:val="left"/>
      </w:pPr>
      <w:r>
        <w:t>„Connection refused“ (PostgreSQL nenaslouchá).</w:t>
      </w:r>
    </w:p>
    <w:p w:rsidR="007D4B82" w:rsidRDefault="007D4B82" w:rsidP="007D4B82">
      <w:pPr>
        <w:pStyle w:val="Normlnweb"/>
      </w:pPr>
      <w:r>
        <w:t>Zprovoznění firewallu bylo tedy nezbytným předpokladem pro úspěšné připojení databáze z externích nástrojů.</w:t>
      </w:r>
    </w:p>
    <w:p w:rsidR="007D4B82" w:rsidRDefault="0013663E" w:rsidP="007D4B82">
      <w:r>
        <w:pict>
          <v:rect id="_x0000_i1049" style="width:0;height:1.5pt" o:hralign="center" o:hrstd="t" o:hr="t" fillcolor="#a0a0a0" stroked="f"/>
        </w:pict>
      </w:r>
    </w:p>
    <w:p w:rsidR="007D4B82" w:rsidRDefault="007D4B82" w:rsidP="007D4B82">
      <w:pPr>
        <w:pStyle w:val="Nadpis2"/>
      </w:pPr>
      <w:r>
        <w:rPr>
          <w:rStyle w:val="Siln"/>
          <w:b/>
          <w:bCs/>
        </w:rPr>
        <w:t>Bezpečnostní perspektiva a doporučení pro produkční nasazení</w:t>
      </w:r>
    </w:p>
    <w:p w:rsidR="007D4B82" w:rsidRDefault="007D4B82" w:rsidP="007D4B82">
      <w:pPr>
        <w:pStyle w:val="Normlnweb"/>
      </w:pPr>
      <w:r>
        <w:t xml:space="preserve">Ačkoli bylo pravidlo </w:t>
      </w:r>
      <w:r>
        <w:rPr>
          <w:rStyle w:val="KdHTML"/>
        </w:rPr>
        <w:t>allow-tcp-5432</w:t>
      </w:r>
      <w:r>
        <w:t xml:space="preserve"> navrženo pro vývojové účely, je důležité zmínit best practices, které by se uplatnily v produkčním prostředí:</w:t>
      </w:r>
    </w:p>
    <w:p w:rsidR="007D4B82" w:rsidRDefault="007D4B82" w:rsidP="00046B63">
      <w:pPr>
        <w:pStyle w:val="Normlnweb"/>
        <w:numPr>
          <w:ilvl w:val="0"/>
          <w:numId w:val="72"/>
        </w:numPr>
        <w:jc w:val="left"/>
      </w:pPr>
      <w:r>
        <w:rPr>
          <w:rStyle w:val="Siln"/>
        </w:rPr>
        <w:t>Omezení zdrojových IP adres</w:t>
      </w:r>
      <w:r>
        <w:br/>
        <w:t>Přístup pouze z jedné nebo několika specifických adres výrazně snižuje riziko útoku.</w:t>
      </w:r>
    </w:p>
    <w:p w:rsidR="007D4B82" w:rsidRDefault="007D4B82" w:rsidP="00046B63">
      <w:pPr>
        <w:pStyle w:val="Normlnweb"/>
        <w:numPr>
          <w:ilvl w:val="0"/>
          <w:numId w:val="72"/>
        </w:numPr>
        <w:jc w:val="left"/>
      </w:pPr>
      <w:r>
        <w:rPr>
          <w:rStyle w:val="Siln"/>
        </w:rPr>
        <w:t>Umístění databáze do privátní VPC</w:t>
      </w:r>
      <w:r>
        <w:br/>
        <w:t>Aplikace a databáze mohou komunikovat pomocí privátních IP rozsahů bez expozice do internetu.</w:t>
      </w:r>
    </w:p>
    <w:p w:rsidR="007D4B82" w:rsidRDefault="007D4B82" w:rsidP="00046B63">
      <w:pPr>
        <w:pStyle w:val="Normlnweb"/>
        <w:numPr>
          <w:ilvl w:val="0"/>
          <w:numId w:val="72"/>
        </w:numPr>
        <w:jc w:val="left"/>
      </w:pPr>
      <w:r>
        <w:rPr>
          <w:rStyle w:val="Siln"/>
        </w:rPr>
        <w:t>Použití SSL/TLS</w:t>
      </w:r>
      <w:r>
        <w:br/>
        <w:t>Pro produkční databázi by měl být aktivován šifrovaný přenos.</w:t>
      </w:r>
    </w:p>
    <w:p w:rsidR="007D4B82" w:rsidRDefault="007D4B82" w:rsidP="00046B63">
      <w:pPr>
        <w:pStyle w:val="Normlnweb"/>
        <w:numPr>
          <w:ilvl w:val="0"/>
          <w:numId w:val="72"/>
        </w:numPr>
        <w:jc w:val="left"/>
      </w:pPr>
      <w:r>
        <w:rPr>
          <w:rStyle w:val="Siln"/>
        </w:rPr>
        <w:t>Použití SCRAM-SHA-256 autentizace</w:t>
      </w:r>
      <w:r>
        <w:br/>
        <w:t>Bezpečnější alternativa oproti MD5.</w:t>
      </w:r>
    </w:p>
    <w:p w:rsidR="007D4B82" w:rsidRDefault="007D4B82" w:rsidP="00046B63">
      <w:pPr>
        <w:pStyle w:val="Normlnweb"/>
        <w:numPr>
          <w:ilvl w:val="0"/>
          <w:numId w:val="72"/>
        </w:numPr>
        <w:jc w:val="left"/>
      </w:pPr>
      <w:r>
        <w:rPr>
          <w:rStyle w:val="Siln"/>
        </w:rPr>
        <w:t>Odstranění veřejné IP adresy z databázového serveru</w:t>
      </w:r>
      <w:r>
        <w:br/>
        <w:t>Ideální stav je mít databázi bez veřejné IP adresy (tzv. private-only).</w:t>
      </w:r>
    </w:p>
    <w:p w:rsidR="007D4B82" w:rsidRDefault="007D4B82" w:rsidP="007D4B82">
      <w:pPr>
        <w:pStyle w:val="Normlnweb"/>
      </w:pPr>
      <w:r>
        <w:t>Ve vývojové fázi však bylo prioritou zajistit okamžitou dostupnost a jednoduchou konfiguraci, což volba otevřeného firewallu splňuje.</w:t>
      </w:r>
    </w:p>
    <w:p w:rsidR="007D4B82" w:rsidRDefault="0013663E" w:rsidP="007D4B82">
      <w:r>
        <w:pict>
          <v:rect id="_x0000_i1050" style="width:0;height:1.5pt" o:hralign="center" o:hrstd="t" o:hr="t" fillcolor="#a0a0a0" stroked="f"/>
        </w:pict>
      </w:r>
    </w:p>
    <w:p w:rsidR="007D4B82" w:rsidRDefault="007D4B82" w:rsidP="007D4B82">
      <w:pPr>
        <w:pStyle w:val="Nadpis2"/>
      </w:pPr>
      <w:r>
        <w:rPr>
          <w:rStyle w:val="Siln"/>
          <w:b/>
          <w:bCs/>
        </w:rPr>
        <w:t>Shrnutí přínosů zvoleného řešení</w:t>
      </w:r>
    </w:p>
    <w:p w:rsidR="007D4B82" w:rsidRDefault="007D4B82" w:rsidP="007D4B82">
      <w:pPr>
        <w:pStyle w:val="Normlnweb"/>
      </w:pPr>
      <w:r>
        <w:t>Vytvoření firewallového pravidla pomocí network tags představuje:</w:t>
      </w:r>
    </w:p>
    <w:p w:rsidR="007D4B82" w:rsidRDefault="007D4B82" w:rsidP="00046B63">
      <w:pPr>
        <w:pStyle w:val="Normlnweb"/>
        <w:numPr>
          <w:ilvl w:val="0"/>
          <w:numId w:val="73"/>
        </w:numPr>
        <w:jc w:val="left"/>
      </w:pPr>
      <w:r>
        <w:t>bezpečný způsob oddělení databázového provozu od ostatních služeb,</w:t>
      </w:r>
    </w:p>
    <w:p w:rsidR="007D4B82" w:rsidRDefault="007D4B82" w:rsidP="00046B63">
      <w:pPr>
        <w:pStyle w:val="Normlnweb"/>
        <w:numPr>
          <w:ilvl w:val="0"/>
          <w:numId w:val="73"/>
        </w:numPr>
        <w:jc w:val="left"/>
      </w:pPr>
      <w:r>
        <w:t>flexibilní mechanizmus pro řízení přístupu,</w:t>
      </w:r>
    </w:p>
    <w:p w:rsidR="007D4B82" w:rsidRDefault="007D4B82" w:rsidP="00046B63">
      <w:pPr>
        <w:pStyle w:val="Normlnweb"/>
        <w:numPr>
          <w:ilvl w:val="0"/>
          <w:numId w:val="73"/>
        </w:numPr>
        <w:jc w:val="left"/>
      </w:pPr>
      <w:r>
        <w:lastRenderedPageBreak/>
        <w:t>rychlé řešení vhodné zejména pro vývoj a testování,</w:t>
      </w:r>
    </w:p>
    <w:p w:rsidR="007D4B82" w:rsidRDefault="007D4B82" w:rsidP="00046B63">
      <w:pPr>
        <w:pStyle w:val="Normlnweb"/>
        <w:numPr>
          <w:ilvl w:val="0"/>
          <w:numId w:val="73"/>
        </w:numPr>
        <w:jc w:val="left"/>
      </w:pPr>
      <w:r>
        <w:t>optimální kombinaci jednoduchosti, dostupnosti a bezpečnosti.</w:t>
      </w:r>
    </w:p>
    <w:p w:rsidR="007D4B82" w:rsidRDefault="007D4B82" w:rsidP="007D4B82">
      <w:pPr>
        <w:pStyle w:val="Normlnweb"/>
      </w:pPr>
      <w:r>
        <w:t>Firewallová pravidla v GCP tak tvoří nezbytný prvek architektury, která umožňuje externí přístup k PostgreSQL a zároveň zachovává kontrolu nad tím, které instance mohou komunikovat přes specifické porty.</w:t>
      </w:r>
    </w:p>
    <w:p w:rsidR="007D4B82" w:rsidRDefault="007D4B82" w:rsidP="007D4B82">
      <w:pPr>
        <w:pStyle w:val="Nadpis2"/>
      </w:pPr>
      <w:r>
        <w:t>1.4.6 Ověření připojení z vývojového prostředí</w:t>
      </w:r>
    </w:p>
    <w:p w:rsidR="007D4B82" w:rsidRDefault="007D4B82" w:rsidP="007D4B82">
      <w:pPr>
        <w:pStyle w:val="Normlnweb"/>
      </w:pPr>
      <w:r>
        <w:t>Po úspěšné instalaci, konfiguraci a zpřístupnění databázového serveru PostgreSQL bylo nezbytné provést ověření jeho dostupnosti z prostředí vývojáře. Tento krok představuje zásadní část validace celého cloudového řešení, neboť potvrzuje, že je databázový server správně propojen se sítí, firewall umožňuje příchozí komunikaci, autentizace funguje podle očekávání a databáze je připravena na spolupráci se systémem CheckFood.</w:t>
      </w:r>
    </w:p>
    <w:p w:rsidR="007D4B82" w:rsidRDefault="007D4B82" w:rsidP="007D4B82">
      <w:pPr>
        <w:pStyle w:val="Normlnweb"/>
      </w:pPr>
      <w:r>
        <w:t xml:space="preserve">V rámci vývojového procesu byl využit primárně nástroj </w:t>
      </w:r>
      <w:r>
        <w:rPr>
          <w:rStyle w:val="Siln"/>
        </w:rPr>
        <w:t>IntelliJ IDEA</w:t>
      </w:r>
      <w:r>
        <w:t xml:space="preserve"> s pluginem </w:t>
      </w:r>
      <w:r>
        <w:rPr>
          <w:rStyle w:val="Siln"/>
        </w:rPr>
        <w:t>DB Navigator</w:t>
      </w:r>
      <w:r>
        <w:t>, který umožňuje přímou práci s databázemi prostřednictvím JDBC, a který nabízí výhody jako vizualizaci schémat, provádění SQL dotazů či správu uložených procedur. Ověření připojení proběhlo v několika krocích, které jsou podrobně popsány níže.</w:t>
      </w:r>
    </w:p>
    <w:p w:rsidR="007D4B82" w:rsidRDefault="0013663E" w:rsidP="007D4B82">
      <w:r>
        <w:pict>
          <v:rect id="_x0000_i1051" style="width:0;height:1.5pt" o:hralign="center" o:hrstd="t" o:hr="t" fillcolor="#a0a0a0" stroked="f"/>
        </w:pict>
      </w:r>
    </w:p>
    <w:p w:rsidR="007D4B82" w:rsidRDefault="007D4B82" w:rsidP="007D4B82">
      <w:pPr>
        <w:pStyle w:val="Nadpis2"/>
      </w:pPr>
      <w:r>
        <w:rPr>
          <w:rStyle w:val="Siln"/>
          <w:b/>
          <w:bCs/>
        </w:rPr>
        <w:t>Konfigurace připojení v nástroji DB Navigator (IntelliJ IDEA)</w:t>
      </w:r>
    </w:p>
    <w:p w:rsidR="007D4B82" w:rsidRDefault="007D4B82" w:rsidP="007D4B82">
      <w:pPr>
        <w:pStyle w:val="Normlnweb"/>
      </w:pPr>
      <w:r>
        <w:t xml:space="preserve">V prostředí IntelliJ IDEA byl vytvořen nový databázový zdroj typu </w:t>
      </w:r>
      <w:r>
        <w:rPr>
          <w:rStyle w:val="Siln"/>
        </w:rPr>
        <w:t>PostgreSQL</w:t>
      </w:r>
      <w:r>
        <w:t>. Konfigurace vyžadovala zadání následujících parametrů:</w:t>
      </w:r>
    </w:p>
    <w:p w:rsidR="007D4B82" w:rsidRDefault="007D4B82" w:rsidP="00046B63">
      <w:pPr>
        <w:pStyle w:val="Normlnweb"/>
        <w:numPr>
          <w:ilvl w:val="0"/>
          <w:numId w:val="74"/>
        </w:numPr>
        <w:jc w:val="left"/>
      </w:pPr>
      <w:r>
        <w:rPr>
          <w:rStyle w:val="Siln"/>
        </w:rPr>
        <w:t>Host:</w:t>
      </w:r>
      <w:r>
        <w:t xml:space="preserve"> externí IP adresa vytvořené VM instance Compute Engine (např. </w:t>
      </w:r>
      <w:proofErr w:type="gramStart"/>
      <w:r>
        <w:rPr>
          <w:rStyle w:val="KdHTML"/>
        </w:rPr>
        <w:t>34</w:t>
      </w:r>
      <w:proofErr w:type="gramEnd"/>
      <w:r>
        <w:rPr>
          <w:rStyle w:val="KdHTML"/>
        </w:rPr>
        <w:t>.</w:t>
      </w:r>
      <w:proofErr w:type="gramStart"/>
      <w:r>
        <w:rPr>
          <w:rStyle w:val="KdHTML"/>
        </w:rPr>
        <w:t>xxx</w:t>
      </w:r>
      <w:proofErr w:type="gramEnd"/>
      <w:r>
        <w:rPr>
          <w:rStyle w:val="KdHTML"/>
        </w:rPr>
        <w:t>.xxx.xxx</w:t>
      </w:r>
      <w:r>
        <w:t>)</w:t>
      </w:r>
    </w:p>
    <w:p w:rsidR="007D4B82" w:rsidRDefault="007D4B82" w:rsidP="00046B63">
      <w:pPr>
        <w:pStyle w:val="Normlnweb"/>
        <w:numPr>
          <w:ilvl w:val="0"/>
          <w:numId w:val="74"/>
        </w:numPr>
        <w:jc w:val="left"/>
      </w:pPr>
      <w:r>
        <w:rPr>
          <w:rStyle w:val="Siln"/>
        </w:rPr>
        <w:t>Port:</w:t>
      </w:r>
      <w:r>
        <w:t xml:space="preserve"> </w:t>
      </w:r>
      <w:r>
        <w:rPr>
          <w:rStyle w:val="KdHTML"/>
        </w:rPr>
        <w:t>5432</w:t>
      </w:r>
      <w:r>
        <w:t xml:space="preserve"> (standardní port PostgreSQL)</w:t>
      </w:r>
    </w:p>
    <w:p w:rsidR="007D4B82" w:rsidRDefault="007D4B82" w:rsidP="00046B63">
      <w:pPr>
        <w:pStyle w:val="Normlnweb"/>
        <w:numPr>
          <w:ilvl w:val="0"/>
          <w:numId w:val="74"/>
        </w:numPr>
        <w:jc w:val="left"/>
      </w:pPr>
      <w:r>
        <w:rPr>
          <w:rStyle w:val="Siln"/>
        </w:rPr>
        <w:t>Database:</w:t>
      </w:r>
      <w:r>
        <w:t xml:space="preserve"> </w:t>
      </w:r>
      <w:r>
        <w:rPr>
          <w:rStyle w:val="KdHTML"/>
        </w:rPr>
        <w:t>postgres</w:t>
      </w:r>
      <w:r>
        <w:t xml:space="preserve"> (výchozí databáze po instalaci)</w:t>
      </w:r>
    </w:p>
    <w:p w:rsidR="007D4B82" w:rsidRDefault="007D4B82" w:rsidP="00046B63">
      <w:pPr>
        <w:pStyle w:val="Normlnweb"/>
        <w:numPr>
          <w:ilvl w:val="0"/>
          <w:numId w:val="74"/>
        </w:numPr>
        <w:jc w:val="left"/>
      </w:pPr>
      <w:r>
        <w:rPr>
          <w:rStyle w:val="Siln"/>
        </w:rPr>
        <w:t>User:</w:t>
      </w:r>
      <w:r>
        <w:t xml:space="preserve"> </w:t>
      </w:r>
      <w:r>
        <w:rPr>
          <w:rStyle w:val="KdHTML"/>
        </w:rPr>
        <w:t>postgres</w:t>
      </w:r>
    </w:p>
    <w:p w:rsidR="007D4B82" w:rsidRDefault="007D4B82" w:rsidP="00046B63">
      <w:pPr>
        <w:pStyle w:val="Normlnweb"/>
        <w:numPr>
          <w:ilvl w:val="0"/>
          <w:numId w:val="74"/>
        </w:numPr>
        <w:jc w:val="left"/>
      </w:pPr>
      <w:r>
        <w:rPr>
          <w:rStyle w:val="Siln"/>
        </w:rPr>
        <w:t>Password:</w:t>
      </w:r>
      <w:r>
        <w:t xml:space="preserve"> heslo vytvořené pomocí příkazu </w:t>
      </w:r>
      <w:r>
        <w:rPr>
          <w:rStyle w:val="KdHTML"/>
        </w:rPr>
        <w:t xml:space="preserve">ALTER USER postgres WITH </w:t>
      </w:r>
      <w:proofErr w:type="gramStart"/>
      <w:r>
        <w:rPr>
          <w:rStyle w:val="KdHTML"/>
        </w:rPr>
        <w:t>PASSWORD '...'</w:t>
      </w:r>
      <w:proofErr w:type="gramEnd"/>
    </w:p>
    <w:p w:rsidR="007D4B82" w:rsidRDefault="007D4B82" w:rsidP="00046B63">
      <w:pPr>
        <w:pStyle w:val="Normlnweb"/>
        <w:numPr>
          <w:ilvl w:val="0"/>
          <w:numId w:val="74"/>
        </w:numPr>
        <w:jc w:val="left"/>
      </w:pPr>
      <w:r>
        <w:rPr>
          <w:rStyle w:val="Siln"/>
        </w:rPr>
        <w:t>SSL:</w:t>
      </w:r>
      <w:r>
        <w:t xml:space="preserve"> Prefer nebo Disable (v rámci vývoje nebyly použity certifikáty)</w:t>
      </w:r>
    </w:p>
    <w:p w:rsidR="007D4B82" w:rsidRDefault="007D4B82" w:rsidP="007D4B82">
      <w:pPr>
        <w:pStyle w:val="Normlnweb"/>
      </w:pPr>
      <w:r>
        <w:t>DB Navigator následně z těchto parametrů automaticky generuje odpovídající JDBC URL ve tvaru:</w:t>
      </w:r>
    </w:p>
    <w:p w:rsidR="007D4B82" w:rsidRDefault="007D4B82" w:rsidP="007D4B82">
      <w:pPr>
        <w:pStyle w:val="FormtovanvHTML"/>
        <w:rPr>
          <w:rStyle w:val="KdHTML"/>
        </w:rPr>
      </w:pPr>
      <w:r>
        <w:rPr>
          <w:rStyle w:val="KdHTML"/>
        </w:rPr>
        <w:t>jdbc:postgresql:</w:t>
      </w:r>
      <w:r>
        <w:rPr>
          <w:rStyle w:val="hljs-comment"/>
        </w:rPr>
        <w:t>//EXTERNAL_IP:5432/postgres</w:t>
      </w:r>
    </w:p>
    <w:p w:rsidR="007D4B82" w:rsidRDefault="007D4B82" w:rsidP="007D4B82">
      <w:pPr>
        <w:pStyle w:val="Normlnweb"/>
      </w:pPr>
      <w:r>
        <w:t>a připojuje se k databázi pomocí JDBC ovladače distribuovaného společně s pluginem.</w:t>
      </w:r>
    </w:p>
    <w:p w:rsidR="007D4B82" w:rsidRDefault="0013663E" w:rsidP="007D4B82">
      <w:r>
        <w:lastRenderedPageBreak/>
        <w:pict>
          <v:rect id="_x0000_i1052" style="width:0;height:1.5pt" o:hralign="center" o:hrstd="t" o:hr="t" fillcolor="#a0a0a0" stroked="f"/>
        </w:pict>
      </w:r>
    </w:p>
    <w:p w:rsidR="007D4B82" w:rsidRDefault="007D4B82" w:rsidP="007D4B82">
      <w:pPr>
        <w:pStyle w:val="Nadpis2"/>
      </w:pPr>
      <w:r>
        <w:rPr>
          <w:rStyle w:val="Siln"/>
          <w:b/>
          <w:bCs/>
        </w:rPr>
        <w:t>Časté problémy a jejich řešení</w:t>
      </w:r>
    </w:p>
    <w:p w:rsidR="007D4B82" w:rsidRDefault="007D4B82" w:rsidP="007D4B82">
      <w:pPr>
        <w:pStyle w:val="Normlnweb"/>
      </w:pPr>
      <w:r>
        <w:t>Proces ověřování odhalil několik možných chyb, se kterými se lze během konfigurace setkat. Tyto zkušenosti jsou důležité nejen pro správné nastavení prostředí, ale i jako součást metodické části diplomové práce:</w:t>
      </w:r>
    </w:p>
    <w:p w:rsidR="007D4B82" w:rsidRDefault="007D4B82" w:rsidP="007D4B82">
      <w:pPr>
        <w:pStyle w:val="Nadpis3"/>
      </w:pPr>
      <w:r>
        <w:rPr>
          <w:rStyle w:val="Siln"/>
          <w:b/>
          <w:bCs/>
        </w:rPr>
        <w:t>1. Chybný název databáze</w:t>
      </w:r>
    </w:p>
    <w:p w:rsidR="007D4B82" w:rsidRDefault="007D4B82" w:rsidP="007D4B82">
      <w:pPr>
        <w:pStyle w:val="Normlnweb"/>
      </w:pPr>
      <w:r>
        <w:t xml:space="preserve">Pokud v poli </w:t>
      </w:r>
      <w:r>
        <w:rPr>
          <w:rStyle w:val="Zvraznn"/>
          <w:rFonts w:eastAsiaTheme="majorEastAsia"/>
        </w:rPr>
        <w:t>Database</w:t>
      </w:r>
      <w:r>
        <w:t xml:space="preserve"> náhodně zůstane hodnota neexistující databáze (např. </w:t>
      </w:r>
      <w:r>
        <w:rPr>
          <w:rStyle w:val="KdHTML"/>
        </w:rPr>
        <w:t>CheckFoodDB</w:t>
      </w:r>
      <w:r>
        <w:t>), výsledkem je chyba:</w:t>
      </w:r>
    </w:p>
    <w:p w:rsidR="007D4B82" w:rsidRDefault="007D4B82" w:rsidP="007D4B82">
      <w:pPr>
        <w:pStyle w:val="FormtovanvHTML"/>
        <w:rPr>
          <w:rStyle w:val="KdHTML"/>
        </w:rPr>
      </w:pPr>
      <w:r>
        <w:rPr>
          <w:rStyle w:val="hljs-symbol"/>
        </w:rPr>
        <w:t>FATAL:</w:t>
      </w:r>
      <w:r>
        <w:rPr>
          <w:rStyle w:val="KdHTML"/>
        </w:rPr>
        <w:t xml:space="preserve"> database </w:t>
      </w:r>
      <w:r>
        <w:rPr>
          <w:rStyle w:val="hljs-string"/>
        </w:rPr>
        <w:t>"CheckFoodDB"</w:t>
      </w:r>
      <w:r>
        <w:rPr>
          <w:rStyle w:val="KdHTML"/>
        </w:rPr>
        <w:t xml:space="preserve"> does </w:t>
      </w:r>
      <w:r>
        <w:rPr>
          <w:rStyle w:val="hljs-builtin"/>
        </w:rPr>
        <w:t>not</w:t>
      </w:r>
      <w:r>
        <w:rPr>
          <w:rStyle w:val="KdHTML"/>
        </w:rPr>
        <w:t xml:space="preserve"> exist</w:t>
      </w:r>
    </w:p>
    <w:p w:rsidR="007D4B82" w:rsidRDefault="007D4B82" w:rsidP="007D4B82">
      <w:pPr>
        <w:pStyle w:val="Normlnweb"/>
      </w:pPr>
      <w:r>
        <w:t xml:space="preserve">Řešením je volit výchozí databázi </w:t>
      </w:r>
      <w:r>
        <w:rPr>
          <w:rStyle w:val="KdHTML"/>
        </w:rPr>
        <w:t>postgres</w:t>
      </w:r>
      <w:r>
        <w:t>, dokud není vytvořena vlastní databázová struktura.</w:t>
      </w:r>
    </w:p>
    <w:p w:rsidR="007D4B82" w:rsidRDefault="007D4B82" w:rsidP="007D4B82">
      <w:pPr>
        <w:pStyle w:val="Nadpis3"/>
      </w:pPr>
      <w:r>
        <w:rPr>
          <w:rStyle w:val="Siln"/>
          <w:b/>
          <w:bCs/>
        </w:rPr>
        <w:t>2. Neúmyslný whitespace v uživatelském jménu</w:t>
      </w:r>
    </w:p>
    <w:p w:rsidR="007D4B82" w:rsidRDefault="007D4B82" w:rsidP="007D4B82">
      <w:pPr>
        <w:pStyle w:val="Normlnweb"/>
      </w:pPr>
      <w:r>
        <w:t>Během testování se vyskytl neobvyklý a obtížně dohledatelný problém:</w:t>
      </w:r>
    </w:p>
    <w:p w:rsidR="007D4B82" w:rsidRDefault="007D4B82" w:rsidP="007D4B82">
      <w:pPr>
        <w:pStyle w:val="FormtovanvHTML"/>
        <w:rPr>
          <w:rStyle w:val="KdHTML"/>
        </w:rPr>
      </w:pPr>
      <w:r>
        <w:rPr>
          <w:rStyle w:val="KdHTML"/>
        </w:rPr>
        <w:t xml:space="preserve">FATAL: </w:t>
      </w:r>
      <w:r>
        <w:rPr>
          <w:rStyle w:val="hljs-keyword"/>
        </w:rPr>
        <w:t>password</w:t>
      </w:r>
      <w:r>
        <w:rPr>
          <w:rStyle w:val="KdHTML"/>
        </w:rPr>
        <w:t xml:space="preserve"> authentication failed </w:t>
      </w:r>
      <w:r>
        <w:rPr>
          <w:rStyle w:val="hljs-keyword"/>
        </w:rPr>
        <w:t>for</w:t>
      </w:r>
      <w:r>
        <w:rPr>
          <w:rStyle w:val="KdHTML"/>
        </w:rPr>
        <w:t xml:space="preserve"> </w:t>
      </w:r>
      <w:r>
        <w:rPr>
          <w:rStyle w:val="hljs-keyword"/>
        </w:rPr>
        <w:t>user</w:t>
      </w:r>
      <w:r>
        <w:rPr>
          <w:rStyle w:val="KdHTML"/>
        </w:rPr>
        <w:t xml:space="preserve"> "postgres "</w:t>
      </w:r>
    </w:p>
    <w:p w:rsidR="007D4B82" w:rsidRDefault="007D4B82" w:rsidP="007D4B82">
      <w:pPr>
        <w:pStyle w:val="Normlnweb"/>
      </w:pPr>
      <w:r>
        <w:t xml:space="preserve">Podle chybového výpisu je zřejmé, že klient zaslal uživatelské jméno s mezerou na konci. PostgreSQL považuje </w:t>
      </w:r>
      <w:r>
        <w:rPr>
          <w:rStyle w:val="KdHTML"/>
        </w:rPr>
        <w:t>"postgres "</w:t>
      </w:r>
      <w:r>
        <w:t xml:space="preserve"> a </w:t>
      </w:r>
      <w:r>
        <w:rPr>
          <w:rStyle w:val="KdHTML"/>
        </w:rPr>
        <w:t>"postgres"</w:t>
      </w:r>
      <w:r>
        <w:t xml:space="preserve"> za dva rozdílné identifikátory.</w:t>
      </w:r>
      <w:r>
        <w:br/>
        <w:t>Tato zkušenost ukazuje nutnost precizního zadávání přihlašovacích údajů, která je charakteristická pro SQL systémy s přísnou interpretací identifikátorů.</w:t>
      </w:r>
    </w:p>
    <w:p w:rsidR="007D4B82" w:rsidRDefault="007D4B82" w:rsidP="007D4B82">
      <w:pPr>
        <w:pStyle w:val="Nadpis3"/>
      </w:pPr>
      <w:r>
        <w:rPr>
          <w:rStyle w:val="Siln"/>
          <w:b/>
          <w:bCs/>
        </w:rPr>
        <w:t>3. Blokace firewallu</w:t>
      </w:r>
    </w:p>
    <w:p w:rsidR="007D4B82" w:rsidRDefault="007D4B82" w:rsidP="007D4B82">
      <w:pPr>
        <w:pStyle w:val="Normlnweb"/>
      </w:pPr>
      <w:r>
        <w:t>Nejčastější příčinou selhání připojení je blokovaný port 5432 na úrovni firewallu GCP, což vede k chybě:</w:t>
      </w:r>
    </w:p>
    <w:p w:rsidR="007D4B82" w:rsidRDefault="007D4B82" w:rsidP="007D4B82">
      <w:pPr>
        <w:pStyle w:val="FormtovanvHTML"/>
        <w:rPr>
          <w:rStyle w:val="KdHTML"/>
        </w:rPr>
      </w:pPr>
      <w:r>
        <w:rPr>
          <w:rStyle w:val="hljs-keyword"/>
        </w:rPr>
        <w:t>Connection</w:t>
      </w:r>
      <w:r>
        <w:rPr>
          <w:rStyle w:val="KdHTML"/>
        </w:rPr>
        <w:t xml:space="preserve"> timed </w:t>
      </w:r>
      <w:r>
        <w:rPr>
          <w:rStyle w:val="hljs-keyword"/>
        </w:rPr>
        <w:t>out</w:t>
      </w:r>
    </w:p>
    <w:p w:rsidR="007D4B82" w:rsidRDefault="007D4B82" w:rsidP="007D4B82">
      <w:pPr>
        <w:pStyle w:val="Normlnweb"/>
      </w:pPr>
      <w:r>
        <w:t>Ověření portu z lokálního počítače (např. pomocí PowerShellu):</w:t>
      </w:r>
    </w:p>
    <w:p w:rsidR="007D4B82" w:rsidRDefault="007D4B82" w:rsidP="007D4B82">
      <w:pPr>
        <w:pStyle w:val="FormtovanvHTML"/>
        <w:rPr>
          <w:rStyle w:val="KdHTML"/>
        </w:rPr>
      </w:pPr>
      <w:r>
        <w:rPr>
          <w:rStyle w:val="language-xml"/>
        </w:rPr>
        <w:t xml:space="preserve">Test-NetConnection -ComputerName </w:t>
      </w:r>
      <w:r>
        <w:rPr>
          <w:rStyle w:val="hljs-tag"/>
        </w:rPr>
        <w:t>&lt;</w:t>
      </w:r>
      <w:r>
        <w:rPr>
          <w:rStyle w:val="hljs-name"/>
        </w:rPr>
        <w:t>EXTERNAL_IP</w:t>
      </w:r>
      <w:r>
        <w:rPr>
          <w:rStyle w:val="KdHTML"/>
        </w:rPr>
        <w:t>&gt; -Port 5432</w:t>
      </w:r>
    </w:p>
    <w:p w:rsidR="007D4B82" w:rsidRDefault="007D4B82" w:rsidP="007D4B82">
      <w:pPr>
        <w:pStyle w:val="Normlnweb"/>
      </w:pPr>
      <w:r>
        <w:t>je efektivní způsob diagnostiky. Tento test se stal součástí kontrolního postupu propojení databáze se systémem CheckFood.</w:t>
      </w:r>
    </w:p>
    <w:p w:rsidR="007D4B82" w:rsidRDefault="007D4B82" w:rsidP="007D4B82">
      <w:pPr>
        <w:pStyle w:val="Nadpis3"/>
      </w:pPr>
      <w:r>
        <w:rPr>
          <w:rStyle w:val="Siln"/>
          <w:b/>
          <w:bCs/>
        </w:rPr>
        <w:lastRenderedPageBreak/>
        <w:t>4. PostgreSQL nenaslouchá na externím rozhraní</w:t>
      </w:r>
    </w:p>
    <w:p w:rsidR="007D4B82" w:rsidRDefault="007D4B82" w:rsidP="007D4B82">
      <w:pPr>
        <w:pStyle w:val="Normlnweb"/>
      </w:pPr>
      <w:r>
        <w:t xml:space="preserve">Další potenciální problém může nastat, pokud nebyl správně upraven parametr </w:t>
      </w:r>
      <w:r>
        <w:rPr>
          <w:rStyle w:val="KdHTML"/>
        </w:rPr>
        <w:t>listen_addresses</w:t>
      </w:r>
      <w:r>
        <w:t xml:space="preserve"> v souboru </w:t>
      </w:r>
      <w:r>
        <w:rPr>
          <w:rStyle w:val="KdHTML"/>
        </w:rPr>
        <w:t>postgresql.conf</w:t>
      </w:r>
      <w:r>
        <w:t>.</w:t>
      </w:r>
      <w:r>
        <w:br/>
        <w:t>V takovém případě připojení selže okamžitě s hláškou:</w:t>
      </w:r>
    </w:p>
    <w:p w:rsidR="007D4B82" w:rsidRDefault="007D4B82" w:rsidP="007D4B82">
      <w:pPr>
        <w:pStyle w:val="FormtovanvHTML"/>
        <w:rPr>
          <w:rStyle w:val="KdHTML"/>
        </w:rPr>
      </w:pPr>
      <w:r>
        <w:rPr>
          <w:rStyle w:val="hljs-attribute"/>
        </w:rPr>
        <w:t>Connection</w:t>
      </w:r>
      <w:r>
        <w:rPr>
          <w:rStyle w:val="KdHTML"/>
        </w:rPr>
        <w:t xml:space="preserve"> refused</w:t>
      </w:r>
    </w:p>
    <w:p w:rsidR="007D4B82" w:rsidRDefault="007D4B82" w:rsidP="007D4B82">
      <w:pPr>
        <w:pStyle w:val="Normlnweb"/>
      </w:pPr>
      <w:r>
        <w:t>Tento problém se řeší ověřením příkazu:</w:t>
      </w:r>
    </w:p>
    <w:p w:rsidR="007D4B82" w:rsidRDefault="007D4B82" w:rsidP="007D4B82">
      <w:pPr>
        <w:pStyle w:val="FormtovanvHTML"/>
        <w:rPr>
          <w:rStyle w:val="KdHTML"/>
        </w:rPr>
      </w:pPr>
      <w:r>
        <w:rPr>
          <w:rStyle w:val="KdHTML"/>
        </w:rPr>
        <w:t xml:space="preserve">sudo ss -tulpen | </w:t>
      </w:r>
      <w:r>
        <w:rPr>
          <w:rStyle w:val="hljs-keyword"/>
        </w:rPr>
        <w:t>grep</w:t>
      </w:r>
      <w:r>
        <w:rPr>
          <w:rStyle w:val="KdHTML"/>
        </w:rPr>
        <w:t xml:space="preserve"> </w:t>
      </w:r>
      <w:r>
        <w:rPr>
          <w:rStyle w:val="hljs-number"/>
        </w:rPr>
        <w:t>5432</w:t>
      </w:r>
    </w:p>
    <w:p w:rsidR="007D4B82" w:rsidRDefault="007D4B82" w:rsidP="007D4B82">
      <w:pPr>
        <w:pStyle w:val="Normlnweb"/>
      </w:pPr>
      <w:r>
        <w:t xml:space="preserve">Výstup musí obsahovat </w:t>
      </w:r>
      <w:r>
        <w:rPr>
          <w:rStyle w:val="KdHTML"/>
        </w:rPr>
        <w:t>0.0.0.0:5432</w:t>
      </w:r>
      <w:r>
        <w:t>.</w:t>
      </w:r>
    </w:p>
    <w:p w:rsidR="007D4B82" w:rsidRDefault="0013663E" w:rsidP="007D4B82">
      <w:r>
        <w:pict>
          <v:rect id="_x0000_i1053" style="width:0;height:1.5pt" o:hralign="center" o:hrstd="t" o:hr="t" fillcolor="#a0a0a0" stroked="f"/>
        </w:pict>
      </w:r>
    </w:p>
    <w:p w:rsidR="007D4B82" w:rsidRDefault="007D4B82" w:rsidP="007D4B82">
      <w:pPr>
        <w:pStyle w:val="Nadpis2"/>
      </w:pPr>
      <w:r>
        <w:rPr>
          <w:rStyle w:val="Siln"/>
          <w:b/>
          <w:bCs/>
        </w:rPr>
        <w:t>Úspěšné navázání spojení</w:t>
      </w:r>
    </w:p>
    <w:p w:rsidR="007D4B82" w:rsidRDefault="007D4B82" w:rsidP="007D4B82">
      <w:pPr>
        <w:pStyle w:val="Normlnweb"/>
      </w:pPr>
      <w:r>
        <w:t>Po provedení všech úprav a konfigurací bylo spojení úspěšně navázáno. Test v IntelliJ IDEA (DB Navigator) zobrazil výsledek:</w:t>
      </w:r>
    </w:p>
    <w:p w:rsidR="007D4B82" w:rsidRDefault="007D4B82" w:rsidP="007D4B82">
      <w:pPr>
        <w:pStyle w:val="FormtovanvHTML"/>
        <w:rPr>
          <w:rStyle w:val="KdHTML"/>
        </w:rPr>
      </w:pPr>
      <w:r>
        <w:rPr>
          <w:rStyle w:val="hljs-attribute"/>
        </w:rPr>
        <w:t>Connection</w:t>
      </w:r>
      <w:r>
        <w:rPr>
          <w:rStyle w:val="KdHTML"/>
        </w:rPr>
        <w:t xml:space="preserve"> successful</w:t>
      </w:r>
    </w:p>
    <w:p w:rsidR="007D4B82" w:rsidRDefault="007D4B82" w:rsidP="007D4B82">
      <w:pPr>
        <w:pStyle w:val="Normlnweb"/>
      </w:pPr>
      <w:r>
        <w:t>a v levém panelu se objevila dostupná schémata databáze:</w:t>
      </w:r>
    </w:p>
    <w:p w:rsidR="007D4B82" w:rsidRDefault="007D4B82" w:rsidP="00046B63">
      <w:pPr>
        <w:pStyle w:val="Normlnweb"/>
        <w:numPr>
          <w:ilvl w:val="0"/>
          <w:numId w:val="75"/>
        </w:numPr>
        <w:jc w:val="left"/>
      </w:pPr>
      <w:r>
        <w:t>postgres</w:t>
      </w:r>
    </w:p>
    <w:p w:rsidR="007D4B82" w:rsidRDefault="007D4B82" w:rsidP="00046B63">
      <w:pPr>
        <w:pStyle w:val="Normlnweb"/>
        <w:numPr>
          <w:ilvl w:val="0"/>
          <w:numId w:val="75"/>
        </w:numPr>
        <w:jc w:val="left"/>
      </w:pPr>
      <w:r>
        <w:t>template1</w:t>
      </w:r>
    </w:p>
    <w:p w:rsidR="007D4B82" w:rsidRDefault="007D4B82" w:rsidP="00046B63">
      <w:pPr>
        <w:pStyle w:val="Normlnweb"/>
        <w:numPr>
          <w:ilvl w:val="0"/>
          <w:numId w:val="75"/>
        </w:numPr>
        <w:jc w:val="left"/>
      </w:pPr>
      <w:r>
        <w:t>template0</w:t>
      </w:r>
    </w:p>
    <w:p w:rsidR="007D4B82" w:rsidRDefault="007D4B82" w:rsidP="007D4B82">
      <w:pPr>
        <w:pStyle w:val="Normlnweb"/>
      </w:pPr>
      <w:r>
        <w:t>Tím byla potvrzena:</w:t>
      </w:r>
    </w:p>
    <w:p w:rsidR="007D4B82" w:rsidRDefault="007D4B82" w:rsidP="00046B63">
      <w:pPr>
        <w:pStyle w:val="Normlnweb"/>
        <w:numPr>
          <w:ilvl w:val="0"/>
          <w:numId w:val="76"/>
        </w:numPr>
        <w:jc w:val="left"/>
      </w:pPr>
      <w:r>
        <w:t>správná konfigurace firewallu,</w:t>
      </w:r>
    </w:p>
    <w:p w:rsidR="007D4B82" w:rsidRDefault="007D4B82" w:rsidP="00046B63">
      <w:pPr>
        <w:pStyle w:val="Normlnweb"/>
        <w:numPr>
          <w:ilvl w:val="0"/>
          <w:numId w:val="76"/>
        </w:numPr>
        <w:jc w:val="left"/>
      </w:pPr>
      <w:r>
        <w:t>funkčnost autentizace,</w:t>
      </w:r>
    </w:p>
    <w:p w:rsidR="007D4B82" w:rsidRDefault="007D4B82" w:rsidP="00046B63">
      <w:pPr>
        <w:pStyle w:val="Normlnweb"/>
        <w:numPr>
          <w:ilvl w:val="0"/>
          <w:numId w:val="76"/>
        </w:numPr>
        <w:jc w:val="left"/>
      </w:pPr>
      <w:r>
        <w:t>správné naslouchání PostgreSQL na externím rozhraní,</w:t>
      </w:r>
    </w:p>
    <w:p w:rsidR="007D4B82" w:rsidRDefault="007D4B82" w:rsidP="00046B63">
      <w:pPr>
        <w:pStyle w:val="Normlnweb"/>
        <w:numPr>
          <w:ilvl w:val="0"/>
          <w:numId w:val="76"/>
        </w:numPr>
        <w:jc w:val="left"/>
      </w:pPr>
      <w:r>
        <w:t>korektní konfigurace připojení v nástrojích vývojáře.</w:t>
      </w:r>
    </w:p>
    <w:p w:rsidR="007D4B82" w:rsidRDefault="007D4B82" w:rsidP="007D4B82">
      <w:pPr>
        <w:pStyle w:val="Normlnweb"/>
      </w:pPr>
      <w:r>
        <w:t>Úspěšné testovací připojení tvoří klíčový validační krok, který z hlediska vývoje zajišťuje, že databázová vrstva je plně funkční a připravená k integraci se Spring Boot backendem systému CheckFood.</w:t>
      </w:r>
    </w:p>
    <w:p w:rsidR="007D4B82" w:rsidRDefault="0013663E" w:rsidP="007D4B82">
      <w:r>
        <w:pict>
          <v:rect id="_x0000_i1054" style="width:0;height:1.5pt" o:hralign="center" o:hrstd="t" o:hr="t" fillcolor="#a0a0a0" stroked="f"/>
        </w:pict>
      </w:r>
    </w:p>
    <w:p w:rsidR="007D4B82" w:rsidRDefault="007D4B82" w:rsidP="007D4B82">
      <w:pPr>
        <w:pStyle w:val="Nadpis2"/>
      </w:pPr>
      <w:r>
        <w:rPr>
          <w:rStyle w:val="Siln"/>
          <w:b/>
          <w:bCs/>
        </w:rPr>
        <w:lastRenderedPageBreak/>
        <w:t>Role ověřovacího připojení v rámci celkové architektury systému</w:t>
      </w:r>
    </w:p>
    <w:p w:rsidR="007D4B82" w:rsidRDefault="007D4B82" w:rsidP="007D4B82">
      <w:pPr>
        <w:pStyle w:val="Normlnweb"/>
      </w:pPr>
      <w:r>
        <w:t>Ověření připojení nebylo pouze technickým testem dosažitelnosti databáze, ale představovalo zásadní moment v návrhu architektury:</w:t>
      </w:r>
    </w:p>
    <w:p w:rsidR="007D4B82" w:rsidRDefault="007D4B82" w:rsidP="00046B63">
      <w:pPr>
        <w:pStyle w:val="Normlnweb"/>
        <w:numPr>
          <w:ilvl w:val="0"/>
          <w:numId w:val="77"/>
        </w:numPr>
        <w:jc w:val="left"/>
      </w:pPr>
      <w:r>
        <w:rPr>
          <w:rStyle w:val="Siln"/>
        </w:rPr>
        <w:t>Potvrdilo schopnost cloudového prostředí poskytovat stabilní datové úložiště pro CheckFood.</w:t>
      </w:r>
    </w:p>
    <w:p w:rsidR="007D4B82" w:rsidRDefault="007D4B82" w:rsidP="00046B63">
      <w:pPr>
        <w:pStyle w:val="Normlnweb"/>
        <w:numPr>
          <w:ilvl w:val="0"/>
          <w:numId w:val="77"/>
        </w:numPr>
        <w:jc w:val="left"/>
      </w:pPr>
      <w:r>
        <w:rPr>
          <w:rStyle w:val="Siln"/>
        </w:rPr>
        <w:t>Ověřilo konektivitu backendové aplikace (Spring Boot) s databází PostgreSQL.</w:t>
      </w:r>
    </w:p>
    <w:p w:rsidR="007D4B82" w:rsidRDefault="007D4B82" w:rsidP="00046B63">
      <w:pPr>
        <w:pStyle w:val="Normlnweb"/>
        <w:numPr>
          <w:ilvl w:val="0"/>
          <w:numId w:val="77"/>
        </w:numPr>
        <w:jc w:val="left"/>
      </w:pPr>
      <w:r>
        <w:rPr>
          <w:rStyle w:val="Siln"/>
        </w:rPr>
        <w:t xml:space="preserve">Validovalo parametry JDBC URL, které se následně použijí v </w:t>
      </w:r>
      <w:r>
        <w:rPr>
          <w:rStyle w:val="KdHTML"/>
          <w:b/>
          <w:bCs/>
        </w:rPr>
        <w:t>application.properties</w:t>
      </w:r>
      <w:r>
        <w:rPr>
          <w:rStyle w:val="Siln"/>
        </w:rPr>
        <w:t>.</w:t>
      </w:r>
    </w:p>
    <w:p w:rsidR="007D4B82" w:rsidRDefault="007D4B82" w:rsidP="00046B63">
      <w:pPr>
        <w:pStyle w:val="Normlnweb"/>
        <w:numPr>
          <w:ilvl w:val="0"/>
          <w:numId w:val="77"/>
        </w:numPr>
        <w:jc w:val="left"/>
      </w:pPr>
      <w:r>
        <w:rPr>
          <w:rStyle w:val="Siln"/>
        </w:rPr>
        <w:t>Zajistilo, že lze provádět migrace databáze (např. Flyway).</w:t>
      </w:r>
    </w:p>
    <w:p w:rsidR="007D4B82" w:rsidRDefault="007D4B82" w:rsidP="00046B63">
      <w:pPr>
        <w:pStyle w:val="Normlnweb"/>
        <w:numPr>
          <w:ilvl w:val="0"/>
          <w:numId w:val="77"/>
        </w:numPr>
        <w:jc w:val="left"/>
      </w:pPr>
      <w:r>
        <w:rPr>
          <w:rStyle w:val="Siln"/>
        </w:rPr>
        <w:t>Umožnilo implementovat a ladit repository vrstvu JPA/Hibernate.</w:t>
      </w:r>
    </w:p>
    <w:p w:rsidR="007D4B82" w:rsidRDefault="007D4B82" w:rsidP="007D4B82">
      <w:pPr>
        <w:pStyle w:val="Normlnweb"/>
      </w:pPr>
      <w:r>
        <w:t>Tento krok tedy představoval zásadní technickou milníkovou událost, která umožnila pokračovat v integraci backendu a následné implementaci aplikační logiky systému CheckFood.</w:t>
      </w:r>
    </w:p>
    <w:p w:rsidR="007D4B82" w:rsidRDefault="007D4B82" w:rsidP="007D4B82">
      <w:pPr>
        <w:pStyle w:val="Normlnweb"/>
      </w:pPr>
      <w:r w:rsidRPr="00241B67">
        <w:rPr>
          <w:noProof/>
        </w:rPr>
        <w:drawing>
          <wp:inline distT="0" distB="0" distL="0" distR="0" wp14:anchorId="0FE4ECE8" wp14:editId="5C61381A">
            <wp:extent cx="5400040" cy="4326890"/>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400040" cy="4326890"/>
                    </a:xfrm>
                    <a:prstGeom prst="rect">
                      <a:avLst/>
                    </a:prstGeom>
                  </pic:spPr>
                </pic:pic>
              </a:graphicData>
            </a:graphic>
          </wp:inline>
        </w:drawing>
      </w:r>
    </w:p>
    <w:p w:rsidR="007D4B82" w:rsidRDefault="007D4B82" w:rsidP="007D4B82">
      <w:pPr>
        <w:pStyle w:val="Normlnweb"/>
      </w:pPr>
      <w:r>
        <w:t>Špatně obrázek</w:t>
      </w:r>
    </w:p>
    <w:p w:rsidR="007D4B82" w:rsidRDefault="007D4B82" w:rsidP="007D4B82">
      <w:pPr>
        <w:pStyle w:val="Nadpis1"/>
      </w:pPr>
      <w:r>
        <w:lastRenderedPageBreak/>
        <w:t>1.4.7 Zhodnocení a odůvodnění zvoleného řešení</w:t>
      </w:r>
    </w:p>
    <w:p w:rsidR="007D4B82" w:rsidRDefault="007D4B82" w:rsidP="007D4B82">
      <w:pPr>
        <w:pStyle w:val="Normlnweb"/>
      </w:pPr>
      <w:r>
        <w:t>Implementace databázového systému PostgreSQL pomocí Compute Engine místo použití Cloud SQL byla zvolena z následujících důvodů:</w:t>
      </w:r>
    </w:p>
    <w:p w:rsidR="007D4B82" w:rsidRDefault="007D4B82" w:rsidP="00046B63">
      <w:pPr>
        <w:pStyle w:val="Normlnweb"/>
        <w:numPr>
          <w:ilvl w:val="0"/>
          <w:numId w:val="45"/>
        </w:numPr>
        <w:jc w:val="left"/>
      </w:pPr>
      <w:r>
        <w:rPr>
          <w:rStyle w:val="Siln"/>
        </w:rPr>
        <w:t>Finanční efektivita</w:t>
      </w:r>
      <w:r>
        <w:br/>
        <w:t>Cloud SQL je služba s minimální měsíční cenou přibližně 10 USD i při nejnižší konfiguraci. Pro vývojové prostředí je toto zbytečný náklad. Naopak instance E2-micro ve free tieru umožňuje provozovat databázi bez nákladů.</w:t>
      </w:r>
    </w:p>
    <w:p w:rsidR="007D4B82" w:rsidRDefault="007D4B82" w:rsidP="00046B63">
      <w:pPr>
        <w:pStyle w:val="Normlnweb"/>
        <w:numPr>
          <w:ilvl w:val="0"/>
          <w:numId w:val="45"/>
        </w:numPr>
        <w:jc w:val="left"/>
      </w:pPr>
      <w:r>
        <w:rPr>
          <w:rStyle w:val="Siln"/>
        </w:rPr>
        <w:t>Technická flexibilita</w:t>
      </w:r>
      <w:r>
        <w:br/>
        <w:t>Compute Engine poskytuje plnou kontrolu nad konfigurací PostgreSQL – od úprav konfiguračních souborů až po správu vlastních rozšíření. Tato úroveň kontroly umožňuje testovat různé databázové scénáře, které Cloud SQL nemusí podporovat.</w:t>
      </w:r>
    </w:p>
    <w:p w:rsidR="007D4B82" w:rsidRDefault="007D4B82" w:rsidP="00046B63">
      <w:pPr>
        <w:pStyle w:val="Normlnweb"/>
        <w:numPr>
          <w:ilvl w:val="0"/>
          <w:numId w:val="45"/>
        </w:numPr>
        <w:jc w:val="left"/>
      </w:pPr>
      <w:r>
        <w:rPr>
          <w:rStyle w:val="Siln"/>
        </w:rPr>
        <w:t>Schopnost simulovat produkční infrastrukturu</w:t>
      </w:r>
      <w:r>
        <w:br/>
        <w:t>Přímé naslouchání databáze na externí IP umožňuje rychlé ladění API, test HTTP požadavků a práci s ORM vrstvou Spring Bootu, aniž by bylo nutné využívat privátní VPC propojení.</w:t>
      </w:r>
    </w:p>
    <w:p w:rsidR="007D4B82" w:rsidRDefault="007D4B82" w:rsidP="00046B63">
      <w:pPr>
        <w:pStyle w:val="Normlnweb"/>
        <w:numPr>
          <w:ilvl w:val="0"/>
          <w:numId w:val="45"/>
        </w:numPr>
        <w:jc w:val="left"/>
      </w:pPr>
      <w:r>
        <w:rPr>
          <w:rStyle w:val="Siln"/>
        </w:rPr>
        <w:t>Dostatečný výkon pro vývoj</w:t>
      </w:r>
      <w:r>
        <w:br/>
        <w:t>I přes omezené zdroje instance E2-micro nabízí dostatečný výkon pro testování API, provádění migrací databáze a běžných CRUD operací systému CheckFood.</w:t>
      </w:r>
    </w:p>
    <w:p w:rsidR="007D4B82" w:rsidRDefault="007D4B82" w:rsidP="007D4B82">
      <w:pPr>
        <w:pStyle w:val="Normlnweb"/>
      </w:pPr>
      <w:r>
        <w:t>Celkově je řešení založené na Compute Engine ideální pro vývojářské prostředí – kombinuje nulové náklady, flexibilitu, vysokou míru kontroly a schopnost simulovat reálný provoz backendové aplikace.</w:t>
      </w:r>
    </w:p>
    <w:p w:rsidR="007D4B82" w:rsidRDefault="007D4B82" w:rsidP="007D4B82">
      <w:pPr>
        <w:pStyle w:val="Normlnweb"/>
      </w:pPr>
    </w:p>
    <w:p w:rsidR="007D4B82" w:rsidRDefault="007D4B82" w:rsidP="007D4B82">
      <w:pPr>
        <w:pStyle w:val="Normlnweb"/>
      </w:pPr>
    </w:p>
    <w:p w:rsidR="007D4B82" w:rsidRDefault="007D4B82" w:rsidP="007D4B82">
      <w:pPr>
        <w:pStyle w:val="Normlnweb"/>
      </w:pPr>
      <w:r>
        <w:t xml:space="preserve">Po úspěšném vytvoření databázové služby PostgreSQL v prostředí Google Cloud Platform (GCP) a ověření její dostupnosti z lokálního vývojového prostředí bylo dalším krokem zajistit propojení backendové aplikace implementované ve frameworku Spring Boot s touto databází. Integrace probíhá prostřednictvím konfiguračního souboru </w:t>
      </w:r>
      <w:r>
        <w:rPr>
          <w:rStyle w:val="KdHTML"/>
        </w:rPr>
        <w:t>application.properties</w:t>
      </w:r>
      <w:r>
        <w:t>, který definovaným způsobem specifikuje parametry datového zdroje, chování JPA/Hibernate vrstvy a základní provozní nastavení aplikace.</w:t>
      </w:r>
    </w:p>
    <w:p w:rsidR="007D4B82" w:rsidRDefault="007D4B82" w:rsidP="007D4B82">
      <w:pPr>
        <w:pStyle w:val="Normlnweb"/>
      </w:pPr>
      <w:r>
        <w:t>Správná konfigurace tohoto souboru je zásadní pro fungování veškeré perzistentní logiky systému CheckFood, jelikož umožňuje:</w:t>
      </w:r>
    </w:p>
    <w:p w:rsidR="007D4B82" w:rsidRDefault="007D4B82" w:rsidP="00046B63">
      <w:pPr>
        <w:pStyle w:val="Normlnweb"/>
        <w:numPr>
          <w:ilvl w:val="0"/>
          <w:numId w:val="78"/>
        </w:numPr>
        <w:jc w:val="left"/>
      </w:pPr>
      <w:r>
        <w:t>inicializaci spojení s databází,</w:t>
      </w:r>
    </w:p>
    <w:p w:rsidR="007D4B82" w:rsidRDefault="007D4B82" w:rsidP="00046B63">
      <w:pPr>
        <w:pStyle w:val="Normlnweb"/>
        <w:numPr>
          <w:ilvl w:val="0"/>
          <w:numId w:val="78"/>
        </w:numPr>
        <w:jc w:val="left"/>
      </w:pPr>
      <w:r>
        <w:t>provádění dotazů prostřednictvím Spring Data JPA a Hibernate,</w:t>
      </w:r>
    </w:p>
    <w:p w:rsidR="007D4B82" w:rsidRDefault="007D4B82" w:rsidP="00046B63">
      <w:pPr>
        <w:pStyle w:val="Normlnweb"/>
        <w:numPr>
          <w:ilvl w:val="0"/>
          <w:numId w:val="78"/>
        </w:numPr>
        <w:jc w:val="left"/>
      </w:pPr>
      <w:r>
        <w:t>mapování entit (ORM),</w:t>
      </w:r>
    </w:p>
    <w:p w:rsidR="007D4B82" w:rsidRDefault="007D4B82" w:rsidP="00046B63">
      <w:pPr>
        <w:pStyle w:val="Normlnweb"/>
        <w:numPr>
          <w:ilvl w:val="0"/>
          <w:numId w:val="78"/>
        </w:numPr>
        <w:jc w:val="left"/>
      </w:pPr>
      <w:r>
        <w:t>práci s transakcemi,</w:t>
      </w:r>
    </w:p>
    <w:p w:rsidR="007D4B82" w:rsidRDefault="007D4B82" w:rsidP="00046B63">
      <w:pPr>
        <w:pStyle w:val="Normlnweb"/>
        <w:numPr>
          <w:ilvl w:val="0"/>
          <w:numId w:val="78"/>
        </w:numPr>
        <w:jc w:val="left"/>
      </w:pPr>
      <w:r>
        <w:t>aplikaci schémat a migrací databáze.</w:t>
      </w:r>
    </w:p>
    <w:p w:rsidR="007D4B82" w:rsidRDefault="007D4B82" w:rsidP="007D4B82">
      <w:pPr>
        <w:pStyle w:val="Normlnweb"/>
      </w:pPr>
      <w:r>
        <w:lastRenderedPageBreak/>
        <w:t>Níže je uvedeno detailní vysvětlení jednotlivých sekcí konfigurace, včetně odůvodnění jejich volby a jejich role v rámci systému.</w:t>
      </w:r>
    </w:p>
    <w:p w:rsidR="007D4B82" w:rsidRDefault="0013663E" w:rsidP="007D4B82">
      <w:r>
        <w:pict>
          <v:rect id="_x0000_i1055" style="width:0;height:1.5pt" o:hralign="center" o:hrstd="t" o:hr="t" fillcolor="#a0a0a0" stroked="f"/>
        </w:pict>
      </w:r>
    </w:p>
    <w:p w:rsidR="007D4B82" w:rsidRDefault="007D4B82" w:rsidP="007D4B82">
      <w:pPr>
        <w:pStyle w:val="Nadpis2"/>
      </w:pPr>
      <w:r>
        <w:rPr>
          <w:rStyle w:val="Siln"/>
          <w:b/>
          <w:bCs/>
        </w:rPr>
        <w:t>Konfigurace identifikace aplikace a provozních parametrů</w:t>
      </w:r>
    </w:p>
    <w:p w:rsidR="007D4B82" w:rsidRDefault="007D4B82" w:rsidP="007D4B82">
      <w:pPr>
        <w:pStyle w:val="Normlnweb"/>
      </w:pPr>
      <w:r>
        <w:t xml:space="preserve">Výchozí část souboru </w:t>
      </w:r>
      <w:r>
        <w:rPr>
          <w:rStyle w:val="KdHTML"/>
        </w:rPr>
        <w:t>application.properties</w:t>
      </w:r>
      <w:r>
        <w:t xml:space="preserve"> obsahuje základní metadata aplikace a nastavení portu, na kterém bude spuštěna:</w:t>
      </w:r>
    </w:p>
    <w:p w:rsidR="007D4B82" w:rsidRDefault="007D4B82" w:rsidP="007D4B82">
      <w:pPr>
        <w:pStyle w:val="FormtovanvHTML"/>
        <w:rPr>
          <w:rStyle w:val="KdHTML"/>
        </w:rPr>
      </w:pPr>
      <w:r>
        <w:rPr>
          <w:rStyle w:val="hljs-attr"/>
        </w:rPr>
        <w:t>spring.application.name</w:t>
      </w:r>
      <w:r>
        <w:rPr>
          <w:rStyle w:val="KdHTML"/>
        </w:rPr>
        <w:t>=checkfood-service</w:t>
      </w:r>
    </w:p>
    <w:p w:rsidR="007D4B82" w:rsidRDefault="007D4B82" w:rsidP="007D4B82">
      <w:pPr>
        <w:pStyle w:val="FormtovanvHTML"/>
        <w:rPr>
          <w:rStyle w:val="KdHTML"/>
        </w:rPr>
      </w:pPr>
      <w:r>
        <w:rPr>
          <w:rStyle w:val="hljs-attr"/>
        </w:rPr>
        <w:t>server.port</w:t>
      </w:r>
      <w:r>
        <w:rPr>
          <w:rStyle w:val="KdHTML"/>
        </w:rPr>
        <w:t>=</w:t>
      </w:r>
      <w:r>
        <w:rPr>
          <w:rStyle w:val="hljs-number"/>
        </w:rPr>
        <w:t>8081</w:t>
      </w:r>
    </w:p>
    <w:p w:rsidR="007D4B82" w:rsidRDefault="007D4B82" w:rsidP="007D4B82">
      <w:pPr>
        <w:pStyle w:val="Normlnweb"/>
      </w:pPr>
      <w:r>
        <w:t xml:space="preserve">Parametr </w:t>
      </w:r>
      <w:r>
        <w:rPr>
          <w:rStyle w:val="KdHTML"/>
        </w:rPr>
        <w:t>spring.application.name</w:t>
      </w:r>
      <w:r>
        <w:t xml:space="preserve"> slouží k jednoznačné identifikaci projektu v rámci aplikačního kontextu Spring Boot. Současně je tato hodnota využívána také v logovacích nástrojích či u nástrojů pro monitoring, jako je Actuator nebo Prometheus.</w:t>
      </w:r>
    </w:p>
    <w:p w:rsidR="007D4B82" w:rsidRDefault="007D4B82" w:rsidP="007D4B82">
      <w:pPr>
        <w:pStyle w:val="Normlnweb"/>
      </w:pPr>
      <w:r>
        <w:t>Změna portu serveru (</w:t>
      </w:r>
      <w:r>
        <w:rPr>
          <w:rStyle w:val="KdHTML"/>
        </w:rPr>
        <w:t>server.port=8081</w:t>
      </w:r>
      <w:r>
        <w:t>) byla provedena z důvodu možné kolize s jinými lokálně běžícími službami na portu 8080. Definování vlastního portu navíc umožňuje paralelní běh více Spring Boot aplikací během vývoje.</w:t>
      </w:r>
    </w:p>
    <w:p w:rsidR="007D4B82" w:rsidRDefault="0013663E" w:rsidP="007D4B82">
      <w:r>
        <w:pict>
          <v:rect id="_x0000_i1056" style="width:0;height:1.5pt" o:hralign="center" o:hrstd="t" o:hr="t" fillcolor="#a0a0a0" stroked="f"/>
        </w:pict>
      </w:r>
    </w:p>
    <w:p w:rsidR="007D4B82" w:rsidRDefault="007D4B82" w:rsidP="007D4B82">
      <w:pPr>
        <w:pStyle w:val="Nadpis2"/>
      </w:pPr>
      <w:r>
        <w:rPr>
          <w:rStyle w:val="Siln"/>
          <w:b/>
          <w:bCs/>
        </w:rPr>
        <w:t>Konfigurace datového zdroje pro PostgreSQL</w:t>
      </w:r>
    </w:p>
    <w:p w:rsidR="007D4B82" w:rsidRDefault="007D4B82" w:rsidP="007D4B82">
      <w:pPr>
        <w:pStyle w:val="Normlnweb"/>
      </w:pPr>
      <w:r>
        <w:t>Klíčovou částí konfigurace je definice připojení k externí databázi PostgreSQL prostřednictvím JDBC URL. Propojení se službou běžící na virtuálním stroji Compute Engine v GCP je realizováno následující konfigurací:</w:t>
      </w:r>
    </w:p>
    <w:p w:rsidR="007D4B82" w:rsidRDefault="007D4B82" w:rsidP="007D4B82">
      <w:pPr>
        <w:pStyle w:val="FormtovanvHTML"/>
        <w:rPr>
          <w:rStyle w:val="KdHTML"/>
        </w:rPr>
      </w:pPr>
      <w:r>
        <w:rPr>
          <w:rStyle w:val="hljs-attr"/>
        </w:rPr>
        <w:t>spring.datasource.url</w:t>
      </w:r>
      <w:r>
        <w:rPr>
          <w:rStyle w:val="KdHTML"/>
        </w:rPr>
        <w:t>=jdbc:postgresql://EXTERNAL_IP:</w:t>
      </w:r>
      <w:r>
        <w:rPr>
          <w:rStyle w:val="hljs-number"/>
        </w:rPr>
        <w:t>5432</w:t>
      </w:r>
      <w:r>
        <w:rPr>
          <w:rStyle w:val="KdHTML"/>
        </w:rPr>
        <w:t>/postgres</w:t>
      </w:r>
    </w:p>
    <w:p w:rsidR="007D4B82" w:rsidRDefault="007D4B82" w:rsidP="007D4B82">
      <w:pPr>
        <w:pStyle w:val="FormtovanvHTML"/>
        <w:rPr>
          <w:rStyle w:val="KdHTML"/>
        </w:rPr>
      </w:pPr>
      <w:r>
        <w:rPr>
          <w:rStyle w:val="hljs-attr"/>
        </w:rPr>
        <w:t>spring.datasource.username</w:t>
      </w:r>
      <w:r>
        <w:rPr>
          <w:rStyle w:val="KdHTML"/>
        </w:rPr>
        <w:t>=postgres</w:t>
      </w:r>
    </w:p>
    <w:p w:rsidR="007D4B82" w:rsidRDefault="007D4B82" w:rsidP="007D4B82">
      <w:pPr>
        <w:pStyle w:val="FormtovanvHTML"/>
        <w:rPr>
          <w:rStyle w:val="KdHTML"/>
        </w:rPr>
      </w:pPr>
      <w:r>
        <w:rPr>
          <w:rStyle w:val="hljs-attr"/>
        </w:rPr>
        <w:t>spring.datasource.password</w:t>
      </w:r>
      <w:r>
        <w:rPr>
          <w:rStyle w:val="KdHTML"/>
        </w:rPr>
        <w:t>=HESLO</w:t>
      </w:r>
    </w:p>
    <w:p w:rsidR="007D4B82" w:rsidRDefault="007D4B82" w:rsidP="007D4B82">
      <w:pPr>
        <w:pStyle w:val="FormtovanvHTML"/>
        <w:rPr>
          <w:rStyle w:val="KdHTML"/>
        </w:rPr>
      </w:pPr>
      <w:r>
        <w:rPr>
          <w:rStyle w:val="hljs-attr"/>
        </w:rPr>
        <w:t>spring.datasource.driver-class-name</w:t>
      </w:r>
      <w:r>
        <w:rPr>
          <w:rStyle w:val="KdHTML"/>
        </w:rPr>
        <w:t>=org.postgresql.Driver</w:t>
      </w:r>
    </w:p>
    <w:p w:rsidR="007D4B82" w:rsidRDefault="007D4B82" w:rsidP="007D4B82">
      <w:pPr>
        <w:pStyle w:val="Nadpis3"/>
      </w:pPr>
      <w:r>
        <w:rPr>
          <w:rStyle w:val="Siln"/>
          <w:b/>
          <w:bCs/>
        </w:rPr>
        <w:t>Význam jednotlivých parametrů:</w:t>
      </w:r>
    </w:p>
    <w:p w:rsidR="007D4B82" w:rsidRDefault="007D4B82" w:rsidP="00046B63">
      <w:pPr>
        <w:pStyle w:val="Normlnweb"/>
        <w:numPr>
          <w:ilvl w:val="0"/>
          <w:numId w:val="79"/>
        </w:numPr>
        <w:jc w:val="left"/>
      </w:pPr>
      <w:r>
        <w:rPr>
          <w:rStyle w:val="Siln"/>
        </w:rPr>
        <w:t>spring.datasource.url</w:t>
      </w:r>
      <w:r>
        <w:br/>
        <w:t>Obsahuje plné JDBC URI, které specifikuje IP adresu databázového serveru, port a název databáze. V tomto projektu je databáze dostupná prostřednictvím veřejné IP adresy přidělené instanci Compute Engine.</w:t>
      </w:r>
    </w:p>
    <w:p w:rsidR="007D4B82" w:rsidRDefault="007D4B82" w:rsidP="00046B63">
      <w:pPr>
        <w:pStyle w:val="Normlnweb"/>
        <w:numPr>
          <w:ilvl w:val="0"/>
          <w:numId w:val="79"/>
        </w:numPr>
        <w:jc w:val="left"/>
      </w:pPr>
      <w:r>
        <w:rPr>
          <w:rStyle w:val="Siln"/>
        </w:rPr>
        <w:t>spring.datasource.username</w:t>
      </w:r>
      <w:r>
        <w:t xml:space="preserve"> a </w:t>
      </w:r>
      <w:r>
        <w:rPr>
          <w:rStyle w:val="Siln"/>
        </w:rPr>
        <w:t>spring.datasource.password</w:t>
      </w:r>
      <w:r>
        <w:br/>
        <w:t xml:space="preserve">Odpovídají přihlašovacím údajům definovaným při konfiguraci PostgreSQL. Uživatel </w:t>
      </w:r>
      <w:r>
        <w:rPr>
          <w:rStyle w:val="KdHTML"/>
        </w:rPr>
        <w:t>postgres</w:t>
      </w:r>
      <w:r>
        <w:t xml:space="preserve"> byl v rámci vývoje zvolen jako výchozí administrátorský účet, nicméně pro produkční nasazení je doporučeno použít samostatného uživatele s omezenými právy.</w:t>
      </w:r>
    </w:p>
    <w:p w:rsidR="007D4B82" w:rsidRDefault="007D4B82" w:rsidP="00046B63">
      <w:pPr>
        <w:pStyle w:val="Normlnweb"/>
        <w:numPr>
          <w:ilvl w:val="0"/>
          <w:numId w:val="79"/>
        </w:numPr>
        <w:jc w:val="left"/>
      </w:pPr>
      <w:r>
        <w:rPr>
          <w:rStyle w:val="Siln"/>
        </w:rPr>
        <w:t>spring.datasource.driver-class-name</w:t>
      </w:r>
      <w:r>
        <w:br/>
        <w:t xml:space="preserve">Určuje JDBC ovladač PostgreSQL. Spring Boot tento parametr obvykle </w:t>
      </w:r>
      <w:r>
        <w:lastRenderedPageBreak/>
        <w:t>detekuje automaticky, ale explicitní uvedení zvyšuje srozumitelnost a zabraňuje problémům při změnách prostředí.</w:t>
      </w:r>
    </w:p>
    <w:p w:rsidR="007D4B82" w:rsidRDefault="007D4B82" w:rsidP="007D4B82">
      <w:pPr>
        <w:pStyle w:val="Normlnweb"/>
      </w:pPr>
      <w:r>
        <w:t>Tato konfigurace umožňuje Spring Boot frameworku vytvořit pool databázových spojení prostřednictvím knihovny HikariCP a zajistit stabilní a efektivní komunikaci mezi aplikací a databází.</w:t>
      </w:r>
    </w:p>
    <w:p w:rsidR="007D4B82" w:rsidRDefault="0013663E" w:rsidP="007D4B82">
      <w:r>
        <w:pict>
          <v:rect id="_x0000_i1057" style="width:0;height:1.5pt" o:hralign="center" o:hrstd="t" o:hr="t" fillcolor="#a0a0a0" stroked="f"/>
        </w:pict>
      </w:r>
    </w:p>
    <w:p w:rsidR="007D4B82" w:rsidRDefault="007D4B82" w:rsidP="007D4B82">
      <w:pPr>
        <w:pStyle w:val="Nadpis2"/>
      </w:pPr>
      <w:r>
        <w:rPr>
          <w:rStyle w:val="Siln"/>
          <w:b/>
          <w:bCs/>
        </w:rPr>
        <w:t>Konfigurace JPA a Hibernate</w:t>
      </w:r>
    </w:p>
    <w:p w:rsidR="007D4B82" w:rsidRDefault="007D4B82" w:rsidP="007D4B82">
      <w:pPr>
        <w:pStyle w:val="Normlnweb"/>
      </w:pPr>
      <w:r>
        <w:t>Aplikace CheckFood využívá pro práci s databází modul Spring Data JPA a implementaci Hibernate ORM. Konfigurace níže definuje jejich chování:</w:t>
      </w:r>
    </w:p>
    <w:p w:rsidR="007D4B82" w:rsidRDefault="007D4B82" w:rsidP="007D4B82">
      <w:pPr>
        <w:pStyle w:val="FormtovanvHTML"/>
        <w:rPr>
          <w:rStyle w:val="KdHTML"/>
        </w:rPr>
      </w:pPr>
      <w:r>
        <w:rPr>
          <w:rStyle w:val="hljs-attr"/>
        </w:rPr>
        <w:t>spring.jpa.database-platform</w:t>
      </w:r>
      <w:r>
        <w:rPr>
          <w:rStyle w:val="KdHTML"/>
        </w:rPr>
        <w:t>=org.hibernate.dialect.PostgreSQLDialect</w:t>
      </w:r>
    </w:p>
    <w:p w:rsidR="007D4B82" w:rsidRDefault="007D4B82" w:rsidP="007D4B82">
      <w:pPr>
        <w:pStyle w:val="FormtovanvHTML"/>
        <w:rPr>
          <w:rStyle w:val="KdHTML"/>
        </w:rPr>
      </w:pPr>
      <w:r>
        <w:rPr>
          <w:rStyle w:val="hljs-attr"/>
        </w:rPr>
        <w:t>spring.jpa.hibernate.ddl-auto</w:t>
      </w:r>
      <w:r>
        <w:rPr>
          <w:rStyle w:val="KdHTML"/>
        </w:rPr>
        <w:t>=update</w:t>
      </w:r>
    </w:p>
    <w:p w:rsidR="007D4B82" w:rsidRDefault="007D4B82" w:rsidP="007D4B82">
      <w:pPr>
        <w:pStyle w:val="FormtovanvHTML"/>
        <w:rPr>
          <w:rStyle w:val="KdHTML"/>
        </w:rPr>
      </w:pPr>
      <w:r>
        <w:rPr>
          <w:rStyle w:val="hljs-attr"/>
        </w:rPr>
        <w:t>spring.jpa.show-sql</w:t>
      </w:r>
      <w:r>
        <w:rPr>
          <w:rStyle w:val="KdHTML"/>
        </w:rPr>
        <w:t>=</w:t>
      </w:r>
      <w:r>
        <w:rPr>
          <w:rStyle w:val="hljs-literal"/>
        </w:rPr>
        <w:t>true</w:t>
      </w:r>
    </w:p>
    <w:p w:rsidR="007D4B82" w:rsidRDefault="007D4B82" w:rsidP="007D4B82">
      <w:pPr>
        <w:pStyle w:val="FormtovanvHTML"/>
        <w:rPr>
          <w:rStyle w:val="KdHTML"/>
        </w:rPr>
      </w:pPr>
      <w:r>
        <w:rPr>
          <w:rStyle w:val="hljs-attr"/>
        </w:rPr>
        <w:t>spring.jpa.properties.hibernate.format_sql</w:t>
      </w:r>
      <w:r>
        <w:rPr>
          <w:rStyle w:val="KdHTML"/>
        </w:rPr>
        <w:t>=</w:t>
      </w:r>
      <w:r>
        <w:rPr>
          <w:rStyle w:val="hljs-literal"/>
        </w:rPr>
        <w:t>true</w:t>
      </w:r>
    </w:p>
    <w:p w:rsidR="007D4B82" w:rsidRDefault="007D4B82" w:rsidP="007D4B82">
      <w:pPr>
        <w:pStyle w:val="FormtovanvHTML"/>
        <w:rPr>
          <w:rStyle w:val="KdHTML"/>
        </w:rPr>
      </w:pPr>
      <w:r>
        <w:rPr>
          <w:rStyle w:val="hljs-attr"/>
        </w:rPr>
        <w:t>spring.jpa.open-in-view</w:t>
      </w:r>
      <w:r>
        <w:rPr>
          <w:rStyle w:val="KdHTML"/>
        </w:rPr>
        <w:t>=</w:t>
      </w:r>
      <w:r>
        <w:rPr>
          <w:rStyle w:val="hljs-literal"/>
        </w:rPr>
        <w:t>false</w:t>
      </w:r>
    </w:p>
    <w:p w:rsidR="007D4B82" w:rsidRDefault="007D4B82" w:rsidP="007D4B82">
      <w:pPr>
        <w:pStyle w:val="Nadpis3"/>
      </w:pPr>
      <w:r>
        <w:rPr>
          <w:rStyle w:val="Siln"/>
          <w:b/>
          <w:bCs/>
        </w:rPr>
        <w:t>Význam klíčových nastavení:</w:t>
      </w:r>
    </w:p>
    <w:p w:rsidR="007D4B82" w:rsidRDefault="007D4B82" w:rsidP="00046B63">
      <w:pPr>
        <w:pStyle w:val="Normlnweb"/>
        <w:numPr>
          <w:ilvl w:val="0"/>
          <w:numId w:val="80"/>
        </w:numPr>
        <w:jc w:val="left"/>
      </w:pPr>
      <w:r>
        <w:rPr>
          <w:rStyle w:val="Siln"/>
        </w:rPr>
        <w:t>spring.jpa.database-platform</w:t>
      </w:r>
      <w:r>
        <w:br/>
        <w:t>Specifikuje SQL dialekt odpovídající PostgreSQL. Tím Hibernate generuje dotazy optimalizované pro tento databázový systém.</w:t>
      </w:r>
    </w:p>
    <w:p w:rsidR="007D4B82" w:rsidRDefault="007D4B82" w:rsidP="00046B63">
      <w:pPr>
        <w:pStyle w:val="Normlnweb"/>
        <w:numPr>
          <w:ilvl w:val="0"/>
          <w:numId w:val="80"/>
        </w:numPr>
        <w:jc w:val="left"/>
      </w:pPr>
      <w:r>
        <w:rPr>
          <w:rStyle w:val="Siln"/>
        </w:rPr>
        <w:t>spring.jpa.hibernate.ddl-auto=update</w:t>
      </w:r>
      <w:r>
        <w:br/>
        <w:t>Zajišťuje automatickou synchronizaci databázového schématu s entitami v projektu.</w:t>
      </w:r>
      <w:r>
        <w:br/>
        <w:t>V rámci vývoje je tato volba velmi efektivní, protože umožňuje rychle přidávat nové entity a sloupce.</w:t>
      </w:r>
      <w:r>
        <w:br/>
        <w:t>Pro produkční prostředí se však doporučuje přechod na Flyway nebo Liquibase.</w:t>
      </w:r>
    </w:p>
    <w:p w:rsidR="007D4B82" w:rsidRDefault="007D4B82" w:rsidP="00046B63">
      <w:pPr>
        <w:pStyle w:val="Normlnweb"/>
        <w:numPr>
          <w:ilvl w:val="0"/>
          <w:numId w:val="80"/>
        </w:numPr>
        <w:jc w:val="left"/>
      </w:pPr>
      <w:r>
        <w:rPr>
          <w:rStyle w:val="Siln"/>
        </w:rPr>
        <w:t>spring.jpa.show-sql</w:t>
      </w:r>
      <w:r>
        <w:t xml:space="preserve"> a </w:t>
      </w:r>
      <w:r>
        <w:rPr>
          <w:rStyle w:val="Siln"/>
        </w:rPr>
        <w:t>format_sql</w:t>
      </w:r>
      <w:r>
        <w:br/>
        <w:t>Aktivují výpis SQL dotazů do konzole, což je nezbytné pro ladění aplikace, zejména při návrhu entit a repository vrstev.</w:t>
      </w:r>
    </w:p>
    <w:p w:rsidR="007D4B82" w:rsidRDefault="007D4B82" w:rsidP="00046B63">
      <w:pPr>
        <w:pStyle w:val="Normlnweb"/>
        <w:numPr>
          <w:ilvl w:val="0"/>
          <w:numId w:val="80"/>
        </w:numPr>
        <w:jc w:val="left"/>
      </w:pPr>
      <w:r>
        <w:rPr>
          <w:rStyle w:val="Siln"/>
        </w:rPr>
        <w:t>spring.jpa.open-in-view=false</w:t>
      </w:r>
      <w:r>
        <w:br/>
        <w:t>Zakazuje tzv. „Open Session in View“, který může vést k nekontrolovaným lazy-loading dotazům. Je to doporučená volba pro moderní architektury REST API.</w:t>
      </w:r>
    </w:p>
    <w:p w:rsidR="007D4B82" w:rsidRDefault="0013663E" w:rsidP="007D4B82">
      <w:r>
        <w:pict>
          <v:rect id="_x0000_i1058" style="width:0;height:1.5pt" o:hralign="center" o:hrstd="t" o:hr="t" fillcolor="#a0a0a0" stroked="f"/>
        </w:pict>
      </w:r>
    </w:p>
    <w:p w:rsidR="007D4B82" w:rsidRDefault="007D4B82" w:rsidP="007D4B82">
      <w:pPr>
        <w:pStyle w:val="Nadpis2"/>
      </w:pPr>
      <w:r>
        <w:rPr>
          <w:rStyle w:val="Siln"/>
          <w:b/>
          <w:bCs/>
        </w:rPr>
        <w:t>Nastavení connection poolu (HikariCP)</w:t>
      </w:r>
    </w:p>
    <w:p w:rsidR="007D4B82" w:rsidRDefault="007D4B82" w:rsidP="007D4B82">
      <w:pPr>
        <w:pStyle w:val="Normlnweb"/>
      </w:pPr>
      <w:r>
        <w:t>Pro stabilní provoz aplikace, zejména v prostředí s omezenými zdroji (Compute Engine E2-micro), je vhodné definovat parametry connection poolu:</w:t>
      </w:r>
    </w:p>
    <w:p w:rsidR="007D4B82" w:rsidRDefault="007D4B82" w:rsidP="007D4B82">
      <w:pPr>
        <w:pStyle w:val="FormtovanvHTML"/>
        <w:rPr>
          <w:rStyle w:val="KdHTML"/>
        </w:rPr>
      </w:pPr>
      <w:r>
        <w:rPr>
          <w:rStyle w:val="hljs-attr"/>
        </w:rPr>
        <w:t>spring.datasource.hikari.connection-timeout</w:t>
      </w:r>
      <w:r>
        <w:rPr>
          <w:rStyle w:val="KdHTML"/>
        </w:rPr>
        <w:t>=</w:t>
      </w:r>
      <w:r>
        <w:rPr>
          <w:rStyle w:val="hljs-number"/>
        </w:rPr>
        <w:t>30000</w:t>
      </w:r>
    </w:p>
    <w:p w:rsidR="007D4B82" w:rsidRDefault="007D4B82" w:rsidP="007D4B82">
      <w:pPr>
        <w:pStyle w:val="FormtovanvHTML"/>
        <w:rPr>
          <w:rStyle w:val="KdHTML"/>
        </w:rPr>
      </w:pPr>
      <w:r>
        <w:rPr>
          <w:rStyle w:val="hljs-attr"/>
        </w:rPr>
        <w:lastRenderedPageBreak/>
        <w:t>spring.datasource.hikari.maximum-pool-size</w:t>
      </w:r>
      <w:r>
        <w:rPr>
          <w:rStyle w:val="KdHTML"/>
        </w:rPr>
        <w:t>=</w:t>
      </w:r>
      <w:r>
        <w:rPr>
          <w:rStyle w:val="hljs-number"/>
        </w:rPr>
        <w:t>5</w:t>
      </w:r>
    </w:p>
    <w:p w:rsidR="007D4B82" w:rsidRDefault="007D4B82" w:rsidP="00046B63">
      <w:pPr>
        <w:pStyle w:val="Normlnweb"/>
        <w:numPr>
          <w:ilvl w:val="0"/>
          <w:numId w:val="81"/>
        </w:numPr>
        <w:jc w:val="left"/>
      </w:pPr>
      <w:r>
        <w:rPr>
          <w:rStyle w:val="Siln"/>
        </w:rPr>
        <w:t>connection-timeout</w:t>
      </w:r>
      <w:r>
        <w:t xml:space="preserve"> určuje, jak dlouho aplikace čeká na volné spojení,</w:t>
      </w:r>
    </w:p>
    <w:p w:rsidR="007D4B82" w:rsidRDefault="007D4B82" w:rsidP="00046B63">
      <w:pPr>
        <w:pStyle w:val="Normlnweb"/>
        <w:numPr>
          <w:ilvl w:val="0"/>
          <w:numId w:val="81"/>
        </w:numPr>
        <w:jc w:val="left"/>
      </w:pPr>
      <w:r>
        <w:rPr>
          <w:rStyle w:val="Siln"/>
        </w:rPr>
        <w:t>maximum-pool-size</w:t>
      </w:r>
      <w:r>
        <w:t xml:space="preserve"> omezuje počet paralelních spojení do databáze a chrání tak server před přetížením.</w:t>
      </w:r>
    </w:p>
    <w:p w:rsidR="007D4B82" w:rsidRDefault="007D4B82" w:rsidP="007D4B82">
      <w:pPr>
        <w:pStyle w:val="Normlnweb"/>
      </w:pPr>
      <w:r>
        <w:t>Vzhledem k tomu, že databáze běží na výpočetně úsporné instanci, je vhodné maximální počet spojení držet nízký.</w:t>
      </w:r>
    </w:p>
    <w:p w:rsidR="007D4B82" w:rsidRDefault="007D4B82" w:rsidP="007D4B82">
      <w:pPr>
        <w:pStyle w:val="Normlnweb"/>
      </w:pPr>
    </w:p>
    <w:p w:rsidR="007D4B82" w:rsidRPr="00666988" w:rsidRDefault="007D4B82" w:rsidP="007D4B82">
      <w:pPr>
        <w:spacing w:before="100" w:beforeAutospacing="1" w:after="100" w:afterAutospacing="1" w:line="240" w:lineRule="auto"/>
        <w:jc w:val="left"/>
        <w:rPr>
          <w:rFonts w:eastAsia="Times New Roman" w:cs="Times New Roman"/>
          <w:szCs w:val="24"/>
          <w:lang w:eastAsia="cs-CZ"/>
        </w:rPr>
      </w:pPr>
      <w:r>
        <w:rPr>
          <w:rFonts w:eastAsia="Times New Roman" w:cs="Times New Roman"/>
          <w:noProof/>
          <w:szCs w:val="24"/>
          <w:lang w:eastAsia="cs-CZ"/>
        </w:rPr>
        <w:drawing>
          <wp:inline distT="0" distB="0" distL="0" distR="0" wp14:anchorId="18B223A6" wp14:editId="050E67DB">
            <wp:extent cx="4102873" cy="3554233"/>
            <wp:effectExtent l="0" t="0" r="0" b="8255"/>
            <wp:docPr id="4" name="Obrázek 4" descr="C:\Users\A\Downloads\IntelliJ Snippe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A\Downloads\IntelliJ Snippet (1).png"/>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6577" t="7068" r="6318" b="7458"/>
                    <a:stretch/>
                  </pic:blipFill>
                  <pic:spPr bwMode="auto">
                    <a:xfrm>
                      <a:off x="0" y="0"/>
                      <a:ext cx="4114645" cy="3564431"/>
                    </a:xfrm>
                    <a:prstGeom prst="rect">
                      <a:avLst/>
                    </a:prstGeom>
                    <a:noFill/>
                    <a:ln>
                      <a:noFill/>
                    </a:ln>
                    <a:extLst>
                      <a:ext uri="{53640926-AAD7-44D8-BBD7-CCE9431645EC}">
                        <a14:shadowObscured xmlns:a14="http://schemas.microsoft.com/office/drawing/2010/main"/>
                      </a:ext>
                    </a:extLst>
                  </pic:spPr>
                </pic:pic>
              </a:graphicData>
            </a:graphic>
          </wp:inline>
        </w:drawing>
      </w:r>
    </w:p>
    <w:p w:rsidR="007D4B82" w:rsidRDefault="007D4B82" w:rsidP="007D4B82">
      <w:pPr>
        <w:pStyle w:val="Normlnweb"/>
      </w:pPr>
      <w:r>
        <w:t xml:space="preserve">Po úspěšném ověření funkčnosti databázového serveru PostgreSQL běžícího na instanci Compute Engine v prostředí Google Cloud Platform bylo dalším krokem provedení konfigurace samotné serverové aplikace tak, aby byla schopna s databází komunikovat. Tato část se týká zejména rozšíření konfiguračního souboru </w:t>
      </w:r>
      <w:r>
        <w:rPr>
          <w:rStyle w:val="KdHTML"/>
        </w:rPr>
        <w:t>pom.xml</w:t>
      </w:r>
      <w:r>
        <w:t>, který definuje veškeré závislosti projektu spravované nástrojem Apache Maven. Vzhledem k tomu, že projekt CheckFood-service je implementován na platformě Spring Boot, je správa závislostí klíčová pro správné fungování databázové vrstvy i celého ORM (Object-Relational Mapping) mechanismu.</w:t>
      </w:r>
    </w:p>
    <w:p w:rsidR="007D4B82" w:rsidRDefault="007D4B82" w:rsidP="007D4B82">
      <w:pPr>
        <w:pStyle w:val="Normlnweb"/>
      </w:pPr>
      <w:r>
        <w:t>Spring Boot umožňuje pracovat s databází několika různými způsoby, avšak pro plnohodnotnou integraci backendové aplikace s PostgreSQL je nezbytné zajistit minimálně dvě základní komponenty: podporu pro JPA/Hibernate a JDBC ovladač PostgreSQL. První z nich poskytuje mechanismus pro mapování objektů na databázové struktury a pro práci s entitami, repository vrstvou či transakcemi. Druhá je nutná pro samotnou komunikaci mezi aplikací a databázovým serverem prostřednictvím JDBC protokolu.</w:t>
      </w:r>
    </w:p>
    <w:p w:rsidR="007D4B82" w:rsidRDefault="007D4B82" w:rsidP="007D4B82">
      <w:pPr>
        <w:pStyle w:val="Normlnweb"/>
      </w:pPr>
      <w:r>
        <w:lastRenderedPageBreak/>
        <w:t>V této fázi vývoje bylo cílem přidat do projektu pouze ty závislosti, které jsou nezbytné pro základní a plně funkční připojení k databázi. Nepřidávaly se tedy žádné další moduly (např. Spring Security, Lombok, Validation), aby zůstala zachována čistota projektu a aby se postupně přidávaly pouze ty části, které odpovídají jednotlivým fázím implementace backendové logiky.</w:t>
      </w:r>
    </w:p>
    <w:p w:rsidR="007D4B82" w:rsidRDefault="007D4B82" w:rsidP="007D4B82">
      <w:pPr>
        <w:pStyle w:val="Normlnweb"/>
      </w:pPr>
      <w:r>
        <w:t xml:space="preserve">Výsledná podoba souboru </w:t>
      </w:r>
      <w:r>
        <w:rPr>
          <w:rStyle w:val="KdHTML"/>
        </w:rPr>
        <w:t>pom.xml</w:t>
      </w:r>
      <w:r>
        <w:t xml:space="preserve"> tak byla rozšířena o následující dvě závislosti:</w:t>
      </w:r>
    </w:p>
    <w:p w:rsidR="007D4B82" w:rsidRDefault="007D4B82" w:rsidP="007D4B82">
      <w:pPr>
        <w:pStyle w:val="Nadpis3"/>
      </w:pPr>
      <w:r>
        <w:rPr>
          <w:rStyle w:val="Siln"/>
          <w:b/>
          <w:bCs/>
        </w:rPr>
        <w:t>Spring Boot Starter Data JPA</w:t>
      </w:r>
    </w:p>
    <w:p w:rsidR="007D4B82" w:rsidRDefault="007D4B82" w:rsidP="007D4B82">
      <w:pPr>
        <w:pStyle w:val="FormtovanvHTML"/>
        <w:rPr>
          <w:rStyle w:val="KdHTML"/>
        </w:rPr>
      </w:pPr>
      <w:r>
        <w:rPr>
          <w:rStyle w:val="hljs-tag"/>
        </w:rPr>
        <w:t>&lt;</w:t>
      </w:r>
      <w:r>
        <w:rPr>
          <w:rStyle w:val="hljs-name"/>
        </w:rPr>
        <w:t>dependency</w:t>
      </w:r>
      <w:r>
        <w:rPr>
          <w:rStyle w:val="KdHTML"/>
        </w:rPr>
        <w:t>&gt;</w:t>
      </w:r>
    </w:p>
    <w:p w:rsidR="007D4B82" w:rsidRDefault="007D4B82" w:rsidP="007D4B82">
      <w:pPr>
        <w:pStyle w:val="FormtovanvHTML"/>
        <w:rPr>
          <w:rStyle w:val="KdHTML"/>
        </w:rPr>
      </w:pPr>
      <w:r>
        <w:rPr>
          <w:rStyle w:val="KdHTML"/>
        </w:rPr>
        <w:t xml:space="preserve">    </w:t>
      </w:r>
      <w:r>
        <w:rPr>
          <w:rStyle w:val="hljs-tag"/>
        </w:rPr>
        <w:t>&lt;</w:t>
      </w:r>
      <w:r>
        <w:rPr>
          <w:rStyle w:val="hljs-name"/>
        </w:rPr>
        <w:t>groupId</w:t>
      </w:r>
      <w:r>
        <w:rPr>
          <w:rStyle w:val="KdHTML"/>
        </w:rPr>
        <w:t>&gt;org.springframework.boot</w:t>
      </w:r>
      <w:r>
        <w:rPr>
          <w:rStyle w:val="hljs-tag"/>
        </w:rPr>
        <w:t>&lt;/</w:t>
      </w:r>
      <w:r>
        <w:rPr>
          <w:rStyle w:val="hljs-name"/>
        </w:rPr>
        <w:t>groupId</w:t>
      </w:r>
      <w:r>
        <w:rPr>
          <w:rStyle w:val="KdHTML"/>
        </w:rPr>
        <w:t>&gt;</w:t>
      </w:r>
    </w:p>
    <w:p w:rsidR="007D4B82" w:rsidRDefault="007D4B82" w:rsidP="007D4B82">
      <w:pPr>
        <w:pStyle w:val="FormtovanvHTML"/>
        <w:rPr>
          <w:rStyle w:val="KdHTML"/>
        </w:rPr>
      </w:pPr>
      <w:r>
        <w:rPr>
          <w:rStyle w:val="KdHTML"/>
        </w:rPr>
        <w:t xml:space="preserve">    </w:t>
      </w:r>
      <w:r>
        <w:rPr>
          <w:rStyle w:val="hljs-tag"/>
        </w:rPr>
        <w:t>&lt;</w:t>
      </w:r>
      <w:r>
        <w:rPr>
          <w:rStyle w:val="hljs-name"/>
        </w:rPr>
        <w:t>artifactId</w:t>
      </w:r>
      <w:r>
        <w:rPr>
          <w:rStyle w:val="KdHTML"/>
        </w:rPr>
        <w:t>&gt;spring-boot-starter-data-jpa</w:t>
      </w:r>
      <w:r>
        <w:rPr>
          <w:rStyle w:val="hljs-tag"/>
        </w:rPr>
        <w:t>&lt;/</w:t>
      </w:r>
      <w:r>
        <w:rPr>
          <w:rStyle w:val="hljs-name"/>
        </w:rPr>
        <w:t>artifactId</w:t>
      </w:r>
      <w:r>
        <w:rPr>
          <w:rStyle w:val="KdHTML"/>
        </w:rPr>
        <w:t>&gt;</w:t>
      </w:r>
    </w:p>
    <w:p w:rsidR="007D4B82" w:rsidRDefault="007D4B82" w:rsidP="007D4B82">
      <w:pPr>
        <w:pStyle w:val="FormtovanvHTML"/>
        <w:rPr>
          <w:rStyle w:val="KdHTML"/>
        </w:rPr>
      </w:pPr>
      <w:r>
        <w:rPr>
          <w:rStyle w:val="hljs-tag"/>
        </w:rPr>
        <w:t>&lt;/</w:t>
      </w:r>
      <w:r>
        <w:rPr>
          <w:rStyle w:val="hljs-name"/>
        </w:rPr>
        <w:t>dependency</w:t>
      </w:r>
      <w:r>
        <w:rPr>
          <w:rStyle w:val="KdHTML"/>
        </w:rPr>
        <w:t>&gt;</w:t>
      </w:r>
    </w:p>
    <w:p w:rsidR="007D4B82" w:rsidRDefault="007D4B82" w:rsidP="007D4B82">
      <w:pPr>
        <w:pStyle w:val="Normlnweb"/>
      </w:pPr>
      <w:r>
        <w:t>Tato závislost poskytuje implementaci ORM vrstvy založené na Hibernate, konfigurační mechanismy Spring Data JPA, podporu pro založení repository rozhraní a potřebné nástroje pro transakční zpracování. Bez této komponenty by Spring Boot nebyl schopen vytvářet datové entity ani se připojit k relační databázi pomocí JPA.</w:t>
      </w:r>
    </w:p>
    <w:p w:rsidR="007D4B82" w:rsidRDefault="007D4B82" w:rsidP="007D4B82">
      <w:pPr>
        <w:pStyle w:val="Nadpis3"/>
      </w:pPr>
      <w:r>
        <w:rPr>
          <w:rStyle w:val="Siln"/>
          <w:b/>
          <w:bCs/>
        </w:rPr>
        <w:t>PostgreSQL JDBC ovladač</w:t>
      </w:r>
    </w:p>
    <w:p w:rsidR="007D4B82" w:rsidRDefault="007D4B82" w:rsidP="007D4B82">
      <w:pPr>
        <w:pStyle w:val="FormtovanvHTML"/>
        <w:rPr>
          <w:rStyle w:val="KdHTML"/>
        </w:rPr>
      </w:pPr>
      <w:r>
        <w:rPr>
          <w:rStyle w:val="hljs-tag"/>
        </w:rPr>
        <w:t>&lt;</w:t>
      </w:r>
      <w:r>
        <w:rPr>
          <w:rStyle w:val="hljs-name"/>
        </w:rPr>
        <w:t>dependency</w:t>
      </w:r>
      <w:r>
        <w:rPr>
          <w:rStyle w:val="KdHTML"/>
        </w:rPr>
        <w:t>&gt;</w:t>
      </w:r>
    </w:p>
    <w:p w:rsidR="007D4B82" w:rsidRDefault="007D4B82" w:rsidP="007D4B82">
      <w:pPr>
        <w:pStyle w:val="FormtovanvHTML"/>
        <w:rPr>
          <w:rStyle w:val="KdHTML"/>
        </w:rPr>
      </w:pPr>
      <w:r>
        <w:rPr>
          <w:rStyle w:val="KdHTML"/>
        </w:rPr>
        <w:t xml:space="preserve">    </w:t>
      </w:r>
      <w:r>
        <w:rPr>
          <w:rStyle w:val="hljs-tag"/>
        </w:rPr>
        <w:t>&lt;</w:t>
      </w:r>
      <w:r>
        <w:rPr>
          <w:rStyle w:val="hljs-name"/>
        </w:rPr>
        <w:t>groupId</w:t>
      </w:r>
      <w:r>
        <w:rPr>
          <w:rStyle w:val="KdHTML"/>
        </w:rPr>
        <w:t>&gt;org.postgresql</w:t>
      </w:r>
      <w:r>
        <w:rPr>
          <w:rStyle w:val="hljs-tag"/>
        </w:rPr>
        <w:t>&lt;/</w:t>
      </w:r>
      <w:r>
        <w:rPr>
          <w:rStyle w:val="hljs-name"/>
        </w:rPr>
        <w:t>groupId</w:t>
      </w:r>
      <w:r>
        <w:rPr>
          <w:rStyle w:val="KdHTML"/>
        </w:rPr>
        <w:t>&gt;</w:t>
      </w:r>
    </w:p>
    <w:p w:rsidR="007D4B82" w:rsidRDefault="007D4B82" w:rsidP="007D4B82">
      <w:pPr>
        <w:pStyle w:val="FormtovanvHTML"/>
        <w:rPr>
          <w:rStyle w:val="KdHTML"/>
        </w:rPr>
      </w:pPr>
      <w:r>
        <w:rPr>
          <w:rStyle w:val="KdHTML"/>
        </w:rPr>
        <w:t xml:space="preserve">    </w:t>
      </w:r>
      <w:r>
        <w:rPr>
          <w:rStyle w:val="hljs-tag"/>
        </w:rPr>
        <w:t>&lt;</w:t>
      </w:r>
      <w:r>
        <w:rPr>
          <w:rStyle w:val="hljs-name"/>
        </w:rPr>
        <w:t>artifactId</w:t>
      </w:r>
      <w:r>
        <w:rPr>
          <w:rStyle w:val="KdHTML"/>
        </w:rPr>
        <w:t>&gt;postgresql</w:t>
      </w:r>
      <w:r>
        <w:rPr>
          <w:rStyle w:val="hljs-tag"/>
        </w:rPr>
        <w:t>&lt;/</w:t>
      </w:r>
      <w:r>
        <w:rPr>
          <w:rStyle w:val="hljs-name"/>
        </w:rPr>
        <w:t>artifactId</w:t>
      </w:r>
      <w:r>
        <w:rPr>
          <w:rStyle w:val="KdHTML"/>
        </w:rPr>
        <w:t>&gt;</w:t>
      </w:r>
    </w:p>
    <w:p w:rsidR="007D4B82" w:rsidRDefault="007D4B82" w:rsidP="007D4B82">
      <w:pPr>
        <w:pStyle w:val="FormtovanvHTML"/>
        <w:rPr>
          <w:rStyle w:val="KdHTML"/>
        </w:rPr>
      </w:pPr>
      <w:r>
        <w:rPr>
          <w:rStyle w:val="KdHTML"/>
        </w:rPr>
        <w:t xml:space="preserve">    </w:t>
      </w:r>
      <w:r>
        <w:rPr>
          <w:rStyle w:val="hljs-tag"/>
        </w:rPr>
        <w:t>&lt;</w:t>
      </w:r>
      <w:r>
        <w:rPr>
          <w:rStyle w:val="hljs-name"/>
        </w:rPr>
        <w:t>scope</w:t>
      </w:r>
      <w:r>
        <w:rPr>
          <w:rStyle w:val="KdHTML"/>
        </w:rPr>
        <w:t>&gt;runtime</w:t>
      </w:r>
      <w:r>
        <w:rPr>
          <w:rStyle w:val="hljs-tag"/>
        </w:rPr>
        <w:t>&lt;/</w:t>
      </w:r>
      <w:r>
        <w:rPr>
          <w:rStyle w:val="hljs-name"/>
        </w:rPr>
        <w:t>scope</w:t>
      </w:r>
      <w:r>
        <w:rPr>
          <w:rStyle w:val="KdHTML"/>
        </w:rPr>
        <w:t>&gt;</w:t>
      </w:r>
    </w:p>
    <w:p w:rsidR="007D4B82" w:rsidRDefault="007D4B82" w:rsidP="007D4B82">
      <w:pPr>
        <w:pStyle w:val="FormtovanvHTML"/>
        <w:rPr>
          <w:rStyle w:val="KdHTML"/>
        </w:rPr>
      </w:pPr>
      <w:r>
        <w:rPr>
          <w:rStyle w:val="hljs-tag"/>
        </w:rPr>
        <w:t>&lt;/</w:t>
      </w:r>
      <w:r>
        <w:rPr>
          <w:rStyle w:val="hljs-name"/>
        </w:rPr>
        <w:t>dependency</w:t>
      </w:r>
      <w:r>
        <w:rPr>
          <w:rStyle w:val="KdHTML"/>
        </w:rPr>
        <w:t>&gt;</w:t>
      </w:r>
    </w:p>
    <w:p w:rsidR="007D4B82" w:rsidRDefault="007D4B82" w:rsidP="007D4B82">
      <w:pPr>
        <w:pStyle w:val="Normlnweb"/>
      </w:pPr>
      <w:r>
        <w:t>Jedná se o oficiální JDBC ovladač poskytující implementaci protokolu potřebného pro komunikaci s PostgreSQL. Je načítán až v době běhu aplikace (runtime), protože pro kompilaci není potřebný. Tento ovladač zprostředkovává komunikaci mezi aplikační vrstvou a databází na síťové úrovni a je nezbytným předpokladem pro inicializaci Spring Data JPA.</w:t>
      </w:r>
    </w:p>
    <w:p w:rsidR="007D4B82" w:rsidRDefault="007D4B82" w:rsidP="007D4B82">
      <w:pPr>
        <w:pStyle w:val="Normlnweb"/>
      </w:pPr>
      <w:r>
        <w:t>Přidáním těchto dvou závislostí do projektu vznikl plně funkční základ, který umožňuje aplikaci provádět trvalé operace nad databází, realizovat CRUD funkce a implementovat entitní model systému CheckFood. Zároveň byla zachována minimalistická struktura projektu, což je výhodné pro přehlednost, stabilitu i možnost postupného rozšiřování.</w:t>
      </w:r>
    </w:p>
    <w:p w:rsidR="007D4B82" w:rsidRDefault="0013663E" w:rsidP="007D4B82">
      <w:r>
        <w:pict>
          <v:rect id="_x0000_i1059" style="width:0;height:1.5pt" o:hralign="center" o:hrstd="t" o:hr="t" fillcolor="#a0a0a0" stroked="f"/>
        </w:pict>
      </w:r>
    </w:p>
    <w:p w:rsidR="007D4B82" w:rsidRDefault="007D4B82" w:rsidP="007D4B82">
      <w:pPr>
        <w:pStyle w:val="Nadpis1"/>
      </w:pPr>
      <w:r>
        <w:rPr>
          <w:rStyle w:val="Siln"/>
          <w:b/>
          <w:bCs/>
        </w:rPr>
        <w:t xml:space="preserve">1.4.9 Konfigurace </w:t>
      </w:r>
      <w:r>
        <w:rPr>
          <w:rStyle w:val="KdHTML"/>
          <w:rFonts w:eastAsiaTheme="majorEastAsia"/>
        </w:rPr>
        <w:t>application.properties</w:t>
      </w:r>
      <w:r>
        <w:rPr>
          <w:rStyle w:val="Siln"/>
          <w:b/>
          <w:bCs/>
        </w:rPr>
        <w:t xml:space="preserve"> pro připojení Spring Boot aplikace k PostgreSQL (Compute Engine)</w:t>
      </w:r>
    </w:p>
    <w:p w:rsidR="007D4B82" w:rsidRDefault="007D4B82" w:rsidP="007D4B82">
      <w:pPr>
        <w:pStyle w:val="Normlnweb"/>
      </w:pPr>
      <w:r>
        <w:t xml:space="preserve">Po doplnění nezbytných Maven závislostí bylo nutné nakonfigurovat samotnou Spring Boot aplikaci tak, aby byla schopna navázat spojení s externí databází PostgreSQL provozovanou na instanci Compute Engine. Konfigurace se provádí v souboru </w:t>
      </w:r>
      <w:r>
        <w:rPr>
          <w:rStyle w:val="KdHTML"/>
        </w:rPr>
        <w:lastRenderedPageBreak/>
        <w:t>src/main/resources/application.properties</w:t>
      </w:r>
      <w:r>
        <w:t>, který centralizuje nastavení aplikace, včetně serverového portu, názvu aplikace a detailů databázového připojení.</w:t>
      </w:r>
    </w:p>
    <w:p w:rsidR="007D4B82" w:rsidRDefault="007D4B82" w:rsidP="007D4B82">
      <w:pPr>
        <w:pStyle w:val="Normlnweb"/>
      </w:pPr>
      <w:r>
        <w:t>Konfigurace zahrnuje následující části:</w:t>
      </w:r>
    </w:p>
    <w:p w:rsidR="007D4B82" w:rsidRDefault="007D4B82" w:rsidP="007D4B82">
      <w:pPr>
        <w:pStyle w:val="Nadpis3"/>
      </w:pPr>
      <w:r>
        <w:rPr>
          <w:rStyle w:val="Siln"/>
          <w:b/>
          <w:bCs/>
        </w:rPr>
        <w:t>Identifikace aplikace</w:t>
      </w:r>
    </w:p>
    <w:p w:rsidR="007D4B82" w:rsidRDefault="007D4B82" w:rsidP="007D4B82">
      <w:pPr>
        <w:pStyle w:val="FormtovanvHTML"/>
        <w:rPr>
          <w:rStyle w:val="KdHTML"/>
        </w:rPr>
      </w:pPr>
      <w:r>
        <w:rPr>
          <w:rStyle w:val="KdHTML"/>
        </w:rPr>
        <w:t>spring.application.name=checkfood-service</w:t>
      </w:r>
    </w:p>
    <w:p w:rsidR="007D4B82" w:rsidRDefault="007D4B82" w:rsidP="007D4B82">
      <w:pPr>
        <w:pStyle w:val="Normlnweb"/>
      </w:pPr>
      <w:r>
        <w:t>Název aplikace slouží k jednoznačné identifikaci instance a může být využit v logování či monitoringu.</w:t>
      </w:r>
    </w:p>
    <w:p w:rsidR="007D4B82" w:rsidRDefault="007D4B82" w:rsidP="007D4B82">
      <w:pPr>
        <w:pStyle w:val="Nadpis3"/>
      </w:pPr>
      <w:r>
        <w:rPr>
          <w:rStyle w:val="Siln"/>
          <w:b/>
          <w:bCs/>
        </w:rPr>
        <w:t>Port serverové aplikace</w:t>
      </w:r>
    </w:p>
    <w:p w:rsidR="007D4B82" w:rsidRDefault="007D4B82" w:rsidP="007D4B82">
      <w:pPr>
        <w:pStyle w:val="FormtovanvHTML"/>
        <w:rPr>
          <w:rStyle w:val="KdHTML"/>
        </w:rPr>
      </w:pPr>
      <w:r>
        <w:rPr>
          <w:rStyle w:val="KdHTML"/>
        </w:rPr>
        <w:t>server.port=8081</w:t>
      </w:r>
    </w:p>
    <w:p w:rsidR="007D4B82" w:rsidRDefault="007D4B82" w:rsidP="007D4B82">
      <w:pPr>
        <w:pStyle w:val="Normlnweb"/>
      </w:pPr>
      <w:r>
        <w:t>Z důvodu možného konfliktu s jinými lokálními službami byl port upraven z výchozí hodnoty 8080 na 8081. Tím je zajištěna kompatibilita se současně běžícími procesy v prostředí IntelliJ IDEA nebo při paralelním provozu více aplikací.</w:t>
      </w:r>
    </w:p>
    <w:p w:rsidR="007D4B82" w:rsidRDefault="007D4B82" w:rsidP="007D4B82">
      <w:pPr>
        <w:pStyle w:val="Nadpis3"/>
      </w:pPr>
      <w:r>
        <w:rPr>
          <w:rStyle w:val="Siln"/>
          <w:b/>
          <w:bCs/>
        </w:rPr>
        <w:t>Konfigurace připojení k databázi PostgreSQL</w:t>
      </w:r>
    </w:p>
    <w:p w:rsidR="007D4B82" w:rsidRDefault="007D4B82" w:rsidP="007D4B82">
      <w:pPr>
        <w:pStyle w:val="FormtovanvHTML"/>
        <w:rPr>
          <w:rStyle w:val="KdHTML"/>
        </w:rPr>
      </w:pPr>
      <w:r>
        <w:rPr>
          <w:rStyle w:val="KdHTML"/>
        </w:rPr>
        <w:t>spring.datasource.url=jdbc:postgresql://EXTERNAL_IP:5432/postgres</w:t>
      </w:r>
    </w:p>
    <w:p w:rsidR="007D4B82" w:rsidRDefault="007D4B82" w:rsidP="007D4B82">
      <w:pPr>
        <w:pStyle w:val="FormtovanvHTML"/>
        <w:rPr>
          <w:rStyle w:val="KdHTML"/>
        </w:rPr>
      </w:pPr>
      <w:r>
        <w:rPr>
          <w:rStyle w:val="KdHTML"/>
        </w:rPr>
        <w:t>spring.datasource.username=postgres</w:t>
      </w:r>
    </w:p>
    <w:p w:rsidR="007D4B82" w:rsidRDefault="007D4B82" w:rsidP="007D4B82">
      <w:pPr>
        <w:pStyle w:val="FormtovanvHTML"/>
        <w:rPr>
          <w:rStyle w:val="KdHTML"/>
        </w:rPr>
      </w:pPr>
      <w:r>
        <w:rPr>
          <w:rStyle w:val="KdHTML"/>
        </w:rPr>
        <w:t>spring.datasource.password=ZVOLENÉ_HESLO</w:t>
      </w:r>
    </w:p>
    <w:p w:rsidR="007D4B82" w:rsidRDefault="007D4B82" w:rsidP="007D4B82">
      <w:pPr>
        <w:pStyle w:val="FormtovanvHTML"/>
        <w:rPr>
          <w:rStyle w:val="KdHTML"/>
        </w:rPr>
      </w:pPr>
      <w:r>
        <w:rPr>
          <w:rStyle w:val="KdHTML"/>
        </w:rPr>
        <w:t>spring.datasource.driver-class-name=org.postgresql.Driver</w:t>
      </w:r>
    </w:p>
    <w:p w:rsidR="007D4B82" w:rsidRDefault="007D4B82" w:rsidP="007D4B82">
      <w:pPr>
        <w:pStyle w:val="Normlnweb"/>
      </w:pPr>
      <w:r>
        <w:t>Tato část představuje klíčový prvek propojení mezi backendovou vrstvou systému CheckFood a cloudovou databází. Parametry jsou definovány následovně:</w:t>
      </w:r>
    </w:p>
    <w:p w:rsidR="007D4B82" w:rsidRDefault="007D4B82" w:rsidP="00046B63">
      <w:pPr>
        <w:pStyle w:val="Normlnweb"/>
        <w:numPr>
          <w:ilvl w:val="0"/>
          <w:numId w:val="82"/>
        </w:numPr>
        <w:jc w:val="left"/>
      </w:pPr>
      <w:r>
        <w:rPr>
          <w:rStyle w:val="KdHTML"/>
        </w:rPr>
        <w:t>spring.datasource.url</w:t>
      </w:r>
      <w:r>
        <w:t xml:space="preserve"> obsahuje adresu databázového serveru, včetně externí IP adresy přidělené Google Compute Engine a portu 5432, který je standardním portem PostgreSQL.</w:t>
      </w:r>
    </w:p>
    <w:p w:rsidR="007D4B82" w:rsidRDefault="007D4B82" w:rsidP="00046B63">
      <w:pPr>
        <w:pStyle w:val="Normlnweb"/>
        <w:numPr>
          <w:ilvl w:val="0"/>
          <w:numId w:val="82"/>
        </w:numPr>
        <w:jc w:val="left"/>
      </w:pPr>
      <w:r>
        <w:rPr>
          <w:rStyle w:val="KdHTML"/>
        </w:rPr>
        <w:t>spring.datasource.username</w:t>
      </w:r>
      <w:r>
        <w:t xml:space="preserve"> specifikuje název uživatele PostgreSQL, který je využíván pro autentizaci.</w:t>
      </w:r>
    </w:p>
    <w:p w:rsidR="007D4B82" w:rsidRDefault="007D4B82" w:rsidP="00046B63">
      <w:pPr>
        <w:pStyle w:val="Normlnweb"/>
        <w:numPr>
          <w:ilvl w:val="0"/>
          <w:numId w:val="82"/>
        </w:numPr>
        <w:jc w:val="left"/>
      </w:pPr>
      <w:r>
        <w:rPr>
          <w:rStyle w:val="KdHTML"/>
        </w:rPr>
        <w:t>spring.datasource.password</w:t>
      </w:r>
      <w:r>
        <w:t xml:space="preserve"> obsahuje heslo nastavené příkazem </w:t>
      </w:r>
      <w:r>
        <w:rPr>
          <w:rStyle w:val="KdHTML"/>
        </w:rPr>
        <w:t xml:space="preserve">ALTER USER postgres WITH </w:t>
      </w:r>
      <w:proofErr w:type="gramStart"/>
      <w:r>
        <w:rPr>
          <w:rStyle w:val="KdHTML"/>
        </w:rPr>
        <w:t>PASSWORD ...</w:t>
      </w:r>
      <w:r>
        <w:t xml:space="preserve"> během</w:t>
      </w:r>
      <w:proofErr w:type="gramEnd"/>
      <w:r>
        <w:t xml:space="preserve"> konfigurace databáze.</w:t>
      </w:r>
    </w:p>
    <w:p w:rsidR="007D4B82" w:rsidRDefault="007D4B82" w:rsidP="00046B63">
      <w:pPr>
        <w:pStyle w:val="Normlnweb"/>
        <w:numPr>
          <w:ilvl w:val="0"/>
          <w:numId w:val="82"/>
        </w:numPr>
        <w:jc w:val="left"/>
      </w:pPr>
      <w:r>
        <w:rPr>
          <w:rStyle w:val="KdHTML"/>
        </w:rPr>
        <w:t>driver-class-name</w:t>
      </w:r>
      <w:r>
        <w:t xml:space="preserve"> explicitně definuje JDBC ovladač; i když jej Spring Boot dokáže detekovat automaticky, explicitní definice je vhodná pro přehlednost i kompatibilitu s různými verzemi knihoven.</w:t>
      </w:r>
    </w:p>
    <w:p w:rsidR="007D4B82" w:rsidRDefault="007D4B82" w:rsidP="007D4B82">
      <w:pPr>
        <w:pStyle w:val="Nadpis3"/>
      </w:pPr>
      <w:r>
        <w:rPr>
          <w:rStyle w:val="Siln"/>
          <w:b/>
          <w:bCs/>
        </w:rPr>
        <w:t>Nastavení JPA/Hibernate</w:t>
      </w:r>
    </w:p>
    <w:p w:rsidR="007D4B82" w:rsidRDefault="007D4B82" w:rsidP="007D4B82">
      <w:pPr>
        <w:pStyle w:val="FormtovanvHTML"/>
        <w:rPr>
          <w:rStyle w:val="KdHTML"/>
        </w:rPr>
      </w:pPr>
      <w:r>
        <w:rPr>
          <w:rStyle w:val="KdHTML"/>
        </w:rPr>
        <w:t>spring.jpa.hibernate.ddl-auto=update</w:t>
      </w:r>
    </w:p>
    <w:p w:rsidR="007D4B82" w:rsidRDefault="007D4B82" w:rsidP="007D4B82">
      <w:pPr>
        <w:pStyle w:val="FormtovanvHTML"/>
        <w:rPr>
          <w:rStyle w:val="KdHTML"/>
        </w:rPr>
      </w:pPr>
      <w:r>
        <w:rPr>
          <w:rStyle w:val="KdHTML"/>
        </w:rPr>
        <w:t>spring.jpa.show-sql=true</w:t>
      </w:r>
    </w:p>
    <w:p w:rsidR="007D4B82" w:rsidRDefault="007D4B82" w:rsidP="007D4B82">
      <w:pPr>
        <w:pStyle w:val="FormtovanvHTML"/>
        <w:rPr>
          <w:rStyle w:val="KdHTML"/>
        </w:rPr>
      </w:pPr>
      <w:r>
        <w:rPr>
          <w:rStyle w:val="KdHTML"/>
        </w:rPr>
        <w:t>spring.jpa.properties.hibernate.format_sql=true</w:t>
      </w:r>
    </w:p>
    <w:p w:rsidR="007D4B82" w:rsidRDefault="007D4B82" w:rsidP="007D4B82">
      <w:pPr>
        <w:pStyle w:val="FormtovanvHTML"/>
        <w:rPr>
          <w:rStyle w:val="KdHTML"/>
        </w:rPr>
      </w:pPr>
      <w:r>
        <w:rPr>
          <w:rStyle w:val="KdHTML"/>
        </w:rPr>
        <w:t>spring.jpa.open-in-view=false</w:t>
      </w:r>
    </w:p>
    <w:p w:rsidR="007D4B82" w:rsidRDefault="007D4B82" w:rsidP="007D4B82">
      <w:pPr>
        <w:pStyle w:val="FormtovanvHTML"/>
        <w:rPr>
          <w:rStyle w:val="KdHTML"/>
        </w:rPr>
      </w:pPr>
      <w:r>
        <w:rPr>
          <w:rStyle w:val="KdHTML"/>
        </w:rPr>
        <w:t>spring.jpa.database-platform=org.hibernate.dialect.PostgreSQLDialect</w:t>
      </w:r>
    </w:p>
    <w:p w:rsidR="007D4B82" w:rsidRDefault="007D4B82" w:rsidP="007D4B82">
      <w:pPr>
        <w:pStyle w:val="Normlnweb"/>
      </w:pPr>
      <w:r>
        <w:t>Tato nastavení zajišťují:</w:t>
      </w:r>
    </w:p>
    <w:p w:rsidR="007D4B82" w:rsidRDefault="007D4B82" w:rsidP="00046B63">
      <w:pPr>
        <w:pStyle w:val="Normlnweb"/>
        <w:numPr>
          <w:ilvl w:val="0"/>
          <w:numId w:val="83"/>
        </w:numPr>
        <w:jc w:val="left"/>
      </w:pPr>
      <w:r>
        <w:t>automatickou synchronizaci databázového schématu se stavem entit (</w:t>
      </w:r>
      <w:r>
        <w:rPr>
          <w:rStyle w:val="KdHTML"/>
        </w:rPr>
        <w:t>update</w:t>
      </w:r>
      <w:r>
        <w:t>),</w:t>
      </w:r>
    </w:p>
    <w:p w:rsidR="007D4B82" w:rsidRDefault="007D4B82" w:rsidP="00046B63">
      <w:pPr>
        <w:pStyle w:val="Normlnweb"/>
        <w:numPr>
          <w:ilvl w:val="0"/>
          <w:numId w:val="83"/>
        </w:numPr>
        <w:jc w:val="left"/>
      </w:pPr>
      <w:r>
        <w:lastRenderedPageBreak/>
        <w:t>zobrazení SQL dotazů v konzoli při vývoji,</w:t>
      </w:r>
    </w:p>
    <w:p w:rsidR="007D4B82" w:rsidRDefault="007D4B82" w:rsidP="00046B63">
      <w:pPr>
        <w:pStyle w:val="Normlnweb"/>
        <w:numPr>
          <w:ilvl w:val="0"/>
          <w:numId w:val="83"/>
        </w:numPr>
        <w:jc w:val="left"/>
      </w:pPr>
      <w:r>
        <w:t>formátování SQL pro lepší čitelnost,</w:t>
      </w:r>
    </w:p>
    <w:p w:rsidR="007D4B82" w:rsidRDefault="007D4B82" w:rsidP="00046B63">
      <w:pPr>
        <w:pStyle w:val="Normlnweb"/>
        <w:numPr>
          <w:ilvl w:val="0"/>
          <w:numId w:val="83"/>
        </w:numPr>
        <w:jc w:val="left"/>
      </w:pPr>
      <w:r>
        <w:t>vypnutí mechanismu Open Session in View (doporučenou praxi v Spring Boot 3),</w:t>
      </w:r>
    </w:p>
    <w:p w:rsidR="007D4B82" w:rsidRDefault="007D4B82" w:rsidP="00046B63">
      <w:pPr>
        <w:pStyle w:val="Normlnweb"/>
        <w:numPr>
          <w:ilvl w:val="0"/>
          <w:numId w:val="83"/>
        </w:numPr>
        <w:jc w:val="left"/>
      </w:pPr>
      <w:r>
        <w:t>jednoznačné definování dialektu PostgreSQL.</w:t>
      </w:r>
    </w:p>
    <w:p w:rsidR="007D4B82" w:rsidRDefault="007D4B82" w:rsidP="007D4B82">
      <w:pPr>
        <w:pStyle w:val="Normlnweb"/>
      </w:pPr>
      <w:r>
        <w:t>Díky těmto parametrům je backendová aplikace schopna korektně mapovat entity, provádět persistenci objektů a zaznamenávat SQL výstupy, což výrazně usnadňuje ladění a testování.</w:t>
      </w:r>
    </w:p>
    <w:p w:rsidR="007D4B82" w:rsidRDefault="0013663E" w:rsidP="007D4B82">
      <w:r>
        <w:pict>
          <v:rect id="_x0000_i1060" style="width:0;height:1.5pt" o:hralign="center" o:hrstd="t" o:hr="t" fillcolor="#a0a0a0" stroked="f"/>
        </w:pict>
      </w:r>
    </w:p>
    <w:p w:rsidR="007D4B82" w:rsidRDefault="007D4B82" w:rsidP="007D4B82">
      <w:pPr>
        <w:pStyle w:val="Nadpis1"/>
      </w:pPr>
      <w:proofErr w:type="gramStart"/>
      <w:r>
        <w:rPr>
          <w:rStyle w:val="Siln"/>
          <w:b/>
          <w:bCs/>
        </w:rPr>
        <w:t>1.4.10</w:t>
      </w:r>
      <w:proofErr w:type="gramEnd"/>
      <w:r>
        <w:rPr>
          <w:rStyle w:val="Siln"/>
          <w:b/>
          <w:bCs/>
        </w:rPr>
        <w:t xml:space="preserve"> Význam konfigurace pro další vývoj backendové aplikace</w:t>
      </w:r>
    </w:p>
    <w:p w:rsidR="007D4B82" w:rsidRDefault="007D4B82" w:rsidP="007D4B82">
      <w:pPr>
        <w:pStyle w:val="Normlnweb"/>
      </w:pPr>
      <w:r>
        <w:t xml:space="preserve">Přidání nezbytných Maven závislostí a konfigurace připojení v </w:t>
      </w:r>
      <w:r>
        <w:rPr>
          <w:rStyle w:val="KdHTML"/>
        </w:rPr>
        <w:t>application.properties</w:t>
      </w:r>
      <w:r>
        <w:t xml:space="preserve"> představuje zásadní milník při návrhu a implementaci backendové části systému CheckFood. Tato fáze umožňuje:</w:t>
      </w:r>
    </w:p>
    <w:p w:rsidR="007D4B82" w:rsidRDefault="007D4B82" w:rsidP="00046B63">
      <w:pPr>
        <w:pStyle w:val="Normlnweb"/>
        <w:numPr>
          <w:ilvl w:val="0"/>
          <w:numId w:val="84"/>
        </w:numPr>
        <w:jc w:val="left"/>
      </w:pPr>
      <w:r>
        <w:rPr>
          <w:rStyle w:val="Siln"/>
        </w:rPr>
        <w:t>navázání přímé komunikace mezi aplikací a cloudovou databází</w:t>
      </w:r>
      <w:r>
        <w:t>,</w:t>
      </w:r>
    </w:p>
    <w:p w:rsidR="007D4B82" w:rsidRDefault="007D4B82" w:rsidP="00046B63">
      <w:pPr>
        <w:pStyle w:val="Normlnweb"/>
        <w:numPr>
          <w:ilvl w:val="0"/>
          <w:numId w:val="84"/>
        </w:numPr>
        <w:jc w:val="left"/>
      </w:pPr>
      <w:r>
        <w:rPr>
          <w:rStyle w:val="Siln"/>
        </w:rPr>
        <w:t>realizaci ORM mapování a implementaci datového modelu</w:t>
      </w:r>
      <w:r>
        <w:t>,</w:t>
      </w:r>
    </w:p>
    <w:p w:rsidR="007D4B82" w:rsidRDefault="007D4B82" w:rsidP="00046B63">
      <w:pPr>
        <w:pStyle w:val="Normlnweb"/>
        <w:numPr>
          <w:ilvl w:val="0"/>
          <w:numId w:val="84"/>
        </w:numPr>
        <w:jc w:val="left"/>
      </w:pPr>
      <w:r>
        <w:rPr>
          <w:rStyle w:val="Siln"/>
        </w:rPr>
        <w:t>provádění CRUD operací prostřednictvím repository vrstvy</w:t>
      </w:r>
      <w:r>
        <w:t>,</w:t>
      </w:r>
    </w:p>
    <w:p w:rsidR="007D4B82" w:rsidRDefault="007D4B82" w:rsidP="00046B63">
      <w:pPr>
        <w:pStyle w:val="Normlnweb"/>
        <w:numPr>
          <w:ilvl w:val="0"/>
          <w:numId w:val="84"/>
        </w:numPr>
        <w:jc w:val="left"/>
      </w:pPr>
      <w:r>
        <w:rPr>
          <w:rStyle w:val="Siln"/>
        </w:rPr>
        <w:t>ladění SQL dotazů v reálné cloudové databázi</w:t>
      </w:r>
      <w:r>
        <w:t>,</w:t>
      </w:r>
    </w:p>
    <w:p w:rsidR="007D4B82" w:rsidRDefault="007D4B82" w:rsidP="00046B63">
      <w:pPr>
        <w:pStyle w:val="Normlnweb"/>
        <w:numPr>
          <w:ilvl w:val="0"/>
          <w:numId w:val="84"/>
        </w:numPr>
        <w:jc w:val="left"/>
      </w:pPr>
      <w:r>
        <w:rPr>
          <w:rStyle w:val="Siln"/>
        </w:rPr>
        <w:t>přípravu prostředí pro další části systému</w:t>
      </w:r>
      <w:r>
        <w:t>, např. autentizaci, transakce, validaci dat a zpracování aplikační logiky.</w:t>
      </w:r>
    </w:p>
    <w:p w:rsidR="007D4B82" w:rsidRDefault="007D4B82" w:rsidP="007D4B82">
      <w:pPr>
        <w:pStyle w:val="Normlnweb"/>
      </w:pPr>
      <w:r>
        <w:t>Uvedená konfigurace tak vytváří stabilní základ celého backendového řešení, na který navazují následující etapy vývoje, zejména návrh entit, implementace servisní vrstvy a návrh REST API systému CheckFood.</w:t>
      </w:r>
    </w:p>
    <w:p w:rsidR="007D4B82" w:rsidRPr="001F6014" w:rsidRDefault="007D4B82" w:rsidP="001F6014">
      <w:pPr>
        <w:rPr>
          <w:lang w:eastAsia="cs-CZ"/>
        </w:rPr>
      </w:pPr>
    </w:p>
    <w:p w:rsidR="00B04686" w:rsidRPr="00B04686" w:rsidRDefault="007930C0" w:rsidP="00C60D41">
      <w:pPr>
        <w:pStyle w:val="Nadpis1"/>
        <w:numPr>
          <w:ilvl w:val="0"/>
          <w:numId w:val="8"/>
        </w:numPr>
      </w:pPr>
      <w:bookmarkStart w:id="47" w:name="_Toc211162826"/>
      <w:r w:rsidRPr="00B04686">
        <w:rPr>
          <w:rFonts w:ascii="system-ui" w:eastAsia="Times New Roman" w:hAnsi="system-ui" w:cs="Times New Roman"/>
          <w:sz w:val="39"/>
          <w:szCs w:val="39"/>
          <w:bdr w:val="none" w:sz="0" w:space="0" w:color="auto" w:frame="1"/>
          <w:lang w:eastAsia="cs-CZ"/>
        </w:rPr>
        <w:lastRenderedPageBreak/>
        <w:t>Testování systému</w:t>
      </w:r>
      <w:bookmarkEnd w:id="47"/>
    </w:p>
    <w:p w:rsidR="00B04686" w:rsidRPr="00B04686" w:rsidRDefault="007930C0" w:rsidP="00C60D41">
      <w:pPr>
        <w:pStyle w:val="Nadpis1"/>
        <w:numPr>
          <w:ilvl w:val="1"/>
          <w:numId w:val="8"/>
        </w:numPr>
      </w:pPr>
      <w:bookmarkStart w:id="48" w:name="_Toc211162827"/>
      <w:r w:rsidRPr="00B04686">
        <w:rPr>
          <w:rFonts w:ascii="system-ui" w:eastAsia="Times New Roman" w:hAnsi="system-ui" w:cs="Times New Roman"/>
          <w:sz w:val="35"/>
          <w:szCs w:val="35"/>
          <w:bdr w:val="none" w:sz="0" w:space="0" w:color="auto" w:frame="1"/>
          <w:lang w:eastAsia="cs-CZ"/>
        </w:rPr>
        <w:t>Testování backendu</w:t>
      </w:r>
      <w:bookmarkEnd w:id="48"/>
    </w:p>
    <w:p w:rsidR="00B04686" w:rsidRPr="00B04686" w:rsidRDefault="007930C0" w:rsidP="00C60D41">
      <w:pPr>
        <w:pStyle w:val="Nadpis1"/>
        <w:numPr>
          <w:ilvl w:val="2"/>
          <w:numId w:val="8"/>
        </w:numPr>
      </w:pPr>
      <w:bookmarkStart w:id="49" w:name="_Toc211162828"/>
      <w:r w:rsidRPr="00B04686">
        <w:rPr>
          <w:rFonts w:ascii="system-ui" w:eastAsia="Times New Roman" w:hAnsi="system-ui" w:cs="Times New Roman"/>
          <w:sz w:val="35"/>
          <w:szCs w:val="35"/>
          <w:bdr w:val="none" w:sz="0" w:space="0" w:color="auto" w:frame="1"/>
          <w:lang w:eastAsia="cs-CZ"/>
        </w:rPr>
        <w:t>Unit testy API endpointů.</w:t>
      </w:r>
      <w:bookmarkEnd w:id="49"/>
    </w:p>
    <w:p w:rsidR="00B04686" w:rsidRPr="00B04686" w:rsidRDefault="007930C0" w:rsidP="00C60D41">
      <w:pPr>
        <w:pStyle w:val="Nadpis1"/>
        <w:numPr>
          <w:ilvl w:val="2"/>
          <w:numId w:val="8"/>
        </w:numPr>
      </w:pPr>
      <w:bookmarkStart w:id="50" w:name="_Toc211162829"/>
      <w:r w:rsidRPr="00B04686">
        <w:rPr>
          <w:rFonts w:ascii="system-ui" w:eastAsia="Times New Roman" w:hAnsi="system-ui" w:cs="Times New Roman"/>
          <w:sz w:val="35"/>
          <w:szCs w:val="35"/>
          <w:bdr w:val="none" w:sz="0" w:space="0" w:color="auto" w:frame="1"/>
          <w:lang w:eastAsia="cs-CZ"/>
        </w:rPr>
        <w:t>Zátěžové testy pomocí nástrojů jako JMeter nebo k6.</w:t>
      </w:r>
      <w:bookmarkEnd w:id="50"/>
    </w:p>
    <w:p w:rsidR="00B04686" w:rsidRPr="00B04686" w:rsidRDefault="007930C0" w:rsidP="00C60D41">
      <w:pPr>
        <w:pStyle w:val="Nadpis1"/>
        <w:numPr>
          <w:ilvl w:val="1"/>
          <w:numId w:val="8"/>
        </w:numPr>
      </w:pPr>
      <w:bookmarkStart w:id="51" w:name="_Toc211162830"/>
      <w:r w:rsidRPr="00B04686">
        <w:rPr>
          <w:rFonts w:ascii="system-ui" w:eastAsia="Times New Roman" w:hAnsi="system-ui" w:cs="Times New Roman"/>
          <w:sz w:val="35"/>
          <w:szCs w:val="35"/>
          <w:bdr w:val="none" w:sz="0" w:space="0" w:color="auto" w:frame="1"/>
          <w:lang w:eastAsia="cs-CZ"/>
        </w:rPr>
        <w:t>Testování frontendu</w:t>
      </w:r>
      <w:bookmarkEnd w:id="51"/>
    </w:p>
    <w:p w:rsidR="00B04686" w:rsidRPr="00B04686" w:rsidRDefault="007930C0" w:rsidP="00C60D41">
      <w:pPr>
        <w:pStyle w:val="Nadpis1"/>
        <w:numPr>
          <w:ilvl w:val="2"/>
          <w:numId w:val="8"/>
        </w:numPr>
      </w:pPr>
      <w:bookmarkStart w:id="52" w:name="_Toc211162831"/>
      <w:r w:rsidRPr="00B04686">
        <w:rPr>
          <w:rFonts w:ascii="system-ui" w:eastAsia="Times New Roman" w:hAnsi="system-ui" w:cs="Times New Roman"/>
          <w:sz w:val="35"/>
          <w:szCs w:val="35"/>
          <w:bdr w:val="none" w:sz="0" w:space="0" w:color="auto" w:frame="1"/>
          <w:lang w:eastAsia="cs-CZ"/>
        </w:rPr>
        <w:t>Funkční testy (přihlášení, rezervace, platby).</w:t>
      </w:r>
      <w:bookmarkEnd w:id="52"/>
    </w:p>
    <w:p w:rsidR="00B04686" w:rsidRPr="00B04686" w:rsidRDefault="007930C0" w:rsidP="00C60D41">
      <w:pPr>
        <w:pStyle w:val="Nadpis1"/>
        <w:numPr>
          <w:ilvl w:val="2"/>
          <w:numId w:val="8"/>
        </w:numPr>
      </w:pPr>
      <w:bookmarkStart w:id="53" w:name="_Toc211162832"/>
      <w:r w:rsidRPr="00B04686">
        <w:rPr>
          <w:rFonts w:ascii="system-ui" w:eastAsia="Times New Roman" w:hAnsi="system-ui" w:cs="Times New Roman"/>
          <w:sz w:val="35"/>
          <w:szCs w:val="35"/>
          <w:bdr w:val="none" w:sz="0" w:space="0" w:color="auto" w:frame="1"/>
          <w:lang w:eastAsia="cs-CZ"/>
        </w:rPr>
        <w:t>Responsivita na různých zařízeních.</w:t>
      </w:r>
      <w:bookmarkEnd w:id="53"/>
    </w:p>
    <w:p w:rsidR="00B04686" w:rsidRPr="00B04686" w:rsidRDefault="007930C0" w:rsidP="00C60D41">
      <w:pPr>
        <w:pStyle w:val="Nadpis1"/>
        <w:numPr>
          <w:ilvl w:val="1"/>
          <w:numId w:val="8"/>
        </w:numPr>
      </w:pPr>
      <w:bookmarkStart w:id="54" w:name="_Toc211162833"/>
      <w:r w:rsidRPr="00B04686">
        <w:rPr>
          <w:rFonts w:ascii="system-ui" w:eastAsia="Times New Roman" w:hAnsi="system-ui" w:cs="Times New Roman"/>
          <w:sz w:val="35"/>
          <w:szCs w:val="35"/>
          <w:bdr w:val="none" w:sz="0" w:space="0" w:color="auto" w:frame="1"/>
          <w:lang w:eastAsia="cs-CZ"/>
        </w:rPr>
        <w:t>Testování integrace</w:t>
      </w:r>
      <w:bookmarkEnd w:id="54"/>
    </w:p>
    <w:p w:rsidR="00B04686" w:rsidRPr="00B04686" w:rsidRDefault="007930C0" w:rsidP="00C60D41">
      <w:pPr>
        <w:pStyle w:val="Nadpis1"/>
        <w:numPr>
          <w:ilvl w:val="2"/>
          <w:numId w:val="8"/>
        </w:numPr>
      </w:pPr>
      <w:bookmarkStart w:id="55" w:name="_Toc211162834"/>
      <w:r w:rsidRPr="00B04686">
        <w:rPr>
          <w:rFonts w:ascii="system-ui" w:eastAsia="Times New Roman" w:hAnsi="system-ui" w:cs="Times New Roman"/>
          <w:sz w:val="35"/>
          <w:szCs w:val="35"/>
          <w:bdr w:val="none" w:sz="0" w:space="0" w:color="auto" w:frame="1"/>
          <w:lang w:eastAsia="cs-CZ"/>
        </w:rPr>
        <w:t>Ověření komunikace mezi frontendem, backendem a databází.</w:t>
      </w:r>
      <w:bookmarkEnd w:id="55"/>
    </w:p>
    <w:p w:rsidR="00B04686" w:rsidRPr="00B04686" w:rsidRDefault="00B04686" w:rsidP="00C60D41">
      <w:pPr>
        <w:pStyle w:val="Nadpis1"/>
        <w:numPr>
          <w:ilvl w:val="0"/>
          <w:numId w:val="8"/>
        </w:numPr>
      </w:pPr>
      <w:bookmarkStart w:id="56" w:name="_Toc211162835"/>
      <w:r>
        <w:rPr>
          <w:rFonts w:ascii="system-ui" w:eastAsia="Times New Roman" w:hAnsi="system-ui" w:cs="Times New Roman"/>
          <w:sz w:val="39"/>
          <w:szCs w:val="39"/>
          <w:bdr w:val="none" w:sz="0" w:space="0" w:color="auto" w:frame="1"/>
          <w:lang w:eastAsia="cs-CZ"/>
        </w:rPr>
        <w:t>Nasazení systému</w:t>
      </w:r>
      <w:bookmarkEnd w:id="56"/>
    </w:p>
    <w:p w:rsidR="00B04686" w:rsidRPr="00B04686" w:rsidRDefault="007930C0" w:rsidP="00C60D41">
      <w:pPr>
        <w:pStyle w:val="Nadpis1"/>
        <w:numPr>
          <w:ilvl w:val="1"/>
          <w:numId w:val="8"/>
        </w:numPr>
      </w:pPr>
      <w:bookmarkStart w:id="57" w:name="_Toc211162836"/>
      <w:r w:rsidRPr="00B04686">
        <w:rPr>
          <w:rFonts w:ascii="system-ui" w:eastAsia="Times New Roman" w:hAnsi="system-ui" w:cs="Times New Roman"/>
          <w:sz w:val="35"/>
          <w:szCs w:val="35"/>
          <w:bdr w:val="none" w:sz="0" w:space="0" w:color="auto" w:frame="1"/>
          <w:lang w:eastAsia="cs-CZ"/>
        </w:rPr>
        <w:t>Zaregistrování domény</w:t>
      </w:r>
      <w:bookmarkEnd w:id="57"/>
    </w:p>
    <w:p w:rsidR="00B04686" w:rsidRPr="00B04686" w:rsidRDefault="007930C0" w:rsidP="00C60D41">
      <w:pPr>
        <w:pStyle w:val="Nadpis1"/>
        <w:numPr>
          <w:ilvl w:val="2"/>
          <w:numId w:val="8"/>
        </w:numPr>
      </w:pPr>
      <w:bookmarkStart w:id="58" w:name="_Toc211162837"/>
      <w:r w:rsidRPr="00B04686">
        <w:rPr>
          <w:rFonts w:ascii="system-ui" w:eastAsia="Times New Roman" w:hAnsi="system-ui" w:cs="Times New Roman"/>
          <w:sz w:val="35"/>
          <w:szCs w:val="35"/>
          <w:bdr w:val="none" w:sz="0" w:space="0" w:color="auto" w:frame="1"/>
          <w:lang w:eastAsia="cs-CZ"/>
        </w:rPr>
        <w:t>Výběr vhodného názvu a registrace přes poskytovatele (např. Google Domains, Wedos).</w:t>
      </w:r>
      <w:bookmarkEnd w:id="58"/>
    </w:p>
    <w:p w:rsidR="00B04686" w:rsidRPr="00B04686" w:rsidRDefault="007930C0" w:rsidP="00C60D41">
      <w:pPr>
        <w:pStyle w:val="Nadpis1"/>
        <w:numPr>
          <w:ilvl w:val="1"/>
          <w:numId w:val="8"/>
        </w:numPr>
      </w:pPr>
      <w:bookmarkStart w:id="59" w:name="_Toc211162838"/>
      <w:r w:rsidRPr="00B04686">
        <w:rPr>
          <w:rFonts w:ascii="system-ui" w:eastAsia="Times New Roman" w:hAnsi="system-ui" w:cs="Times New Roman"/>
          <w:sz w:val="35"/>
          <w:szCs w:val="35"/>
          <w:bdr w:val="none" w:sz="0" w:space="0" w:color="auto" w:frame="1"/>
          <w:lang w:eastAsia="cs-CZ"/>
        </w:rPr>
        <w:lastRenderedPageBreak/>
        <w:t>Publikace aplikace na Google Play Store a Apple App Store</w:t>
      </w:r>
      <w:bookmarkEnd w:id="59"/>
    </w:p>
    <w:p w:rsidR="00B04686" w:rsidRPr="00B04686" w:rsidRDefault="007930C0" w:rsidP="00C60D41">
      <w:pPr>
        <w:pStyle w:val="Nadpis1"/>
        <w:numPr>
          <w:ilvl w:val="0"/>
          <w:numId w:val="8"/>
        </w:numPr>
      </w:pPr>
      <w:bookmarkStart w:id="60" w:name="_Toc211162839"/>
      <w:r w:rsidRPr="00B04686">
        <w:rPr>
          <w:rFonts w:ascii="system-ui" w:eastAsia="Times New Roman" w:hAnsi="system-ui" w:cs="Times New Roman"/>
          <w:sz w:val="39"/>
          <w:szCs w:val="39"/>
          <w:bdr w:val="none" w:sz="0" w:space="0" w:color="auto" w:frame="1"/>
          <w:lang w:eastAsia="cs-CZ"/>
        </w:rPr>
        <w:t>Vyhodnocení výsledků</w:t>
      </w:r>
      <w:bookmarkEnd w:id="60"/>
    </w:p>
    <w:p w:rsidR="00B04686" w:rsidRPr="00B04686" w:rsidRDefault="007930C0" w:rsidP="00C60D41">
      <w:pPr>
        <w:pStyle w:val="Nadpis1"/>
        <w:numPr>
          <w:ilvl w:val="1"/>
          <w:numId w:val="8"/>
        </w:numPr>
      </w:pPr>
      <w:bookmarkStart w:id="61" w:name="_Toc211162840"/>
      <w:r w:rsidRPr="00B04686">
        <w:rPr>
          <w:rFonts w:ascii="system-ui" w:eastAsia="Times New Roman" w:hAnsi="system-ui" w:cs="Times New Roman"/>
          <w:sz w:val="35"/>
          <w:szCs w:val="35"/>
          <w:bdr w:val="none" w:sz="0" w:space="0" w:color="auto" w:frame="1"/>
          <w:lang w:eastAsia="cs-CZ"/>
        </w:rPr>
        <w:t>Splnění požadavků</w:t>
      </w:r>
      <w:bookmarkEnd w:id="61"/>
    </w:p>
    <w:p w:rsidR="007930C0" w:rsidRDefault="007930C0" w:rsidP="00C60D41">
      <w:pPr>
        <w:pStyle w:val="Nadpis1"/>
        <w:numPr>
          <w:ilvl w:val="1"/>
          <w:numId w:val="8"/>
        </w:numPr>
        <w:rPr>
          <w:rFonts w:ascii="system-ui" w:eastAsia="Times New Roman" w:hAnsi="system-ui" w:cs="Times New Roman"/>
          <w:sz w:val="35"/>
          <w:szCs w:val="35"/>
          <w:bdr w:val="none" w:sz="0" w:space="0" w:color="auto" w:frame="1"/>
          <w:lang w:eastAsia="cs-CZ"/>
        </w:rPr>
      </w:pPr>
      <w:bookmarkStart w:id="62" w:name="_Toc211162841"/>
      <w:r w:rsidRPr="00B04686">
        <w:rPr>
          <w:rFonts w:ascii="system-ui" w:eastAsia="Times New Roman" w:hAnsi="system-ui" w:cs="Times New Roman"/>
          <w:sz w:val="35"/>
          <w:szCs w:val="35"/>
          <w:bdr w:val="none" w:sz="0" w:space="0" w:color="auto" w:frame="1"/>
          <w:lang w:eastAsia="cs-CZ"/>
        </w:rPr>
        <w:t>Výkonnost systému na základě testů</w:t>
      </w:r>
      <w:bookmarkEnd w:id="62"/>
    </w:p>
    <w:p w:rsidR="00B04686" w:rsidRDefault="00B04686">
      <w:pPr>
        <w:spacing w:before="120" w:after="120"/>
        <w:ind w:firstLine="851"/>
        <w:rPr>
          <w:lang w:eastAsia="cs-CZ"/>
        </w:rPr>
      </w:pPr>
      <w:r>
        <w:rPr>
          <w:lang w:eastAsia="cs-CZ"/>
        </w:rPr>
        <w:br w:type="page"/>
      </w:r>
    </w:p>
    <w:p w:rsidR="007B4F8D" w:rsidRDefault="0074264F" w:rsidP="00B95E28">
      <w:pPr>
        <w:pStyle w:val="Nadpis1"/>
        <w:rPr>
          <w:rStyle w:val="Nadpis1Char"/>
          <w:rFonts w:cs="Times New Roman"/>
          <w:b/>
          <w:bCs/>
        </w:rPr>
      </w:pPr>
      <w:bookmarkStart w:id="63" w:name="_Toc211162842"/>
      <w:r>
        <w:lastRenderedPageBreak/>
        <w:t>Literatura</w:t>
      </w:r>
      <w:bookmarkEnd w:id="63"/>
    </w:p>
    <w:sdt>
      <w:sdtPr>
        <w:rPr>
          <w:b/>
          <w:bCs/>
          <w:smallCaps/>
        </w:rPr>
        <w:id w:val="-1603414475"/>
        <w:docPartObj>
          <w:docPartGallery w:val="Bibliographies"/>
          <w:docPartUnique/>
        </w:docPartObj>
      </w:sdtPr>
      <w:sdtEndPr>
        <w:rPr>
          <w:b w:val="0"/>
          <w:bCs w:val="0"/>
          <w:smallCaps w:val="0"/>
        </w:rPr>
      </w:sdtEndPr>
      <w:sdtContent>
        <w:sdt>
          <w:sdtPr>
            <w:rPr>
              <w:b/>
              <w:bCs/>
            </w:rPr>
            <w:id w:val="111145805"/>
            <w:bibliography/>
          </w:sdtPr>
          <w:sdtEndPr>
            <w:rPr>
              <w:b w:val="0"/>
              <w:bCs w:val="0"/>
            </w:rPr>
          </w:sdtEndPr>
          <w:sdtContent>
            <w:p w:rsidR="00326C7C" w:rsidRDefault="00675723" w:rsidP="00326C7C">
              <w:pPr>
                <w:pStyle w:val="Bibliografie"/>
                <w:rPr>
                  <w:noProof/>
                </w:rPr>
              </w:pPr>
              <w:r>
                <w:rPr>
                  <w:rFonts w:eastAsiaTheme="majorEastAsia" w:cstheme="majorBidi"/>
                  <w:sz w:val="36"/>
                  <w:szCs w:val="28"/>
                </w:rPr>
                <w:fldChar w:fldCharType="begin"/>
              </w:r>
              <w:r>
                <w:instrText>BIBLIOGRAPHY</w:instrText>
              </w:r>
              <w:r>
                <w:rPr>
                  <w:rFonts w:eastAsiaTheme="majorEastAsia" w:cstheme="majorBidi"/>
                  <w:sz w:val="36"/>
                  <w:szCs w:val="28"/>
                </w:rPr>
                <w:fldChar w:fldCharType="separate"/>
              </w:r>
              <w:r w:rsidR="00326C7C">
                <w:rPr>
                  <w:noProof/>
                </w:rPr>
                <w:t xml:space="preserve">1. </w:t>
              </w:r>
              <w:r w:rsidR="00326C7C">
                <w:rPr>
                  <w:b/>
                  <w:bCs/>
                  <w:noProof/>
                </w:rPr>
                <w:t>MCADAMS, David.</w:t>
              </w:r>
              <w:r w:rsidR="00326C7C">
                <w:rPr>
                  <w:noProof/>
                </w:rPr>
                <w:t xml:space="preserve"> </w:t>
              </w:r>
              <w:r w:rsidR="00326C7C">
                <w:rPr>
                  <w:i/>
                  <w:iCs/>
                  <w:noProof/>
                </w:rPr>
                <w:t xml:space="preserve">Game-changer: game theory and the art of transforming strategic situations. </w:t>
              </w:r>
              <w:r w:rsidR="00326C7C">
                <w:rPr>
                  <w:noProof/>
                </w:rPr>
                <w:t>místo neznámé : W.W. Norton &amp; Company, 2014.</w:t>
              </w:r>
            </w:p>
            <w:p w:rsidR="00326C7C" w:rsidRDefault="00326C7C" w:rsidP="00326C7C">
              <w:pPr>
                <w:pStyle w:val="Bibliografie"/>
                <w:rPr>
                  <w:noProof/>
                </w:rPr>
              </w:pPr>
              <w:r>
                <w:rPr>
                  <w:noProof/>
                </w:rPr>
                <w:t xml:space="preserve">2. </w:t>
              </w:r>
              <w:r>
                <w:rPr>
                  <w:b/>
                  <w:bCs/>
                  <w:noProof/>
                </w:rPr>
                <w:t>MAŇAS, Miroslav.</w:t>
              </w:r>
              <w:r>
                <w:rPr>
                  <w:noProof/>
                </w:rPr>
                <w:t xml:space="preserve"> </w:t>
              </w:r>
              <w:r>
                <w:rPr>
                  <w:i/>
                  <w:iCs/>
                  <w:noProof/>
                </w:rPr>
                <w:t xml:space="preserve">Teorie her a optimální rozhodování. </w:t>
              </w:r>
              <w:r>
                <w:rPr>
                  <w:noProof/>
                </w:rPr>
                <w:t>Praha : SNTL - Nakladatelství technické literatury, 1974.</w:t>
              </w:r>
            </w:p>
            <w:p w:rsidR="00326C7C" w:rsidRDefault="00326C7C" w:rsidP="00326C7C">
              <w:pPr>
                <w:pStyle w:val="Bibliografie"/>
                <w:rPr>
                  <w:noProof/>
                </w:rPr>
              </w:pPr>
              <w:r>
                <w:rPr>
                  <w:noProof/>
                </w:rPr>
                <w:t xml:space="preserve">3. </w:t>
              </w:r>
              <w:r>
                <w:rPr>
                  <w:b/>
                  <w:bCs/>
                  <w:noProof/>
                </w:rPr>
                <w:t>NASH, John.</w:t>
              </w:r>
              <w:r>
                <w:rPr>
                  <w:noProof/>
                </w:rPr>
                <w:t xml:space="preserve"> </w:t>
              </w:r>
              <w:r>
                <w:rPr>
                  <w:i/>
                  <w:iCs/>
                  <w:noProof/>
                </w:rPr>
                <w:t xml:space="preserve">Equilibrium points in n-person gameProceedings of the National Academy of Sciences of the United States of America. </w:t>
              </w:r>
              <w:r>
                <w:rPr>
                  <w:noProof/>
                </w:rPr>
                <w:t>místo neznámé : Proceedings of the National Academy of Sciences of the United States of America, 1950. stránky 48-49. ISSN: 0027-8424.</w:t>
              </w:r>
            </w:p>
            <w:p w:rsidR="00326C7C" w:rsidRDefault="00326C7C" w:rsidP="00326C7C">
              <w:pPr>
                <w:pStyle w:val="Bibliografie"/>
                <w:rPr>
                  <w:noProof/>
                </w:rPr>
              </w:pPr>
              <w:r>
                <w:rPr>
                  <w:noProof/>
                </w:rPr>
                <w:t xml:space="preserve">4. </w:t>
              </w:r>
              <w:r>
                <w:rPr>
                  <w:b/>
                  <w:bCs/>
                  <w:noProof/>
                </w:rPr>
                <w:t>FIALA, Petr a DLOUHÝ, Martin.</w:t>
              </w:r>
              <w:r>
                <w:rPr>
                  <w:noProof/>
                </w:rPr>
                <w:t xml:space="preserve"> </w:t>
              </w:r>
              <w:r>
                <w:rPr>
                  <w:i/>
                  <w:iCs/>
                  <w:noProof/>
                </w:rPr>
                <w:t xml:space="preserve">Teorie ekonomických a politických her. </w:t>
              </w:r>
              <w:r>
                <w:rPr>
                  <w:noProof/>
                </w:rPr>
                <w:t>[Online] 1. vydání v elektronické podobě, Praha : Nakladatelství Oeconomica, 2020. ISBN 978-80-245-2366-8.</w:t>
              </w:r>
            </w:p>
            <w:p w:rsidR="00326C7C" w:rsidRDefault="00326C7C" w:rsidP="00326C7C">
              <w:pPr>
                <w:pStyle w:val="Bibliografie"/>
                <w:rPr>
                  <w:noProof/>
                </w:rPr>
              </w:pPr>
              <w:r>
                <w:rPr>
                  <w:noProof/>
                </w:rPr>
                <w:t xml:space="preserve">5. </w:t>
              </w:r>
              <w:r>
                <w:rPr>
                  <w:b/>
                  <w:bCs/>
                  <w:noProof/>
                </w:rPr>
                <w:t>ŠUBRT, Tomáš.</w:t>
              </w:r>
              <w:r>
                <w:rPr>
                  <w:noProof/>
                </w:rPr>
                <w:t xml:space="preserve"> </w:t>
              </w:r>
              <w:r>
                <w:rPr>
                  <w:i/>
                  <w:iCs/>
                  <w:noProof/>
                </w:rPr>
                <w:t xml:space="preserve">Ekonomicko-matematické metody. </w:t>
              </w:r>
              <w:r>
                <w:rPr>
                  <w:noProof/>
                </w:rPr>
                <w:t>3. upravené a rozšířené vydání. Plzeň : Vydavatelství a nakladatelství Aleš Čeněk, 2019. ISBN 978-80-7380-762-7.</w:t>
              </w:r>
            </w:p>
            <w:p w:rsidR="00326C7C" w:rsidRDefault="00326C7C" w:rsidP="00326C7C">
              <w:pPr>
                <w:pStyle w:val="Bibliografie"/>
                <w:rPr>
                  <w:noProof/>
                </w:rPr>
              </w:pPr>
              <w:r>
                <w:rPr>
                  <w:noProof/>
                </w:rPr>
                <w:t xml:space="preserve">6. </w:t>
              </w:r>
              <w:r>
                <w:rPr>
                  <w:b/>
                  <w:bCs/>
                  <w:noProof/>
                </w:rPr>
                <w:t>OSBORNE, Martin J.</w:t>
              </w:r>
              <w:r>
                <w:rPr>
                  <w:noProof/>
                </w:rPr>
                <w:t xml:space="preserve"> </w:t>
              </w:r>
              <w:r>
                <w:rPr>
                  <w:i/>
                  <w:iCs/>
                  <w:noProof/>
                </w:rPr>
                <w:t xml:space="preserve">An introduction to game theory. </w:t>
              </w:r>
              <w:r>
                <w:rPr>
                  <w:noProof/>
                </w:rPr>
                <w:t>New York : Oxford University Press, 2004. ISBN 978-0-19-512895-6.</w:t>
              </w:r>
            </w:p>
            <w:p w:rsidR="00326C7C" w:rsidRDefault="00326C7C" w:rsidP="00326C7C">
              <w:pPr>
                <w:pStyle w:val="Bibliografie"/>
                <w:rPr>
                  <w:noProof/>
                </w:rPr>
              </w:pPr>
              <w:r>
                <w:rPr>
                  <w:noProof/>
                </w:rPr>
                <w:t xml:space="preserve">7. </w:t>
              </w:r>
              <w:r>
                <w:rPr>
                  <w:b/>
                  <w:bCs/>
                  <w:noProof/>
                </w:rPr>
                <w:t>ČEJKA, Jiří.</w:t>
              </w:r>
              <w:r>
                <w:rPr>
                  <w:noProof/>
                </w:rPr>
                <w:t xml:space="preserve"> </w:t>
              </w:r>
              <w:r>
                <w:rPr>
                  <w:i/>
                  <w:iCs/>
                  <w:noProof/>
                </w:rPr>
                <w:t xml:space="preserve">Teorie rozhodování - řešené příklady a příklady na procvičování. </w:t>
              </w:r>
              <w:r>
                <w:rPr>
                  <w:noProof/>
                </w:rPr>
                <w:t>České Budějovice : Vysoká škola technická a ekonomická v Českých Budějovicích, 2020. ISBN 978-80-7468-172-1.</w:t>
              </w:r>
            </w:p>
            <w:p w:rsidR="00326C7C" w:rsidRDefault="00326C7C" w:rsidP="00326C7C">
              <w:pPr>
                <w:pStyle w:val="Bibliografie"/>
                <w:rPr>
                  <w:noProof/>
                </w:rPr>
              </w:pPr>
              <w:r>
                <w:rPr>
                  <w:noProof/>
                </w:rPr>
                <w:t xml:space="preserve">8. </w:t>
              </w:r>
              <w:r>
                <w:rPr>
                  <w:b/>
                  <w:bCs/>
                  <w:noProof/>
                </w:rPr>
                <w:t>PEREGRIN, Jaroslav.</w:t>
              </w:r>
              <w:r>
                <w:rPr>
                  <w:noProof/>
                </w:rPr>
                <w:t xml:space="preserve"> </w:t>
              </w:r>
              <w:r>
                <w:rPr>
                  <w:i/>
                  <w:iCs/>
                  <w:noProof/>
                </w:rPr>
                <w:t xml:space="preserve">Člověk v zrcadle teorie her: jak nám matematika a filozofie pomáhají zjišťovat, co jsme zač. </w:t>
              </w:r>
              <w:r>
                <w:rPr>
                  <w:noProof/>
                </w:rPr>
                <w:t>Praha : Dokořán, 2021. ISBN 978-80-7675-012-8.</w:t>
              </w:r>
            </w:p>
            <w:p w:rsidR="00326C7C" w:rsidRDefault="00326C7C" w:rsidP="00326C7C">
              <w:pPr>
                <w:pStyle w:val="Bibliografie"/>
                <w:rPr>
                  <w:noProof/>
                </w:rPr>
              </w:pPr>
              <w:r>
                <w:rPr>
                  <w:noProof/>
                </w:rPr>
                <w:t xml:space="preserve">9. </w:t>
              </w:r>
              <w:r>
                <w:rPr>
                  <w:b/>
                  <w:bCs/>
                  <w:noProof/>
                </w:rPr>
                <w:t>KROPÁČ, Jiří a DOUBRAVSKÝ, Karel.</w:t>
              </w:r>
              <w:r>
                <w:rPr>
                  <w:noProof/>
                </w:rPr>
                <w:t xml:space="preserve"> </w:t>
              </w:r>
              <w:r>
                <w:rPr>
                  <w:i/>
                  <w:iCs/>
                  <w:noProof/>
                </w:rPr>
                <w:t xml:space="preserve">Statistika C: statistická regulace, indexy způsobilosti, řízení zásob, statistické přejímky, maticové hry. </w:t>
              </w:r>
              <w:r>
                <w:rPr>
                  <w:noProof/>
                </w:rPr>
                <w:t>Třetí, rozšířené vydání. Brno : Akademické nakladatelství CERM, 2020. ISBN 978-80-7623-035-4.</w:t>
              </w:r>
            </w:p>
            <w:p w:rsidR="00326C7C" w:rsidRDefault="00326C7C" w:rsidP="00326C7C">
              <w:pPr>
                <w:pStyle w:val="Bibliografie"/>
                <w:rPr>
                  <w:noProof/>
                </w:rPr>
              </w:pPr>
              <w:r>
                <w:rPr>
                  <w:noProof/>
                </w:rPr>
                <w:lastRenderedPageBreak/>
                <w:t xml:space="preserve">10. </w:t>
              </w:r>
              <w:r>
                <w:rPr>
                  <w:b/>
                  <w:bCs/>
                  <w:noProof/>
                </w:rPr>
                <w:t>ZÍSKAL, Jan a HAVLÍČEK, Jaroslav.</w:t>
              </w:r>
              <w:r>
                <w:rPr>
                  <w:noProof/>
                </w:rPr>
                <w:t xml:space="preserve"> </w:t>
              </w:r>
              <w:r>
                <w:rPr>
                  <w:i/>
                  <w:iCs/>
                  <w:noProof/>
                </w:rPr>
                <w:t xml:space="preserve">Ekonomicko matematické metody I: studijní texty pro distanční studium. </w:t>
              </w:r>
              <w:r>
                <w:rPr>
                  <w:noProof/>
                </w:rPr>
                <w:t>Praha : Česká zemědělská univerzita, 1998. ISBN 80-213-0462-6.</w:t>
              </w:r>
            </w:p>
            <w:p w:rsidR="00326C7C" w:rsidRDefault="00326C7C" w:rsidP="00326C7C">
              <w:pPr>
                <w:pStyle w:val="Bibliografie"/>
                <w:rPr>
                  <w:noProof/>
                </w:rPr>
              </w:pPr>
              <w:r>
                <w:rPr>
                  <w:noProof/>
                </w:rPr>
                <w:t xml:space="preserve">11. </w:t>
              </w:r>
              <w:r>
                <w:rPr>
                  <w:b/>
                  <w:bCs/>
                  <w:noProof/>
                </w:rPr>
                <w:t>DANIŠ, Stanislav.</w:t>
              </w:r>
              <w:r>
                <w:rPr>
                  <w:noProof/>
                </w:rPr>
                <w:t xml:space="preserve"> </w:t>
              </w:r>
              <w:r>
                <w:rPr>
                  <w:i/>
                  <w:iCs/>
                  <w:noProof/>
                </w:rPr>
                <w:t xml:space="preserve">Základy programování v prostředí Octave a Matlab. </w:t>
              </w:r>
              <w:r>
                <w:rPr>
                  <w:noProof/>
                </w:rPr>
                <w:t>Vydání druhé, upravené a rozšířené. Odborná edice Matfyzpress. Praha : MatfyzPress, nakladatelství Matematicko-fyzikální fakulty Univerzity Karlovy, 2022. ISBN 978-80-7378-474-4.</w:t>
              </w:r>
            </w:p>
            <w:p w:rsidR="00326C7C" w:rsidRDefault="00326C7C" w:rsidP="00326C7C">
              <w:pPr>
                <w:pStyle w:val="Bibliografie"/>
                <w:rPr>
                  <w:noProof/>
                </w:rPr>
              </w:pPr>
              <w:r>
                <w:rPr>
                  <w:noProof/>
                </w:rPr>
                <w:t xml:space="preserve">12. </w:t>
              </w:r>
              <w:r>
                <w:rPr>
                  <w:b/>
                  <w:bCs/>
                  <w:noProof/>
                </w:rPr>
                <w:t>ZAPLATÍLEK, Karel a DOŇAR, Bohuslav.</w:t>
              </w:r>
              <w:r>
                <w:rPr>
                  <w:noProof/>
                </w:rPr>
                <w:t xml:space="preserve"> </w:t>
              </w:r>
              <w:r>
                <w:rPr>
                  <w:i/>
                  <w:iCs/>
                  <w:noProof/>
                </w:rPr>
                <w:t xml:space="preserve">MATLAB pro začátečníky. </w:t>
              </w:r>
              <w:r>
                <w:rPr>
                  <w:noProof/>
                </w:rPr>
                <w:t>2. vyd. Praha : BEN - technická literatura, 2005. ISBN 80-7300-175-6.</w:t>
              </w:r>
            </w:p>
            <w:p w:rsidR="005A1A90" w:rsidRDefault="00675723" w:rsidP="00326C7C">
              <w:pPr>
                <w:pStyle w:val="Bibliografie"/>
              </w:pPr>
              <w:r>
                <w:rPr>
                  <w:b/>
                  <w:bCs/>
                </w:rPr>
                <w:fldChar w:fldCharType="end"/>
              </w:r>
            </w:p>
          </w:sdtContent>
        </w:sdt>
      </w:sdtContent>
    </w:sdt>
    <w:p w:rsidR="005A1A90" w:rsidRDefault="005A1A90">
      <w:pPr>
        <w:spacing w:before="120" w:after="120"/>
        <w:ind w:firstLine="851"/>
      </w:pPr>
      <w:r>
        <w:br w:type="page"/>
      </w:r>
    </w:p>
    <w:p w:rsidR="00675723" w:rsidRPr="006A5E2E" w:rsidRDefault="00675723" w:rsidP="006A5E2E"/>
    <w:p w:rsidR="005B3F70" w:rsidRDefault="00FC71E3" w:rsidP="00B95E28">
      <w:pPr>
        <w:pStyle w:val="Nadpis1"/>
      </w:pPr>
      <w:bookmarkStart w:id="64" w:name="_Toc211162843"/>
      <w:r w:rsidRPr="00732BEE">
        <w:t>Seznam obrázků</w:t>
      </w:r>
      <w:bookmarkEnd w:id="64"/>
    </w:p>
    <w:p w:rsidR="00D07588" w:rsidRPr="00D07588" w:rsidRDefault="00D07588" w:rsidP="00D07588"/>
    <w:p w:rsidR="00EB2B65" w:rsidRPr="00EB2B65" w:rsidRDefault="002B3789" w:rsidP="00DA2357">
      <w:pPr>
        <w:spacing w:before="120"/>
      </w:pPr>
      <w:r>
        <w:fldChar w:fldCharType="begin"/>
      </w:r>
      <w:r>
        <w:instrText xml:space="preserve"> TOC \h \z \c "Obrázek" </w:instrText>
      </w:r>
      <w:r>
        <w:fldChar w:fldCharType="separate"/>
      </w:r>
      <w:r w:rsidR="00B04686">
        <w:rPr>
          <w:b/>
          <w:bCs/>
          <w:noProof/>
        </w:rPr>
        <w:t>Nenalezena položka seznamu obrázků.</w:t>
      </w:r>
      <w:r>
        <w:rPr>
          <w:b/>
          <w:bCs/>
          <w:noProof/>
        </w:rPr>
        <w:fldChar w:fldCharType="end"/>
      </w:r>
    </w:p>
    <w:p w:rsidR="000001C1" w:rsidRDefault="00A30EBD" w:rsidP="00B95E28">
      <w:pPr>
        <w:pStyle w:val="Nadpis1"/>
      </w:pPr>
      <w:bookmarkStart w:id="65" w:name="_Toc211162844"/>
      <w:r>
        <w:t>S</w:t>
      </w:r>
      <w:r w:rsidR="005B3F70">
        <w:t xml:space="preserve">eznam </w:t>
      </w:r>
      <w:r w:rsidR="00EB2B65">
        <w:t>tabulek</w:t>
      </w:r>
      <w:bookmarkEnd w:id="65"/>
    </w:p>
    <w:p w:rsidR="00445244" w:rsidRDefault="002B3789" w:rsidP="00445244">
      <w:pPr>
        <w:spacing w:before="120"/>
      </w:pPr>
      <w:r>
        <w:fldChar w:fldCharType="begin"/>
      </w:r>
      <w:r>
        <w:instrText xml:space="preserve"> TOC \h \z \c "Tabulka" </w:instrText>
      </w:r>
      <w:r>
        <w:fldChar w:fldCharType="separate"/>
      </w:r>
      <w:r w:rsidR="00B04686">
        <w:rPr>
          <w:b/>
          <w:bCs/>
          <w:noProof/>
        </w:rPr>
        <w:t>Nenalezena položka seznamu obrázků.</w:t>
      </w:r>
      <w:r>
        <w:rPr>
          <w:b/>
          <w:bCs/>
          <w:noProof/>
        </w:rPr>
        <w:fldChar w:fldCharType="end"/>
      </w:r>
      <w:r w:rsidR="00445244">
        <w:br w:type="page"/>
      </w:r>
    </w:p>
    <w:p w:rsidR="00445244" w:rsidRDefault="00445244" w:rsidP="00445244">
      <w:pPr>
        <w:pStyle w:val="Zkladntext"/>
        <w:ind w:left="5975"/>
        <w:rPr>
          <w:rFonts w:ascii="Times New Roman"/>
          <w:sz w:val="20"/>
        </w:rPr>
      </w:pPr>
      <w:r>
        <w:rPr>
          <w:rFonts w:ascii="Times New Roman"/>
          <w:noProof/>
          <w:sz w:val="20"/>
          <w:lang w:eastAsia="cs-CZ"/>
        </w:rPr>
        <w:lastRenderedPageBreak/>
        <w:drawing>
          <wp:inline distT="0" distB="0" distL="0" distR="0" wp14:anchorId="2A1451BF" wp14:editId="6890D9C9">
            <wp:extent cx="2362392" cy="432053"/>
            <wp:effectExtent l="0" t="0" r="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8" cstate="print"/>
                    <a:stretch>
                      <a:fillRect/>
                    </a:stretch>
                  </pic:blipFill>
                  <pic:spPr>
                    <a:xfrm>
                      <a:off x="0" y="0"/>
                      <a:ext cx="2362392" cy="432053"/>
                    </a:xfrm>
                    <a:prstGeom prst="rect">
                      <a:avLst/>
                    </a:prstGeom>
                  </pic:spPr>
                </pic:pic>
              </a:graphicData>
            </a:graphic>
          </wp:inline>
        </w:drawing>
      </w:r>
    </w:p>
    <w:p w:rsidR="00445244" w:rsidRDefault="00445244" w:rsidP="00445244">
      <w:pPr>
        <w:pStyle w:val="Nzev"/>
      </w:pPr>
      <w:r>
        <w:t>Zadání</w:t>
      </w:r>
      <w:r>
        <w:rPr>
          <w:spacing w:val="25"/>
        </w:rPr>
        <w:t xml:space="preserve"> </w:t>
      </w:r>
      <w:r>
        <w:t>bakalářské</w:t>
      </w:r>
      <w:r>
        <w:rPr>
          <w:spacing w:val="18"/>
        </w:rPr>
        <w:t xml:space="preserve"> </w:t>
      </w:r>
      <w:r>
        <w:t>práce</w:t>
      </w:r>
    </w:p>
    <w:p w:rsidR="00445244" w:rsidRDefault="00445244" w:rsidP="00445244">
      <w:pPr>
        <w:tabs>
          <w:tab w:val="left" w:pos="3464"/>
        </w:tabs>
        <w:ind w:left="155"/>
        <w:rPr>
          <w:b/>
          <w:sz w:val="27"/>
        </w:rPr>
      </w:pPr>
      <w:r>
        <w:rPr>
          <w:b/>
          <w:position w:val="4"/>
          <w:sz w:val="22"/>
        </w:rPr>
        <w:t>Autor:</w:t>
      </w:r>
      <w:r>
        <w:rPr>
          <w:b/>
          <w:position w:val="4"/>
          <w:sz w:val="22"/>
        </w:rPr>
        <w:tab/>
      </w:r>
      <w:r w:rsidR="00B04686">
        <w:rPr>
          <w:b/>
          <w:sz w:val="27"/>
        </w:rPr>
        <w:t>Bc. R</w:t>
      </w:r>
      <w:r>
        <w:rPr>
          <w:b/>
          <w:sz w:val="27"/>
        </w:rPr>
        <w:t>ostislav</w:t>
      </w:r>
      <w:r>
        <w:rPr>
          <w:b/>
          <w:spacing w:val="-4"/>
          <w:sz w:val="27"/>
        </w:rPr>
        <w:t xml:space="preserve"> </w:t>
      </w:r>
      <w:r>
        <w:rPr>
          <w:b/>
          <w:sz w:val="27"/>
        </w:rPr>
        <w:t>Jirák</w:t>
      </w:r>
    </w:p>
    <w:p w:rsidR="00445244" w:rsidRDefault="00445244" w:rsidP="00445244">
      <w:pPr>
        <w:pStyle w:val="Zkladntext"/>
        <w:tabs>
          <w:tab w:val="left" w:pos="3464"/>
        </w:tabs>
        <w:ind w:left="155"/>
      </w:pPr>
      <w:r>
        <w:rPr>
          <w:w w:val="105"/>
        </w:rPr>
        <w:t>Studium:</w:t>
      </w:r>
      <w:r>
        <w:rPr>
          <w:w w:val="105"/>
        </w:rPr>
        <w:tab/>
        <w:t>I2000827</w:t>
      </w:r>
    </w:p>
    <w:p w:rsidR="00445244" w:rsidRDefault="00445244" w:rsidP="00445244">
      <w:pPr>
        <w:pStyle w:val="Zkladntext"/>
        <w:tabs>
          <w:tab w:val="left" w:pos="3464"/>
        </w:tabs>
        <w:spacing w:before="1"/>
        <w:ind w:left="155"/>
      </w:pPr>
      <w:r>
        <w:rPr>
          <w:w w:val="105"/>
        </w:rPr>
        <w:t>Studijní</w:t>
      </w:r>
      <w:r>
        <w:rPr>
          <w:spacing w:val="-11"/>
          <w:w w:val="105"/>
        </w:rPr>
        <w:t xml:space="preserve"> </w:t>
      </w:r>
      <w:r>
        <w:rPr>
          <w:w w:val="105"/>
        </w:rPr>
        <w:t>program:</w:t>
      </w:r>
      <w:r>
        <w:rPr>
          <w:w w:val="105"/>
        </w:rPr>
        <w:tab/>
      </w:r>
      <w:r>
        <w:t>B1802</w:t>
      </w:r>
      <w:r>
        <w:rPr>
          <w:spacing w:val="25"/>
        </w:rPr>
        <w:t xml:space="preserve"> </w:t>
      </w:r>
      <w:r>
        <w:t>Aplikovaná</w:t>
      </w:r>
      <w:r>
        <w:rPr>
          <w:spacing w:val="26"/>
        </w:rPr>
        <w:t xml:space="preserve"> </w:t>
      </w:r>
      <w:r>
        <w:t>informatika</w:t>
      </w:r>
    </w:p>
    <w:p w:rsidR="00445244" w:rsidRDefault="00445244" w:rsidP="00445244">
      <w:pPr>
        <w:pStyle w:val="Zkladntext"/>
        <w:tabs>
          <w:tab w:val="left" w:pos="3464"/>
        </w:tabs>
        <w:spacing w:before="1"/>
        <w:ind w:left="155"/>
      </w:pPr>
      <w:r>
        <w:rPr>
          <w:w w:val="105"/>
        </w:rPr>
        <w:t>Studijní</w:t>
      </w:r>
      <w:r>
        <w:rPr>
          <w:spacing w:val="-7"/>
          <w:w w:val="105"/>
        </w:rPr>
        <w:t xml:space="preserve"> </w:t>
      </w:r>
      <w:r>
        <w:rPr>
          <w:w w:val="105"/>
        </w:rPr>
        <w:t>obor:</w:t>
      </w:r>
      <w:r>
        <w:rPr>
          <w:w w:val="105"/>
        </w:rPr>
        <w:tab/>
      </w:r>
      <w:r>
        <w:t>Aplikovaná</w:t>
      </w:r>
      <w:r>
        <w:rPr>
          <w:spacing w:val="17"/>
        </w:rPr>
        <w:t xml:space="preserve"> </w:t>
      </w:r>
      <w:r>
        <w:t>informatika</w:t>
      </w:r>
    </w:p>
    <w:p w:rsidR="00445244" w:rsidRDefault="00445244" w:rsidP="00445244">
      <w:pPr>
        <w:tabs>
          <w:tab w:val="left" w:pos="3464"/>
        </w:tabs>
        <w:ind w:left="155"/>
        <w:rPr>
          <w:b/>
          <w:sz w:val="27"/>
        </w:rPr>
      </w:pPr>
      <w:r>
        <w:rPr>
          <w:b/>
          <w:sz w:val="22"/>
        </w:rPr>
        <w:t>Název</w:t>
      </w:r>
      <w:r>
        <w:rPr>
          <w:b/>
          <w:spacing w:val="10"/>
          <w:sz w:val="22"/>
        </w:rPr>
        <w:t xml:space="preserve"> </w:t>
      </w:r>
      <w:r>
        <w:rPr>
          <w:b/>
          <w:sz w:val="22"/>
        </w:rPr>
        <w:t>bakalářské</w:t>
      </w:r>
      <w:r>
        <w:rPr>
          <w:b/>
          <w:spacing w:val="9"/>
          <w:sz w:val="22"/>
        </w:rPr>
        <w:t xml:space="preserve"> </w:t>
      </w:r>
      <w:r>
        <w:rPr>
          <w:b/>
          <w:sz w:val="22"/>
        </w:rPr>
        <w:t>práce:</w:t>
      </w:r>
      <w:r>
        <w:rPr>
          <w:b/>
          <w:sz w:val="22"/>
        </w:rPr>
        <w:tab/>
      </w:r>
      <w:r>
        <w:rPr>
          <w:b/>
          <w:position w:val="-3"/>
          <w:sz w:val="27"/>
        </w:rPr>
        <w:t>Teorie</w:t>
      </w:r>
      <w:r>
        <w:rPr>
          <w:b/>
          <w:spacing w:val="-8"/>
          <w:position w:val="-3"/>
          <w:sz w:val="27"/>
        </w:rPr>
        <w:t xml:space="preserve"> </w:t>
      </w:r>
      <w:r>
        <w:rPr>
          <w:b/>
          <w:position w:val="-3"/>
          <w:sz w:val="27"/>
        </w:rPr>
        <w:t>her</w:t>
      </w:r>
      <w:r>
        <w:rPr>
          <w:b/>
          <w:spacing w:val="-8"/>
          <w:position w:val="-3"/>
          <w:sz w:val="27"/>
        </w:rPr>
        <w:t xml:space="preserve"> </w:t>
      </w:r>
      <w:r>
        <w:rPr>
          <w:b/>
          <w:position w:val="-3"/>
          <w:sz w:val="27"/>
        </w:rPr>
        <w:t>v</w:t>
      </w:r>
      <w:r>
        <w:rPr>
          <w:b/>
          <w:spacing w:val="-9"/>
          <w:position w:val="-3"/>
          <w:sz w:val="27"/>
        </w:rPr>
        <w:t xml:space="preserve"> </w:t>
      </w:r>
      <w:r>
        <w:rPr>
          <w:b/>
          <w:position w:val="-3"/>
          <w:sz w:val="27"/>
        </w:rPr>
        <w:t>ekonomii</w:t>
      </w:r>
    </w:p>
    <w:p w:rsidR="00445244" w:rsidRDefault="00445244" w:rsidP="00445244">
      <w:pPr>
        <w:pStyle w:val="Zkladntext"/>
        <w:tabs>
          <w:tab w:val="left" w:pos="3464"/>
        </w:tabs>
        <w:spacing w:before="59"/>
        <w:ind w:left="155"/>
      </w:pPr>
      <w:r>
        <w:rPr>
          <w:w w:val="105"/>
        </w:rPr>
        <w:t>Název</w:t>
      </w:r>
      <w:r>
        <w:rPr>
          <w:spacing w:val="-5"/>
          <w:w w:val="105"/>
        </w:rPr>
        <w:t xml:space="preserve"> </w:t>
      </w:r>
      <w:r>
        <w:rPr>
          <w:w w:val="105"/>
        </w:rPr>
        <w:t>bakalářské</w:t>
      </w:r>
      <w:r>
        <w:rPr>
          <w:spacing w:val="-4"/>
          <w:w w:val="105"/>
        </w:rPr>
        <w:t xml:space="preserve"> </w:t>
      </w:r>
      <w:r>
        <w:rPr>
          <w:w w:val="105"/>
        </w:rPr>
        <w:t>práce</w:t>
      </w:r>
      <w:r>
        <w:rPr>
          <w:spacing w:val="-4"/>
          <w:w w:val="105"/>
        </w:rPr>
        <w:t xml:space="preserve"> </w:t>
      </w:r>
      <w:r>
        <w:rPr>
          <w:w w:val="105"/>
        </w:rPr>
        <w:t>AJ:</w:t>
      </w:r>
      <w:r>
        <w:rPr>
          <w:w w:val="105"/>
        </w:rPr>
        <w:tab/>
        <w:t>Game</w:t>
      </w:r>
      <w:r>
        <w:rPr>
          <w:spacing w:val="-6"/>
          <w:w w:val="105"/>
        </w:rPr>
        <w:t xml:space="preserve"> </w:t>
      </w:r>
      <w:r>
        <w:rPr>
          <w:w w:val="105"/>
        </w:rPr>
        <w:t>theory</w:t>
      </w:r>
      <w:r>
        <w:rPr>
          <w:spacing w:val="-6"/>
          <w:w w:val="105"/>
        </w:rPr>
        <w:t xml:space="preserve"> </w:t>
      </w:r>
      <w:r>
        <w:rPr>
          <w:w w:val="105"/>
        </w:rPr>
        <w:t>in</w:t>
      </w:r>
      <w:r>
        <w:rPr>
          <w:spacing w:val="-6"/>
          <w:w w:val="105"/>
        </w:rPr>
        <w:t xml:space="preserve"> </w:t>
      </w:r>
      <w:r>
        <w:rPr>
          <w:w w:val="105"/>
        </w:rPr>
        <w:t>Economics</w:t>
      </w:r>
    </w:p>
    <w:p w:rsidR="00445244" w:rsidRDefault="00445244" w:rsidP="00445244">
      <w:pPr>
        <w:spacing w:before="1"/>
        <w:ind w:left="155"/>
        <w:rPr>
          <w:b/>
        </w:rPr>
      </w:pPr>
      <w:r>
        <w:rPr>
          <w:b/>
          <w:sz w:val="22"/>
        </w:rPr>
        <w:t>Cíl,</w:t>
      </w:r>
      <w:r>
        <w:rPr>
          <w:b/>
          <w:spacing w:val="24"/>
          <w:sz w:val="22"/>
        </w:rPr>
        <w:t xml:space="preserve"> </w:t>
      </w:r>
      <w:r>
        <w:rPr>
          <w:b/>
          <w:sz w:val="22"/>
        </w:rPr>
        <w:t>metody,</w:t>
      </w:r>
      <w:r>
        <w:rPr>
          <w:b/>
          <w:spacing w:val="25"/>
          <w:sz w:val="22"/>
        </w:rPr>
        <w:t xml:space="preserve"> </w:t>
      </w:r>
      <w:r>
        <w:rPr>
          <w:b/>
          <w:sz w:val="22"/>
        </w:rPr>
        <w:t>literatura,</w:t>
      </w:r>
      <w:r>
        <w:rPr>
          <w:b/>
          <w:spacing w:val="24"/>
          <w:sz w:val="22"/>
        </w:rPr>
        <w:t xml:space="preserve"> </w:t>
      </w:r>
      <w:r>
        <w:rPr>
          <w:b/>
          <w:sz w:val="22"/>
        </w:rPr>
        <w:t>předpoklady:</w:t>
      </w:r>
    </w:p>
    <w:p w:rsidR="00351497" w:rsidRDefault="00445244" w:rsidP="00351497">
      <w:pPr>
        <w:pStyle w:val="Zkladntext"/>
        <w:spacing w:before="120" w:after="0" w:line="276" w:lineRule="auto"/>
        <w:ind w:left="153"/>
        <w:rPr>
          <w:spacing w:val="-48"/>
          <w:w w:val="105"/>
        </w:rPr>
      </w:pPr>
      <w:r>
        <w:rPr>
          <w:w w:val="105"/>
        </w:rPr>
        <w:t>Cílem</w:t>
      </w:r>
      <w:r>
        <w:rPr>
          <w:spacing w:val="-8"/>
          <w:w w:val="105"/>
        </w:rPr>
        <w:t xml:space="preserve"> </w:t>
      </w:r>
      <w:r>
        <w:rPr>
          <w:w w:val="105"/>
        </w:rPr>
        <w:t>práce</w:t>
      </w:r>
      <w:r>
        <w:rPr>
          <w:spacing w:val="-7"/>
          <w:w w:val="105"/>
        </w:rPr>
        <w:t xml:space="preserve"> </w:t>
      </w:r>
      <w:r>
        <w:rPr>
          <w:w w:val="105"/>
        </w:rPr>
        <w:t>je</w:t>
      </w:r>
      <w:r>
        <w:rPr>
          <w:spacing w:val="-7"/>
          <w:w w:val="105"/>
        </w:rPr>
        <w:t xml:space="preserve"> </w:t>
      </w:r>
      <w:r>
        <w:rPr>
          <w:w w:val="105"/>
        </w:rPr>
        <w:t>sestavit</w:t>
      </w:r>
      <w:r>
        <w:rPr>
          <w:spacing w:val="-8"/>
          <w:w w:val="105"/>
        </w:rPr>
        <w:t xml:space="preserve"> </w:t>
      </w:r>
      <w:r>
        <w:rPr>
          <w:w w:val="105"/>
        </w:rPr>
        <w:t>přehled</w:t>
      </w:r>
      <w:r>
        <w:rPr>
          <w:spacing w:val="-7"/>
          <w:w w:val="105"/>
        </w:rPr>
        <w:t xml:space="preserve"> </w:t>
      </w:r>
      <w:r>
        <w:rPr>
          <w:w w:val="105"/>
        </w:rPr>
        <w:t>základních</w:t>
      </w:r>
      <w:r>
        <w:rPr>
          <w:spacing w:val="-7"/>
          <w:w w:val="105"/>
        </w:rPr>
        <w:t xml:space="preserve"> </w:t>
      </w:r>
      <w:r>
        <w:rPr>
          <w:w w:val="105"/>
        </w:rPr>
        <w:t>typů</w:t>
      </w:r>
      <w:r>
        <w:rPr>
          <w:spacing w:val="-7"/>
          <w:w w:val="105"/>
        </w:rPr>
        <w:t xml:space="preserve"> </w:t>
      </w:r>
      <w:r>
        <w:rPr>
          <w:w w:val="105"/>
        </w:rPr>
        <w:t>her</w:t>
      </w:r>
      <w:r>
        <w:rPr>
          <w:spacing w:val="-8"/>
          <w:w w:val="105"/>
        </w:rPr>
        <w:t xml:space="preserve"> </w:t>
      </w:r>
      <w:r>
        <w:rPr>
          <w:w w:val="105"/>
        </w:rPr>
        <w:t>a</w:t>
      </w:r>
      <w:r>
        <w:rPr>
          <w:spacing w:val="37"/>
          <w:w w:val="105"/>
        </w:rPr>
        <w:t xml:space="preserve"> </w:t>
      </w:r>
      <w:r>
        <w:rPr>
          <w:w w:val="105"/>
        </w:rPr>
        <w:t>způsobů</w:t>
      </w:r>
      <w:r>
        <w:rPr>
          <w:spacing w:val="-8"/>
          <w:w w:val="105"/>
        </w:rPr>
        <w:t xml:space="preserve"> </w:t>
      </w:r>
      <w:r>
        <w:rPr>
          <w:w w:val="105"/>
        </w:rPr>
        <w:t>jejich</w:t>
      </w:r>
      <w:r>
        <w:rPr>
          <w:spacing w:val="-7"/>
          <w:w w:val="105"/>
        </w:rPr>
        <w:t xml:space="preserve"> </w:t>
      </w:r>
      <w:r>
        <w:rPr>
          <w:w w:val="105"/>
        </w:rPr>
        <w:t>řešení</w:t>
      </w:r>
      <w:r>
        <w:rPr>
          <w:spacing w:val="-7"/>
          <w:w w:val="105"/>
        </w:rPr>
        <w:t xml:space="preserve"> </w:t>
      </w:r>
      <w:r>
        <w:rPr>
          <w:w w:val="105"/>
        </w:rPr>
        <w:t>v</w:t>
      </w:r>
      <w:r w:rsidR="00351497">
        <w:rPr>
          <w:spacing w:val="-8"/>
          <w:w w:val="105"/>
        </w:rPr>
        <w:t> </w:t>
      </w:r>
      <w:r>
        <w:rPr>
          <w:w w:val="105"/>
        </w:rPr>
        <w:t>oblasti</w:t>
      </w:r>
      <w:r w:rsidR="00351497">
        <w:rPr>
          <w:spacing w:val="-7"/>
          <w:w w:val="105"/>
        </w:rPr>
        <w:t xml:space="preserve"> </w:t>
      </w:r>
      <w:r>
        <w:rPr>
          <w:w w:val="105"/>
        </w:rPr>
        <w:t>ekonomie.</w:t>
      </w:r>
    </w:p>
    <w:p w:rsidR="00445244" w:rsidRDefault="00445244" w:rsidP="00351497">
      <w:pPr>
        <w:pStyle w:val="Zkladntext"/>
        <w:spacing w:before="120" w:after="0" w:line="461" w:lineRule="auto"/>
        <w:ind w:left="153"/>
      </w:pPr>
      <w:r>
        <w:rPr>
          <w:w w:val="105"/>
        </w:rPr>
        <w:t>Osnova:</w:t>
      </w:r>
    </w:p>
    <w:p w:rsidR="00445244" w:rsidRDefault="00445244" w:rsidP="00562C28">
      <w:pPr>
        <w:pStyle w:val="Odstavecseseznamem"/>
        <w:widowControl w:val="0"/>
        <w:numPr>
          <w:ilvl w:val="0"/>
          <w:numId w:val="9"/>
        </w:numPr>
        <w:tabs>
          <w:tab w:val="left" w:pos="722"/>
        </w:tabs>
        <w:autoSpaceDE w:val="0"/>
        <w:autoSpaceDN w:val="0"/>
        <w:spacing w:before="0" w:line="258" w:lineRule="exact"/>
        <w:ind w:hanging="298"/>
        <w:contextualSpacing w:val="0"/>
      </w:pPr>
      <w:r>
        <w:rPr>
          <w:w w:val="105"/>
          <w:sz w:val="22"/>
        </w:rPr>
        <w:t>Úvod</w:t>
      </w:r>
    </w:p>
    <w:p w:rsidR="00445244" w:rsidRDefault="00445244" w:rsidP="00562C28">
      <w:pPr>
        <w:pStyle w:val="Odstavecseseznamem"/>
        <w:widowControl w:val="0"/>
        <w:numPr>
          <w:ilvl w:val="0"/>
          <w:numId w:val="9"/>
        </w:numPr>
        <w:tabs>
          <w:tab w:val="left" w:pos="722"/>
        </w:tabs>
        <w:autoSpaceDE w:val="0"/>
        <w:autoSpaceDN w:val="0"/>
        <w:spacing w:before="11" w:line="240" w:lineRule="auto"/>
        <w:ind w:hanging="298"/>
        <w:contextualSpacing w:val="0"/>
      </w:pPr>
      <w:r>
        <w:rPr>
          <w:w w:val="105"/>
          <w:sz w:val="22"/>
        </w:rPr>
        <w:t>Cíl</w:t>
      </w:r>
      <w:r>
        <w:rPr>
          <w:spacing w:val="-7"/>
          <w:w w:val="105"/>
          <w:sz w:val="22"/>
        </w:rPr>
        <w:t xml:space="preserve"> </w:t>
      </w:r>
      <w:r>
        <w:rPr>
          <w:w w:val="105"/>
          <w:sz w:val="22"/>
        </w:rPr>
        <w:t>práce</w:t>
      </w:r>
    </w:p>
    <w:p w:rsidR="00445244" w:rsidRDefault="00445244" w:rsidP="00562C28">
      <w:pPr>
        <w:pStyle w:val="Odstavecseseznamem"/>
        <w:widowControl w:val="0"/>
        <w:numPr>
          <w:ilvl w:val="0"/>
          <w:numId w:val="9"/>
        </w:numPr>
        <w:tabs>
          <w:tab w:val="left" w:pos="722"/>
        </w:tabs>
        <w:autoSpaceDE w:val="0"/>
        <w:autoSpaceDN w:val="0"/>
        <w:spacing w:before="11" w:line="240" w:lineRule="auto"/>
        <w:ind w:hanging="298"/>
        <w:contextualSpacing w:val="0"/>
      </w:pPr>
      <w:r>
        <w:rPr>
          <w:sz w:val="22"/>
        </w:rPr>
        <w:t>Teoretická</w:t>
      </w:r>
      <w:r>
        <w:rPr>
          <w:spacing w:val="11"/>
          <w:sz w:val="22"/>
        </w:rPr>
        <w:t xml:space="preserve"> </w:t>
      </w:r>
      <w:r>
        <w:rPr>
          <w:sz w:val="22"/>
        </w:rPr>
        <w:t>část</w:t>
      </w:r>
    </w:p>
    <w:p w:rsidR="00445244" w:rsidRDefault="00445244" w:rsidP="00562C28">
      <w:pPr>
        <w:pStyle w:val="Odstavecseseznamem"/>
        <w:widowControl w:val="0"/>
        <w:numPr>
          <w:ilvl w:val="1"/>
          <w:numId w:val="9"/>
        </w:numPr>
        <w:tabs>
          <w:tab w:val="left" w:pos="1287"/>
        </w:tabs>
        <w:autoSpaceDE w:val="0"/>
        <w:autoSpaceDN w:val="0"/>
        <w:spacing w:before="10" w:line="240" w:lineRule="auto"/>
        <w:contextualSpacing w:val="0"/>
      </w:pPr>
      <w:r>
        <w:rPr>
          <w:sz w:val="22"/>
        </w:rPr>
        <w:t>Matematické</w:t>
      </w:r>
      <w:r>
        <w:rPr>
          <w:spacing w:val="20"/>
          <w:sz w:val="22"/>
        </w:rPr>
        <w:t xml:space="preserve"> </w:t>
      </w:r>
      <w:r>
        <w:rPr>
          <w:sz w:val="22"/>
        </w:rPr>
        <w:t>modely</w:t>
      </w:r>
      <w:r>
        <w:rPr>
          <w:spacing w:val="20"/>
          <w:sz w:val="22"/>
        </w:rPr>
        <w:t xml:space="preserve"> </w:t>
      </w:r>
      <w:r>
        <w:rPr>
          <w:sz w:val="22"/>
        </w:rPr>
        <w:t>her</w:t>
      </w:r>
    </w:p>
    <w:p w:rsidR="00445244" w:rsidRDefault="00445244" w:rsidP="00562C28">
      <w:pPr>
        <w:pStyle w:val="Odstavecseseznamem"/>
        <w:widowControl w:val="0"/>
        <w:numPr>
          <w:ilvl w:val="1"/>
          <w:numId w:val="9"/>
        </w:numPr>
        <w:tabs>
          <w:tab w:val="left" w:pos="1287"/>
        </w:tabs>
        <w:autoSpaceDE w:val="0"/>
        <w:autoSpaceDN w:val="0"/>
        <w:spacing w:before="11" w:line="240" w:lineRule="auto"/>
        <w:contextualSpacing w:val="0"/>
      </w:pPr>
      <w:r>
        <w:rPr>
          <w:w w:val="105"/>
          <w:sz w:val="22"/>
        </w:rPr>
        <w:t>Hra</w:t>
      </w:r>
      <w:r>
        <w:rPr>
          <w:spacing w:val="-13"/>
          <w:w w:val="105"/>
          <w:sz w:val="22"/>
        </w:rPr>
        <w:t xml:space="preserve"> </w:t>
      </w:r>
      <w:r>
        <w:rPr>
          <w:w w:val="105"/>
          <w:sz w:val="22"/>
        </w:rPr>
        <w:t>s</w:t>
      </w:r>
      <w:r>
        <w:rPr>
          <w:spacing w:val="-12"/>
          <w:w w:val="105"/>
          <w:sz w:val="22"/>
        </w:rPr>
        <w:t xml:space="preserve"> </w:t>
      </w:r>
      <w:r>
        <w:rPr>
          <w:w w:val="105"/>
          <w:sz w:val="22"/>
        </w:rPr>
        <w:t>konstantním</w:t>
      </w:r>
      <w:r>
        <w:rPr>
          <w:spacing w:val="-11"/>
          <w:w w:val="105"/>
          <w:sz w:val="22"/>
        </w:rPr>
        <w:t xml:space="preserve"> </w:t>
      </w:r>
      <w:r>
        <w:rPr>
          <w:w w:val="105"/>
          <w:sz w:val="22"/>
        </w:rPr>
        <w:t>součtem</w:t>
      </w:r>
    </w:p>
    <w:p w:rsidR="00445244" w:rsidRDefault="00445244" w:rsidP="00562C28">
      <w:pPr>
        <w:pStyle w:val="Odstavecseseznamem"/>
        <w:widowControl w:val="0"/>
        <w:numPr>
          <w:ilvl w:val="1"/>
          <w:numId w:val="9"/>
        </w:numPr>
        <w:tabs>
          <w:tab w:val="left" w:pos="1287"/>
        </w:tabs>
        <w:autoSpaceDE w:val="0"/>
        <w:autoSpaceDN w:val="0"/>
        <w:spacing w:before="11" w:line="240" w:lineRule="auto"/>
        <w:contextualSpacing w:val="0"/>
      </w:pPr>
      <w:r>
        <w:rPr>
          <w:w w:val="105"/>
          <w:sz w:val="22"/>
        </w:rPr>
        <w:t>Hra</w:t>
      </w:r>
      <w:r>
        <w:rPr>
          <w:spacing w:val="-13"/>
          <w:w w:val="105"/>
          <w:sz w:val="22"/>
        </w:rPr>
        <w:t xml:space="preserve"> </w:t>
      </w:r>
      <w:r>
        <w:rPr>
          <w:w w:val="105"/>
          <w:sz w:val="22"/>
        </w:rPr>
        <w:t>s</w:t>
      </w:r>
      <w:r>
        <w:rPr>
          <w:spacing w:val="-12"/>
          <w:w w:val="105"/>
          <w:sz w:val="22"/>
        </w:rPr>
        <w:t xml:space="preserve"> </w:t>
      </w:r>
      <w:r>
        <w:rPr>
          <w:w w:val="105"/>
          <w:sz w:val="22"/>
        </w:rPr>
        <w:t>nekonstantním</w:t>
      </w:r>
      <w:r>
        <w:rPr>
          <w:spacing w:val="-12"/>
          <w:w w:val="105"/>
          <w:sz w:val="22"/>
        </w:rPr>
        <w:t xml:space="preserve"> </w:t>
      </w:r>
      <w:r>
        <w:rPr>
          <w:w w:val="105"/>
          <w:sz w:val="22"/>
        </w:rPr>
        <w:t>součtem</w:t>
      </w:r>
    </w:p>
    <w:p w:rsidR="00445244" w:rsidRDefault="00445244" w:rsidP="00562C28">
      <w:pPr>
        <w:pStyle w:val="Odstavecseseznamem"/>
        <w:widowControl w:val="0"/>
        <w:numPr>
          <w:ilvl w:val="1"/>
          <w:numId w:val="9"/>
        </w:numPr>
        <w:tabs>
          <w:tab w:val="left" w:pos="1287"/>
        </w:tabs>
        <w:autoSpaceDE w:val="0"/>
        <w:autoSpaceDN w:val="0"/>
        <w:spacing w:before="11" w:line="240" w:lineRule="auto"/>
        <w:contextualSpacing w:val="0"/>
      </w:pPr>
      <w:r>
        <w:rPr>
          <w:w w:val="105"/>
          <w:sz w:val="22"/>
        </w:rPr>
        <w:t>Hra</w:t>
      </w:r>
      <w:r>
        <w:rPr>
          <w:spacing w:val="-5"/>
          <w:w w:val="105"/>
          <w:sz w:val="22"/>
        </w:rPr>
        <w:t xml:space="preserve"> </w:t>
      </w:r>
      <w:r>
        <w:rPr>
          <w:w w:val="105"/>
          <w:sz w:val="22"/>
        </w:rPr>
        <w:t>v</w:t>
      </w:r>
      <w:r>
        <w:rPr>
          <w:spacing w:val="-6"/>
          <w:w w:val="105"/>
          <w:sz w:val="22"/>
        </w:rPr>
        <w:t xml:space="preserve"> </w:t>
      </w:r>
      <w:r>
        <w:rPr>
          <w:w w:val="105"/>
          <w:sz w:val="22"/>
        </w:rPr>
        <w:t>rozvinutém</w:t>
      </w:r>
      <w:r>
        <w:rPr>
          <w:spacing w:val="-5"/>
          <w:w w:val="105"/>
          <w:sz w:val="22"/>
        </w:rPr>
        <w:t xml:space="preserve"> </w:t>
      </w:r>
      <w:r>
        <w:rPr>
          <w:w w:val="105"/>
          <w:sz w:val="22"/>
        </w:rPr>
        <w:t>tvaru</w:t>
      </w:r>
    </w:p>
    <w:p w:rsidR="00445244" w:rsidRDefault="00445244" w:rsidP="00562C28">
      <w:pPr>
        <w:pStyle w:val="Odstavecseseznamem"/>
        <w:widowControl w:val="0"/>
        <w:numPr>
          <w:ilvl w:val="1"/>
          <w:numId w:val="9"/>
        </w:numPr>
        <w:tabs>
          <w:tab w:val="left" w:pos="1287"/>
        </w:tabs>
        <w:autoSpaceDE w:val="0"/>
        <w:autoSpaceDN w:val="0"/>
        <w:spacing w:before="11" w:line="240" w:lineRule="auto"/>
        <w:contextualSpacing w:val="0"/>
      </w:pPr>
      <w:r>
        <w:rPr>
          <w:w w:val="105"/>
          <w:sz w:val="22"/>
        </w:rPr>
        <w:t>Kooperativní</w:t>
      </w:r>
      <w:r>
        <w:rPr>
          <w:spacing w:val="-5"/>
          <w:w w:val="105"/>
          <w:sz w:val="22"/>
        </w:rPr>
        <w:t xml:space="preserve"> </w:t>
      </w:r>
      <w:r>
        <w:rPr>
          <w:w w:val="105"/>
          <w:sz w:val="22"/>
        </w:rPr>
        <w:t>hry</w:t>
      </w:r>
      <w:r>
        <w:rPr>
          <w:spacing w:val="-4"/>
          <w:w w:val="105"/>
          <w:sz w:val="22"/>
        </w:rPr>
        <w:t xml:space="preserve"> </w:t>
      </w:r>
      <w:r>
        <w:rPr>
          <w:w w:val="105"/>
          <w:sz w:val="22"/>
        </w:rPr>
        <w:t>s</w:t>
      </w:r>
      <w:r>
        <w:rPr>
          <w:spacing w:val="-5"/>
          <w:w w:val="105"/>
          <w:sz w:val="22"/>
        </w:rPr>
        <w:t xml:space="preserve"> </w:t>
      </w:r>
      <w:r>
        <w:rPr>
          <w:w w:val="105"/>
          <w:sz w:val="22"/>
        </w:rPr>
        <w:t>více</w:t>
      </w:r>
      <w:r>
        <w:rPr>
          <w:spacing w:val="-4"/>
          <w:w w:val="105"/>
          <w:sz w:val="22"/>
        </w:rPr>
        <w:t xml:space="preserve"> </w:t>
      </w:r>
      <w:r>
        <w:rPr>
          <w:w w:val="105"/>
          <w:sz w:val="22"/>
        </w:rPr>
        <w:t>hráči</w:t>
      </w:r>
    </w:p>
    <w:p w:rsidR="00445244" w:rsidRDefault="00445244" w:rsidP="00562C28">
      <w:pPr>
        <w:pStyle w:val="Odstavecseseznamem"/>
        <w:widowControl w:val="0"/>
        <w:numPr>
          <w:ilvl w:val="2"/>
          <w:numId w:val="9"/>
        </w:numPr>
        <w:tabs>
          <w:tab w:val="left" w:pos="1853"/>
        </w:tabs>
        <w:autoSpaceDE w:val="0"/>
        <w:autoSpaceDN w:val="0"/>
        <w:spacing w:before="10" w:line="240" w:lineRule="auto"/>
        <w:ind w:hanging="298"/>
        <w:contextualSpacing w:val="0"/>
      </w:pPr>
      <w:r>
        <w:rPr>
          <w:w w:val="105"/>
          <w:sz w:val="22"/>
        </w:rPr>
        <w:t>Koaliční</w:t>
      </w:r>
      <w:r>
        <w:rPr>
          <w:spacing w:val="-10"/>
          <w:w w:val="105"/>
          <w:sz w:val="22"/>
        </w:rPr>
        <w:t xml:space="preserve"> </w:t>
      </w:r>
      <w:r>
        <w:rPr>
          <w:w w:val="105"/>
          <w:sz w:val="22"/>
        </w:rPr>
        <w:t>hry</w:t>
      </w:r>
    </w:p>
    <w:p w:rsidR="00445244" w:rsidRDefault="00445244" w:rsidP="00562C28">
      <w:pPr>
        <w:pStyle w:val="Odstavecseseznamem"/>
        <w:widowControl w:val="0"/>
        <w:numPr>
          <w:ilvl w:val="1"/>
          <w:numId w:val="9"/>
        </w:numPr>
        <w:tabs>
          <w:tab w:val="left" w:pos="1287"/>
        </w:tabs>
        <w:autoSpaceDE w:val="0"/>
        <w:autoSpaceDN w:val="0"/>
        <w:spacing w:before="11" w:line="240" w:lineRule="auto"/>
        <w:contextualSpacing w:val="0"/>
      </w:pPr>
      <w:r>
        <w:rPr>
          <w:w w:val="105"/>
          <w:sz w:val="22"/>
        </w:rPr>
        <w:t>Rozhodování</w:t>
      </w:r>
      <w:r>
        <w:rPr>
          <w:spacing w:val="-12"/>
          <w:w w:val="105"/>
          <w:sz w:val="22"/>
        </w:rPr>
        <w:t xml:space="preserve"> </w:t>
      </w:r>
      <w:r>
        <w:rPr>
          <w:w w:val="105"/>
          <w:sz w:val="22"/>
        </w:rPr>
        <w:t>při</w:t>
      </w:r>
      <w:r>
        <w:rPr>
          <w:spacing w:val="-13"/>
          <w:w w:val="105"/>
          <w:sz w:val="22"/>
        </w:rPr>
        <w:t xml:space="preserve"> </w:t>
      </w:r>
      <w:r>
        <w:rPr>
          <w:w w:val="105"/>
          <w:sz w:val="22"/>
        </w:rPr>
        <w:t>riziku</w:t>
      </w:r>
      <w:r>
        <w:rPr>
          <w:spacing w:val="-12"/>
          <w:w w:val="105"/>
          <w:sz w:val="22"/>
        </w:rPr>
        <w:t xml:space="preserve"> </w:t>
      </w:r>
      <w:r>
        <w:rPr>
          <w:w w:val="105"/>
          <w:sz w:val="22"/>
        </w:rPr>
        <w:t>a</w:t>
      </w:r>
      <w:r>
        <w:rPr>
          <w:spacing w:val="-12"/>
          <w:w w:val="105"/>
          <w:sz w:val="22"/>
        </w:rPr>
        <w:t xml:space="preserve"> </w:t>
      </w:r>
      <w:r>
        <w:rPr>
          <w:w w:val="105"/>
          <w:sz w:val="22"/>
        </w:rPr>
        <w:t>neurčitosti</w:t>
      </w:r>
    </w:p>
    <w:p w:rsidR="00445244" w:rsidRDefault="00445244" w:rsidP="00562C28">
      <w:pPr>
        <w:pStyle w:val="Odstavecseseznamem"/>
        <w:widowControl w:val="0"/>
        <w:numPr>
          <w:ilvl w:val="2"/>
          <w:numId w:val="9"/>
        </w:numPr>
        <w:tabs>
          <w:tab w:val="left" w:pos="1853"/>
        </w:tabs>
        <w:autoSpaceDE w:val="0"/>
        <w:autoSpaceDN w:val="0"/>
        <w:spacing w:before="11" w:line="240" w:lineRule="auto"/>
        <w:ind w:hanging="298"/>
        <w:contextualSpacing w:val="0"/>
      </w:pPr>
      <w:r>
        <w:rPr>
          <w:w w:val="105"/>
          <w:sz w:val="22"/>
        </w:rPr>
        <w:t>Rozhodování</w:t>
      </w:r>
      <w:r>
        <w:rPr>
          <w:spacing w:val="-10"/>
          <w:w w:val="105"/>
          <w:sz w:val="22"/>
        </w:rPr>
        <w:t xml:space="preserve"> </w:t>
      </w:r>
      <w:r>
        <w:rPr>
          <w:w w:val="105"/>
          <w:sz w:val="22"/>
        </w:rPr>
        <w:t>při</w:t>
      </w:r>
      <w:r>
        <w:rPr>
          <w:spacing w:val="-9"/>
          <w:w w:val="105"/>
          <w:sz w:val="22"/>
        </w:rPr>
        <w:t xml:space="preserve"> </w:t>
      </w:r>
      <w:r>
        <w:rPr>
          <w:w w:val="105"/>
          <w:sz w:val="22"/>
        </w:rPr>
        <w:t>riziku</w:t>
      </w:r>
    </w:p>
    <w:p w:rsidR="00445244" w:rsidRDefault="00445244" w:rsidP="00562C28">
      <w:pPr>
        <w:pStyle w:val="Odstavecseseznamem"/>
        <w:widowControl w:val="0"/>
        <w:numPr>
          <w:ilvl w:val="2"/>
          <w:numId w:val="9"/>
        </w:numPr>
        <w:tabs>
          <w:tab w:val="left" w:pos="1853"/>
        </w:tabs>
        <w:autoSpaceDE w:val="0"/>
        <w:autoSpaceDN w:val="0"/>
        <w:spacing w:before="11" w:line="240" w:lineRule="auto"/>
        <w:ind w:hanging="298"/>
        <w:contextualSpacing w:val="0"/>
      </w:pPr>
      <w:r>
        <w:rPr>
          <w:w w:val="105"/>
          <w:sz w:val="22"/>
        </w:rPr>
        <w:t>Rozhodování</w:t>
      </w:r>
      <w:r>
        <w:rPr>
          <w:spacing w:val="-9"/>
          <w:w w:val="105"/>
          <w:sz w:val="22"/>
        </w:rPr>
        <w:t xml:space="preserve"> </w:t>
      </w:r>
      <w:r>
        <w:rPr>
          <w:w w:val="105"/>
          <w:sz w:val="22"/>
        </w:rPr>
        <w:t>při</w:t>
      </w:r>
      <w:r>
        <w:rPr>
          <w:spacing w:val="-9"/>
          <w:w w:val="105"/>
          <w:sz w:val="22"/>
        </w:rPr>
        <w:t xml:space="preserve"> </w:t>
      </w:r>
      <w:r>
        <w:rPr>
          <w:w w:val="105"/>
          <w:sz w:val="22"/>
        </w:rPr>
        <w:t>neurčitosti</w:t>
      </w:r>
    </w:p>
    <w:p w:rsidR="00445244" w:rsidRDefault="00445244" w:rsidP="00562C28">
      <w:pPr>
        <w:pStyle w:val="Odstavecseseznamem"/>
        <w:widowControl w:val="0"/>
        <w:numPr>
          <w:ilvl w:val="0"/>
          <w:numId w:val="9"/>
        </w:numPr>
        <w:tabs>
          <w:tab w:val="left" w:pos="722"/>
        </w:tabs>
        <w:autoSpaceDE w:val="0"/>
        <w:autoSpaceDN w:val="0"/>
        <w:spacing w:before="11" w:line="240" w:lineRule="auto"/>
        <w:ind w:hanging="298"/>
        <w:contextualSpacing w:val="0"/>
      </w:pPr>
      <w:r>
        <w:rPr>
          <w:sz w:val="22"/>
        </w:rPr>
        <w:t>Praktická</w:t>
      </w:r>
      <w:r>
        <w:rPr>
          <w:spacing w:val="5"/>
          <w:sz w:val="22"/>
        </w:rPr>
        <w:t xml:space="preserve"> </w:t>
      </w:r>
      <w:r>
        <w:rPr>
          <w:sz w:val="22"/>
        </w:rPr>
        <w:t>část</w:t>
      </w:r>
    </w:p>
    <w:p w:rsidR="00445244" w:rsidRDefault="00445244" w:rsidP="00562C28">
      <w:pPr>
        <w:pStyle w:val="Odstavecseseznamem"/>
        <w:widowControl w:val="0"/>
        <w:numPr>
          <w:ilvl w:val="1"/>
          <w:numId w:val="9"/>
        </w:numPr>
        <w:tabs>
          <w:tab w:val="left" w:pos="1287"/>
        </w:tabs>
        <w:autoSpaceDE w:val="0"/>
        <w:autoSpaceDN w:val="0"/>
        <w:spacing w:before="10" w:line="240" w:lineRule="auto"/>
        <w:contextualSpacing w:val="0"/>
      </w:pPr>
      <w:r>
        <w:rPr>
          <w:w w:val="105"/>
          <w:sz w:val="22"/>
        </w:rPr>
        <w:t>Aplikace</w:t>
      </w:r>
      <w:r>
        <w:rPr>
          <w:spacing w:val="-6"/>
          <w:w w:val="105"/>
          <w:sz w:val="22"/>
        </w:rPr>
        <w:t xml:space="preserve"> </w:t>
      </w:r>
      <w:r>
        <w:rPr>
          <w:w w:val="105"/>
          <w:sz w:val="22"/>
        </w:rPr>
        <w:t>teorie</w:t>
      </w:r>
      <w:r>
        <w:rPr>
          <w:spacing w:val="-6"/>
          <w:w w:val="105"/>
          <w:sz w:val="22"/>
        </w:rPr>
        <w:t xml:space="preserve"> </w:t>
      </w:r>
      <w:r>
        <w:rPr>
          <w:w w:val="105"/>
          <w:sz w:val="22"/>
        </w:rPr>
        <w:t>her</w:t>
      </w:r>
    </w:p>
    <w:p w:rsidR="00445244" w:rsidRDefault="00445244" w:rsidP="00562C28">
      <w:pPr>
        <w:pStyle w:val="Odstavecseseznamem"/>
        <w:widowControl w:val="0"/>
        <w:numPr>
          <w:ilvl w:val="1"/>
          <w:numId w:val="9"/>
        </w:numPr>
        <w:tabs>
          <w:tab w:val="left" w:pos="1287"/>
        </w:tabs>
        <w:autoSpaceDE w:val="0"/>
        <w:autoSpaceDN w:val="0"/>
        <w:spacing w:before="11" w:line="240" w:lineRule="auto"/>
        <w:contextualSpacing w:val="0"/>
      </w:pPr>
      <w:r>
        <w:rPr>
          <w:sz w:val="22"/>
        </w:rPr>
        <w:t>Lineární</w:t>
      </w:r>
      <w:r>
        <w:rPr>
          <w:spacing w:val="37"/>
          <w:sz w:val="22"/>
        </w:rPr>
        <w:t xml:space="preserve"> </w:t>
      </w:r>
      <w:r>
        <w:rPr>
          <w:sz w:val="22"/>
        </w:rPr>
        <w:t>programování</w:t>
      </w:r>
    </w:p>
    <w:p w:rsidR="00445244" w:rsidRDefault="00445244" w:rsidP="00562C28">
      <w:pPr>
        <w:pStyle w:val="Odstavecseseznamem"/>
        <w:widowControl w:val="0"/>
        <w:numPr>
          <w:ilvl w:val="1"/>
          <w:numId w:val="9"/>
        </w:numPr>
        <w:tabs>
          <w:tab w:val="left" w:pos="1287"/>
        </w:tabs>
        <w:autoSpaceDE w:val="0"/>
        <w:autoSpaceDN w:val="0"/>
        <w:spacing w:before="11" w:line="240" w:lineRule="auto"/>
        <w:contextualSpacing w:val="0"/>
      </w:pPr>
      <w:r>
        <w:rPr>
          <w:w w:val="105"/>
          <w:sz w:val="22"/>
        </w:rPr>
        <w:t>Algoritmy</w:t>
      </w:r>
      <w:r>
        <w:rPr>
          <w:spacing w:val="-7"/>
          <w:w w:val="105"/>
          <w:sz w:val="22"/>
        </w:rPr>
        <w:t xml:space="preserve"> </w:t>
      </w:r>
      <w:r>
        <w:rPr>
          <w:w w:val="105"/>
          <w:sz w:val="22"/>
        </w:rPr>
        <w:t>a</w:t>
      </w:r>
      <w:r>
        <w:rPr>
          <w:spacing w:val="-6"/>
          <w:w w:val="105"/>
          <w:sz w:val="22"/>
        </w:rPr>
        <w:t xml:space="preserve"> </w:t>
      </w:r>
      <w:r>
        <w:rPr>
          <w:w w:val="105"/>
          <w:sz w:val="22"/>
        </w:rPr>
        <w:t>zpracování</w:t>
      </w:r>
      <w:r>
        <w:rPr>
          <w:spacing w:val="-7"/>
          <w:w w:val="105"/>
          <w:sz w:val="22"/>
        </w:rPr>
        <w:t xml:space="preserve"> </w:t>
      </w:r>
      <w:r>
        <w:rPr>
          <w:w w:val="105"/>
          <w:sz w:val="22"/>
        </w:rPr>
        <w:t>dat</w:t>
      </w:r>
      <w:r>
        <w:rPr>
          <w:spacing w:val="-7"/>
          <w:w w:val="105"/>
          <w:sz w:val="22"/>
        </w:rPr>
        <w:t xml:space="preserve"> </w:t>
      </w:r>
      <w:r>
        <w:rPr>
          <w:w w:val="105"/>
          <w:sz w:val="22"/>
        </w:rPr>
        <w:t>v</w:t>
      </w:r>
      <w:r>
        <w:rPr>
          <w:spacing w:val="-7"/>
          <w:w w:val="105"/>
          <w:sz w:val="22"/>
        </w:rPr>
        <w:t xml:space="preserve"> </w:t>
      </w:r>
      <w:r>
        <w:rPr>
          <w:w w:val="105"/>
          <w:sz w:val="22"/>
        </w:rPr>
        <w:t>prostředí</w:t>
      </w:r>
      <w:r>
        <w:rPr>
          <w:spacing w:val="-6"/>
          <w:w w:val="105"/>
          <w:sz w:val="22"/>
        </w:rPr>
        <w:t xml:space="preserve"> </w:t>
      </w:r>
      <w:r>
        <w:rPr>
          <w:w w:val="105"/>
          <w:sz w:val="22"/>
        </w:rPr>
        <w:t>MATLAB</w:t>
      </w:r>
    </w:p>
    <w:p w:rsidR="00445244" w:rsidRDefault="00445244" w:rsidP="00562C28">
      <w:pPr>
        <w:pStyle w:val="Odstavecseseznamem"/>
        <w:widowControl w:val="0"/>
        <w:numPr>
          <w:ilvl w:val="0"/>
          <w:numId w:val="9"/>
        </w:numPr>
        <w:tabs>
          <w:tab w:val="left" w:pos="722"/>
        </w:tabs>
        <w:autoSpaceDE w:val="0"/>
        <w:autoSpaceDN w:val="0"/>
        <w:spacing w:before="11" w:line="240" w:lineRule="auto"/>
        <w:ind w:hanging="298"/>
        <w:contextualSpacing w:val="0"/>
      </w:pPr>
      <w:r>
        <w:rPr>
          <w:w w:val="105"/>
          <w:sz w:val="22"/>
        </w:rPr>
        <w:t>Závěr</w:t>
      </w:r>
    </w:p>
    <w:p w:rsidR="00445244" w:rsidRDefault="00445244" w:rsidP="00562C28">
      <w:pPr>
        <w:pStyle w:val="Odstavecseseznamem"/>
        <w:widowControl w:val="0"/>
        <w:numPr>
          <w:ilvl w:val="0"/>
          <w:numId w:val="9"/>
        </w:numPr>
        <w:tabs>
          <w:tab w:val="left" w:pos="722"/>
        </w:tabs>
        <w:autoSpaceDE w:val="0"/>
        <w:autoSpaceDN w:val="0"/>
        <w:spacing w:before="11" w:line="240" w:lineRule="auto"/>
        <w:ind w:hanging="298"/>
        <w:contextualSpacing w:val="0"/>
      </w:pPr>
      <w:r>
        <w:rPr>
          <w:w w:val="105"/>
          <w:sz w:val="22"/>
        </w:rPr>
        <w:t>Seznam</w:t>
      </w:r>
      <w:r>
        <w:rPr>
          <w:spacing w:val="-7"/>
          <w:w w:val="105"/>
          <w:sz w:val="22"/>
        </w:rPr>
        <w:t xml:space="preserve"> </w:t>
      </w:r>
      <w:r>
        <w:rPr>
          <w:w w:val="105"/>
          <w:sz w:val="22"/>
        </w:rPr>
        <w:t>zdrojů</w:t>
      </w:r>
    </w:p>
    <w:p w:rsidR="00445244" w:rsidRDefault="00445244" w:rsidP="00562C28">
      <w:pPr>
        <w:pStyle w:val="Odstavecseseznamem"/>
        <w:widowControl w:val="0"/>
        <w:numPr>
          <w:ilvl w:val="0"/>
          <w:numId w:val="9"/>
        </w:numPr>
        <w:tabs>
          <w:tab w:val="left" w:pos="722"/>
        </w:tabs>
        <w:autoSpaceDE w:val="0"/>
        <w:autoSpaceDN w:val="0"/>
        <w:spacing w:before="10" w:line="240" w:lineRule="auto"/>
        <w:ind w:hanging="298"/>
        <w:contextualSpacing w:val="0"/>
      </w:pPr>
      <w:r>
        <w:rPr>
          <w:w w:val="105"/>
          <w:sz w:val="22"/>
        </w:rPr>
        <w:t>Přílohy</w:t>
      </w:r>
    </w:p>
    <w:p w:rsidR="00445244" w:rsidRDefault="00445244" w:rsidP="00562C28">
      <w:pPr>
        <w:pStyle w:val="Odstavecseseznamem"/>
        <w:widowControl w:val="0"/>
        <w:numPr>
          <w:ilvl w:val="1"/>
          <w:numId w:val="9"/>
        </w:numPr>
        <w:tabs>
          <w:tab w:val="left" w:pos="1287"/>
        </w:tabs>
        <w:autoSpaceDE w:val="0"/>
        <w:autoSpaceDN w:val="0"/>
        <w:spacing w:before="11" w:line="240" w:lineRule="auto"/>
        <w:contextualSpacing w:val="0"/>
      </w:pPr>
      <w:r>
        <w:rPr>
          <w:w w:val="105"/>
          <w:sz w:val="22"/>
        </w:rPr>
        <w:t>Seznam</w:t>
      </w:r>
      <w:r>
        <w:rPr>
          <w:spacing w:val="-7"/>
          <w:w w:val="105"/>
          <w:sz w:val="22"/>
        </w:rPr>
        <w:t xml:space="preserve"> </w:t>
      </w:r>
      <w:r>
        <w:rPr>
          <w:w w:val="105"/>
          <w:sz w:val="22"/>
        </w:rPr>
        <w:t>obrázků</w:t>
      </w:r>
    </w:p>
    <w:p w:rsidR="00445244" w:rsidRDefault="00445244" w:rsidP="00562C28">
      <w:pPr>
        <w:pStyle w:val="Odstavecseseznamem"/>
        <w:widowControl w:val="0"/>
        <w:numPr>
          <w:ilvl w:val="1"/>
          <w:numId w:val="9"/>
        </w:numPr>
        <w:tabs>
          <w:tab w:val="left" w:pos="1287"/>
        </w:tabs>
        <w:autoSpaceDE w:val="0"/>
        <w:autoSpaceDN w:val="0"/>
        <w:spacing w:before="11" w:line="240" w:lineRule="auto"/>
        <w:contextualSpacing w:val="0"/>
      </w:pPr>
      <w:r>
        <w:rPr>
          <w:sz w:val="22"/>
        </w:rPr>
        <w:t>Seznam</w:t>
      </w:r>
      <w:r>
        <w:rPr>
          <w:spacing w:val="20"/>
          <w:sz w:val="22"/>
        </w:rPr>
        <w:t xml:space="preserve"> </w:t>
      </w:r>
      <w:r>
        <w:rPr>
          <w:sz w:val="22"/>
        </w:rPr>
        <w:t>algoritmů</w:t>
      </w:r>
    </w:p>
    <w:p w:rsidR="00445244" w:rsidRDefault="00445244" w:rsidP="00445244">
      <w:pPr>
        <w:spacing w:line="249" w:lineRule="auto"/>
        <w:ind w:left="155" w:right="127"/>
      </w:pPr>
      <w:r>
        <w:rPr>
          <w:sz w:val="22"/>
        </w:rPr>
        <w:t>MAŇAS,</w:t>
      </w:r>
      <w:r>
        <w:rPr>
          <w:spacing w:val="19"/>
          <w:sz w:val="22"/>
        </w:rPr>
        <w:t xml:space="preserve"> </w:t>
      </w:r>
      <w:r>
        <w:rPr>
          <w:sz w:val="22"/>
        </w:rPr>
        <w:t>Miroslav.</w:t>
      </w:r>
      <w:r>
        <w:rPr>
          <w:spacing w:val="19"/>
          <w:sz w:val="22"/>
        </w:rPr>
        <w:t xml:space="preserve"> </w:t>
      </w:r>
      <w:r>
        <w:rPr>
          <w:sz w:val="22"/>
        </w:rPr>
        <w:t>1974.</w:t>
      </w:r>
      <w:r>
        <w:rPr>
          <w:spacing w:val="20"/>
          <w:sz w:val="22"/>
        </w:rPr>
        <w:t xml:space="preserve"> </w:t>
      </w:r>
      <w:r>
        <w:rPr>
          <w:i/>
          <w:sz w:val="22"/>
        </w:rPr>
        <w:t>Teorie</w:t>
      </w:r>
      <w:r>
        <w:rPr>
          <w:i/>
          <w:spacing w:val="14"/>
          <w:sz w:val="22"/>
        </w:rPr>
        <w:t xml:space="preserve"> </w:t>
      </w:r>
      <w:r>
        <w:rPr>
          <w:i/>
          <w:sz w:val="22"/>
        </w:rPr>
        <w:t>her</w:t>
      </w:r>
      <w:r>
        <w:rPr>
          <w:i/>
          <w:spacing w:val="14"/>
          <w:sz w:val="22"/>
        </w:rPr>
        <w:t xml:space="preserve"> </w:t>
      </w:r>
      <w:r>
        <w:rPr>
          <w:i/>
          <w:sz w:val="22"/>
        </w:rPr>
        <w:t>a</w:t>
      </w:r>
      <w:r>
        <w:rPr>
          <w:i/>
          <w:spacing w:val="14"/>
          <w:sz w:val="22"/>
        </w:rPr>
        <w:t xml:space="preserve"> </w:t>
      </w:r>
      <w:r>
        <w:rPr>
          <w:i/>
          <w:sz w:val="22"/>
        </w:rPr>
        <w:t>optimální</w:t>
      </w:r>
      <w:r>
        <w:rPr>
          <w:i/>
          <w:spacing w:val="14"/>
          <w:sz w:val="22"/>
        </w:rPr>
        <w:t xml:space="preserve"> </w:t>
      </w:r>
      <w:r>
        <w:rPr>
          <w:i/>
          <w:sz w:val="22"/>
        </w:rPr>
        <w:t>rozhodování</w:t>
      </w:r>
      <w:r>
        <w:rPr>
          <w:sz w:val="22"/>
        </w:rPr>
        <w:t>.</w:t>
      </w:r>
      <w:r>
        <w:rPr>
          <w:spacing w:val="18"/>
          <w:sz w:val="22"/>
        </w:rPr>
        <w:t xml:space="preserve"> </w:t>
      </w:r>
      <w:r>
        <w:rPr>
          <w:sz w:val="22"/>
        </w:rPr>
        <w:t>Praha:</w:t>
      </w:r>
      <w:r>
        <w:rPr>
          <w:spacing w:val="18"/>
          <w:sz w:val="22"/>
        </w:rPr>
        <w:t xml:space="preserve"> </w:t>
      </w:r>
      <w:r>
        <w:rPr>
          <w:sz w:val="22"/>
        </w:rPr>
        <w:t>SNTL</w:t>
      </w:r>
      <w:r>
        <w:rPr>
          <w:spacing w:val="18"/>
          <w:sz w:val="22"/>
        </w:rPr>
        <w:t xml:space="preserve"> </w:t>
      </w:r>
      <w:r>
        <w:rPr>
          <w:sz w:val="22"/>
        </w:rPr>
        <w:t>–</w:t>
      </w:r>
      <w:r>
        <w:rPr>
          <w:spacing w:val="17"/>
          <w:sz w:val="22"/>
        </w:rPr>
        <w:t xml:space="preserve"> </w:t>
      </w:r>
      <w:r>
        <w:rPr>
          <w:sz w:val="22"/>
        </w:rPr>
        <w:t>Nakladatelství</w:t>
      </w:r>
      <w:r>
        <w:rPr>
          <w:spacing w:val="1"/>
          <w:sz w:val="22"/>
        </w:rPr>
        <w:t xml:space="preserve"> </w:t>
      </w:r>
      <w:r>
        <w:rPr>
          <w:w w:val="105"/>
          <w:sz w:val="22"/>
        </w:rPr>
        <w:t>technické</w:t>
      </w:r>
      <w:r>
        <w:rPr>
          <w:spacing w:val="-3"/>
          <w:w w:val="105"/>
          <w:sz w:val="22"/>
        </w:rPr>
        <w:t xml:space="preserve"> </w:t>
      </w:r>
      <w:r>
        <w:rPr>
          <w:w w:val="105"/>
          <w:sz w:val="22"/>
        </w:rPr>
        <w:t>literatury.</w:t>
      </w:r>
      <w:r>
        <w:rPr>
          <w:spacing w:val="-2"/>
          <w:w w:val="105"/>
          <w:sz w:val="22"/>
        </w:rPr>
        <w:t xml:space="preserve"> </w:t>
      </w:r>
      <w:r>
        <w:rPr>
          <w:w w:val="105"/>
          <w:sz w:val="22"/>
        </w:rPr>
        <w:t>ISBN</w:t>
      </w:r>
      <w:r>
        <w:rPr>
          <w:spacing w:val="-2"/>
          <w:w w:val="105"/>
          <w:sz w:val="22"/>
        </w:rPr>
        <w:t xml:space="preserve"> </w:t>
      </w:r>
      <w:r>
        <w:rPr>
          <w:w w:val="105"/>
          <w:sz w:val="22"/>
        </w:rPr>
        <w:t>04‑012‑74.</w:t>
      </w:r>
    </w:p>
    <w:p w:rsidR="00445244" w:rsidRDefault="00445244" w:rsidP="00445244">
      <w:pPr>
        <w:spacing w:before="228" w:line="249" w:lineRule="auto"/>
        <w:ind w:left="155"/>
      </w:pPr>
      <w:r>
        <w:rPr>
          <w:sz w:val="22"/>
        </w:rPr>
        <w:lastRenderedPageBreak/>
        <w:t>FIALA,</w:t>
      </w:r>
      <w:r>
        <w:rPr>
          <w:spacing w:val="17"/>
          <w:sz w:val="22"/>
        </w:rPr>
        <w:t xml:space="preserve"> </w:t>
      </w:r>
      <w:r>
        <w:rPr>
          <w:sz w:val="22"/>
        </w:rPr>
        <w:t>Petr,</w:t>
      </w:r>
      <w:r>
        <w:rPr>
          <w:spacing w:val="18"/>
          <w:sz w:val="22"/>
        </w:rPr>
        <w:t xml:space="preserve"> </w:t>
      </w:r>
      <w:r>
        <w:rPr>
          <w:sz w:val="22"/>
        </w:rPr>
        <w:t>DLOUHÝ,</w:t>
      </w:r>
      <w:r>
        <w:rPr>
          <w:spacing w:val="17"/>
          <w:sz w:val="22"/>
        </w:rPr>
        <w:t xml:space="preserve"> </w:t>
      </w:r>
      <w:r>
        <w:rPr>
          <w:sz w:val="22"/>
        </w:rPr>
        <w:t>Martin.</w:t>
      </w:r>
      <w:r>
        <w:rPr>
          <w:spacing w:val="23"/>
          <w:sz w:val="22"/>
        </w:rPr>
        <w:t xml:space="preserve"> </w:t>
      </w:r>
      <w:r>
        <w:rPr>
          <w:i/>
          <w:sz w:val="22"/>
        </w:rPr>
        <w:t>Teorie</w:t>
      </w:r>
      <w:r>
        <w:rPr>
          <w:i/>
          <w:spacing w:val="13"/>
          <w:sz w:val="22"/>
        </w:rPr>
        <w:t xml:space="preserve"> </w:t>
      </w:r>
      <w:r>
        <w:rPr>
          <w:i/>
          <w:sz w:val="22"/>
        </w:rPr>
        <w:t>ekonomických</w:t>
      </w:r>
      <w:r>
        <w:rPr>
          <w:i/>
          <w:spacing w:val="14"/>
          <w:sz w:val="22"/>
        </w:rPr>
        <w:t xml:space="preserve"> </w:t>
      </w:r>
      <w:r>
        <w:rPr>
          <w:i/>
          <w:sz w:val="22"/>
        </w:rPr>
        <w:t>a</w:t>
      </w:r>
      <w:r>
        <w:rPr>
          <w:i/>
          <w:spacing w:val="13"/>
          <w:sz w:val="22"/>
        </w:rPr>
        <w:t xml:space="preserve"> </w:t>
      </w:r>
      <w:r>
        <w:rPr>
          <w:i/>
          <w:sz w:val="22"/>
        </w:rPr>
        <w:t>politických</w:t>
      </w:r>
      <w:r>
        <w:rPr>
          <w:i/>
          <w:spacing w:val="14"/>
          <w:sz w:val="22"/>
        </w:rPr>
        <w:t xml:space="preserve"> </w:t>
      </w:r>
      <w:r>
        <w:rPr>
          <w:i/>
          <w:sz w:val="22"/>
        </w:rPr>
        <w:t>her</w:t>
      </w:r>
      <w:r>
        <w:rPr>
          <w:sz w:val="22"/>
        </w:rPr>
        <w:t>.</w:t>
      </w:r>
      <w:r>
        <w:rPr>
          <w:spacing w:val="16"/>
          <w:sz w:val="22"/>
        </w:rPr>
        <w:t xml:space="preserve"> </w:t>
      </w:r>
      <w:r>
        <w:rPr>
          <w:sz w:val="22"/>
        </w:rPr>
        <w:t>Praha:</w:t>
      </w:r>
      <w:r>
        <w:rPr>
          <w:spacing w:val="16"/>
          <w:sz w:val="22"/>
        </w:rPr>
        <w:t xml:space="preserve"> </w:t>
      </w:r>
      <w:r>
        <w:rPr>
          <w:sz w:val="22"/>
        </w:rPr>
        <w:t>Nakladatelství</w:t>
      </w:r>
      <w:r>
        <w:rPr>
          <w:spacing w:val="1"/>
          <w:sz w:val="22"/>
        </w:rPr>
        <w:t xml:space="preserve"> </w:t>
      </w:r>
      <w:r>
        <w:rPr>
          <w:w w:val="105"/>
          <w:sz w:val="22"/>
        </w:rPr>
        <w:t>Oeconomica,</w:t>
      </w:r>
      <w:r>
        <w:rPr>
          <w:spacing w:val="-2"/>
          <w:w w:val="105"/>
          <w:sz w:val="22"/>
        </w:rPr>
        <w:t xml:space="preserve"> </w:t>
      </w:r>
      <w:r>
        <w:rPr>
          <w:w w:val="105"/>
          <w:sz w:val="22"/>
        </w:rPr>
        <w:t>2020.</w:t>
      </w:r>
      <w:r>
        <w:rPr>
          <w:spacing w:val="-1"/>
          <w:w w:val="105"/>
          <w:sz w:val="22"/>
        </w:rPr>
        <w:t xml:space="preserve"> </w:t>
      </w:r>
      <w:r>
        <w:rPr>
          <w:w w:val="105"/>
          <w:sz w:val="22"/>
        </w:rPr>
        <w:t>ISBN</w:t>
      </w:r>
      <w:r>
        <w:rPr>
          <w:spacing w:val="-2"/>
          <w:w w:val="105"/>
          <w:sz w:val="22"/>
        </w:rPr>
        <w:t xml:space="preserve"> </w:t>
      </w:r>
      <w:r>
        <w:rPr>
          <w:w w:val="105"/>
          <w:sz w:val="22"/>
        </w:rPr>
        <w:t>978‑80‑245‑2366‑8.</w:t>
      </w:r>
    </w:p>
    <w:p w:rsidR="00445244" w:rsidRDefault="00445244" w:rsidP="00445244">
      <w:pPr>
        <w:spacing w:before="227" w:line="249" w:lineRule="auto"/>
        <w:ind w:left="155"/>
      </w:pPr>
      <w:r>
        <w:rPr>
          <w:sz w:val="22"/>
        </w:rPr>
        <w:t>JURÁNKOVÁ, Klára.</w:t>
      </w:r>
      <w:r>
        <w:rPr>
          <w:spacing w:val="1"/>
          <w:sz w:val="22"/>
        </w:rPr>
        <w:t xml:space="preserve"> </w:t>
      </w:r>
      <w:r>
        <w:rPr>
          <w:i/>
          <w:sz w:val="22"/>
        </w:rPr>
        <w:t>Maticové hry s využitím lineární algebry</w:t>
      </w:r>
      <w:r>
        <w:rPr>
          <w:i/>
          <w:spacing w:val="1"/>
          <w:sz w:val="22"/>
        </w:rPr>
        <w:t xml:space="preserve"> </w:t>
      </w:r>
      <w:r>
        <w:rPr>
          <w:sz w:val="22"/>
        </w:rPr>
        <w:t>[online].</w:t>
      </w:r>
      <w:r>
        <w:rPr>
          <w:spacing w:val="1"/>
          <w:sz w:val="22"/>
        </w:rPr>
        <w:t xml:space="preserve"> </w:t>
      </w:r>
      <w:r>
        <w:rPr>
          <w:sz w:val="22"/>
        </w:rPr>
        <w:t>Brno,</w:t>
      </w:r>
      <w:r>
        <w:rPr>
          <w:spacing w:val="1"/>
          <w:sz w:val="22"/>
        </w:rPr>
        <w:t xml:space="preserve"> </w:t>
      </w:r>
      <w:r>
        <w:rPr>
          <w:sz w:val="22"/>
        </w:rPr>
        <w:t>2018</w:t>
      </w:r>
      <w:r>
        <w:rPr>
          <w:spacing w:val="1"/>
          <w:sz w:val="22"/>
        </w:rPr>
        <w:t xml:space="preserve"> </w:t>
      </w:r>
      <w:r>
        <w:rPr>
          <w:sz w:val="22"/>
        </w:rPr>
        <w:t>[cit.</w:t>
      </w:r>
      <w:r>
        <w:rPr>
          <w:spacing w:val="1"/>
          <w:sz w:val="22"/>
        </w:rPr>
        <w:t xml:space="preserve"> </w:t>
      </w:r>
      <w:r>
        <w:rPr>
          <w:sz w:val="22"/>
        </w:rPr>
        <w:t>2023‑10‑12].</w:t>
      </w:r>
      <w:r>
        <w:rPr>
          <w:spacing w:val="-46"/>
          <w:sz w:val="22"/>
        </w:rPr>
        <w:t xml:space="preserve"> </w:t>
      </w:r>
      <w:r>
        <w:rPr>
          <w:w w:val="105"/>
          <w:sz w:val="22"/>
        </w:rPr>
        <w:t>Dostupné</w:t>
      </w:r>
      <w:r>
        <w:rPr>
          <w:spacing w:val="-6"/>
          <w:w w:val="105"/>
          <w:sz w:val="22"/>
        </w:rPr>
        <w:t xml:space="preserve"> </w:t>
      </w:r>
      <w:r>
        <w:rPr>
          <w:w w:val="105"/>
          <w:sz w:val="22"/>
        </w:rPr>
        <w:t>z:</w:t>
      </w:r>
      <w:r>
        <w:rPr>
          <w:spacing w:val="-6"/>
          <w:w w:val="105"/>
          <w:sz w:val="22"/>
        </w:rPr>
        <w:t xml:space="preserve"> </w:t>
      </w:r>
      <w:r>
        <w:rPr>
          <w:w w:val="105"/>
          <w:sz w:val="22"/>
        </w:rPr>
        <w:t>https://theses.cz/id/ef0pqm/.</w:t>
      </w:r>
      <w:r>
        <w:rPr>
          <w:spacing w:val="-6"/>
          <w:w w:val="105"/>
          <w:sz w:val="22"/>
        </w:rPr>
        <w:t xml:space="preserve"> </w:t>
      </w:r>
      <w:r>
        <w:rPr>
          <w:w w:val="105"/>
          <w:sz w:val="22"/>
        </w:rPr>
        <w:t>Bakalářská</w:t>
      </w:r>
      <w:r>
        <w:rPr>
          <w:spacing w:val="-5"/>
          <w:w w:val="105"/>
          <w:sz w:val="22"/>
        </w:rPr>
        <w:t xml:space="preserve"> </w:t>
      </w:r>
      <w:r>
        <w:rPr>
          <w:w w:val="105"/>
          <w:sz w:val="22"/>
        </w:rPr>
        <w:t>práce.</w:t>
      </w:r>
      <w:r>
        <w:rPr>
          <w:spacing w:val="-5"/>
          <w:w w:val="105"/>
          <w:sz w:val="22"/>
        </w:rPr>
        <w:t xml:space="preserve"> </w:t>
      </w:r>
      <w:r>
        <w:rPr>
          <w:w w:val="105"/>
          <w:sz w:val="22"/>
        </w:rPr>
        <w:t>Masarykova</w:t>
      </w:r>
      <w:r>
        <w:rPr>
          <w:spacing w:val="-6"/>
          <w:w w:val="105"/>
          <w:sz w:val="22"/>
        </w:rPr>
        <w:t xml:space="preserve"> </w:t>
      </w:r>
      <w:r>
        <w:rPr>
          <w:w w:val="105"/>
          <w:sz w:val="22"/>
        </w:rPr>
        <w:t>univerzita,</w:t>
      </w:r>
      <w:r w:rsidR="00367C96">
        <w:rPr>
          <w:w w:val="105"/>
          <w:sz w:val="22"/>
        </w:rPr>
        <w:t xml:space="preserve"> </w:t>
      </w:r>
      <w:r>
        <w:rPr>
          <w:w w:val="105"/>
        </w:rPr>
        <w:t>Přírodovědecká</w:t>
      </w:r>
      <w:r>
        <w:rPr>
          <w:spacing w:val="-7"/>
          <w:w w:val="105"/>
        </w:rPr>
        <w:t xml:space="preserve"> </w:t>
      </w:r>
      <w:r>
        <w:rPr>
          <w:w w:val="105"/>
        </w:rPr>
        <w:t>fakulta.</w:t>
      </w:r>
      <w:r>
        <w:rPr>
          <w:spacing w:val="-6"/>
          <w:w w:val="105"/>
        </w:rPr>
        <w:t xml:space="preserve"> </w:t>
      </w:r>
      <w:r>
        <w:rPr>
          <w:w w:val="105"/>
        </w:rPr>
        <w:t>Vedoucí</w:t>
      </w:r>
      <w:r>
        <w:rPr>
          <w:spacing w:val="-6"/>
          <w:w w:val="105"/>
        </w:rPr>
        <w:t xml:space="preserve"> </w:t>
      </w:r>
      <w:r>
        <w:rPr>
          <w:w w:val="105"/>
        </w:rPr>
        <w:t>práce</w:t>
      </w:r>
      <w:r>
        <w:rPr>
          <w:spacing w:val="-7"/>
          <w:w w:val="105"/>
        </w:rPr>
        <w:t xml:space="preserve"> </w:t>
      </w:r>
      <w:r>
        <w:rPr>
          <w:w w:val="105"/>
        </w:rPr>
        <w:t>doc.</w:t>
      </w:r>
      <w:r>
        <w:rPr>
          <w:spacing w:val="-6"/>
          <w:w w:val="105"/>
        </w:rPr>
        <w:t xml:space="preserve"> </w:t>
      </w:r>
      <w:r>
        <w:rPr>
          <w:w w:val="105"/>
        </w:rPr>
        <w:t>Mgr.</w:t>
      </w:r>
      <w:r>
        <w:rPr>
          <w:spacing w:val="-6"/>
          <w:w w:val="105"/>
        </w:rPr>
        <w:t xml:space="preserve"> </w:t>
      </w:r>
      <w:r>
        <w:rPr>
          <w:w w:val="105"/>
        </w:rPr>
        <w:t>Josef</w:t>
      </w:r>
      <w:r>
        <w:rPr>
          <w:spacing w:val="-7"/>
          <w:w w:val="105"/>
        </w:rPr>
        <w:t xml:space="preserve"> </w:t>
      </w:r>
      <w:r>
        <w:rPr>
          <w:w w:val="105"/>
        </w:rPr>
        <w:t>Šilhan,</w:t>
      </w:r>
      <w:r>
        <w:rPr>
          <w:spacing w:val="-6"/>
          <w:w w:val="105"/>
        </w:rPr>
        <w:t xml:space="preserve"> </w:t>
      </w:r>
      <w:r>
        <w:rPr>
          <w:w w:val="105"/>
        </w:rPr>
        <w:t>Ph.D.</w:t>
      </w:r>
    </w:p>
    <w:p w:rsidR="00445244" w:rsidRDefault="00445244" w:rsidP="00445244">
      <w:pPr>
        <w:pStyle w:val="Zkladntext"/>
        <w:rPr>
          <w:sz w:val="26"/>
        </w:rPr>
      </w:pPr>
    </w:p>
    <w:p w:rsidR="00445244" w:rsidRDefault="00445244" w:rsidP="00445244">
      <w:pPr>
        <w:tabs>
          <w:tab w:val="left" w:pos="3464"/>
        </w:tabs>
        <w:spacing w:before="120" w:line="314" w:lineRule="exact"/>
        <w:ind w:left="155"/>
        <w:rPr>
          <w:sz w:val="27"/>
        </w:rPr>
      </w:pPr>
      <w:r>
        <w:rPr>
          <w:position w:val="4"/>
          <w:sz w:val="22"/>
        </w:rPr>
        <w:t>Zadávající</w:t>
      </w:r>
      <w:r>
        <w:rPr>
          <w:spacing w:val="15"/>
          <w:position w:val="4"/>
          <w:sz w:val="22"/>
        </w:rPr>
        <w:t xml:space="preserve"> </w:t>
      </w:r>
      <w:r>
        <w:rPr>
          <w:position w:val="4"/>
          <w:sz w:val="22"/>
        </w:rPr>
        <w:t>pracoviště:</w:t>
      </w:r>
      <w:r>
        <w:rPr>
          <w:position w:val="4"/>
          <w:sz w:val="22"/>
        </w:rPr>
        <w:tab/>
      </w:r>
      <w:r>
        <w:rPr>
          <w:spacing w:val="-1"/>
          <w:sz w:val="27"/>
        </w:rPr>
        <w:t>Katedra</w:t>
      </w:r>
      <w:r>
        <w:rPr>
          <w:spacing w:val="-13"/>
          <w:sz w:val="27"/>
        </w:rPr>
        <w:t xml:space="preserve"> </w:t>
      </w:r>
      <w:r>
        <w:rPr>
          <w:spacing w:val="-1"/>
          <w:sz w:val="27"/>
        </w:rPr>
        <w:t>informatiky</w:t>
      </w:r>
      <w:r>
        <w:rPr>
          <w:spacing w:val="-14"/>
          <w:sz w:val="27"/>
        </w:rPr>
        <w:t xml:space="preserve"> </w:t>
      </w:r>
      <w:r>
        <w:rPr>
          <w:spacing w:val="-1"/>
          <w:sz w:val="27"/>
        </w:rPr>
        <w:t>a</w:t>
      </w:r>
      <w:r>
        <w:rPr>
          <w:spacing w:val="-13"/>
          <w:sz w:val="27"/>
        </w:rPr>
        <w:t xml:space="preserve"> </w:t>
      </w:r>
      <w:r>
        <w:rPr>
          <w:spacing w:val="-1"/>
          <w:sz w:val="27"/>
        </w:rPr>
        <w:t>kvantitativních</w:t>
      </w:r>
      <w:r>
        <w:rPr>
          <w:spacing w:val="-14"/>
          <w:sz w:val="27"/>
        </w:rPr>
        <w:t xml:space="preserve"> </w:t>
      </w:r>
      <w:r>
        <w:rPr>
          <w:sz w:val="27"/>
        </w:rPr>
        <w:t>metod,</w:t>
      </w:r>
    </w:p>
    <w:p w:rsidR="00445244" w:rsidRDefault="00445244" w:rsidP="00445244">
      <w:pPr>
        <w:spacing w:before="120" w:line="314" w:lineRule="exact"/>
        <w:ind w:left="3465"/>
        <w:rPr>
          <w:sz w:val="27"/>
        </w:rPr>
      </w:pPr>
      <w:r>
        <w:rPr>
          <w:spacing w:val="-1"/>
          <w:sz w:val="27"/>
        </w:rPr>
        <w:t>Fakulta</w:t>
      </w:r>
      <w:r>
        <w:rPr>
          <w:spacing w:val="-14"/>
          <w:sz w:val="27"/>
        </w:rPr>
        <w:t xml:space="preserve"> </w:t>
      </w:r>
      <w:r>
        <w:rPr>
          <w:sz w:val="27"/>
        </w:rPr>
        <w:t>informatiky</w:t>
      </w:r>
      <w:r>
        <w:rPr>
          <w:spacing w:val="-14"/>
          <w:sz w:val="27"/>
        </w:rPr>
        <w:t xml:space="preserve"> </w:t>
      </w:r>
      <w:r>
        <w:rPr>
          <w:sz w:val="27"/>
        </w:rPr>
        <w:t>a</w:t>
      </w:r>
      <w:r>
        <w:rPr>
          <w:spacing w:val="-13"/>
          <w:sz w:val="27"/>
        </w:rPr>
        <w:t xml:space="preserve"> </w:t>
      </w:r>
      <w:r>
        <w:rPr>
          <w:sz w:val="27"/>
        </w:rPr>
        <w:t>managementu</w:t>
      </w:r>
    </w:p>
    <w:p w:rsidR="00445244" w:rsidRDefault="00445244" w:rsidP="00445244">
      <w:pPr>
        <w:pStyle w:val="Zkladntext"/>
        <w:spacing w:before="120"/>
        <w:rPr>
          <w:sz w:val="25"/>
        </w:rPr>
      </w:pPr>
    </w:p>
    <w:p w:rsidR="00445244" w:rsidRDefault="00445244" w:rsidP="00445244">
      <w:pPr>
        <w:pStyle w:val="Zkladntext"/>
        <w:tabs>
          <w:tab w:val="left" w:pos="3464"/>
        </w:tabs>
        <w:spacing w:before="120"/>
        <w:ind w:left="155"/>
      </w:pPr>
      <w:r>
        <w:rPr>
          <w:w w:val="105"/>
        </w:rPr>
        <w:t>Vedoucí</w:t>
      </w:r>
      <w:r>
        <w:rPr>
          <w:spacing w:val="-2"/>
          <w:w w:val="105"/>
        </w:rPr>
        <w:t xml:space="preserve"> </w:t>
      </w:r>
      <w:r>
        <w:rPr>
          <w:w w:val="105"/>
        </w:rPr>
        <w:t>práce:</w:t>
      </w:r>
      <w:r>
        <w:rPr>
          <w:w w:val="105"/>
        </w:rPr>
        <w:tab/>
        <w:t>doc.</w:t>
      </w:r>
      <w:r>
        <w:rPr>
          <w:spacing w:val="-7"/>
          <w:w w:val="105"/>
        </w:rPr>
        <w:t xml:space="preserve"> </w:t>
      </w:r>
      <w:r>
        <w:rPr>
          <w:w w:val="105"/>
        </w:rPr>
        <w:t>RNDr.</w:t>
      </w:r>
      <w:r>
        <w:rPr>
          <w:spacing w:val="-8"/>
          <w:w w:val="105"/>
        </w:rPr>
        <w:t xml:space="preserve"> </w:t>
      </w:r>
      <w:r>
        <w:rPr>
          <w:w w:val="105"/>
        </w:rPr>
        <w:t>Pavel</w:t>
      </w:r>
      <w:r>
        <w:rPr>
          <w:spacing w:val="-7"/>
          <w:w w:val="105"/>
        </w:rPr>
        <w:t xml:space="preserve"> </w:t>
      </w:r>
      <w:r>
        <w:rPr>
          <w:w w:val="105"/>
        </w:rPr>
        <w:t>Pražák,</w:t>
      </w:r>
      <w:r>
        <w:rPr>
          <w:spacing w:val="-8"/>
          <w:w w:val="105"/>
        </w:rPr>
        <w:t xml:space="preserve"> </w:t>
      </w:r>
      <w:r>
        <w:rPr>
          <w:w w:val="105"/>
        </w:rPr>
        <w:t>Ph.D.</w:t>
      </w:r>
    </w:p>
    <w:p w:rsidR="00367C96" w:rsidRDefault="00445244" w:rsidP="00367C96">
      <w:pPr>
        <w:pStyle w:val="Zkladntext"/>
        <w:tabs>
          <w:tab w:val="left" w:pos="3464"/>
        </w:tabs>
        <w:spacing w:before="120" w:line="552" w:lineRule="auto"/>
        <w:ind w:left="155" w:right="1274"/>
        <w:rPr>
          <w:spacing w:val="-48"/>
          <w:w w:val="105"/>
        </w:rPr>
      </w:pPr>
      <w:r>
        <w:rPr>
          <w:w w:val="105"/>
        </w:rPr>
        <w:t>Oponent:</w:t>
      </w:r>
      <w:r>
        <w:rPr>
          <w:w w:val="105"/>
        </w:rPr>
        <w:tab/>
        <w:t>prof.</w:t>
      </w:r>
      <w:r>
        <w:rPr>
          <w:spacing w:val="-7"/>
          <w:w w:val="105"/>
        </w:rPr>
        <w:t xml:space="preserve"> </w:t>
      </w:r>
      <w:r>
        <w:rPr>
          <w:w w:val="105"/>
        </w:rPr>
        <w:t>RNDr.</w:t>
      </w:r>
      <w:r w:rsidR="00367C96">
        <w:rPr>
          <w:spacing w:val="-6"/>
          <w:w w:val="105"/>
        </w:rPr>
        <w:t xml:space="preserve"> </w:t>
      </w:r>
      <w:r>
        <w:rPr>
          <w:w w:val="105"/>
        </w:rPr>
        <w:t>PhDr.</w:t>
      </w:r>
      <w:r w:rsidR="00367C96">
        <w:rPr>
          <w:spacing w:val="-6"/>
          <w:w w:val="105"/>
        </w:rPr>
        <w:t xml:space="preserve"> </w:t>
      </w:r>
      <w:r>
        <w:rPr>
          <w:w w:val="105"/>
        </w:rPr>
        <w:t>Antonín</w:t>
      </w:r>
      <w:r>
        <w:rPr>
          <w:spacing w:val="-6"/>
          <w:w w:val="105"/>
        </w:rPr>
        <w:t xml:space="preserve"> </w:t>
      </w:r>
      <w:r>
        <w:rPr>
          <w:w w:val="105"/>
        </w:rPr>
        <w:t>Slabý,</w:t>
      </w:r>
      <w:r>
        <w:rPr>
          <w:spacing w:val="-6"/>
          <w:w w:val="105"/>
        </w:rPr>
        <w:t xml:space="preserve"> </w:t>
      </w:r>
      <w:r>
        <w:rPr>
          <w:w w:val="105"/>
        </w:rPr>
        <w:t>CSc.</w:t>
      </w:r>
    </w:p>
    <w:p w:rsidR="00445244" w:rsidRDefault="00445244" w:rsidP="00445244">
      <w:pPr>
        <w:pStyle w:val="Zkladntext"/>
        <w:tabs>
          <w:tab w:val="left" w:pos="3464"/>
          <w:tab w:val="right" w:pos="4992"/>
        </w:tabs>
        <w:spacing w:before="120" w:line="552" w:lineRule="auto"/>
        <w:ind w:left="155" w:right="2666"/>
      </w:pPr>
      <w:r>
        <w:rPr>
          <w:w w:val="105"/>
        </w:rPr>
        <w:t>Datum</w:t>
      </w:r>
      <w:r>
        <w:rPr>
          <w:spacing w:val="-5"/>
          <w:w w:val="105"/>
        </w:rPr>
        <w:t xml:space="preserve"> </w:t>
      </w:r>
      <w:r>
        <w:rPr>
          <w:w w:val="105"/>
        </w:rPr>
        <w:t>zadání</w:t>
      </w:r>
      <w:r>
        <w:rPr>
          <w:spacing w:val="-5"/>
          <w:w w:val="105"/>
        </w:rPr>
        <w:t xml:space="preserve"> </w:t>
      </w:r>
      <w:r>
        <w:rPr>
          <w:w w:val="105"/>
        </w:rPr>
        <w:t>závěrečné</w:t>
      </w:r>
      <w:r>
        <w:rPr>
          <w:spacing w:val="-4"/>
          <w:w w:val="105"/>
        </w:rPr>
        <w:t xml:space="preserve"> </w:t>
      </w:r>
      <w:r>
        <w:rPr>
          <w:w w:val="105"/>
        </w:rPr>
        <w:t>práce:</w:t>
      </w:r>
      <w:r>
        <w:rPr>
          <w:rFonts w:ascii="Times New Roman" w:hAnsi="Times New Roman"/>
          <w:w w:val="105"/>
        </w:rPr>
        <w:tab/>
      </w:r>
      <w:proofErr w:type="gramStart"/>
      <w:r>
        <w:rPr>
          <w:w w:val="105"/>
        </w:rPr>
        <w:t>26.1.2021</w:t>
      </w:r>
      <w:proofErr w:type="gramEnd"/>
    </w:p>
    <w:p w:rsidR="00EB2B65" w:rsidRPr="00EB2B65" w:rsidRDefault="00EB2B65" w:rsidP="00445244"/>
    <w:sectPr w:rsidR="00EB2B65" w:rsidRPr="00EB2B65" w:rsidSect="00450083">
      <w:footerReference w:type="default" r:id="rId49"/>
      <w:footerReference w:type="first" r:id="rId50"/>
      <w:pgSz w:w="11906" w:h="16838"/>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0549" w:rsidRDefault="00860549" w:rsidP="008931B4">
      <w:r>
        <w:separator/>
      </w:r>
    </w:p>
  </w:endnote>
  <w:endnote w:type="continuationSeparator" w:id="0">
    <w:p w:rsidR="00860549" w:rsidRDefault="00860549" w:rsidP="008931B4">
      <w:r>
        <w:continuationSeparator/>
      </w:r>
    </w:p>
  </w:endnote>
  <w:endnote w:type="continuationNotice" w:id="1">
    <w:p w:rsidR="00860549" w:rsidRDefault="0086054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ont393">
    <w:altName w:val="Times New Roman"/>
    <w:charset w:val="EE"/>
    <w:family w:val="auto"/>
    <w:pitch w:val="variable"/>
  </w:font>
  <w:font w:name="Arial">
    <w:panose1 w:val="020B0604020202020204"/>
    <w:charset w:val="EE"/>
    <w:family w:val="swiss"/>
    <w:pitch w:val="variable"/>
    <w:sig w:usb0="E0002EFF" w:usb1="C000785B" w:usb2="00000009" w:usb3="00000000" w:csb0="000001FF" w:csb1="00000000"/>
  </w:font>
  <w:font w:name="system-ui">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63E" w:rsidRDefault="0013663E">
    <w:pPr>
      <w:pStyle w:val="Zpat"/>
      <w:jc w:val="center"/>
    </w:pPr>
  </w:p>
  <w:p w:rsidR="0013663E" w:rsidRDefault="0013663E">
    <w:pPr>
      <w:pStyle w:val="Zpa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63E" w:rsidRDefault="0013663E">
    <w:pPr>
      <w:pStyle w:val="Zpat"/>
      <w:jc w:val="center"/>
    </w:pPr>
  </w:p>
  <w:p w:rsidR="0013663E" w:rsidRDefault="0013663E">
    <w:pPr>
      <w:pStyle w:val="Zpa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02863762"/>
      <w:docPartObj>
        <w:docPartGallery w:val="Page Numbers (Bottom of Page)"/>
        <w:docPartUnique/>
      </w:docPartObj>
    </w:sdtPr>
    <w:sdtContent>
      <w:p w:rsidR="0013663E" w:rsidRDefault="0013663E">
        <w:pPr>
          <w:pStyle w:val="Zpat"/>
          <w:jc w:val="center"/>
        </w:pPr>
        <w:r>
          <w:fldChar w:fldCharType="begin"/>
        </w:r>
        <w:r>
          <w:instrText>PAGE   \* MERGEFORMAT</w:instrText>
        </w:r>
        <w:r>
          <w:fldChar w:fldCharType="separate"/>
        </w:r>
        <w:r w:rsidR="008244B9">
          <w:rPr>
            <w:noProof/>
          </w:rPr>
          <w:t>38</w:t>
        </w:r>
        <w:r>
          <w:fldChar w:fldCharType="end"/>
        </w:r>
      </w:p>
    </w:sdtContent>
  </w:sdt>
  <w:p w:rsidR="0013663E" w:rsidRDefault="0013663E"/>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3616500"/>
      <w:docPartObj>
        <w:docPartGallery w:val="Page Numbers (Bottom of Page)"/>
        <w:docPartUnique/>
      </w:docPartObj>
    </w:sdtPr>
    <w:sdtContent>
      <w:p w:rsidR="0013663E" w:rsidRDefault="0013663E">
        <w:pPr>
          <w:pStyle w:val="Zpat"/>
          <w:jc w:val="center"/>
        </w:pPr>
        <w:r>
          <w:fldChar w:fldCharType="begin"/>
        </w:r>
        <w:r>
          <w:instrText xml:space="preserve"> PAGE   \* MERGEFORMAT </w:instrText>
        </w:r>
        <w:r>
          <w:fldChar w:fldCharType="separate"/>
        </w:r>
        <w:r>
          <w:rPr>
            <w:noProof/>
          </w:rPr>
          <w:t>1</w:t>
        </w:r>
        <w:r>
          <w:rPr>
            <w:noProof/>
          </w:rPr>
          <w:fldChar w:fldCharType="end"/>
        </w:r>
      </w:p>
    </w:sdtContent>
  </w:sdt>
  <w:p w:rsidR="0013663E" w:rsidRDefault="0013663E">
    <w:pPr>
      <w:pStyle w:val="Zpat"/>
    </w:pPr>
  </w:p>
  <w:p w:rsidR="0013663E" w:rsidRDefault="0013663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0549" w:rsidRDefault="00860549" w:rsidP="008931B4">
      <w:r>
        <w:separator/>
      </w:r>
    </w:p>
  </w:footnote>
  <w:footnote w:type="continuationSeparator" w:id="0">
    <w:p w:rsidR="00860549" w:rsidRDefault="00860549" w:rsidP="008931B4">
      <w:r>
        <w:continuationSeparator/>
      </w:r>
    </w:p>
  </w:footnote>
  <w:footnote w:type="continuationNotice" w:id="1">
    <w:p w:rsidR="00860549" w:rsidRDefault="0086054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81816"/>
    <w:multiLevelType w:val="multilevel"/>
    <w:tmpl w:val="5074C7FC"/>
    <w:styleLink w:val="Styl3"/>
    <w:lvl w:ilvl="0">
      <w:start w:val="3"/>
      <w:numFmt w:val="ordinal"/>
      <w:lvlText w:val="%1"/>
      <w:lvlJc w:val="left"/>
      <w:pPr>
        <w:ind w:left="360" w:hanging="360"/>
      </w:pPr>
      <w:rPr>
        <w:rFonts w:ascii="Times New Roman" w:hAnsi="Times New Roman" w:hint="default"/>
        <w:sz w:val="24"/>
      </w:rPr>
    </w:lvl>
    <w:lvl w:ilvl="1">
      <w:start w:val="1"/>
      <w:numFmt w:val="ordinal"/>
      <w:lvlText w:val="%1%2"/>
      <w:lvlJc w:val="left"/>
      <w:pPr>
        <w:ind w:left="360" w:hanging="360"/>
      </w:pPr>
      <w:rPr>
        <w:rFonts w:ascii="Times New Roman" w:eastAsiaTheme="minorEastAsia" w:hAnsi="Times New Roman" w:cstheme="minorBidi" w:hint="default"/>
        <w:i w:val="0"/>
      </w:rPr>
    </w:lvl>
    <w:lvl w:ilvl="2">
      <w:start w:val="1"/>
      <w:numFmt w:val="bullet"/>
      <w:lvlText w:val=""/>
      <w:lvlJc w:val="left"/>
      <w:pPr>
        <w:ind w:left="1440" w:hanging="360"/>
      </w:pPr>
      <w:rPr>
        <w:rFonts w:ascii="Symbol" w:hAnsi="Symbol" w:hint="default"/>
        <w:color w:val="auto"/>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
    <w:nsid w:val="010C549C"/>
    <w:multiLevelType w:val="multilevel"/>
    <w:tmpl w:val="24786A3E"/>
    <w:styleLink w:val="slovn"/>
    <w:lvl w:ilvl="0">
      <w:start w:val="1"/>
      <w:numFmt w:val="ordinal"/>
      <w:lvlText w:val="%1"/>
      <w:lvlJc w:val="left"/>
      <w:pPr>
        <w:ind w:left="720" w:hanging="360"/>
      </w:pPr>
      <w:rPr>
        <w:rFonts w:ascii="Times New Roman" w:hAnsi="Times New Roman" w:hint="default"/>
        <w:sz w:val="24"/>
      </w:rPr>
    </w:lvl>
    <w:lvl w:ilvl="1">
      <w:start w:val="1"/>
      <w:numFmt w:val="ordinal"/>
      <w:lvlText w:val="%1%2"/>
      <w:lvlJc w:val="left"/>
      <w:pPr>
        <w:ind w:left="1080" w:hanging="360"/>
      </w:pPr>
      <w:rPr>
        <w:rFonts w:ascii="Times New Roman" w:hAnsi="Times New Roman" w:hint="default"/>
      </w:rPr>
    </w:lvl>
    <w:lvl w:ilvl="2">
      <w:start w:val="1"/>
      <w:numFmt w:val="bullet"/>
      <w:lvlText w:val=""/>
      <w:lvlJc w:val="left"/>
      <w:pPr>
        <w:ind w:left="1440" w:hanging="360"/>
      </w:pPr>
      <w:rPr>
        <w:rFonts w:ascii="Symbol" w:hAnsi="Symbol" w:hint="default"/>
        <w:color w:val="auto"/>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
    <w:nsid w:val="03337318"/>
    <w:multiLevelType w:val="multilevel"/>
    <w:tmpl w:val="4F24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A01D28"/>
    <w:multiLevelType w:val="multilevel"/>
    <w:tmpl w:val="D7ECF6EC"/>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5507EE0"/>
    <w:multiLevelType w:val="multilevel"/>
    <w:tmpl w:val="70B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041FF4"/>
    <w:multiLevelType w:val="multilevel"/>
    <w:tmpl w:val="399A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CE57C3"/>
    <w:multiLevelType w:val="multilevel"/>
    <w:tmpl w:val="4B9A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7B4F75"/>
    <w:multiLevelType w:val="multilevel"/>
    <w:tmpl w:val="0434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B56272"/>
    <w:multiLevelType w:val="multilevel"/>
    <w:tmpl w:val="8504624A"/>
    <w:styleLink w:val="Styl5"/>
    <w:lvl w:ilvl="0">
      <w:start w:val="3"/>
      <w:numFmt w:val="ordinal"/>
      <w:lvlText w:val="%1"/>
      <w:lvlJc w:val="right"/>
      <w:pPr>
        <w:ind w:left="1080" w:hanging="360"/>
      </w:pPr>
      <w:rPr>
        <w:rFonts w:ascii="Times New Roman" w:hAnsi="Times New Roman" w:hint="default"/>
        <w:sz w:val="24"/>
      </w:rPr>
    </w:lvl>
    <w:lvl w:ilvl="1">
      <w:start w:val="1"/>
      <w:numFmt w:val="ordinal"/>
      <w:lvlText w:val="(%1%2)"/>
      <w:lvlJc w:val="left"/>
      <w:pPr>
        <w:ind w:left="1440" w:hanging="360"/>
      </w:pPr>
      <w:rPr>
        <w:rFonts w:ascii="Times New Roman" w:eastAsiaTheme="minorEastAsia" w:hAnsi="Times New Roman" w:cstheme="minorBidi" w:hint="default"/>
        <w:i w:val="0"/>
        <w:noProof w:val="0"/>
      </w:rPr>
    </w:lvl>
    <w:lvl w:ilvl="2">
      <w:start w:val="1"/>
      <w:numFmt w:val="bullet"/>
      <w:lvlText w:val=""/>
      <w:lvlJc w:val="left"/>
      <w:pPr>
        <w:ind w:left="1800" w:hanging="360"/>
      </w:pPr>
      <w:rPr>
        <w:rFonts w:ascii="Symbol" w:hAnsi="Symbol"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nsid w:val="0FD75255"/>
    <w:multiLevelType w:val="multilevel"/>
    <w:tmpl w:val="79FC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B7632F"/>
    <w:multiLevelType w:val="multilevel"/>
    <w:tmpl w:val="8436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EA6B2D"/>
    <w:multiLevelType w:val="multilevel"/>
    <w:tmpl w:val="EB9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192743"/>
    <w:multiLevelType w:val="multilevel"/>
    <w:tmpl w:val="0316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3444D4"/>
    <w:multiLevelType w:val="multilevel"/>
    <w:tmpl w:val="829E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67E0FB9"/>
    <w:multiLevelType w:val="multilevel"/>
    <w:tmpl w:val="CB34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68B7B39"/>
    <w:multiLevelType w:val="multilevel"/>
    <w:tmpl w:val="3758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6B97E08"/>
    <w:multiLevelType w:val="multilevel"/>
    <w:tmpl w:val="A5C8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6BB36C2"/>
    <w:multiLevelType w:val="multilevel"/>
    <w:tmpl w:val="BD560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7472D68"/>
    <w:multiLevelType w:val="multilevel"/>
    <w:tmpl w:val="5F34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7874F79"/>
    <w:multiLevelType w:val="multilevel"/>
    <w:tmpl w:val="5694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AD0602B"/>
    <w:multiLevelType w:val="multilevel"/>
    <w:tmpl w:val="D6AE7BC2"/>
    <w:styleLink w:val="Styl4"/>
    <w:lvl w:ilvl="0">
      <w:start w:val="3"/>
      <w:numFmt w:val="ordinal"/>
      <w:lvlText w:val="%1"/>
      <w:lvlJc w:val="left"/>
      <w:pPr>
        <w:ind w:left="720" w:hanging="360"/>
      </w:pPr>
      <w:rPr>
        <w:rFonts w:ascii="Times New Roman" w:hAnsi="Times New Roman" w:hint="default"/>
        <w:b/>
        <w:sz w:val="24"/>
      </w:rPr>
    </w:lvl>
    <w:lvl w:ilvl="1">
      <w:start w:val="1"/>
      <w:numFmt w:val="ordinal"/>
      <w:lvlText w:val="(%1%2)"/>
      <w:lvlJc w:val="left"/>
      <w:pPr>
        <w:ind w:left="1080" w:hanging="360"/>
      </w:pPr>
      <w:rPr>
        <w:rFonts w:ascii="Times New Roman" w:eastAsiaTheme="minorEastAsia" w:hAnsi="Times New Roman" w:cstheme="minorBidi" w:hint="default"/>
        <w:i w:val="0"/>
        <w:noProof w:val="0"/>
      </w:rPr>
    </w:lvl>
    <w:lvl w:ilvl="2">
      <w:start w:val="1"/>
      <w:numFmt w:val="bullet"/>
      <w:lvlText w:val=""/>
      <w:lvlJc w:val="left"/>
      <w:pPr>
        <w:ind w:left="1440" w:hanging="360"/>
      </w:pPr>
      <w:rPr>
        <w:rFonts w:ascii="Symbol" w:hAnsi="Symbol" w:hint="default"/>
        <w:color w:val="auto"/>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
    <w:nsid w:val="1BB22620"/>
    <w:multiLevelType w:val="multilevel"/>
    <w:tmpl w:val="9FEC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EA96E2B"/>
    <w:multiLevelType w:val="multilevel"/>
    <w:tmpl w:val="7134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ECD58CA"/>
    <w:multiLevelType w:val="multilevel"/>
    <w:tmpl w:val="EB36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34B2637"/>
    <w:multiLevelType w:val="multilevel"/>
    <w:tmpl w:val="AD2CD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24003DCC"/>
    <w:multiLevelType w:val="multilevel"/>
    <w:tmpl w:val="EBB0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4520F62"/>
    <w:multiLevelType w:val="multilevel"/>
    <w:tmpl w:val="C734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5C22DD6"/>
    <w:multiLevelType w:val="multilevel"/>
    <w:tmpl w:val="5194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6567E0D"/>
    <w:multiLevelType w:val="multilevel"/>
    <w:tmpl w:val="14D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B616964"/>
    <w:multiLevelType w:val="multilevel"/>
    <w:tmpl w:val="D8E2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B9C37BE"/>
    <w:multiLevelType w:val="multilevel"/>
    <w:tmpl w:val="531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BB31C8D"/>
    <w:multiLevelType w:val="multilevel"/>
    <w:tmpl w:val="2D70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FED4D1E"/>
    <w:multiLevelType w:val="multilevel"/>
    <w:tmpl w:val="0409001D"/>
    <w:styleLink w:val="Sty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nsid w:val="31926DC3"/>
    <w:multiLevelType w:val="multilevel"/>
    <w:tmpl w:val="579E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2C85B19"/>
    <w:multiLevelType w:val="multilevel"/>
    <w:tmpl w:val="3E2E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33D765A"/>
    <w:multiLevelType w:val="multilevel"/>
    <w:tmpl w:val="4B0A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5054670"/>
    <w:multiLevelType w:val="multilevel"/>
    <w:tmpl w:val="DB34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5BC1E86"/>
    <w:multiLevelType w:val="multilevel"/>
    <w:tmpl w:val="6B10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5D20A29"/>
    <w:multiLevelType w:val="multilevel"/>
    <w:tmpl w:val="DDE4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60632BE"/>
    <w:multiLevelType w:val="multilevel"/>
    <w:tmpl w:val="A4AC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623238B"/>
    <w:multiLevelType w:val="multilevel"/>
    <w:tmpl w:val="948E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78C3AC1"/>
    <w:multiLevelType w:val="multilevel"/>
    <w:tmpl w:val="84BC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9F70958"/>
    <w:multiLevelType w:val="multilevel"/>
    <w:tmpl w:val="3352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CA2498A"/>
    <w:multiLevelType w:val="multilevel"/>
    <w:tmpl w:val="D91C9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D1163BF"/>
    <w:multiLevelType w:val="multilevel"/>
    <w:tmpl w:val="A082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D8F4BDC"/>
    <w:multiLevelType w:val="multilevel"/>
    <w:tmpl w:val="F1C2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E644558"/>
    <w:multiLevelType w:val="multilevel"/>
    <w:tmpl w:val="1BEA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0DD0DB1"/>
    <w:multiLevelType w:val="hybridMultilevel"/>
    <w:tmpl w:val="FEACA556"/>
    <w:lvl w:ilvl="0" w:tplc="472845C6">
      <w:start w:val="1"/>
      <w:numFmt w:val="decimal"/>
      <w:lvlText w:val="%1."/>
      <w:lvlJc w:val="left"/>
      <w:pPr>
        <w:ind w:left="721" w:hanging="297"/>
      </w:pPr>
      <w:rPr>
        <w:rFonts w:ascii="Cambria" w:eastAsia="Cambria" w:hAnsi="Cambria" w:cs="Cambria" w:hint="default"/>
        <w:spacing w:val="0"/>
        <w:w w:val="102"/>
        <w:sz w:val="22"/>
        <w:szCs w:val="22"/>
        <w:lang w:val="cs-CZ" w:eastAsia="en-US" w:bidi="ar-SA"/>
      </w:rPr>
    </w:lvl>
    <w:lvl w:ilvl="1" w:tplc="23EEDCBE">
      <w:start w:val="1"/>
      <w:numFmt w:val="decimal"/>
      <w:lvlText w:val="%2."/>
      <w:lvlJc w:val="left"/>
      <w:pPr>
        <w:ind w:left="1287" w:hanging="297"/>
      </w:pPr>
      <w:rPr>
        <w:rFonts w:ascii="Cambria" w:eastAsia="Cambria" w:hAnsi="Cambria" w:cs="Cambria" w:hint="default"/>
        <w:spacing w:val="0"/>
        <w:w w:val="102"/>
        <w:sz w:val="22"/>
        <w:szCs w:val="22"/>
        <w:lang w:val="cs-CZ" w:eastAsia="en-US" w:bidi="ar-SA"/>
      </w:rPr>
    </w:lvl>
    <w:lvl w:ilvl="2" w:tplc="122EC148">
      <w:start w:val="1"/>
      <w:numFmt w:val="decimal"/>
      <w:lvlText w:val="%3."/>
      <w:lvlJc w:val="left"/>
      <w:pPr>
        <w:ind w:left="1852" w:hanging="297"/>
      </w:pPr>
      <w:rPr>
        <w:rFonts w:ascii="Cambria" w:eastAsia="Cambria" w:hAnsi="Cambria" w:cs="Cambria" w:hint="default"/>
        <w:spacing w:val="0"/>
        <w:w w:val="102"/>
        <w:sz w:val="22"/>
        <w:szCs w:val="22"/>
        <w:lang w:val="cs-CZ" w:eastAsia="en-US" w:bidi="ar-SA"/>
      </w:rPr>
    </w:lvl>
    <w:lvl w:ilvl="3" w:tplc="591A961C">
      <w:numFmt w:val="bullet"/>
      <w:lvlText w:val="•"/>
      <w:lvlJc w:val="left"/>
      <w:pPr>
        <w:ind w:left="2847" w:hanging="297"/>
      </w:pPr>
      <w:rPr>
        <w:rFonts w:hint="default"/>
        <w:lang w:val="cs-CZ" w:eastAsia="en-US" w:bidi="ar-SA"/>
      </w:rPr>
    </w:lvl>
    <w:lvl w:ilvl="4" w:tplc="346C845A">
      <w:numFmt w:val="bullet"/>
      <w:lvlText w:val="•"/>
      <w:lvlJc w:val="left"/>
      <w:pPr>
        <w:ind w:left="3835" w:hanging="297"/>
      </w:pPr>
      <w:rPr>
        <w:rFonts w:hint="default"/>
        <w:lang w:val="cs-CZ" w:eastAsia="en-US" w:bidi="ar-SA"/>
      </w:rPr>
    </w:lvl>
    <w:lvl w:ilvl="5" w:tplc="08ECA12E">
      <w:numFmt w:val="bullet"/>
      <w:lvlText w:val="•"/>
      <w:lvlJc w:val="left"/>
      <w:pPr>
        <w:ind w:left="4822" w:hanging="297"/>
      </w:pPr>
      <w:rPr>
        <w:rFonts w:hint="default"/>
        <w:lang w:val="cs-CZ" w:eastAsia="en-US" w:bidi="ar-SA"/>
      </w:rPr>
    </w:lvl>
    <w:lvl w:ilvl="6" w:tplc="EFC4D1E8">
      <w:numFmt w:val="bullet"/>
      <w:lvlText w:val="•"/>
      <w:lvlJc w:val="left"/>
      <w:pPr>
        <w:ind w:left="5810" w:hanging="297"/>
      </w:pPr>
      <w:rPr>
        <w:rFonts w:hint="default"/>
        <w:lang w:val="cs-CZ" w:eastAsia="en-US" w:bidi="ar-SA"/>
      </w:rPr>
    </w:lvl>
    <w:lvl w:ilvl="7" w:tplc="62A861BA">
      <w:numFmt w:val="bullet"/>
      <w:lvlText w:val="•"/>
      <w:lvlJc w:val="left"/>
      <w:pPr>
        <w:ind w:left="6797" w:hanging="297"/>
      </w:pPr>
      <w:rPr>
        <w:rFonts w:hint="default"/>
        <w:lang w:val="cs-CZ" w:eastAsia="en-US" w:bidi="ar-SA"/>
      </w:rPr>
    </w:lvl>
    <w:lvl w:ilvl="8" w:tplc="A8929CEE">
      <w:numFmt w:val="bullet"/>
      <w:lvlText w:val="•"/>
      <w:lvlJc w:val="left"/>
      <w:pPr>
        <w:ind w:left="7785" w:hanging="297"/>
      </w:pPr>
      <w:rPr>
        <w:rFonts w:hint="default"/>
        <w:lang w:val="cs-CZ" w:eastAsia="en-US" w:bidi="ar-SA"/>
      </w:rPr>
    </w:lvl>
  </w:abstractNum>
  <w:abstractNum w:abstractNumId="48">
    <w:nsid w:val="41504B42"/>
    <w:multiLevelType w:val="multilevel"/>
    <w:tmpl w:val="C9FA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9D12929"/>
    <w:multiLevelType w:val="multilevel"/>
    <w:tmpl w:val="8AC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CBB55D7"/>
    <w:multiLevelType w:val="multilevel"/>
    <w:tmpl w:val="9C0A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CC855D8"/>
    <w:multiLevelType w:val="multilevel"/>
    <w:tmpl w:val="0CC8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D376D67"/>
    <w:multiLevelType w:val="multilevel"/>
    <w:tmpl w:val="9976B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4DC701F8"/>
    <w:multiLevelType w:val="multilevel"/>
    <w:tmpl w:val="82C8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69A0E7B"/>
    <w:multiLevelType w:val="multilevel"/>
    <w:tmpl w:val="6744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7180C9F"/>
    <w:multiLevelType w:val="multilevel"/>
    <w:tmpl w:val="A896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83A7878"/>
    <w:multiLevelType w:val="multilevel"/>
    <w:tmpl w:val="B974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85159F4"/>
    <w:multiLevelType w:val="multilevel"/>
    <w:tmpl w:val="7776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8B67844"/>
    <w:multiLevelType w:val="multilevel"/>
    <w:tmpl w:val="435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98050F1"/>
    <w:multiLevelType w:val="multilevel"/>
    <w:tmpl w:val="0D76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99E3AEA"/>
    <w:multiLevelType w:val="multilevel"/>
    <w:tmpl w:val="B6DC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B68748E"/>
    <w:multiLevelType w:val="multilevel"/>
    <w:tmpl w:val="5ABE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C6311F8"/>
    <w:multiLevelType w:val="multilevel"/>
    <w:tmpl w:val="013E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CBF4FA9"/>
    <w:multiLevelType w:val="multilevel"/>
    <w:tmpl w:val="ACF4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D636903"/>
    <w:multiLevelType w:val="multilevel"/>
    <w:tmpl w:val="C78E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E937BAD"/>
    <w:multiLevelType w:val="multilevel"/>
    <w:tmpl w:val="C04E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FA20534"/>
    <w:multiLevelType w:val="multilevel"/>
    <w:tmpl w:val="A172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3D9566B"/>
    <w:multiLevelType w:val="multilevel"/>
    <w:tmpl w:val="3FD8C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3F86DD4"/>
    <w:multiLevelType w:val="multilevel"/>
    <w:tmpl w:val="6D4C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6421176C"/>
    <w:multiLevelType w:val="multilevel"/>
    <w:tmpl w:val="84F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6727FBE"/>
    <w:multiLevelType w:val="multilevel"/>
    <w:tmpl w:val="FE6E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7A73CDA"/>
    <w:multiLevelType w:val="multilevel"/>
    <w:tmpl w:val="8C88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7C55113"/>
    <w:multiLevelType w:val="multilevel"/>
    <w:tmpl w:val="1110D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8500A69"/>
    <w:multiLevelType w:val="multilevel"/>
    <w:tmpl w:val="0238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85C60A5"/>
    <w:multiLevelType w:val="multilevel"/>
    <w:tmpl w:val="C9A6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6A0A5136"/>
    <w:multiLevelType w:val="multilevel"/>
    <w:tmpl w:val="A508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ED9462C"/>
    <w:multiLevelType w:val="multilevel"/>
    <w:tmpl w:val="81EA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1127D74"/>
    <w:multiLevelType w:val="multilevel"/>
    <w:tmpl w:val="2EC6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72700340"/>
    <w:multiLevelType w:val="multilevel"/>
    <w:tmpl w:val="DB8AF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74AC4CB1"/>
    <w:multiLevelType w:val="multilevel"/>
    <w:tmpl w:val="59A6A176"/>
    <w:styleLink w:val="Styl1"/>
    <w:lvl w:ilvl="0">
      <w:start w:val="8"/>
      <w:numFmt w:val="decimal"/>
      <w:lvlText w:val="%1."/>
      <w:lvlJc w:val="left"/>
      <w:pPr>
        <w:ind w:left="644" w:hanging="360"/>
      </w:pPr>
      <w:rPr>
        <w:rFonts w:hint="default"/>
      </w:rPr>
    </w:lvl>
    <w:lvl w:ilvl="1">
      <w:start w:val="1"/>
      <w:numFmt w:val="none"/>
      <w:lvlText w:val="8.1"/>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80">
    <w:nsid w:val="7748595E"/>
    <w:multiLevelType w:val="multilevel"/>
    <w:tmpl w:val="83A2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B374EA1"/>
    <w:multiLevelType w:val="multilevel"/>
    <w:tmpl w:val="7478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E887123"/>
    <w:multiLevelType w:val="multilevel"/>
    <w:tmpl w:val="F31E5AC4"/>
    <w:styleLink w:val="Styl6"/>
    <w:lvl w:ilvl="0">
      <w:start w:val="3"/>
      <w:numFmt w:val="ordinal"/>
      <w:lvlText w:val="%1"/>
      <w:lvlJc w:val="right"/>
      <w:pPr>
        <w:ind w:left="1080" w:hanging="360"/>
      </w:pPr>
      <w:rPr>
        <w:rFonts w:ascii="Times New Roman" w:hAnsi="Times New Roman" w:hint="default"/>
        <w:sz w:val="24"/>
      </w:rPr>
    </w:lvl>
    <w:lvl w:ilvl="1">
      <w:start w:val="1"/>
      <w:numFmt w:val="ordinal"/>
      <w:lvlText w:val="(%1%2)"/>
      <w:lvlJc w:val="right"/>
      <w:pPr>
        <w:ind w:left="0" w:firstLine="0"/>
      </w:pPr>
      <w:rPr>
        <w:rFonts w:ascii="Times New Roman" w:eastAsiaTheme="minorEastAsia" w:hAnsi="Times New Roman" w:cstheme="minorBidi" w:hint="default"/>
        <w:i w:val="0"/>
        <w:noProof w:val="0"/>
      </w:rPr>
    </w:lvl>
    <w:lvl w:ilvl="2">
      <w:start w:val="1"/>
      <w:numFmt w:val="bullet"/>
      <w:lvlText w:val=""/>
      <w:lvlJc w:val="left"/>
      <w:pPr>
        <w:ind w:left="1800" w:hanging="360"/>
      </w:pPr>
      <w:rPr>
        <w:rFonts w:ascii="Symbol" w:hAnsi="Symbol"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3">
    <w:nsid w:val="7EA2725E"/>
    <w:multiLevelType w:val="multilevel"/>
    <w:tmpl w:val="83E6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9"/>
  </w:num>
  <w:num w:numId="2">
    <w:abstractNumId w:val="32"/>
  </w:num>
  <w:num w:numId="3">
    <w:abstractNumId w:val="1"/>
  </w:num>
  <w:num w:numId="4">
    <w:abstractNumId w:val="0"/>
  </w:num>
  <w:num w:numId="5">
    <w:abstractNumId w:val="20"/>
  </w:num>
  <w:num w:numId="6">
    <w:abstractNumId w:val="8"/>
  </w:num>
  <w:num w:numId="7">
    <w:abstractNumId w:val="82"/>
  </w:num>
  <w:num w:numId="8">
    <w:abstractNumId w:val="3"/>
  </w:num>
  <w:num w:numId="9">
    <w:abstractNumId w:val="47"/>
  </w:num>
  <w:num w:numId="10">
    <w:abstractNumId w:val="41"/>
  </w:num>
  <w:num w:numId="11">
    <w:abstractNumId w:val="29"/>
  </w:num>
  <w:num w:numId="12">
    <w:abstractNumId w:val="39"/>
  </w:num>
  <w:num w:numId="13">
    <w:abstractNumId w:val="36"/>
  </w:num>
  <w:num w:numId="14">
    <w:abstractNumId w:val="52"/>
  </w:num>
  <w:num w:numId="15">
    <w:abstractNumId w:val="71"/>
  </w:num>
  <w:num w:numId="16">
    <w:abstractNumId w:val="65"/>
  </w:num>
  <w:num w:numId="17">
    <w:abstractNumId w:val="22"/>
  </w:num>
  <w:num w:numId="18">
    <w:abstractNumId w:val="43"/>
  </w:num>
  <w:num w:numId="19">
    <w:abstractNumId w:val="9"/>
  </w:num>
  <w:num w:numId="20">
    <w:abstractNumId w:val="56"/>
  </w:num>
  <w:num w:numId="21">
    <w:abstractNumId w:val="31"/>
  </w:num>
  <w:num w:numId="22">
    <w:abstractNumId w:val="67"/>
  </w:num>
  <w:num w:numId="23">
    <w:abstractNumId w:val="48"/>
  </w:num>
  <w:num w:numId="24">
    <w:abstractNumId w:val="38"/>
  </w:num>
  <w:num w:numId="25">
    <w:abstractNumId w:val="2"/>
  </w:num>
  <w:num w:numId="26">
    <w:abstractNumId w:val="58"/>
  </w:num>
  <w:num w:numId="27">
    <w:abstractNumId w:val="7"/>
  </w:num>
  <w:num w:numId="28">
    <w:abstractNumId w:val="33"/>
  </w:num>
  <w:num w:numId="29">
    <w:abstractNumId w:val="51"/>
  </w:num>
  <w:num w:numId="30">
    <w:abstractNumId w:val="60"/>
  </w:num>
  <w:num w:numId="31">
    <w:abstractNumId w:val="53"/>
  </w:num>
  <w:num w:numId="32">
    <w:abstractNumId w:val="73"/>
  </w:num>
  <w:num w:numId="33">
    <w:abstractNumId w:val="49"/>
  </w:num>
  <w:num w:numId="34">
    <w:abstractNumId w:val="21"/>
  </w:num>
  <w:num w:numId="35">
    <w:abstractNumId w:val="30"/>
  </w:num>
  <w:num w:numId="36">
    <w:abstractNumId w:val="40"/>
  </w:num>
  <w:num w:numId="37">
    <w:abstractNumId w:val="81"/>
  </w:num>
  <w:num w:numId="38">
    <w:abstractNumId w:val="37"/>
  </w:num>
  <w:num w:numId="39">
    <w:abstractNumId w:val="35"/>
  </w:num>
  <w:num w:numId="40">
    <w:abstractNumId w:val="18"/>
  </w:num>
  <w:num w:numId="41">
    <w:abstractNumId w:val="54"/>
  </w:num>
  <w:num w:numId="42">
    <w:abstractNumId w:val="14"/>
  </w:num>
  <w:num w:numId="43">
    <w:abstractNumId w:val="64"/>
  </w:num>
  <w:num w:numId="44">
    <w:abstractNumId w:val="69"/>
  </w:num>
  <w:num w:numId="45">
    <w:abstractNumId w:val="78"/>
  </w:num>
  <w:num w:numId="46">
    <w:abstractNumId w:val="80"/>
  </w:num>
  <w:num w:numId="47">
    <w:abstractNumId w:val="45"/>
  </w:num>
  <w:num w:numId="48">
    <w:abstractNumId w:val="59"/>
  </w:num>
  <w:num w:numId="49">
    <w:abstractNumId w:val="74"/>
  </w:num>
  <w:num w:numId="50">
    <w:abstractNumId w:val="55"/>
  </w:num>
  <w:num w:numId="51">
    <w:abstractNumId w:val="66"/>
  </w:num>
  <w:num w:numId="52">
    <w:abstractNumId w:val="61"/>
  </w:num>
  <w:num w:numId="53">
    <w:abstractNumId w:val="46"/>
  </w:num>
  <w:num w:numId="54">
    <w:abstractNumId w:val="57"/>
  </w:num>
  <w:num w:numId="55">
    <w:abstractNumId w:val="50"/>
  </w:num>
  <w:num w:numId="56">
    <w:abstractNumId w:val="5"/>
  </w:num>
  <w:num w:numId="57">
    <w:abstractNumId w:val="76"/>
  </w:num>
  <w:num w:numId="58">
    <w:abstractNumId w:val="70"/>
  </w:num>
  <w:num w:numId="59">
    <w:abstractNumId w:val="23"/>
  </w:num>
  <w:num w:numId="60">
    <w:abstractNumId w:val="83"/>
  </w:num>
  <w:num w:numId="61">
    <w:abstractNumId w:val="19"/>
  </w:num>
  <w:num w:numId="62">
    <w:abstractNumId w:val="16"/>
  </w:num>
  <w:num w:numId="63">
    <w:abstractNumId w:val="75"/>
  </w:num>
  <w:num w:numId="64">
    <w:abstractNumId w:val="24"/>
  </w:num>
  <w:num w:numId="65">
    <w:abstractNumId w:val="63"/>
  </w:num>
  <w:num w:numId="66">
    <w:abstractNumId w:val="62"/>
  </w:num>
  <w:num w:numId="67">
    <w:abstractNumId w:val="77"/>
  </w:num>
  <w:num w:numId="68">
    <w:abstractNumId w:val="10"/>
  </w:num>
  <w:num w:numId="69">
    <w:abstractNumId w:val="44"/>
  </w:num>
  <w:num w:numId="70">
    <w:abstractNumId w:val="72"/>
  </w:num>
  <w:num w:numId="71">
    <w:abstractNumId w:val="26"/>
  </w:num>
  <w:num w:numId="72">
    <w:abstractNumId w:val="68"/>
  </w:num>
  <w:num w:numId="73">
    <w:abstractNumId w:val="11"/>
  </w:num>
  <w:num w:numId="74">
    <w:abstractNumId w:val="15"/>
  </w:num>
  <w:num w:numId="75">
    <w:abstractNumId w:val="25"/>
  </w:num>
  <w:num w:numId="76">
    <w:abstractNumId w:val="6"/>
  </w:num>
  <w:num w:numId="77">
    <w:abstractNumId w:val="17"/>
  </w:num>
  <w:num w:numId="78">
    <w:abstractNumId w:val="27"/>
  </w:num>
  <w:num w:numId="79">
    <w:abstractNumId w:val="42"/>
  </w:num>
  <w:num w:numId="80">
    <w:abstractNumId w:val="34"/>
  </w:num>
  <w:num w:numId="81">
    <w:abstractNumId w:val="28"/>
  </w:num>
  <w:num w:numId="82">
    <w:abstractNumId w:val="4"/>
  </w:num>
  <w:num w:numId="83">
    <w:abstractNumId w:val="12"/>
  </w:num>
  <w:num w:numId="84">
    <w:abstractNumId w:val="13"/>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09"/>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038B"/>
    <w:rsid w:val="000001C1"/>
    <w:rsid w:val="0000082C"/>
    <w:rsid w:val="0000378E"/>
    <w:rsid w:val="00003E73"/>
    <w:rsid w:val="000049E1"/>
    <w:rsid w:val="000053DB"/>
    <w:rsid w:val="00005699"/>
    <w:rsid w:val="0000730D"/>
    <w:rsid w:val="00007E7C"/>
    <w:rsid w:val="00010D5F"/>
    <w:rsid w:val="00011934"/>
    <w:rsid w:val="00012209"/>
    <w:rsid w:val="00012C38"/>
    <w:rsid w:val="00013C97"/>
    <w:rsid w:val="00013E76"/>
    <w:rsid w:val="00014A99"/>
    <w:rsid w:val="00014EF5"/>
    <w:rsid w:val="00015846"/>
    <w:rsid w:val="00016748"/>
    <w:rsid w:val="00017AF5"/>
    <w:rsid w:val="00020D08"/>
    <w:rsid w:val="00024771"/>
    <w:rsid w:val="00026133"/>
    <w:rsid w:val="00027476"/>
    <w:rsid w:val="0002787C"/>
    <w:rsid w:val="0003012A"/>
    <w:rsid w:val="000307A6"/>
    <w:rsid w:val="00033089"/>
    <w:rsid w:val="00033833"/>
    <w:rsid w:val="00034E8E"/>
    <w:rsid w:val="00035899"/>
    <w:rsid w:val="00037133"/>
    <w:rsid w:val="0003727F"/>
    <w:rsid w:val="0003799B"/>
    <w:rsid w:val="00042CC9"/>
    <w:rsid w:val="000437F2"/>
    <w:rsid w:val="0004388E"/>
    <w:rsid w:val="00043E2B"/>
    <w:rsid w:val="00044ABD"/>
    <w:rsid w:val="000462BC"/>
    <w:rsid w:val="000463E7"/>
    <w:rsid w:val="00046B63"/>
    <w:rsid w:val="00047D4D"/>
    <w:rsid w:val="00051210"/>
    <w:rsid w:val="00055E1A"/>
    <w:rsid w:val="00057132"/>
    <w:rsid w:val="000611E9"/>
    <w:rsid w:val="000639C9"/>
    <w:rsid w:val="00063AFD"/>
    <w:rsid w:val="00063BD9"/>
    <w:rsid w:val="000651C1"/>
    <w:rsid w:val="000653FE"/>
    <w:rsid w:val="0006759F"/>
    <w:rsid w:val="00067E15"/>
    <w:rsid w:val="000718F4"/>
    <w:rsid w:val="00071F83"/>
    <w:rsid w:val="00072B94"/>
    <w:rsid w:val="0007341B"/>
    <w:rsid w:val="00074160"/>
    <w:rsid w:val="00077B54"/>
    <w:rsid w:val="00077F3F"/>
    <w:rsid w:val="0008225A"/>
    <w:rsid w:val="00082A0B"/>
    <w:rsid w:val="00082A66"/>
    <w:rsid w:val="00082AAC"/>
    <w:rsid w:val="00083AEF"/>
    <w:rsid w:val="00084421"/>
    <w:rsid w:val="000846DB"/>
    <w:rsid w:val="0008796F"/>
    <w:rsid w:val="00087E12"/>
    <w:rsid w:val="00093570"/>
    <w:rsid w:val="000953B8"/>
    <w:rsid w:val="000962AC"/>
    <w:rsid w:val="000968C7"/>
    <w:rsid w:val="000971A0"/>
    <w:rsid w:val="000A07E1"/>
    <w:rsid w:val="000A0B54"/>
    <w:rsid w:val="000A122D"/>
    <w:rsid w:val="000A3BD9"/>
    <w:rsid w:val="000A5162"/>
    <w:rsid w:val="000A707D"/>
    <w:rsid w:val="000B0C6B"/>
    <w:rsid w:val="000B117D"/>
    <w:rsid w:val="000B1A3E"/>
    <w:rsid w:val="000B2332"/>
    <w:rsid w:val="000B2DC2"/>
    <w:rsid w:val="000B3E48"/>
    <w:rsid w:val="000B4EAA"/>
    <w:rsid w:val="000B6AFA"/>
    <w:rsid w:val="000B7047"/>
    <w:rsid w:val="000B790A"/>
    <w:rsid w:val="000C00ED"/>
    <w:rsid w:val="000C01CB"/>
    <w:rsid w:val="000C0822"/>
    <w:rsid w:val="000C0FB4"/>
    <w:rsid w:val="000C2407"/>
    <w:rsid w:val="000C31F7"/>
    <w:rsid w:val="000C3535"/>
    <w:rsid w:val="000C39F6"/>
    <w:rsid w:val="000C4A1E"/>
    <w:rsid w:val="000C7452"/>
    <w:rsid w:val="000D013A"/>
    <w:rsid w:val="000D1E0C"/>
    <w:rsid w:val="000D1E16"/>
    <w:rsid w:val="000D31B3"/>
    <w:rsid w:val="000D4D26"/>
    <w:rsid w:val="000D5A4E"/>
    <w:rsid w:val="000D6531"/>
    <w:rsid w:val="000D6948"/>
    <w:rsid w:val="000D7362"/>
    <w:rsid w:val="000D7F31"/>
    <w:rsid w:val="000E0F93"/>
    <w:rsid w:val="000E1904"/>
    <w:rsid w:val="000E32DF"/>
    <w:rsid w:val="000E406B"/>
    <w:rsid w:val="000E50D5"/>
    <w:rsid w:val="000E5D31"/>
    <w:rsid w:val="000E5F14"/>
    <w:rsid w:val="000E682A"/>
    <w:rsid w:val="000F18F7"/>
    <w:rsid w:val="000F29BF"/>
    <w:rsid w:val="000F3614"/>
    <w:rsid w:val="000F4E0B"/>
    <w:rsid w:val="000F55DC"/>
    <w:rsid w:val="00104100"/>
    <w:rsid w:val="00106375"/>
    <w:rsid w:val="0010795B"/>
    <w:rsid w:val="001100F0"/>
    <w:rsid w:val="00110697"/>
    <w:rsid w:val="00110867"/>
    <w:rsid w:val="0011159D"/>
    <w:rsid w:val="001118B2"/>
    <w:rsid w:val="0011197E"/>
    <w:rsid w:val="00112B06"/>
    <w:rsid w:val="001140B1"/>
    <w:rsid w:val="00114882"/>
    <w:rsid w:val="00116528"/>
    <w:rsid w:val="00117383"/>
    <w:rsid w:val="00120020"/>
    <w:rsid w:val="00120EAA"/>
    <w:rsid w:val="00121F43"/>
    <w:rsid w:val="00122376"/>
    <w:rsid w:val="0012370A"/>
    <w:rsid w:val="00124AC5"/>
    <w:rsid w:val="00126F34"/>
    <w:rsid w:val="0013003B"/>
    <w:rsid w:val="0013039C"/>
    <w:rsid w:val="00130A56"/>
    <w:rsid w:val="0013194D"/>
    <w:rsid w:val="00132003"/>
    <w:rsid w:val="001335A1"/>
    <w:rsid w:val="001345D4"/>
    <w:rsid w:val="0013470E"/>
    <w:rsid w:val="00135A03"/>
    <w:rsid w:val="0013663E"/>
    <w:rsid w:val="00137754"/>
    <w:rsid w:val="00137E37"/>
    <w:rsid w:val="001414F2"/>
    <w:rsid w:val="00141ED0"/>
    <w:rsid w:val="00144525"/>
    <w:rsid w:val="0014493B"/>
    <w:rsid w:val="001457F3"/>
    <w:rsid w:val="0014684D"/>
    <w:rsid w:val="00150754"/>
    <w:rsid w:val="00152AD2"/>
    <w:rsid w:val="00152DDC"/>
    <w:rsid w:val="00153329"/>
    <w:rsid w:val="0015551C"/>
    <w:rsid w:val="00156F94"/>
    <w:rsid w:val="001576DD"/>
    <w:rsid w:val="001606D1"/>
    <w:rsid w:val="00161B4B"/>
    <w:rsid w:val="00162134"/>
    <w:rsid w:val="001629A0"/>
    <w:rsid w:val="00165BF3"/>
    <w:rsid w:val="001676B5"/>
    <w:rsid w:val="00170D37"/>
    <w:rsid w:val="001712B7"/>
    <w:rsid w:val="00173542"/>
    <w:rsid w:val="00174625"/>
    <w:rsid w:val="0017468A"/>
    <w:rsid w:val="0017477A"/>
    <w:rsid w:val="001750F2"/>
    <w:rsid w:val="00175C0A"/>
    <w:rsid w:val="00180692"/>
    <w:rsid w:val="00181F2F"/>
    <w:rsid w:val="00182CE9"/>
    <w:rsid w:val="00183051"/>
    <w:rsid w:val="00183AB9"/>
    <w:rsid w:val="00183F75"/>
    <w:rsid w:val="00184857"/>
    <w:rsid w:val="0018605F"/>
    <w:rsid w:val="00186EF0"/>
    <w:rsid w:val="00190002"/>
    <w:rsid w:val="001900AA"/>
    <w:rsid w:val="00190479"/>
    <w:rsid w:val="0019209A"/>
    <w:rsid w:val="001921C2"/>
    <w:rsid w:val="00192C8C"/>
    <w:rsid w:val="0019767A"/>
    <w:rsid w:val="001A05BA"/>
    <w:rsid w:val="001A083D"/>
    <w:rsid w:val="001A0963"/>
    <w:rsid w:val="001A4295"/>
    <w:rsid w:val="001A58C0"/>
    <w:rsid w:val="001A7C15"/>
    <w:rsid w:val="001B10D6"/>
    <w:rsid w:val="001B1DB2"/>
    <w:rsid w:val="001B39FC"/>
    <w:rsid w:val="001B4047"/>
    <w:rsid w:val="001B45D3"/>
    <w:rsid w:val="001B5D3D"/>
    <w:rsid w:val="001B6227"/>
    <w:rsid w:val="001B65CA"/>
    <w:rsid w:val="001B6872"/>
    <w:rsid w:val="001B6A4C"/>
    <w:rsid w:val="001B6B2A"/>
    <w:rsid w:val="001B7E8A"/>
    <w:rsid w:val="001C0EC4"/>
    <w:rsid w:val="001C12D6"/>
    <w:rsid w:val="001C3450"/>
    <w:rsid w:val="001C58FC"/>
    <w:rsid w:val="001C6AE9"/>
    <w:rsid w:val="001C72EC"/>
    <w:rsid w:val="001D1000"/>
    <w:rsid w:val="001D2AAB"/>
    <w:rsid w:val="001D2BF8"/>
    <w:rsid w:val="001D2CD7"/>
    <w:rsid w:val="001D2DC9"/>
    <w:rsid w:val="001D4FD6"/>
    <w:rsid w:val="001D567B"/>
    <w:rsid w:val="001D76C3"/>
    <w:rsid w:val="001D7EC0"/>
    <w:rsid w:val="001E0B31"/>
    <w:rsid w:val="001E1249"/>
    <w:rsid w:val="001E2592"/>
    <w:rsid w:val="001E27F6"/>
    <w:rsid w:val="001E5758"/>
    <w:rsid w:val="001E64A7"/>
    <w:rsid w:val="001F022F"/>
    <w:rsid w:val="001F0999"/>
    <w:rsid w:val="001F3AFF"/>
    <w:rsid w:val="001F3B52"/>
    <w:rsid w:val="001F3F82"/>
    <w:rsid w:val="001F4312"/>
    <w:rsid w:val="001F4EF9"/>
    <w:rsid w:val="001F581D"/>
    <w:rsid w:val="001F5D5B"/>
    <w:rsid w:val="001F6014"/>
    <w:rsid w:val="001F73A4"/>
    <w:rsid w:val="00200B6B"/>
    <w:rsid w:val="00200E25"/>
    <w:rsid w:val="00201FE2"/>
    <w:rsid w:val="00202069"/>
    <w:rsid w:val="002025B9"/>
    <w:rsid w:val="0020438A"/>
    <w:rsid w:val="00204F17"/>
    <w:rsid w:val="002067E0"/>
    <w:rsid w:val="00210D5B"/>
    <w:rsid w:val="00212372"/>
    <w:rsid w:val="00212CCE"/>
    <w:rsid w:val="00214C65"/>
    <w:rsid w:val="002164F1"/>
    <w:rsid w:val="00216CC2"/>
    <w:rsid w:val="00221244"/>
    <w:rsid w:val="00221464"/>
    <w:rsid w:val="0022270A"/>
    <w:rsid w:val="0022333A"/>
    <w:rsid w:val="002241F3"/>
    <w:rsid w:val="00224F7E"/>
    <w:rsid w:val="0022510E"/>
    <w:rsid w:val="002259C1"/>
    <w:rsid w:val="00226877"/>
    <w:rsid w:val="00226B6D"/>
    <w:rsid w:val="0023129B"/>
    <w:rsid w:val="00232576"/>
    <w:rsid w:val="002342E8"/>
    <w:rsid w:val="00234C46"/>
    <w:rsid w:val="00240930"/>
    <w:rsid w:val="00241B67"/>
    <w:rsid w:val="00241F21"/>
    <w:rsid w:val="0024424C"/>
    <w:rsid w:val="002456E4"/>
    <w:rsid w:val="00245D33"/>
    <w:rsid w:val="00247A42"/>
    <w:rsid w:val="002505B3"/>
    <w:rsid w:val="00250638"/>
    <w:rsid w:val="00250993"/>
    <w:rsid w:val="00252519"/>
    <w:rsid w:val="002540AF"/>
    <w:rsid w:val="00254699"/>
    <w:rsid w:val="00254CA2"/>
    <w:rsid w:val="00256014"/>
    <w:rsid w:val="00256AE8"/>
    <w:rsid w:val="00256D04"/>
    <w:rsid w:val="002608F8"/>
    <w:rsid w:val="002612F8"/>
    <w:rsid w:val="0026154A"/>
    <w:rsid w:val="00262F7C"/>
    <w:rsid w:val="00264BAF"/>
    <w:rsid w:val="00265FDE"/>
    <w:rsid w:val="00270E5B"/>
    <w:rsid w:val="002714B8"/>
    <w:rsid w:val="00271C77"/>
    <w:rsid w:val="002726EE"/>
    <w:rsid w:val="002752C9"/>
    <w:rsid w:val="00275BD3"/>
    <w:rsid w:val="002774DA"/>
    <w:rsid w:val="00277A97"/>
    <w:rsid w:val="00280F4A"/>
    <w:rsid w:val="002829D6"/>
    <w:rsid w:val="00282B9F"/>
    <w:rsid w:val="0028305B"/>
    <w:rsid w:val="0028321A"/>
    <w:rsid w:val="00285532"/>
    <w:rsid w:val="00286C6B"/>
    <w:rsid w:val="002874EB"/>
    <w:rsid w:val="002915DA"/>
    <w:rsid w:val="002938F6"/>
    <w:rsid w:val="00295665"/>
    <w:rsid w:val="002A0032"/>
    <w:rsid w:val="002A44C2"/>
    <w:rsid w:val="002A5A31"/>
    <w:rsid w:val="002A7F21"/>
    <w:rsid w:val="002B041C"/>
    <w:rsid w:val="002B0483"/>
    <w:rsid w:val="002B12D1"/>
    <w:rsid w:val="002B21CD"/>
    <w:rsid w:val="002B2485"/>
    <w:rsid w:val="002B3789"/>
    <w:rsid w:val="002B4B65"/>
    <w:rsid w:val="002B5535"/>
    <w:rsid w:val="002B7880"/>
    <w:rsid w:val="002C18E5"/>
    <w:rsid w:val="002C360C"/>
    <w:rsid w:val="002C3864"/>
    <w:rsid w:val="002C3C96"/>
    <w:rsid w:val="002C4075"/>
    <w:rsid w:val="002C4E6D"/>
    <w:rsid w:val="002C51A2"/>
    <w:rsid w:val="002C5C49"/>
    <w:rsid w:val="002C5F4B"/>
    <w:rsid w:val="002C73EC"/>
    <w:rsid w:val="002D0206"/>
    <w:rsid w:val="002D1590"/>
    <w:rsid w:val="002D227B"/>
    <w:rsid w:val="002D2727"/>
    <w:rsid w:val="002D4693"/>
    <w:rsid w:val="002D4F9C"/>
    <w:rsid w:val="002D51FB"/>
    <w:rsid w:val="002D52DF"/>
    <w:rsid w:val="002D6201"/>
    <w:rsid w:val="002D6A8D"/>
    <w:rsid w:val="002E0DB9"/>
    <w:rsid w:val="002E140C"/>
    <w:rsid w:val="002E179E"/>
    <w:rsid w:val="002E2760"/>
    <w:rsid w:val="002E3708"/>
    <w:rsid w:val="002E39B0"/>
    <w:rsid w:val="002E3CD6"/>
    <w:rsid w:val="002E5DD4"/>
    <w:rsid w:val="002F0711"/>
    <w:rsid w:val="002F1553"/>
    <w:rsid w:val="002F25A7"/>
    <w:rsid w:val="002F2DEC"/>
    <w:rsid w:val="002F4DAC"/>
    <w:rsid w:val="002F657A"/>
    <w:rsid w:val="002F7229"/>
    <w:rsid w:val="00300215"/>
    <w:rsid w:val="0030090B"/>
    <w:rsid w:val="00301149"/>
    <w:rsid w:val="00305AB6"/>
    <w:rsid w:val="003060B3"/>
    <w:rsid w:val="00306F94"/>
    <w:rsid w:val="0030779C"/>
    <w:rsid w:val="00310953"/>
    <w:rsid w:val="0031222A"/>
    <w:rsid w:val="00314598"/>
    <w:rsid w:val="0031470E"/>
    <w:rsid w:val="00315AE4"/>
    <w:rsid w:val="00316BF8"/>
    <w:rsid w:val="003172B8"/>
    <w:rsid w:val="00317B68"/>
    <w:rsid w:val="00320307"/>
    <w:rsid w:val="0032068B"/>
    <w:rsid w:val="00320C41"/>
    <w:rsid w:val="00321577"/>
    <w:rsid w:val="00321896"/>
    <w:rsid w:val="00322E8A"/>
    <w:rsid w:val="00322F2E"/>
    <w:rsid w:val="00323151"/>
    <w:rsid w:val="003233DB"/>
    <w:rsid w:val="003239FC"/>
    <w:rsid w:val="00324E8D"/>
    <w:rsid w:val="00325E0A"/>
    <w:rsid w:val="00326C7C"/>
    <w:rsid w:val="00327682"/>
    <w:rsid w:val="003327C0"/>
    <w:rsid w:val="00334D52"/>
    <w:rsid w:val="003352E7"/>
    <w:rsid w:val="003371CB"/>
    <w:rsid w:val="0033737E"/>
    <w:rsid w:val="00337931"/>
    <w:rsid w:val="0034001E"/>
    <w:rsid w:val="00341FD8"/>
    <w:rsid w:val="00344B58"/>
    <w:rsid w:val="00345C2A"/>
    <w:rsid w:val="00346267"/>
    <w:rsid w:val="00347ECA"/>
    <w:rsid w:val="0035071F"/>
    <w:rsid w:val="003507CC"/>
    <w:rsid w:val="00351496"/>
    <w:rsid w:val="00351497"/>
    <w:rsid w:val="00352B90"/>
    <w:rsid w:val="0035301A"/>
    <w:rsid w:val="00353116"/>
    <w:rsid w:val="0035475D"/>
    <w:rsid w:val="0035535D"/>
    <w:rsid w:val="00355D51"/>
    <w:rsid w:val="003564EC"/>
    <w:rsid w:val="00357BBA"/>
    <w:rsid w:val="00360BB2"/>
    <w:rsid w:val="00361379"/>
    <w:rsid w:val="00362719"/>
    <w:rsid w:val="00362F08"/>
    <w:rsid w:val="00364483"/>
    <w:rsid w:val="00365EA1"/>
    <w:rsid w:val="00367C96"/>
    <w:rsid w:val="00367EC1"/>
    <w:rsid w:val="0037025A"/>
    <w:rsid w:val="00372B3E"/>
    <w:rsid w:val="00372D88"/>
    <w:rsid w:val="0037318E"/>
    <w:rsid w:val="003742F0"/>
    <w:rsid w:val="00374BFD"/>
    <w:rsid w:val="003755A3"/>
    <w:rsid w:val="003772C6"/>
    <w:rsid w:val="00377DA4"/>
    <w:rsid w:val="003823EF"/>
    <w:rsid w:val="00382B25"/>
    <w:rsid w:val="00382B4B"/>
    <w:rsid w:val="003860A2"/>
    <w:rsid w:val="0039086D"/>
    <w:rsid w:val="00390E28"/>
    <w:rsid w:val="003910EB"/>
    <w:rsid w:val="00392E98"/>
    <w:rsid w:val="003932BD"/>
    <w:rsid w:val="00396D51"/>
    <w:rsid w:val="00396E0C"/>
    <w:rsid w:val="003A0369"/>
    <w:rsid w:val="003A1CA7"/>
    <w:rsid w:val="003A3D34"/>
    <w:rsid w:val="003A49B7"/>
    <w:rsid w:val="003A552C"/>
    <w:rsid w:val="003A6492"/>
    <w:rsid w:val="003A6921"/>
    <w:rsid w:val="003A7D4E"/>
    <w:rsid w:val="003B0DF1"/>
    <w:rsid w:val="003B3559"/>
    <w:rsid w:val="003B41A1"/>
    <w:rsid w:val="003B43C8"/>
    <w:rsid w:val="003B4E43"/>
    <w:rsid w:val="003B5D6F"/>
    <w:rsid w:val="003B5E93"/>
    <w:rsid w:val="003C0B56"/>
    <w:rsid w:val="003C0EC8"/>
    <w:rsid w:val="003C2382"/>
    <w:rsid w:val="003C2F48"/>
    <w:rsid w:val="003C4076"/>
    <w:rsid w:val="003C4234"/>
    <w:rsid w:val="003C5B83"/>
    <w:rsid w:val="003C769E"/>
    <w:rsid w:val="003C7816"/>
    <w:rsid w:val="003D025B"/>
    <w:rsid w:val="003D0334"/>
    <w:rsid w:val="003D2596"/>
    <w:rsid w:val="003D2F71"/>
    <w:rsid w:val="003D4719"/>
    <w:rsid w:val="003D5627"/>
    <w:rsid w:val="003D632A"/>
    <w:rsid w:val="003D64C0"/>
    <w:rsid w:val="003D6BD8"/>
    <w:rsid w:val="003D7823"/>
    <w:rsid w:val="003E0BD0"/>
    <w:rsid w:val="003E131C"/>
    <w:rsid w:val="003E3C1C"/>
    <w:rsid w:val="003E521F"/>
    <w:rsid w:val="003E5E8F"/>
    <w:rsid w:val="003E6AD2"/>
    <w:rsid w:val="003E7C86"/>
    <w:rsid w:val="003F0AD9"/>
    <w:rsid w:val="003F13E4"/>
    <w:rsid w:val="003F40F9"/>
    <w:rsid w:val="003F41FA"/>
    <w:rsid w:val="003F422F"/>
    <w:rsid w:val="003F5A36"/>
    <w:rsid w:val="003F66AE"/>
    <w:rsid w:val="003F6700"/>
    <w:rsid w:val="003F6AF0"/>
    <w:rsid w:val="00400702"/>
    <w:rsid w:val="004011C1"/>
    <w:rsid w:val="00402CCD"/>
    <w:rsid w:val="00405165"/>
    <w:rsid w:val="00406B5B"/>
    <w:rsid w:val="00407BC6"/>
    <w:rsid w:val="0041037A"/>
    <w:rsid w:val="0041079C"/>
    <w:rsid w:val="004109E1"/>
    <w:rsid w:val="004130C5"/>
    <w:rsid w:val="004139CA"/>
    <w:rsid w:val="00413B1D"/>
    <w:rsid w:val="00413DC8"/>
    <w:rsid w:val="00414793"/>
    <w:rsid w:val="00414C44"/>
    <w:rsid w:val="00414FBE"/>
    <w:rsid w:val="00415032"/>
    <w:rsid w:val="004151AF"/>
    <w:rsid w:val="00416439"/>
    <w:rsid w:val="004164AF"/>
    <w:rsid w:val="0041662F"/>
    <w:rsid w:val="004205C3"/>
    <w:rsid w:val="00421DA4"/>
    <w:rsid w:val="00422A85"/>
    <w:rsid w:val="00423A69"/>
    <w:rsid w:val="0042720E"/>
    <w:rsid w:val="004317AB"/>
    <w:rsid w:val="00432539"/>
    <w:rsid w:val="004330FD"/>
    <w:rsid w:val="004345BC"/>
    <w:rsid w:val="004345C7"/>
    <w:rsid w:val="00436320"/>
    <w:rsid w:val="004365B2"/>
    <w:rsid w:val="004365D7"/>
    <w:rsid w:val="0043717C"/>
    <w:rsid w:val="00440DD1"/>
    <w:rsid w:val="0044360C"/>
    <w:rsid w:val="00444AA9"/>
    <w:rsid w:val="00445244"/>
    <w:rsid w:val="00445628"/>
    <w:rsid w:val="00445F81"/>
    <w:rsid w:val="004465C3"/>
    <w:rsid w:val="00446795"/>
    <w:rsid w:val="004467EE"/>
    <w:rsid w:val="00447F54"/>
    <w:rsid w:val="00450083"/>
    <w:rsid w:val="00450519"/>
    <w:rsid w:val="00450F0E"/>
    <w:rsid w:val="00451E94"/>
    <w:rsid w:val="00453AF3"/>
    <w:rsid w:val="00453CC4"/>
    <w:rsid w:val="004543EA"/>
    <w:rsid w:val="00455011"/>
    <w:rsid w:val="0045625C"/>
    <w:rsid w:val="00460201"/>
    <w:rsid w:val="00460C45"/>
    <w:rsid w:val="00461B14"/>
    <w:rsid w:val="00461D0F"/>
    <w:rsid w:val="00461F6E"/>
    <w:rsid w:val="00461F9E"/>
    <w:rsid w:val="004627D8"/>
    <w:rsid w:val="00464859"/>
    <w:rsid w:val="004651F3"/>
    <w:rsid w:val="00467217"/>
    <w:rsid w:val="0046760C"/>
    <w:rsid w:val="00467C70"/>
    <w:rsid w:val="00467E6E"/>
    <w:rsid w:val="00470769"/>
    <w:rsid w:val="00470ADB"/>
    <w:rsid w:val="00471B23"/>
    <w:rsid w:val="00473D60"/>
    <w:rsid w:val="00475A40"/>
    <w:rsid w:val="00476FCF"/>
    <w:rsid w:val="00480918"/>
    <w:rsid w:val="00481CB4"/>
    <w:rsid w:val="00481E06"/>
    <w:rsid w:val="00482DDC"/>
    <w:rsid w:val="004834B7"/>
    <w:rsid w:val="00483B98"/>
    <w:rsid w:val="00487972"/>
    <w:rsid w:val="004920AD"/>
    <w:rsid w:val="004929A9"/>
    <w:rsid w:val="00492B12"/>
    <w:rsid w:val="00492FF3"/>
    <w:rsid w:val="0049398B"/>
    <w:rsid w:val="00493DF2"/>
    <w:rsid w:val="00495DCA"/>
    <w:rsid w:val="00496152"/>
    <w:rsid w:val="004962E8"/>
    <w:rsid w:val="0049722D"/>
    <w:rsid w:val="00497C06"/>
    <w:rsid w:val="004A4028"/>
    <w:rsid w:val="004A4305"/>
    <w:rsid w:val="004A48D5"/>
    <w:rsid w:val="004A4AE8"/>
    <w:rsid w:val="004A4FEA"/>
    <w:rsid w:val="004A575F"/>
    <w:rsid w:val="004A677A"/>
    <w:rsid w:val="004A78DD"/>
    <w:rsid w:val="004A7945"/>
    <w:rsid w:val="004B1A1D"/>
    <w:rsid w:val="004B2902"/>
    <w:rsid w:val="004B31DB"/>
    <w:rsid w:val="004B34DC"/>
    <w:rsid w:val="004B3B1A"/>
    <w:rsid w:val="004B5054"/>
    <w:rsid w:val="004B50E1"/>
    <w:rsid w:val="004B6425"/>
    <w:rsid w:val="004B642F"/>
    <w:rsid w:val="004B6C54"/>
    <w:rsid w:val="004C0790"/>
    <w:rsid w:val="004C1B06"/>
    <w:rsid w:val="004C37C6"/>
    <w:rsid w:val="004C4682"/>
    <w:rsid w:val="004C5658"/>
    <w:rsid w:val="004C6242"/>
    <w:rsid w:val="004C7285"/>
    <w:rsid w:val="004C7DEC"/>
    <w:rsid w:val="004D081F"/>
    <w:rsid w:val="004D2962"/>
    <w:rsid w:val="004D5FB0"/>
    <w:rsid w:val="004D61CC"/>
    <w:rsid w:val="004D697A"/>
    <w:rsid w:val="004D7601"/>
    <w:rsid w:val="004D7DF5"/>
    <w:rsid w:val="004E0058"/>
    <w:rsid w:val="004E301A"/>
    <w:rsid w:val="004E31F8"/>
    <w:rsid w:val="004E4C3E"/>
    <w:rsid w:val="004E5233"/>
    <w:rsid w:val="004E66D1"/>
    <w:rsid w:val="004E6ED7"/>
    <w:rsid w:val="004E702F"/>
    <w:rsid w:val="004F0741"/>
    <w:rsid w:val="004F2956"/>
    <w:rsid w:val="004F4619"/>
    <w:rsid w:val="004F5C00"/>
    <w:rsid w:val="004F639B"/>
    <w:rsid w:val="00500FF7"/>
    <w:rsid w:val="0050253D"/>
    <w:rsid w:val="00502920"/>
    <w:rsid w:val="00502D42"/>
    <w:rsid w:val="00504767"/>
    <w:rsid w:val="00506D57"/>
    <w:rsid w:val="00510939"/>
    <w:rsid w:val="00511331"/>
    <w:rsid w:val="005123B8"/>
    <w:rsid w:val="00514BCB"/>
    <w:rsid w:val="00516850"/>
    <w:rsid w:val="00520365"/>
    <w:rsid w:val="00521E1F"/>
    <w:rsid w:val="00522814"/>
    <w:rsid w:val="00523F10"/>
    <w:rsid w:val="00525E4D"/>
    <w:rsid w:val="00525EB7"/>
    <w:rsid w:val="005268A1"/>
    <w:rsid w:val="00526C8A"/>
    <w:rsid w:val="00527B98"/>
    <w:rsid w:val="00532E78"/>
    <w:rsid w:val="0053707E"/>
    <w:rsid w:val="00537595"/>
    <w:rsid w:val="005404EF"/>
    <w:rsid w:val="00540BB7"/>
    <w:rsid w:val="005421E4"/>
    <w:rsid w:val="00542531"/>
    <w:rsid w:val="00542FDF"/>
    <w:rsid w:val="0054498E"/>
    <w:rsid w:val="00546E3E"/>
    <w:rsid w:val="00547DB1"/>
    <w:rsid w:val="005512E6"/>
    <w:rsid w:val="005515F1"/>
    <w:rsid w:val="00551B43"/>
    <w:rsid w:val="00557C0F"/>
    <w:rsid w:val="00560D24"/>
    <w:rsid w:val="00562B86"/>
    <w:rsid w:val="00562C28"/>
    <w:rsid w:val="00562EE5"/>
    <w:rsid w:val="00565E85"/>
    <w:rsid w:val="0057169A"/>
    <w:rsid w:val="005717DD"/>
    <w:rsid w:val="005731CA"/>
    <w:rsid w:val="00573AA5"/>
    <w:rsid w:val="005747C8"/>
    <w:rsid w:val="00574BD0"/>
    <w:rsid w:val="005762B8"/>
    <w:rsid w:val="005763C3"/>
    <w:rsid w:val="005764B1"/>
    <w:rsid w:val="00576917"/>
    <w:rsid w:val="005769B3"/>
    <w:rsid w:val="00576B31"/>
    <w:rsid w:val="00577D62"/>
    <w:rsid w:val="00580B3B"/>
    <w:rsid w:val="00580F50"/>
    <w:rsid w:val="00581C4B"/>
    <w:rsid w:val="00582994"/>
    <w:rsid w:val="00584949"/>
    <w:rsid w:val="005865B7"/>
    <w:rsid w:val="00586978"/>
    <w:rsid w:val="00587BA3"/>
    <w:rsid w:val="00590FD9"/>
    <w:rsid w:val="00591F44"/>
    <w:rsid w:val="00592541"/>
    <w:rsid w:val="00593391"/>
    <w:rsid w:val="0059387D"/>
    <w:rsid w:val="00593BF9"/>
    <w:rsid w:val="005970A4"/>
    <w:rsid w:val="005A1A90"/>
    <w:rsid w:val="005A1FDF"/>
    <w:rsid w:val="005A2390"/>
    <w:rsid w:val="005A3938"/>
    <w:rsid w:val="005A426C"/>
    <w:rsid w:val="005A6958"/>
    <w:rsid w:val="005B184B"/>
    <w:rsid w:val="005B1CB2"/>
    <w:rsid w:val="005B1EBA"/>
    <w:rsid w:val="005B2433"/>
    <w:rsid w:val="005B3F70"/>
    <w:rsid w:val="005B43C1"/>
    <w:rsid w:val="005B63BF"/>
    <w:rsid w:val="005B6514"/>
    <w:rsid w:val="005B6B37"/>
    <w:rsid w:val="005B6DA5"/>
    <w:rsid w:val="005B7DAC"/>
    <w:rsid w:val="005C16FA"/>
    <w:rsid w:val="005C24F2"/>
    <w:rsid w:val="005C26CA"/>
    <w:rsid w:val="005C2799"/>
    <w:rsid w:val="005C2918"/>
    <w:rsid w:val="005C417C"/>
    <w:rsid w:val="005C563D"/>
    <w:rsid w:val="005D0FE4"/>
    <w:rsid w:val="005D17DD"/>
    <w:rsid w:val="005D1C26"/>
    <w:rsid w:val="005D2A5E"/>
    <w:rsid w:val="005D45E4"/>
    <w:rsid w:val="005D51F8"/>
    <w:rsid w:val="005D5966"/>
    <w:rsid w:val="005D5E2A"/>
    <w:rsid w:val="005D632F"/>
    <w:rsid w:val="005D7041"/>
    <w:rsid w:val="005E02F4"/>
    <w:rsid w:val="005E3A37"/>
    <w:rsid w:val="005E592E"/>
    <w:rsid w:val="005E6782"/>
    <w:rsid w:val="005F0DCD"/>
    <w:rsid w:val="005F1371"/>
    <w:rsid w:val="005F57CD"/>
    <w:rsid w:val="005F5B87"/>
    <w:rsid w:val="006005D1"/>
    <w:rsid w:val="006009B6"/>
    <w:rsid w:val="00600D71"/>
    <w:rsid w:val="00601EFE"/>
    <w:rsid w:val="00604C0E"/>
    <w:rsid w:val="00606E34"/>
    <w:rsid w:val="006100EE"/>
    <w:rsid w:val="0061085D"/>
    <w:rsid w:val="00610ECA"/>
    <w:rsid w:val="0061450E"/>
    <w:rsid w:val="0061589F"/>
    <w:rsid w:val="006161A4"/>
    <w:rsid w:val="00620147"/>
    <w:rsid w:val="00620EED"/>
    <w:rsid w:val="006217CA"/>
    <w:rsid w:val="00624A02"/>
    <w:rsid w:val="00625283"/>
    <w:rsid w:val="00626331"/>
    <w:rsid w:val="00626509"/>
    <w:rsid w:val="00627DAF"/>
    <w:rsid w:val="00631AD9"/>
    <w:rsid w:val="00631F74"/>
    <w:rsid w:val="00632524"/>
    <w:rsid w:val="00635547"/>
    <w:rsid w:val="0063637B"/>
    <w:rsid w:val="00636417"/>
    <w:rsid w:val="00640EB4"/>
    <w:rsid w:val="00642740"/>
    <w:rsid w:val="00644B7C"/>
    <w:rsid w:val="00646027"/>
    <w:rsid w:val="006470E4"/>
    <w:rsid w:val="006475FF"/>
    <w:rsid w:val="00647F83"/>
    <w:rsid w:val="0065093D"/>
    <w:rsid w:val="0065263B"/>
    <w:rsid w:val="0065296A"/>
    <w:rsid w:val="00652BA0"/>
    <w:rsid w:val="0065352E"/>
    <w:rsid w:val="0065375A"/>
    <w:rsid w:val="00654806"/>
    <w:rsid w:val="006551DE"/>
    <w:rsid w:val="00657CC6"/>
    <w:rsid w:val="0066056C"/>
    <w:rsid w:val="00660FBD"/>
    <w:rsid w:val="00661C63"/>
    <w:rsid w:val="006620AA"/>
    <w:rsid w:val="00662B7D"/>
    <w:rsid w:val="00664F3C"/>
    <w:rsid w:val="006650B1"/>
    <w:rsid w:val="0066551D"/>
    <w:rsid w:val="006660FA"/>
    <w:rsid w:val="00666624"/>
    <w:rsid w:val="00666988"/>
    <w:rsid w:val="0066799D"/>
    <w:rsid w:val="006702F0"/>
    <w:rsid w:val="00671AE3"/>
    <w:rsid w:val="00671CFE"/>
    <w:rsid w:val="006722C9"/>
    <w:rsid w:val="00674542"/>
    <w:rsid w:val="00675461"/>
    <w:rsid w:val="00675723"/>
    <w:rsid w:val="0067766D"/>
    <w:rsid w:val="00680910"/>
    <w:rsid w:val="00682B05"/>
    <w:rsid w:val="006837DC"/>
    <w:rsid w:val="00684BE2"/>
    <w:rsid w:val="00684F73"/>
    <w:rsid w:val="00690231"/>
    <w:rsid w:val="006908A7"/>
    <w:rsid w:val="00690E11"/>
    <w:rsid w:val="0069106C"/>
    <w:rsid w:val="00691B59"/>
    <w:rsid w:val="00691E3D"/>
    <w:rsid w:val="00692411"/>
    <w:rsid w:val="00692B85"/>
    <w:rsid w:val="00692CA9"/>
    <w:rsid w:val="006931E9"/>
    <w:rsid w:val="006932CE"/>
    <w:rsid w:val="00693803"/>
    <w:rsid w:val="006939EE"/>
    <w:rsid w:val="00693D30"/>
    <w:rsid w:val="006A06B8"/>
    <w:rsid w:val="006A26E1"/>
    <w:rsid w:val="006A3C21"/>
    <w:rsid w:val="006A5823"/>
    <w:rsid w:val="006A5E2E"/>
    <w:rsid w:val="006A76DE"/>
    <w:rsid w:val="006B08A9"/>
    <w:rsid w:val="006B3975"/>
    <w:rsid w:val="006B4BB3"/>
    <w:rsid w:val="006B5961"/>
    <w:rsid w:val="006B6092"/>
    <w:rsid w:val="006B6ECF"/>
    <w:rsid w:val="006B7027"/>
    <w:rsid w:val="006B7F3F"/>
    <w:rsid w:val="006C01B4"/>
    <w:rsid w:val="006C1E6C"/>
    <w:rsid w:val="006C2B38"/>
    <w:rsid w:val="006C2B41"/>
    <w:rsid w:val="006C353C"/>
    <w:rsid w:val="006C7187"/>
    <w:rsid w:val="006D0EC7"/>
    <w:rsid w:val="006D11A0"/>
    <w:rsid w:val="006D24DC"/>
    <w:rsid w:val="006D33D8"/>
    <w:rsid w:val="006D35BB"/>
    <w:rsid w:val="006E5002"/>
    <w:rsid w:val="006E563A"/>
    <w:rsid w:val="006F051C"/>
    <w:rsid w:val="006F0D99"/>
    <w:rsid w:val="006F3C8E"/>
    <w:rsid w:val="006F4DAD"/>
    <w:rsid w:val="006F630E"/>
    <w:rsid w:val="006F6414"/>
    <w:rsid w:val="006F7E31"/>
    <w:rsid w:val="00700296"/>
    <w:rsid w:val="0070112D"/>
    <w:rsid w:val="00701C9F"/>
    <w:rsid w:val="00703647"/>
    <w:rsid w:val="00704476"/>
    <w:rsid w:val="00705820"/>
    <w:rsid w:val="00705991"/>
    <w:rsid w:val="00705BAC"/>
    <w:rsid w:val="00707A4A"/>
    <w:rsid w:val="0071018E"/>
    <w:rsid w:val="0071099E"/>
    <w:rsid w:val="007119C2"/>
    <w:rsid w:val="0071208C"/>
    <w:rsid w:val="00712451"/>
    <w:rsid w:val="00713077"/>
    <w:rsid w:val="00714453"/>
    <w:rsid w:val="00714597"/>
    <w:rsid w:val="00715EF3"/>
    <w:rsid w:val="00717FC9"/>
    <w:rsid w:val="00721BEC"/>
    <w:rsid w:val="0072216A"/>
    <w:rsid w:val="007228DD"/>
    <w:rsid w:val="0072334A"/>
    <w:rsid w:val="00723C13"/>
    <w:rsid w:val="007255B0"/>
    <w:rsid w:val="00725610"/>
    <w:rsid w:val="007262D2"/>
    <w:rsid w:val="007278B4"/>
    <w:rsid w:val="00731517"/>
    <w:rsid w:val="00731D3C"/>
    <w:rsid w:val="00732BEE"/>
    <w:rsid w:val="00732E10"/>
    <w:rsid w:val="00734BEC"/>
    <w:rsid w:val="007372AE"/>
    <w:rsid w:val="00740BD4"/>
    <w:rsid w:val="00741685"/>
    <w:rsid w:val="0074264F"/>
    <w:rsid w:val="00742F08"/>
    <w:rsid w:val="007430FB"/>
    <w:rsid w:val="00743305"/>
    <w:rsid w:val="00743A56"/>
    <w:rsid w:val="0074414B"/>
    <w:rsid w:val="007444EF"/>
    <w:rsid w:val="007447F4"/>
    <w:rsid w:val="007449DB"/>
    <w:rsid w:val="00744B07"/>
    <w:rsid w:val="0074519C"/>
    <w:rsid w:val="007455C4"/>
    <w:rsid w:val="00745E9C"/>
    <w:rsid w:val="00746849"/>
    <w:rsid w:val="0074775A"/>
    <w:rsid w:val="007529D2"/>
    <w:rsid w:val="0075362D"/>
    <w:rsid w:val="00754828"/>
    <w:rsid w:val="0075602F"/>
    <w:rsid w:val="00756904"/>
    <w:rsid w:val="00761E7A"/>
    <w:rsid w:val="00762482"/>
    <w:rsid w:val="00762AD5"/>
    <w:rsid w:val="00765D3D"/>
    <w:rsid w:val="00766955"/>
    <w:rsid w:val="00766A69"/>
    <w:rsid w:val="00767432"/>
    <w:rsid w:val="00767580"/>
    <w:rsid w:val="00770931"/>
    <w:rsid w:val="007714C5"/>
    <w:rsid w:val="00771C9E"/>
    <w:rsid w:val="00772845"/>
    <w:rsid w:val="00772BA0"/>
    <w:rsid w:val="0077544F"/>
    <w:rsid w:val="007754B3"/>
    <w:rsid w:val="00775A97"/>
    <w:rsid w:val="00780BC8"/>
    <w:rsid w:val="007811ED"/>
    <w:rsid w:val="00781B65"/>
    <w:rsid w:val="00782614"/>
    <w:rsid w:val="00785059"/>
    <w:rsid w:val="007859A0"/>
    <w:rsid w:val="00785B7E"/>
    <w:rsid w:val="00785FC6"/>
    <w:rsid w:val="00787C33"/>
    <w:rsid w:val="00791DA0"/>
    <w:rsid w:val="007930C0"/>
    <w:rsid w:val="0079469B"/>
    <w:rsid w:val="00795FEE"/>
    <w:rsid w:val="007967E8"/>
    <w:rsid w:val="0079740D"/>
    <w:rsid w:val="00797528"/>
    <w:rsid w:val="0079770C"/>
    <w:rsid w:val="00797D50"/>
    <w:rsid w:val="007A0B82"/>
    <w:rsid w:val="007A1369"/>
    <w:rsid w:val="007A2168"/>
    <w:rsid w:val="007A3632"/>
    <w:rsid w:val="007A3830"/>
    <w:rsid w:val="007A3B4C"/>
    <w:rsid w:val="007A42B9"/>
    <w:rsid w:val="007A42BA"/>
    <w:rsid w:val="007A540F"/>
    <w:rsid w:val="007A5E4D"/>
    <w:rsid w:val="007A71D2"/>
    <w:rsid w:val="007A7401"/>
    <w:rsid w:val="007A78EE"/>
    <w:rsid w:val="007B037A"/>
    <w:rsid w:val="007B0384"/>
    <w:rsid w:val="007B0D42"/>
    <w:rsid w:val="007B4F8D"/>
    <w:rsid w:val="007B572C"/>
    <w:rsid w:val="007B6BC5"/>
    <w:rsid w:val="007B6BCA"/>
    <w:rsid w:val="007B7B0C"/>
    <w:rsid w:val="007C0CAA"/>
    <w:rsid w:val="007C0F03"/>
    <w:rsid w:val="007C1F80"/>
    <w:rsid w:val="007C2766"/>
    <w:rsid w:val="007C2E04"/>
    <w:rsid w:val="007C2F2A"/>
    <w:rsid w:val="007C307C"/>
    <w:rsid w:val="007C3CA2"/>
    <w:rsid w:val="007C3FBA"/>
    <w:rsid w:val="007C5BAD"/>
    <w:rsid w:val="007C6998"/>
    <w:rsid w:val="007C7EB6"/>
    <w:rsid w:val="007C7FD2"/>
    <w:rsid w:val="007D0576"/>
    <w:rsid w:val="007D0786"/>
    <w:rsid w:val="007D1DCF"/>
    <w:rsid w:val="007D3F4B"/>
    <w:rsid w:val="007D4096"/>
    <w:rsid w:val="007D4184"/>
    <w:rsid w:val="007D4B82"/>
    <w:rsid w:val="007D6502"/>
    <w:rsid w:val="007E067A"/>
    <w:rsid w:val="007E11F7"/>
    <w:rsid w:val="007E1478"/>
    <w:rsid w:val="007E2A90"/>
    <w:rsid w:val="007E4746"/>
    <w:rsid w:val="007E4F43"/>
    <w:rsid w:val="007E6352"/>
    <w:rsid w:val="007E68A5"/>
    <w:rsid w:val="007E7A56"/>
    <w:rsid w:val="007E7DA2"/>
    <w:rsid w:val="007F2135"/>
    <w:rsid w:val="007F3740"/>
    <w:rsid w:val="007F3C07"/>
    <w:rsid w:val="007F77B2"/>
    <w:rsid w:val="00800556"/>
    <w:rsid w:val="00802751"/>
    <w:rsid w:val="0080285F"/>
    <w:rsid w:val="00802920"/>
    <w:rsid w:val="00802BD7"/>
    <w:rsid w:val="00803396"/>
    <w:rsid w:val="00804891"/>
    <w:rsid w:val="00804D68"/>
    <w:rsid w:val="008055F0"/>
    <w:rsid w:val="00805916"/>
    <w:rsid w:val="0080600C"/>
    <w:rsid w:val="0080673B"/>
    <w:rsid w:val="008123E6"/>
    <w:rsid w:val="00812938"/>
    <w:rsid w:val="00813880"/>
    <w:rsid w:val="00814834"/>
    <w:rsid w:val="00816659"/>
    <w:rsid w:val="008177E7"/>
    <w:rsid w:val="008200F1"/>
    <w:rsid w:val="00821360"/>
    <w:rsid w:val="00821390"/>
    <w:rsid w:val="008241B6"/>
    <w:rsid w:val="008244B9"/>
    <w:rsid w:val="00824716"/>
    <w:rsid w:val="0082514D"/>
    <w:rsid w:val="0082551B"/>
    <w:rsid w:val="00825ED3"/>
    <w:rsid w:val="00830346"/>
    <w:rsid w:val="00833BD7"/>
    <w:rsid w:val="008350DF"/>
    <w:rsid w:val="00836CDB"/>
    <w:rsid w:val="008417A1"/>
    <w:rsid w:val="00842E28"/>
    <w:rsid w:val="00844803"/>
    <w:rsid w:val="00844B15"/>
    <w:rsid w:val="008465F3"/>
    <w:rsid w:val="00847F06"/>
    <w:rsid w:val="00847F58"/>
    <w:rsid w:val="008505B6"/>
    <w:rsid w:val="00850613"/>
    <w:rsid w:val="00851A55"/>
    <w:rsid w:val="0085203C"/>
    <w:rsid w:val="0085223C"/>
    <w:rsid w:val="00856E47"/>
    <w:rsid w:val="008571FC"/>
    <w:rsid w:val="00857DFF"/>
    <w:rsid w:val="00860549"/>
    <w:rsid w:val="0086118E"/>
    <w:rsid w:val="00862E5A"/>
    <w:rsid w:val="00864E93"/>
    <w:rsid w:val="0086618F"/>
    <w:rsid w:val="00870903"/>
    <w:rsid w:val="0087106F"/>
    <w:rsid w:val="008710BC"/>
    <w:rsid w:val="008723FC"/>
    <w:rsid w:val="0087326B"/>
    <w:rsid w:val="00875CAC"/>
    <w:rsid w:val="008806F2"/>
    <w:rsid w:val="00881CBD"/>
    <w:rsid w:val="0088222C"/>
    <w:rsid w:val="00884E70"/>
    <w:rsid w:val="00884ED1"/>
    <w:rsid w:val="0089092A"/>
    <w:rsid w:val="00890B08"/>
    <w:rsid w:val="00890D61"/>
    <w:rsid w:val="00892C16"/>
    <w:rsid w:val="00892C40"/>
    <w:rsid w:val="008931B4"/>
    <w:rsid w:val="0089497A"/>
    <w:rsid w:val="00895405"/>
    <w:rsid w:val="008954CD"/>
    <w:rsid w:val="0089565E"/>
    <w:rsid w:val="008974A5"/>
    <w:rsid w:val="008976DA"/>
    <w:rsid w:val="008A0D74"/>
    <w:rsid w:val="008A2426"/>
    <w:rsid w:val="008A3654"/>
    <w:rsid w:val="008A3899"/>
    <w:rsid w:val="008A4A21"/>
    <w:rsid w:val="008A5DE6"/>
    <w:rsid w:val="008A64F0"/>
    <w:rsid w:val="008B027D"/>
    <w:rsid w:val="008B1DBF"/>
    <w:rsid w:val="008B4928"/>
    <w:rsid w:val="008B508B"/>
    <w:rsid w:val="008B50EE"/>
    <w:rsid w:val="008B6327"/>
    <w:rsid w:val="008B6D39"/>
    <w:rsid w:val="008C076F"/>
    <w:rsid w:val="008C139B"/>
    <w:rsid w:val="008C1416"/>
    <w:rsid w:val="008C1B49"/>
    <w:rsid w:val="008C1D5A"/>
    <w:rsid w:val="008C4666"/>
    <w:rsid w:val="008C540C"/>
    <w:rsid w:val="008C5F0B"/>
    <w:rsid w:val="008D128E"/>
    <w:rsid w:val="008D1861"/>
    <w:rsid w:val="008D25B1"/>
    <w:rsid w:val="008D2BC3"/>
    <w:rsid w:val="008D4138"/>
    <w:rsid w:val="008D4BAF"/>
    <w:rsid w:val="008D4E4F"/>
    <w:rsid w:val="008D58E6"/>
    <w:rsid w:val="008D70B1"/>
    <w:rsid w:val="008E02D9"/>
    <w:rsid w:val="008E524E"/>
    <w:rsid w:val="008E6A3E"/>
    <w:rsid w:val="008E7583"/>
    <w:rsid w:val="008F1885"/>
    <w:rsid w:val="008F1F1A"/>
    <w:rsid w:val="008F2252"/>
    <w:rsid w:val="008F26C8"/>
    <w:rsid w:val="008F394F"/>
    <w:rsid w:val="008F3AD5"/>
    <w:rsid w:val="008F3EBB"/>
    <w:rsid w:val="008F4B73"/>
    <w:rsid w:val="008F4C65"/>
    <w:rsid w:val="008F4C78"/>
    <w:rsid w:val="008F592C"/>
    <w:rsid w:val="008F6481"/>
    <w:rsid w:val="00900961"/>
    <w:rsid w:val="009014BE"/>
    <w:rsid w:val="009018FB"/>
    <w:rsid w:val="00902FA4"/>
    <w:rsid w:val="00903322"/>
    <w:rsid w:val="0090354B"/>
    <w:rsid w:val="009049BC"/>
    <w:rsid w:val="00905A3D"/>
    <w:rsid w:val="00905D2D"/>
    <w:rsid w:val="00906047"/>
    <w:rsid w:val="00906EFE"/>
    <w:rsid w:val="00907105"/>
    <w:rsid w:val="00910580"/>
    <w:rsid w:val="00910C9F"/>
    <w:rsid w:val="0091214C"/>
    <w:rsid w:val="009129AE"/>
    <w:rsid w:val="00913005"/>
    <w:rsid w:val="00914186"/>
    <w:rsid w:val="009145C1"/>
    <w:rsid w:val="00915668"/>
    <w:rsid w:val="00915994"/>
    <w:rsid w:val="00915F55"/>
    <w:rsid w:val="0091766A"/>
    <w:rsid w:val="00917ACA"/>
    <w:rsid w:val="0092293C"/>
    <w:rsid w:val="00923C95"/>
    <w:rsid w:val="00924401"/>
    <w:rsid w:val="00925155"/>
    <w:rsid w:val="00925DB6"/>
    <w:rsid w:val="009270EE"/>
    <w:rsid w:val="00931320"/>
    <w:rsid w:val="00932813"/>
    <w:rsid w:val="00932E1E"/>
    <w:rsid w:val="00933028"/>
    <w:rsid w:val="009341F4"/>
    <w:rsid w:val="009343C7"/>
    <w:rsid w:val="00934614"/>
    <w:rsid w:val="00934704"/>
    <w:rsid w:val="009348FB"/>
    <w:rsid w:val="00934EEA"/>
    <w:rsid w:val="00936E82"/>
    <w:rsid w:val="00937394"/>
    <w:rsid w:val="00937395"/>
    <w:rsid w:val="00941AF2"/>
    <w:rsid w:val="0094234C"/>
    <w:rsid w:val="00942A96"/>
    <w:rsid w:val="009435C2"/>
    <w:rsid w:val="009435E3"/>
    <w:rsid w:val="0094486A"/>
    <w:rsid w:val="00944E45"/>
    <w:rsid w:val="009469FB"/>
    <w:rsid w:val="00946E1C"/>
    <w:rsid w:val="00951E88"/>
    <w:rsid w:val="009522A9"/>
    <w:rsid w:val="0095339E"/>
    <w:rsid w:val="009544D2"/>
    <w:rsid w:val="00954C2F"/>
    <w:rsid w:val="00954C7A"/>
    <w:rsid w:val="009573ED"/>
    <w:rsid w:val="00957AD2"/>
    <w:rsid w:val="00957C60"/>
    <w:rsid w:val="00962469"/>
    <w:rsid w:val="00963580"/>
    <w:rsid w:val="00964148"/>
    <w:rsid w:val="0096631F"/>
    <w:rsid w:val="00966473"/>
    <w:rsid w:val="00970195"/>
    <w:rsid w:val="00970CCC"/>
    <w:rsid w:val="00971376"/>
    <w:rsid w:val="00972FA8"/>
    <w:rsid w:val="00973E89"/>
    <w:rsid w:val="009759CA"/>
    <w:rsid w:val="00975F1D"/>
    <w:rsid w:val="00976A9F"/>
    <w:rsid w:val="00976D39"/>
    <w:rsid w:val="00977182"/>
    <w:rsid w:val="00980C77"/>
    <w:rsid w:val="009836E4"/>
    <w:rsid w:val="00983A47"/>
    <w:rsid w:val="00986303"/>
    <w:rsid w:val="0098677D"/>
    <w:rsid w:val="00986A5F"/>
    <w:rsid w:val="00986B21"/>
    <w:rsid w:val="0098770B"/>
    <w:rsid w:val="00987E74"/>
    <w:rsid w:val="00991369"/>
    <w:rsid w:val="0099402D"/>
    <w:rsid w:val="0099654C"/>
    <w:rsid w:val="009978EF"/>
    <w:rsid w:val="009A1935"/>
    <w:rsid w:val="009A2CC5"/>
    <w:rsid w:val="009A2EF2"/>
    <w:rsid w:val="009A4ABB"/>
    <w:rsid w:val="009A5434"/>
    <w:rsid w:val="009A7608"/>
    <w:rsid w:val="009A793E"/>
    <w:rsid w:val="009B2AE0"/>
    <w:rsid w:val="009B332F"/>
    <w:rsid w:val="009B40E8"/>
    <w:rsid w:val="009B43B8"/>
    <w:rsid w:val="009B44C2"/>
    <w:rsid w:val="009B4A34"/>
    <w:rsid w:val="009B6D10"/>
    <w:rsid w:val="009B74BA"/>
    <w:rsid w:val="009B7BE8"/>
    <w:rsid w:val="009B7DB3"/>
    <w:rsid w:val="009C0A20"/>
    <w:rsid w:val="009C0FF1"/>
    <w:rsid w:val="009C1F47"/>
    <w:rsid w:val="009C2B7B"/>
    <w:rsid w:val="009C2EA1"/>
    <w:rsid w:val="009C4911"/>
    <w:rsid w:val="009C5CC6"/>
    <w:rsid w:val="009C6173"/>
    <w:rsid w:val="009C627E"/>
    <w:rsid w:val="009C7147"/>
    <w:rsid w:val="009C75EF"/>
    <w:rsid w:val="009C79EE"/>
    <w:rsid w:val="009D092A"/>
    <w:rsid w:val="009D5D6C"/>
    <w:rsid w:val="009D74FD"/>
    <w:rsid w:val="009D7C66"/>
    <w:rsid w:val="009D7F35"/>
    <w:rsid w:val="009D7FFE"/>
    <w:rsid w:val="009E110C"/>
    <w:rsid w:val="009E2D8C"/>
    <w:rsid w:val="009E2E4E"/>
    <w:rsid w:val="009E3582"/>
    <w:rsid w:val="009E3A70"/>
    <w:rsid w:val="009E4246"/>
    <w:rsid w:val="009E4A9D"/>
    <w:rsid w:val="009E5033"/>
    <w:rsid w:val="009E5504"/>
    <w:rsid w:val="009E5693"/>
    <w:rsid w:val="009E7A6E"/>
    <w:rsid w:val="009E7BE6"/>
    <w:rsid w:val="009F115B"/>
    <w:rsid w:val="009F22A1"/>
    <w:rsid w:val="009F47F5"/>
    <w:rsid w:val="009F4B84"/>
    <w:rsid w:val="009F62C6"/>
    <w:rsid w:val="009F7620"/>
    <w:rsid w:val="00A00058"/>
    <w:rsid w:val="00A0112C"/>
    <w:rsid w:val="00A01394"/>
    <w:rsid w:val="00A015DE"/>
    <w:rsid w:val="00A01BF0"/>
    <w:rsid w:val="00A04419"/>
    <w:rsid w:val="00A0475C"/>
    <w:rsid w:val="00A04BF2"/>
    <w:rsid w:val="00A0530D"/>
    <w:rsid w:val="00A05696"/>
    <w:rsid w:val="00A063B9"/>
    <w:rsid w:val="00A06F75"/>
    <w:rsid w:val="00A07002"/>
    <w:rsid w:val="00A07956"/>
    <w:rsid w:val="00A10223"/>
    <w:rsid w:val="00A10492"/>
    <w:rsid w:val="00A12124"/>
    <w:rsid w:val="00A16A78"/>
    <w:rsid w:val="00A2053F"/>
    <w:rsid w:val="00A21179"/>
    <w:rsid w:val="00A222C8"/>
    <w:rsid w:val="00A24999"/>
    <w:rsid w:val="00A25BE5"/>
    <w:rsid w:val="00A26850"/>
    <w:rsid w:val="00A26D7B"/>
    <w:rsid w:val="00A2749E"/>
    <w:rsid w:val="00A27C3F"/>
    <w:rsid w:val="00A27E5C"/>
    <w:rsid w:val="00A304DA"/>
    <w:rsid w:val="00A30524"/>
    <w:rsid w:val="00A30EBD"/>
    <w:rsid w:val="00A32EE8"/>
    <w:rsid w:val="00A33E72"/>
    <w:rsid w:val="00A34141"/>
    <w:rsid w:val="00A36B46"/>
    <w:rsid w:val="00A414F2"/>
    <w:rsid w:val="00A432E6"/>
    <w:rsid w:val="00A4469F"/>
    <w:rsid w:val="00A4499C"/>
    <w:rsid w:val="00A4771A"/>
    <w:rsid w:val="00A52EAF"/>
    <w:rsid w:val="00A5314B"/>
    <w:rsid w:val="00A5387F"/>
    <w:rsid w:val="00A53D97"/>
    <w:rsid w:val="00A55473"/>
    <w:rsid w:val="00A5547D"/>
    <w:rsid w:val="00A56147"/>
    <w:rsid w:val="00A56CBC"/>
    <w:rsid w:val="00A57997"/>
    <w:rsid w:val="00A62356"/>
    <w:rsid w:val="00A63744"/>
    <w:rsid w:val="00A63BD8"/>
    <w:rsid w:val="00A640D5"/>
    <w:rsid w:val="00A64C4F"/>
    <w:rsid w:val="00A64E3C"/>
    <w:rsid w:val="00A6607C"/>
    <w:rsid w:val="00A66790"/>
    <w:rsid w:val="00A66879"/>
    <w:rsid w:val="00A66C28"/>
    <w:rsid w:val="00A71025"/>
    <w:rsid w:val="00A729C8"/>
    <w:rsid w:val="00A74E76"/>
    <w:rsid w:val="00A765A2"/>
    <w:rsid w:val="00A7670F"/>
    <w:rsid w:val="00A772BA"/>
    <w:rsid w:val="00A772DE"/>
    <w:rsid w:val="00A77FA8"/>
    <w:rsid w:val="00A80604"/>
    <w:rsid w:val="00A85BFE"/>
    <w:rsid w:val="00A86250"/>
    <w:rsid w:val="00A86449"/>
    <w:rsid w:val="00A8711C"/>
    <w:rsid w:val="00A87576"/>
    <w:rsid w:val="00A875E1"/>
    <w:rsid w:val="00A9342F"/>
    <w:rsid w:val="00A96DE8"/>
    <w:rsid w:val="00A97597"/>
    <w:rsid w:val="00A975EC"/>
    <w:rsid w:val="00A97D28"/>
    <w:rsid w:val="00AA006D"/>
    <w:rsid w:val="00AA0F66"/>
    <w:rsid w:val="00AA19CE"/>
    <w:rsid w:val="00AA1A15"/>
    <w:rsid w:val="00AA2875"/>
    <w:rsid w:val="00AA3BB0"/>
    <w:rsid w:val="00AA3D86"/>
    <w:rsid w:val="00AA4625"/>
    <w:rsid w:val="00AA5D0B"/>
    <w:rsid w:val="00AA5DCA"/>
    <w:rsid w:val="00AA6B27"/>
    <w:rsid w:val="00AA71F6"/>
    <w:rsid w:val="00AB2299"/>
    <w:rsid w:val="00AB25FA"/>
    <w:rsid w:val="00AB4E89"/>
    <w:rsid w:val="00AB501C"/>
    <w:rsid w:val="00AB558C"/>
    <w:rsid w:val="00AB5C6A"/>
    <w:rsid w:val="00AB65C2"/>
    <w:rsid w:val="00AB6A03"/>
    <w:rsid w:val="00AB6D19"/>
    <w:rsid w:val="00AB7A64"/>
    <w:rsid w:val="00AC0DB7"/>
    <w:rsid w:val="00AC3BA1"/>
    <w:rsid w:val="00AC5876"/>
    <w:rsid w:val="00AD0687"/>
    <w:rsid w:val="00AD1647"/>
    <w:rsid w:val="00AD3BF2"/>
    <w:rsid w:val="00AD5D51"/>
    <w:rsid w:val="00AD696D"/>
    <w:rsid w:val="00AD70E6"/>
    <w:rsid w:val="00AE237A"/>
    <w:rsid w:val="00AE24B3"/>
    <w:rsid w:val="00AE24FF"/>
    <w:rsid w:val="00AE2F0A"/>
    <w:rsid w:val="00AE3E1A"/>
    <w:rsid w:val="00AE41D4"/>
    <w:rsid w:val="00AE4AE3"/>
    <w:rsid w:val="00AF098D"/>
    <w:rsid w:val="00AF4B27"/>
    <w:rsid w:val="00AF7610"/>
    <w:rsid w:val="00B006DB"/>
    <w:rsid w:val="00B01205"/>
    <w:rsid w:val="00B0255F"/>
    <w:rsid w:val="00B036DD"/>
    <w:rsid w:val="00B0374F"/>
    <w:rsid w:val="00B04667"/>
    <w:rsid w:val="00B04686"/>
    <w:rsid w:val="00B0532A"/>
    <w:rsid w:val="00B05ED7"/>
    <w:rsid w:val="00B068AD"/>
    <w:rsid w:val="00B06A74"/>
    <w:rsid w:val="00B06E99"/>
    <w:rsid w:val="00B12686"/>
    <w:rsid w:val="00B12DBF"/>
    <w:rsid w:val="00B14063"/>
    <w:rsid w:val="00B14136"/>
    <w:rsid w:val="00B15A82"/>
    <w:rsid w:val="00B15FDE"/>
    <w:rsid w:val="00B16041"/>
    <w:rsid w:val="00B17F05"/>
    <w:rsid w:val="00B253A9"/>
    <w:rsid w:val="00B25959"/>
    <w:rsid w:val="00B26EFE"/>
    <w:rsid w:val="00B272B2"/>
    <w:rsid w:val="00B306C8"/>
    <w:rsid w:val="00B311BA"/>
    <w:rsid w:val="00B31B9F"/>
    <w:rsid w:val="00B32671"/>
    <w:rsid w:val="00B32B97"/>
    <w:rsid w:val="00B3337F"/>
    <w:rsid w:val="00B33E09"/>
    <w:rsid w:val="00B344F6"/>
    <w:rsid w:val="00B351E2"/>
    <w:rsid w:val="00B35A52"/>
    <w:rsid w:val="00B35AC8"/>
    <w:rsid w:val="00B367A3"/>
    <w:rsid w:val="00B370FD"/>
    <w:rsid w:val="00B40768"/>
    <w:rsid w:val="00B407CB"/>
    <w:rsid w:val="00B469B9"/>
    <w:rsid w:val="00B47269"/>
    <w:rsid w:val="00B51975"/>
    <w:rsid w:val="00B52B7F"/>
    <w:rsid w:val="00B553FC"/>
    <w:rsid w:val="00B55BFD"/>
    <w:rsid w:val="00B56677"/>
    <w:rsid w:val="00B606C8"/>
    <w:rsid w:val="00B61ECC"/>
    <w:rsid w:val="00B63CC8"/>
    <w:rsid w:val="00B64191"/>
    <w:rsid w:val="00B64CEE"/>
    <w:rsid w:val="00B652C4"/>
    <w:rsid w:val="00B67250"/>
    <w:rsid w:val="00B714A6"/>
    <w:rsid w:val="00B72148"/>
    <w:rsid w:val="00B7414C"/>
    <w:rsid w:val="00B74A87"/>
    <w:rsid w:val="00B75AE0"/>
    <w:rsid w:val="00B75C3F"/>
    <w:rsid w:val="00B7623E"/>
    <w:rsid w:val="00B76F8D"/>
    <w:rsid w:val="00B76FB3"/>
    <w:rsid w:val="00B7724D"/>
    <w:rsid w:val="00B776EA"/>
    <w:rsid w:val="00B77B8B"/>
    <w:rsid w:val="00B80EBD"/>
    <w:rsid w:val="00B8388A"/>
    <w:rsid w:val="00B84788"/>
    <w:rsid w:val="00B8526B"/>
    <w:rsid w:val="00B85605"/>
    <w:rsid w:val="00B87784"/>
    <w:rsid w:val="00B87822"/>
    <w:rsid w:val="00B87FD4"/>
    <w:rsid w:val="00B91E95"/>
    <w:rsid w:val="00B95314"/>
    <w:rsid w:val="00B95E28"/>
    <w:rsid w:val="00B95E81"/>
    <w:rsid w:val="00B9655E"/>
    <w:rsid w:val="00B96BBE"/>
    <w:rsid w:val="00BA180D"/>
    <w:rsid w:val="00BA219E"/>
    <w:rsid w:val="00BA2312"/>
    <w:rsid w:val="00BA3997"/>
    <w:rsid w:val="00BA6E51"/>
    <w:rsid w:val="00BA71E5"/>
    <w:rsid w:val="00BA73D2"/>
    <w:rsid w:val="00BA7C01"/>
    <w:rsid w:val="00BB0C33"/>
    <w:rsid w:val="00BB182C"/>
    <w:rsid w:val="00BB21FB"/>
    <w:rsid w:val="00BB4796"/>
    <w:rsid w:val="00BB4929"/>
    <w:rsid w:val="00BB7482"/>
    <w:rsid w:val="00BC0327"/>
    <w:rsid w:val="00BC0524"/>
    <w:rsid w:val="00BC0F7D"/>
    <w:rsid w:val="00BC1438"/>
    <w:rsid w:val="00BC1560"/>
    <w:rsid w:val="00BC2777"/>
    <w:rsid w:val="00BC2E61"/>
    <w:rsid w:val="00BC41B5"/>
    <w:rsid w:val="00BC6798"/>
    <w:rsid w:val="00BC6FA5"/>
    <w:rsid w:val="00BD6421"/>
    <w:rsid w:val="00BD671D"/>
    <w:rsid w:val="00BD7ADC"/>
    <w:rsid w:val="00BE0C19"/>
    <w:rsid w:val="00BE1273"/>
    <w:rsid w:val="00BE215F"/>
    <w:rsid w:val="00BE2EFA"/>
    <w:rsid w:val="00BE7453"/>
    <w:rsid w:val="00BE77DC"/>
    <w:rsid w:val="00BF0832"/>
    <w:rsid w:val="00BF0972"/>
    <w:rsid w:val="00BF1FF3"/>
    <w:rsid w:val="00C01700"/>
    <w:rsid w:val="00C02CB6"/>
    <w:rsid w:val="00C03AB6"/>
    <w:rsid w:val="00C04A71"/>
    <w:rsid w:val="00C05252"/>
    <w:rsid w:val="00C05295"/>
    <w:rsid w:val="00C0692F"/>
    <w:rsid w:val="00C06E9E"/>
    <w:rsid w:val="00C105CC"/>
    <w:rsid w:val="00C11741"/>
    <w:rsid w:val="00C133E8"/>
    <w:rsid w:val="00C14630"/>
    <w:rsid w:val="00C14AC3"/>
    <w:rsid w:val="00C178E6"/>
    <w:rsid w:val="00C22DD9"/>
    <w:rsid w:val="00C240CF"/>
    <w:rsid w:val="00C24EA1"/>
    <w:rsid w:val="00C252EA"/>
    <w:rsid w:val="00C262D4"/>
    <w:rsid w:val="00C27964"/>
    <w:rsid w:val="00C332ED"/>
    <w:rsid w:val="00C338B0"/>
    <w:rsid w:val="00C33EAA"/>
    <w:rsid w:val="00C34AC5"/>
    <w:rsid w:val="00C35FF0"/>
    <w:rsid w:val="00C3626C"/>
    <w:rsid w:val="00C368DA"/>
    <w:rsid w:val="00C36993"/>
    <w:rsid w:val="00C413FA"/>
    <w:rsid w:val="00C42191"/>
    <w:rsid w:val="00C43921"/>
    <w:rsid w:val="00C47A85"/>
    <w:rsid w:val="00C51BBF"/>
    <w:rsid w:val="00C53D72"/>
    <w:rsid w:val="00C5478C"/>
    <w:rsid w:val="00C60259"/>
    <w:rsid w:val="00C60A36"/>
    <w:rsid w:val="00C60CF0"/>
    <w:rsid w:val="00C60D41"/>
    <w:rsid w:val="00C61139"/>
    <w:rsid w:val="00C63676"/>
    <w:rsid w:val="00C63C81"/>
    <w:rsid w:val="00C6487D"/>
    <w:rsid w:val="00C65948"/>
    <w:rsid w:val="00C66A7C"/>
    <w:rsid w:val="00C66EEC"/>
    <w:rsid w:val="00C706D3"/>
    <w:rsid w:val="00C709D9"/>
    <w:rsid w:val="00C70B57"/>
    <w:rsid w:val="00C757B4"/>
    <w:rsid w:val="00C75837"/>
    <w:rsid w:val="00C76C10"/>
    <w:rsid w:val="00C777F5"/>
    <w:rsid w:val="00C805A8"/>
    <w:rsid w:val="00C80807"/>
    <w:rsid w:val="00C82F3F"/>
    <w:rsid w:val="00C833D9"/>
    <w:rsid w:val="00C84F6E"/>
    <w:rsid w:val="00C902D5"/>
    <w:rsid w:val="00C90355"/>
    <w:rsid w:val="00C9196C"/>
    <w:rsid w:val="00C91E0F"/>
    <w:rsid w:val="00C91E74"/>
    <w:rsid w:val="00C92336"/>
    <w:rsid w:val="00C92341"/>
    <w:rsid w:val="00C93036"/>
    <w:rsid w:val="00C93A49"/>
    <w:rsid w:val="00C94071"/>
    <w:rsid w:val="00C94D75"/>
    <w:rsid w:val="00C956ED"/>
    <w:rsid w:val="00C966CC"/>
    <w:rsid w:val="00CA058E"/>
    <w:rsid w:val="00CA059D"/>
    <w:rsid w:val="00CA0E01"/>
    <w:rsid w:val="00CA1209"/>
    <w:rsid w:val="00CA1C1B"/>
    <w:rsid w:val="00CA2959"/>
    <w:rsid w:val="00CA3326"/>
    <w:rsid w:val="00CA5311"/>
    <w:rsid w:val="00CA602C"/>
    <w:rsid w:val="00CB0065"/>
    <w:rsid w:val="00CB11D5"/>
    <w:rsid w:val="00CB2380"/>
    <w:rsid w:val="00CB25ED"/>
    <w:rsid w:val="00CB4649"/>
    <w:rsid w:val="00CB512C"/>
    <w:rsid w:val="00CB6744"/>
    <w:rsid w:val="00CB6957"/>
    <w:rsid w:val="00CB708D"/>
    <w:rsid w:val="00CC0568"/>
    <w:rsid w:val="00CC1486"/>
    <w:rsid w:val="00CC14C3"/>
    <w:rsid w:val="00CC1A28"/>
    <w:rsid w:val="00CC2940"/>
    <w:rsid w:val="00CC4DE7"/>
    <w:rsid w:val="00CC5725"/>
    <w:rsid w:val="00CC5D90"/>
    <w:rsid w:val="00CC6616"/>
    <w:rsid w:val="00CC6D26"/>
    <w:rsid w:val="00CD248E"/>
    <w:rsid w:val="00CD372C"/>
    <w:rsid w:val="00CD3753"/>
    <w:rsid w:val="00CD5585"/>
    <w:rsid w:val="00CD758E"/>
    <w:rsid w:val="00CD75FA"/>
    <w:rsid w:val="00CE02F8"/>
    <w:rsid w:val="00CE04BA"/>
    <w:rsid w:val="00CE303D"/>
    <w:rsid w:val="00CE45F5"/>
    <w:rsid w:val="00CE70DD"/>
    <w:rsid w:val="00CF28C7"/>
    <w:rsid w:val="00CF2C51"/>
    <w:rsid w:val="00CF3B1B"/>
    <w:rsid w:val="00CF7D45"/>
    <w:rsid w:val="00D00E3B"/>
    <w:rsid w:val="00D01521"/>
    <w:rsid w:val="00D01672"/>
    <w:rsid w:val="00D03493"/>
    <w:rsid w:val="00D03E4D"/>
    <w:rsid w:val="00D054A3"/>
    <w:rsid w:val="00D062F3"/>
    <w:rsid w:val="00D06350"/>
    <w:rsid w:val="00D07588"/>
    <w:rsid w:val="00D11954"/>
    <w:rsid w:val="00D11CB5"/>
    <w:rsid w:val="00D17CDC"/>
    <w:rsid w:val="00D20A01"/>
    <w:rsid w:val="00D21D54"/>
    <w:rsid w:val="00D22EAF"/>
    <w:rsid w:val="00D241AA"/>
    <w:rsid w:val="00D2476C"/>
    <w:rsid w:val="00D25884"/>
    <w:rsid w:val="00D277AC"/>
    <w:rsid w:val="00D31101"/>
    <w:rsid w:val="00D3237A"/>
    <w:rsid w:val="00D33303"/>
    <w:rsid w:val="00D35291"/>
    <w:rsid w:val="00D369AC"/>
    <w:rsid w:val="00D37445"/>
    <w:rsid w:val="00D415E4"/>
    <w:rsid w:val="00D4261E"/>
    <w:rsid w:val="00D433DD"/>
    <w:rsid w:val="00D446EE"/>
    <w:rsid w:val="00D44AB5"/>
    <w:rsid w:val="00D45E9E"/>
    <w:rsid w:val="00D460A5"/>
    <w:rsid w:val="00D463BA"/>
    <w:rsid w:val="00D4656E"/>
    <w:rsid w:val="00D474EA"/>
    <w:rsid w:val="00D51F81"/>
    <w:rsid w:val="00D53B3A"/>
    <w:rsid w:val="00D54128"/>
    <w:rsid w:val="00D56D47"/>
    <w:rsid w:val="00D57B9C"/>
    <w:rsid w:val="00D629FC"/>
    <w:rsid w:val="00D62F78"/>
    <w:rsid w:val="00D6308B"/>
    <w:rsid w:val="00D63A43"/>
    <w:rsid w:val="00D64EA0"/>
    <w:rsid w:val="00D671C2"/>
    <w:rsid w:val="00D70B39"/>
    <w:rsid w:val="00D70B61"/>
    <w:rsid w:val="00D70B7D"/>
    <w:rsid w:val="00D713EA"/>
    <w:rsid w:val="00D744E9"/>
    <w:rsid w:val="00D7475D"/>
    <w:rsid w:val="00D776DE"/>
    <w:rsid w:val="00D835D5"/>
    <w:rsid w:val="00D84997"/>
    <w:rsid w:val="00D857FC"/>
    <w:rsid w:val="00D8659F"/>
    <w:rsid w:val="00D86B94"/>
    <w:rsid w:val="00D86BA9"/>
    <w:rsid w:val="00D90D17"/>
    <w:rsid w:val="00D91415"/>
    <w:rsid w:val="00D91B15"/>
    <w:rsid w:val="00D921DC"/>
    <w:rsid w:val="00D92450"/>
    <w:rsid w:val="00D94D0A"/>
    <w:rsid w:val="00D95BCE"/>
    <w:rsid w:val="00D95C7C"/>
    <w:rsid w:val="00DA2357"/>
    <w:rsid w:val="00DA27D8"/>
    <w:rsid w:val="00DA2915"/>
    <w:rsid w:val="00DA3333"/>
    <w:rsid w:val="00DA3392"/>
    <w:rsid w:val="00DA3582"/>
    <w:rsid w:val="00DA64AB"/>
    <w:rsid w:val="00DB0711"/>
    <w:rsid w:val="00DB109B"/>
    <w:rsid w:val="00DB1662"/>
    <w:rsid w:val="00DB2BCC"/>
    <w:rsid w:val="00DB4C72"/>
    <w:rsid w:val="00DB662E"/>
    <w:rsid w:val="00DB679C"/>
    <w:rsid w:val="00DB7BA8"/>
    <w:rsid w:val="00DC0020"/>
    <w:rsid w:val="00DC082F"/>
    <w:rsid w:val="00DC105B"/>
    <w:rsid w:val="00DC11F8"/>
    <w:rsid w:val="00DC16CE"/>
    <w:rsid w:val="00DC1DCD"/>
    <w:rsid w:val="00DC2414"/>
    <w:rsid w:val="00DC26A1"/>
    <w:rsid w:val="00DC4F94"/>
    <w:rsid w:val="00DC70A6"/>
    <w:rsid w:val="00DC71E0"/>
    <w:rsid w:val="00DD1DA6"/>
    <w:rsid w:val="00DD2CEB"/>
    <w:rsid w:val="00DD3BEA"/>
    <w:rsid w:val="00DD3F46"/>
    <w:rsid w:val="00DD4D86"/>
    <w:rsid w:val="00DD7C1A"/>
    <w:rsid w:val="00DE0600"/>
    <w:rsid w:val="00DE1275"/>
    <w:rsid w:val="00DE3FA9"/>
    <w:rsid w:val="00DE47C1"/>
    <w:rsid w:val="00DE585A"/>
    <w:rsid w:val="00DE6A63"/>
    <w:rsid w:val="00DE7D26"/>
    <w:rsid w:val="00DF0156"/>
    <w:rsid w:val="00DF131D"/>
    <w:rsid w:val="00DF2123"/>
    <w:rsid w:val="00DF64A8"/>
    <w:rsid w:val="00DF68DA"/>
    <w:rsid w:val="00DF6D18"/>
    <w:rsid w:val="00DF73FF"/>
    <w:rsid w:val="00E00893"/>
    <w:rsid w:val="00E01EF5"/>
    <w:rsid w:val="00E02610"/>
    <w:rsid w:val="00E026E3"/>
    <w:rsid w:val="00E028B4"/>
    <w:rsid w:val="00E02C25"/>
    <w:rsid w:val="00E03687"/>
    <w:rsid w:val="00E038F2"/>
    <w:rsid w:val="00E045AA"/>
    <w:rsid w:val="00E11B4A"/>
    <w:rsid w:val="00E125E5"/>
    <w:rsid w:val="00E13BAA"/>
    <w:rsid w:val="00E13F76"/>
    <w:rsid w:val="00E1403B"/>
    <w:rsid w:val="00E16971"/>
    <w:rsid w:val="00E20BC6"/>
    <w:rsid w:val="00E23138"/>
    <w:rsid w:val="00E238B4"/>
    <w:rsid w:val="00E23D11"/>
    <w:rsid w:val="00E23DF8"/>
    <w:rsid w:val="00E2429D"/>
    <w:rsid w:val="00E248D3"/>
    <w:rsid w:val="00E24F4E"/>
    <w:rsid w:val="00E27481"/>
    <w:rsid w:val="00E27812"/>
    <w:rsid w:val="00E320C7"/>
    <w:rsid w:val="00E3275C"/>
    <w:rsid w:val="00E32994"/>
    <w:rsid w:val="00E34D42"/>
    <w:rsid w:val="00E36F68"/>
    <w:rsid w:val="00E4335A"/>
    <w:rsid w:val="00E43C9F"/>
    <w:rsid w:val="00E44390"/>
    <w:rsid w:val="00E45AEA"/>
    <w:rsid w:val="00E47BD5"/>
    <w:rsid w:val="00E47F52"/>
    <w:rsid w:val="00E516A1"/>
    <w:rsid w:val="00E5290A"/>
    <w:rsid w:val="00E52B9D"/>
    <w:rsid w:val="00E535D9"/>
    <w:rsid w:val="00E543B7"/>
    <w:rsid w:val="00E54EC9"/>
    <w:rsid w:val="00E55CF9"/>
    <w:rsid w:val="00E560F6"/>
    <w:rsid w:val="00E603E9"/>
    <w:rsid w:val="00E61BF7"/>
    <w:rsid w:val="00E62A63"/>
    <w:rsid w:val="00E6443F"/>
    <w:rsid w:val="00E6589B"/>
    <w:rsid w:val="00E673F3"/>
    <w:rsid w:val="00E71103"/>
    <w:rsid w:val="00E72704"/>
    <w:rsid w:val="00E72C40"/>
    <w:rsid w:val="00E75F06"/>
    <w:rsid w:val="00E76197"/>
    <w:rsid w:val="00E76934"/>
    <w:rsid w:val="00E77CDE"/>
    <w:rsid w:val="00E80C73"/>
    <w:rsid w:val="00E8487B"/>
    <w:rsid w:val="00E860AA"/>
    <w:rsid w:val="00E8661B"/>
    <w:rsid w:val="00E86799"/>
    <w:rsid w:val="00E87FA6"/>
    <w:rsid w:val="00E912D7"/>
    <w:rsid w:val="00E91963"/>
    <w:rsid w:val="00E930C5"/>
    <w:rsid w:val="00E94798"/>
    <w:rsid w:val="00E94F5A"/>
    <w:rsid w:val="00EA1616"/>
    <w:rsid w:val="00EA1746"/>
    <w:rsid w:val="00EA18C9"/>
    <w:rsid w:val="00EA46CF"/>
    <w:rsid w:val="00EA4886"/>
    <w:rsid w:val="00EA5FE6"/>
    <w:rsid w:val="00EA68E7"/>
    <w:rsid w:val="00EA7BEE"/>
    <w:rsid w:val="00EB27B6"/>
    <w:rsid w:val="00EB2B65"/>
    <w:rsid w:val="00EB37BC"/>
    <w:rsid w:val="00EB3897"/>
    <w:rsid w:val="00EB47BB"/>
    <w:rsid w:val="00EB48BA"/>
    <w:rsid w:val="00EB64CE"/>
    <w:rsid w:val="00EC112F"/>
    <w:rsid w:val="00EC1C7F"/>
    <w:rsid w:val="00EC1D76"/>
    <w:rsid w:val="00EC2729"/>
    <w:rsid w:val="00EC2FDE"/>
    <w:rsid w:val="00EC3CE5"/>
    <w:rsid w:val="00EC65BA"/>
    <w:rsid w:val="00EC6A73"/>
    <w:rsid w:val="00EC7946"/>
    <w:rsid w:val="00ED0E95"/>
    <w:rsid w:val="00ED2D86"/>
    <w:rsid w:val="00ED318C"/>
    <w:rsid w:val="00ED3E14"/>
    <w:rsid w:val="00ED496E"/>
    <w:rsid w:val="00ED4D1D"/>
    <w:rsid w:val="00ED5FB9"/>
    <w:rsid w:val="00ED61FB"/>
    <w:rsid w:val="00ED67B1"/>
    <w:rsid w:val="00EE2F0C"/>
    <w:rsid w:val="00EE344D"/>
    <w:rsid w:val="00EE44E0"/>
    <w:rsid w:val="00EE482E"/>
    <w:rsid w:val="00EE59C5"/>
    <w:rsid w:val="00EF107C"/>
    <w:rsid w:val="00EF1517"/>
    <w:rsid w:val="00EF3307"/>
    <w:rsid w:val="00EF4481"/>
    <w:rsid w:val="00EF56B9"/>
    <w:rsid w:val="00EF5AEC"/>
    <w:rsid w:val="00EF646F"/>
    <w:rsid w:val="00EF74C4"/>
    <w:rsid w:val="00F01B03"/>
    <w:rsid w:val="00F02885"/>
    <w:rsid w:val="00F02A05"/>
    <w:rsid w:val="00F04A43"/>
    <w:rsid w:val="00F05108"/>
    <w:rsid w:val="00F057AD"/>
    <w:rsid w:val="00F05C0C"/>
    <w:rsid w:val="00F066AA"/>
    <w:rsid w:val="00F075D7"/>
    <w:rsid w:val="00F0762A"/>
    <w:rsid w:val="00F07A42"/>
    <w:rsid w:val="00F112B2"/>
    <w:rsid w:val="00F11984"/>
    <w:rsid w:val="00F11F2D"/>
    <w:rsid w:val="00F13345"/>
    <w:rsid w:val="00F135BC"/>
    <w:rsid w:val="00F17702"/>
    <w:rsid w:val="00F17EF4"/>
    <w:rsid w:val="00F21880"/>
    <w:rsid w:val="00F22F6A"/>
    <w:rsid w:val="00F24AEF"/>
    <w:rsid w:val="00F253A9"/>
    <w:rsid w:val="00F26BEA"/>
    <w:rsid w:val="00F30670"/>
    <w:rsid w:val="00F310E2"/>
    <w:rsid w:val="00F340A7"/>
    <w:rsid w:val="00F36DE2"/>
    <w:rsid w:val="00F3743D"/>
    <w:rsid w:val="00F37CAE"/>
    <w:rsid w:val="00F4069B"/>
    <w:rsid w:val="00F40AF6"/>
    <w:rsid w:val="00F437EB"/>
    <w:rsid w:val="00F43F63"/>
    <w:rsid w:val="00F453F2"/>
    <w:rsid w:val="00F45C15"/>
    <w:rsid w:val="00F45D50"/>
    <w:rsid w:val="00F46043"/>
    <w:rsid w:val="00F463E3"/>
    <w:rsid w:val="00F476D6"/>
    <w:rsid w:val="00F52AD6"/>
    <w:rsid w:val="00F54AF3"/>
    <w:rsid w:val="00F54C89"/>
    <w:rsid w:val="00F577AE"/>
    <w:rsid w:val="00F60911"/>
    <w:rsid w:val="00F61714"/>
    <w:rsid w:val="00F62D3D"/>
    <w:rsid w:val="00F6442E"/>
    <w:rsid w:val="00F64D40"/>
    <w:rsid w:val="00F66CB8"/>
    <w:rsid w:val="00F67A09"/>
    <w:rsid w:val="00F7063C"/>
    <w:rsid w:val="00F71068"/>
    <w:rsid w:val="00F717B3"/>
    <w:rsid w:val="00F7279E"/>
    <w:rsid w:val="00F7300D"/>
    <w:rsid w:val="00F74130"/>
    <w:rsid w:val="00F749B4"/>
    <w:rsid w:val="00F753E3"/>
    <w:rsid w:val="00F76431"/>
    <w:rsid w:val="00F76845"/>
    <w:rsid w:val="00F7697C"/>
    <w:rsid w:val="00F77611"/>
    <w:rsid w:val="00F77CFC"/>
    <w:rsid w:val="00F805D3"/>
    <w:rsid w:val="00F8221E"/>
    <w:rsid w:val="00F83AB8"/>
    <w:rsid w:val="00F85627"/>
    <w:rsid w:val="00F871B9"/>
    <w:rsid w:val="00F909AD"/>
    <w:rsid w:val="00F91CCB"/>
    <w:rsid w:val="00F921A1"/>
    <w:rsid w:val="00F93381"/>
    <w:rsid w:val="00F93920"/>
    <w:rsid w:val="00F939FF"/>
    <w:rsid w:val="00F93D63"/>
    <w:rsid w:val="00F94183"/>
    <w:rsid w:val="00F96979"/>
    <w:rsid w:val="00F97B9E"/>
    <w:rsid w:val="00FA22C3"/>
    <w:rsid w:val="00FA3B58"/>
    <w:rsid w:val="00FA5182"/>
    <w:rsid w:val="00FA5845"/>
    <w:rsid w:val="00FA6A34"/>
    <w:rsid w:val="00FB0909"/>
    <w:rsid w:val="00FB1685"/>
    <w:rsid w:val="00FB2E60"/>
    <w:rsid w:val="00FB4380"/>
    <w:rsid w:val="00FB523F"/>
    <w:rsid w:val="00FC038B"/>
    <w:rsid w:val="00FC1474"/>
    <w:rsid w:val="00FC2A4A"/>
    <w:rsid w:val="00FC53AE"/>
    <w:rsid w:val="00FC584F"/>
    <w:rsid w:val="00FC5C40"/>
    <w:rsid w:val="00FC71E3"/>
    <w:rsid w:val="00FC7391"/>
    <w:rsid w:val="00FC7584"/>
    <w:rsid w:val="00FC7A97"/>
    <w:rsid w:val="00FD0073"/>
    <w:rsid w:val="00FD06D5"/>
    <w:rsid w:val="00FD0AC7"/>
    <w:rsid w:val="00FD0D02"/>
    <w:rsid w:val="00FD1C21"/>
    <w:rsid w:val="00FD20AF"/>
    <w:rsid w:val="00FD2688"/>
    <w:rsid w:val="00FD3408"/>
    <w:rsid w:val="00FD3A3F"/>
    <w:rsid w:val="00FD5ED5"/>
    <w:rsid w:val="00FD67B2"/>
    <w:rsid w:val="00FE06CE"/>
    <w:rsid w:val="00FE1CED"/>
    <w:rsid w:val="00FE3381"/>
    <w:rsid w:val="00FE4364"/>
    <w:rsid w:val="00FE4BD6"/>
    <w:rsid w:val="00FF2028"/>
    <w:rsid w:val="00FF291C"/>
    <w:rsid w:val="00FF42E7"/>
    <w:rsid w:val="00FF4D44"/>
    <w:rsid w:val="00FF51CF"/>
    <w:rsid w:val="00FF63CB"/>
    <w:rsid w:val="00FF6CC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cs-CZ" w:eastAsia="en-US" w:bidi="ar-SA"/>
      </w:rPr>
    </w:rPrDefault>
    <w:pPrDefault>
      <w:pPr>
        <w:spacing w:before="120" w:after="120" w:line="360" w:lineRule="auto"/>
        <w:ind w:firstLine="85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0"/>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ln">
    <w:name w:val="Normal"/>
    <w:aliases w:val="1. text"/>
    <w:qFormat/>
    <w:rsid w:val="0019209A"/>
    <w:pPr>
      <w:spacing w:before="360" w:after="0"/>
      <w:ind w:firstLine="0"/>
    </w:pPr>
    <w:rPr>
      <w:rFonts w:ascii="Times New Roman" w:hAnsi="Times New Roman"/>
      <w:sz w:val="24"/>
    </w:rPr>
  </w:style>
  <w:style w:type="paragraph" w:styleId="Nadpis1">
    <w:name w:val="heading 1"/>
    <w:aliases w:val="2. hlavní nadpis"/>
    <w:basedOn w:val="Normln"/>
    <w:next w:val="Normln"/>
    <w:link w:val="Nadpis1Char"/>
    <w:uiPriority w:val="9"/>
    <w:qFormat/>
    <w:rsid w:val="00DE585A"/>
    <w:pPr>
      <w:keepNext/>
      <w:keepLines/>
      <w:spacing w:before="480" w:after="600" w:line="240" w:lineRule="auto"/>
      <w:outlineLvl w:val="0"/>
    </w:pPr>
    <w:rPr>
      <w:rFonts w:eastAsiaTheme="majorEastAsia" w:cstheme="majorBidi"/>
      <w:b/>
      <w:bCs/>
      <w:sz w:val="36"/>
      <w:szCs w:val="28"/>
    </w:rPr>
  </w:style>
  <w:style w:type="paragraph" w:styleId="Nadpis2">
    <w:name w:val="heading 2"/>
    <w:aliases w:val="3. podnadpis"/>
    <w:basedOn w:val="Normln"/>
    <w:next w:val="Normln"/>
    <w:link w:val="Nadpis2Char"/>
    <w:uiPriority w:val="9"/>
    <w:unhideWhenUsed/>
    <w:qFormat/>
    <w:rsid w:val="00BA180D"/>
    <w:pPr>
      <w:keepNext/>
      <w:keepLines/>
      <w:spacing w:before="200"/>
      <w:outlineLvl w:val="1"/>
    </w:pPr>
    <w:rPr>
      <w:rFonts w:eastAsiaTheme="majorEastAsia" w:cstheme="majorBidi"/>
      <w:b/>
      <w:bCs/>
      <w:sz w:val="32"/>
      <w:szCs w:val="26"/>
    </w:rPr>
  </w:style>
  <w:style w:type="paragraph" w:styleId="Nadpis3">
    <w:name w:val="heading 3"/>
    <w:basedOn w:val="Normln"/>
    <w:next w:val="Normln"/>
    <w:link w:val="Nadpis3Char"/>
    <w:uiPriority w:val="9"/>
    <w:unhideWhenUsed/>
    <w:rsid w:val="003C769E"/>
    <w:pPr>
      <w:keepNext/>
      <w:keepLines/>
      <w:spacing w:before="20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unhideWhenUsed/>
    <w:rsid w:val="007B4F8D"/>
    <w:pPr>
      <w:keepNext/>
      <w:keepLines/>
      <w:spacing w:before="20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7B4F8D"/>
    <w:pPr>
      <w:keepNext/>
      <w:keepLines/>
      <w:spacing w:before="20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7B4F8D"/>
    <w:pPr>
      <w:keepNext/>
      <w:keepLines/>
      <w:spacing w:before="20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7B4F8D"/>
    <w:pPr>
      <w:keepNext/>
      <w:keepLines/>
      <w:spacing w:before="20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7B4F8D"/>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
    <w:next w:val="Normln"/>
    <w:link w:val="Nadpis9Char"/>
    <w:uiPriority w:val="9"/>
    <w:semiHidden/>
    <w:unhideWhenUsed/>
    <w:qFormat/>
    <w:rsid w:val="007B4F8D"/>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aliases w:val="x bez mezer"/>
    <w:uiPriority w:val="1"/>
    <w:rsid w:val="00421DA4"/>
    <w:pPr>
      <w:spacing w:before="0" w:after="0" w:line="240" w:lineRule="auto"/>
      <w:ind w:firstLine="0"/>
      <w:jc w:val="left"/>
    </w:pPr>
    <w:rPr>
      <w:rFonts w:eastAsiaTheme="minorHAnsi"/>
    </w:rPr>
  </w:style>
  <w:style w:type="paragraph" w:styleId="Textbubliny">
    <w:name w:val="Balloon Text"/>
    <w:basedOn w:val="Normln"/>
    <w:link w:val="TextbublinyChar"/>
    <w:uiPriority w:val="99"/>
    <w:semiHidden/>
    <w:unhideWhenUsed/>
    <w:rsid w:val="00421DA4"/>
    <w:pPr>
      <w:spacing w:before="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421DA4"/>
    <w:rPr>
      <w:rFonts w:ascii="Tahoma" w:hAnsi="Tahoma" w:cs="Tahoma"/>
      <w:sz w:val="16"/>
      <w:szCs w:val="16"/>
    </w:rPr>
  </w:style>
  <w:style w:type="paragraph" w:styleId="Textpoznpodarou">
    <w:name w:val="footnote text"/>
    <w:basedOn w:val="Normln"/>
    <w:link w:val="TextpoznpodarouChar"/>
    <w:uiPriority w:val="99"/>
    <w:semiHidden/>
    <w:unhideWhenUsed/>
    <w:rsid w:val="008931B4"/>
    <w:pPr>
      <w:spacing w:before="0" w:line="240" w:lineRule="auto"/>
    </w:pPr>
    <w:rPr>
      <w:sz w:val="20"/>
      <w:szCs w:val="20"/>
    </w:rPr>
  </w:style>
  <w:style w:type="character" w:customStyle="1" w:styleId="TextpoznpodarouChar">
    <w:name w:val="Text pozn. pod čarou Char"/>
    <w:basedOn w:val="Standardnpsmoodstavce"/>
    <w:link w:val="Textpoznpodarou"/>
    <w:uiPriority w:val="99"/>
    <w:semiHidden/>
    <w:rsid w:val="008931B4"/>
    <w:rPr>
      <w:sz w:val="20"/>
      <w:szCs w:val="20"/>
    </w:rPr>
  </w:style>
  <w:style w:type="character" w:styleId="Znakapoznpodarou">
    <w:name w:val="footnote reference"/>
    <w:basedOn w:val="Standardnpsmoodstavce"/>
    <w:uiPriority w:val="99"/>
    <w:semiHidden/>
    <w:unhideWhenUsed/>
    <w:rsid w:val="008931B4"/>
    <w:rPr>
      <w:vertAlign w:val="superscript"/>
    </w:rPr>
  </w:style>
  <w:style w:type="character" w:styleId="Hypertextovodkaz">
    <w:name w:val="Hyperlink"/>
    <w:basedOn w:val="Standardnpsmoodstavce"/>
    <w:uiPriority w:val="99"/>
    <w:unhideWhenUsed/>
    <w:rsid w:val="000463E7"/>
    <w:rPr>
      <w:color w:val="0000FF" w:themeColor="hyperlink"/>
      <w:u w:val="single"/>
    </w:rPr>
  </w:style>
  <w:style w:type="character" w:styleId="Sledovanodkaz">
    <w:name w:val="FollowedHyperlink"/>
    <w:basedOn w:val="Standardnpsmoodstavce"/>
    <w:uiPriority w:val="99"/>
    <w:semiHidden/>
    <w:unhideWhenUsed/>
    <w:rsid w:val="000463E7"/>
    <w:rPr>
      <w:color w:val="800080" w:themeColor="followedHyperlink"/>
      <w:u w:val="single"/>
    </w:rPr>
  </w:style>
  <w:style w:type="character" w:customStyle="1" w:styleId="Nadpis1Char">
    <w:name w:val="Nadpis 1 Char"/>
    <w:aliases w:val="2. hlavní nadpis Char"/>
    <w:basedOn w:val="Standardnpsmoodstavce"/>
    <w:link w:val="Nadpis1"/>
    <w:uiPriority w:val="9"/>
    <w:rsid w:val="00DE585A"/>
    <w:rPr>
      <w:rFonts w:ascii="Times New Roman" w:eastAsiaTheme="majorEastAsia" w:hAnsi="Times New Roman" w:cstheme="majorBidi"/>
      <w:b/>
      <w:bCs/>
      <w:sz w:val="36"/>
      <w:szCs w:val="28"/>
    </w:rPr>
  </w:style>
  <w:style w:type="paragraph" w:styleId="Odstavecseseznamem">
    <w:name w:val="List Paragraph"/>
    <w:basedOn w:val="Normln"/>
    <w:uiPriority w:val="1"/>
    <w:qFormat/>
    <w:rsid w:val="00587BA3"/>
    <w:pPr>
      <w:ind w:left="720"/>
      <w:contextualSpacing/>
    </w:pPr>
  </w:style>
  <w:style w:type="table" w:styleId="Mkatabulky">
    <w:name w:val="Table Grid"/>
    <w:basedOn w:val="Normlntabulka"/>
    <w:uiPriority w:val="59"/>
    <w:rsid w:val="005A426C"/>
    <w:pPr>
      <w:spacing w:before="0" w:after="0" w:line="240" w:lineRule="auto"/>
      <w:ind w:firstLine="0"/>
      <w:jc w:val="left"/>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unhideWhenUsed/>
    <w:rsid w:val="00A52EAF"/>
    <w:pPr>
      <w:spacing w:before="100" w:beforeAutospacing="1" w:after="100" w:afterAutospacing="1" w:line="240" w:lineRule="auto"/>
    </w:pPr>
    <w:rPr>
      <w:rFonts w:eastAsia="Times New Roman" w:cs="Times New Roman"/>
      <w:szCs w:val="24"/>
      <w:lang w:eastAsia="cs-CZ"/>
    </w:rPr>
  </w:style>
  <w:style w:type="paragraph" w:styleId="Zhlav">
    <w:name w:val="header"/>
    <w:basedOn w:val="Normln"/>
    <w:link w:val="ZhlavChar"/>
    <w:uiPriority w:val="99"/>
    <w:unhideWhenUsed/>
    <w:rsid w:val="00F61714"/>
    <w:pPr>
      <w:tabs>
        <w:tab w:val="center" w:pos="4536"/>
        <w:tab w:val="right" w:pos="9072"/>
      </w:tabs>
      <w:spacing w:before="0" w:line="240" w:lineRule="auto"/>
    </w:pPr>
  </w:style>
  <w:style w:type="character" w:customStyle="1" w:styleId="ZhlavChar">
    <w:name w:val="Záhlaví Char"/>
    <w:basedOn w:val="Standardnpsmoodstavce"/>
    <w:link w:val="Zhlav"/>
    <w:uiPriority w:val="99"/>
    <w:rsid w:val="00F61714"/>
  </w:style>
  <w:style w:type="paragraph" w:styleId="Zpat">
    <w:name w:val="footer"/>
    <w:basedOn w:val="Normln"/>
    <w:link w:val="ZpatChar"/>
    <w:uiPriority w:val="99"/>
    <w:unhideWhenUsed/>
    <w:rsid w:val="00F61714"/>
    <w:pPr>
      <w:tabs>
        <w:tab w:val="center" w:pos="4536"/>
        <w:tab w:val="right" w:pos="9072"/>
      </w:tabs>
      <w:spacing w:before="0" w:line="240" w:lineRule="auto"/>
    </w:pPr>
  </w:style>
  <w:style w:type="character" w:customStyle="1" w:styleId="ZpatChar">
    <w:name w:val="Zápatí Char"/>
    <w:basedOn w:val="Standardnpsmoodstavce"/>
    <w:link w:val="Zpat"/>
    <w:uiPriority w:val="99"/>
    <w:rsid w:val="00F61714"/>
  </w:style>
  <w:style w:type="paragraph" w:styleId="Nadpisobsahu">
    <w:name w:val="TOC Heading"/>
    <w:aliases w:val="teeext"/>
    <w:next w:val="Zkladntext"/>
    <w:uiPriority w:val="39"/>
    <w:unhideWhenUsed/>
    <w:qFormat/>
    <w:rsid w:val="0002787C"/>
    <w:pPr>
      <w:pBdr>
        <w:top w:val="single" w:sz="4" w:space="6" w:color="auto"/>
        <w:left w:val="single" w:sz="4" w:space="4" w:color="auto"/>
        <w:bottom w:val="single" w:sz="4" w:space="6" w:color="auto"/>
        <w:right w:val="single" w:sz="4" w:space="4" w:color="auto"/>
      </w:pBdr>
      <w:spacing w:before="0" w:after="0"/>
      <w:ind w:firstLine="0"/>
    </w:pPr>
    <w:rPr>
      <w:rFonts w:ascii="Consolas" w:eastAsiaTheme="majorEastAsia" w:hAnsi="Consolas" w:cstheme="majorBidi"/>
      <w:bCs/>
      <w:sz w:val="20"/>
      <w:szCs w:val="28"/>
    </w:rPr>
  </w:style>
  <w:style w:type="paragraph" w:styleId="Obsah1">
    <w:name w:val="toc 1"/>
    <w:basedOn w:val="Normln"/>
    <w:next w:val="Normln"/>
    <w:autoRedefine/>
    <w:uiPriority w:val="39"/>
    <w:unhideWhenUsed/>
    <w:rsid w:val="00072B94"/>
    <w:pPr>
      <w:spacing w:after="120"/>
    </w:pPr>
    <w:rPr>
      <w:b/>
      <w:bCs/>
      <w:sz w:val="20"/>
      <w:szCs w:val="20"/>
    </w:rPr>
  </w:style>
  <w:style w:type="character" w:customStyle="1" w:styleId="Nadpis2Char">
    <w:name w:val="Nadpis 2 Char"/>
    <w:aliases w:val="3. podnadpis Char"/>
    <w:basedOn w:val="Standardnpsmoodstavce"/>
    <w:link w:val="Nadpis2"/>
    <w:uiPriority w:val="9"/>
    <w:rsid w:val="00BA180D"/>
    <w:rPr>
      <w:rFonts w:ascii="Times New Roman" w:eastAsiaTheme="majorEastAsia" w:hAnsi="Times New Roman" w:cstheme="majorBidi"/>
      <w:b/>
      <w:bCs/>
      <w:sz w:val="32"/>
      <w:szCs w:val="26"/>
    </w:rPr>
  </w:style>
  <w:style w:type="paragraph" w:styleId="Obsah2">
    <w:name w:val="toc 2"/>
    <w:basedOn w:val="Normln"/>
    <w:next w:val="Normln"/>
    <w:autoRedefine/>
    <w:uiPriority w:val="39"/>
    <w:unhideWhenUsed/>
    <w:rsid w:val="00761E7A"/>
    <w:pPr>
      <w:spacing w:before="120"/>
      <w:ind w:left="220"/>
    </w:pPr>
    <w:rPr>
      <w:i/>
      <w:iCs/>
      <w:sz w:val="20"/>
      <w:szCs w:val="20"/>
    </w:rPr>
  </w:style>
  <w:style w:type="paragraph" w:styleId="Obsah3">
    <w:name w:val="toc 3"/>
    <w:basedOn w:val="Normln"/>
    <w:next w:val="Normln"/>
    <w:autoRedefine/>
    <w:uiPriority w:val="39"/>
    <w:unhideWhenUsed/>
    <w:rsid w:val="00761E7A"/>
    <w:pPr>
      <w:spacing w:before="0"/>
      <w:ind w:left="440"/>
    </w:pPr>
    <w:rPr>
      <w:sz w:val="20"/>
      <w:szCs w:val="20"/>
    </w:rPr>
  </w:style>
  <w:style w:type="paragraph" w:styleId="Obsah4">
    <w:name w:val="toc 4"/>
    <w:basedOn w:val="Normln"/>
    <w:next w:val="Normln"/>
    <w:autoRedefine/>
    <w:uiPriority w:val="39"/>
    <w:unhideWhenUsed/>
    <w:rsid w:val="00761E7A"/>
    <w:pPr>
      <w:spacing w:before="0"/>
      <w:ind w:left="660"/>
    </w:pPr>
    <w:rPr>
      <w:sz w:val="20"/>
      <w:szCs w:val="20"/>
    </w:rPr>
  </w:style>
  <w:style w:type="paragraph" w:styleId="Obsah5">
    <w:name w:val="toc 5"/>
    <w:basedOn w:val="Normln"/>
    <w:next w:val="Normln"/>
    <w:autoRedefine/>
    <w:uiPriority w:val="39"/>
    <w:unhideWhenUsed/>
    <w:rsid w:val="00761E7A"/>
    <w:pPr>
      <w:spacing w:before="0"/>
      <w:ind w:left="880"/>
    </w:pPr>
    <w:rPr>
      <w:sz w:val="20"/>
      <w:szCs w:val="20"/>
    </w:rPr>
  </w:style>
  <w:style w:type="paragraph" w:styleId="Obsah6">
    <w:name w:val="toc 6"/>
    <w:basedOn w:val="Normln"/>
    <w:next w:val="Normln"/>
    <w:autoRedefine/>
    <w:uiPriority w:val="39"/>
    <w:unhideWhenUsed/>
    <w:rsid w:val="00761E7A"/>
    <w:pPr>
      <w:spacing w:before="0"/>
      <w:ind w:left="1100"/>
    </w:pPr>
    <w:rPr>
      <w:sz w:val="20"/>
      <w:szCs w:val="20"/>
    </w:rPr>
  </w:style>
  <w:style w:type="paragraph" w:styleId="Obsah7">
    <w:name w:val="toc 7"/>
    <w:basedOn w:val="Normln"/>
    <w:next w:val="Normln"/>
    <w:autoRedefine/>
    <w:uiPriority w:val="39"/>
    <w:unhideWhenUsed/>
    <w:rsid w:val="00761E7A"/>
    <w:pPr>
      <w:spacing w:before="0"/>
      <w:ind w:left="1320"/>
    </w:pPr>
    <w:rPr>
      <w:sz w:val="20"/>
      <w:szCs w:val="20"/>
    </w:rPr>
  </w:style>
  <w:style w:type="paragraph" w:styleId="Obsah8">
    <w:name w:val="toc 8"/>
    <w:basedOn w:val="Normln"/>
    <w:next w:val="Normln"/>
    <w:autoRedefine/>
    <w:uiPriority w:val="39"/>
    <w:unhideWhenUsed/>
    <w:rsid w:val="00761E7A"/>
    <w:pPr>
      <w:spacing w:before="0"/>
      <w:ind w:left="1540"/>
    </w:pPr>
    <w:rPr>
      <w:sz w:val="20"/>
      <w:szCs w:val="20"/>
    </w:rPr>
  </w:style>
  <w:style w:type="paragraph" w:styleId="Obsah9">
    <w:name w:val="toc 9"/>
    <w:basedOn w:val="Normln"/>
    <w:next w:val="Normln"/>
    <w:autoRedefine/>
    <w:uiPriority w:val="39"/>
    <w:unhideWhenUsed/>
    <w:rsid w:val="00761E7A"/>
    <w:pPr>
      <w:spacing w:before="0"/>
      <w:ind w:left="1760"/>
    </w:pPr>
    <w:rPr>
      <w:sz w:val="20"/>
      <w:szCs w:val="20"/>
    </w:rPr>
  </w:style>
  <w:style w:type="paragraph" w:styleId="Titulek">
    <w:name w:val="caption"/>
    <w:basedOn w:val="Normln"/>
    <w:next w:val="Normln"/>
    <w:link w:val="TitulekChar"/>
    <w:uiPriority w:val="35"/>
    <w:unhideWhenUsed/>
    <w:qFormat/>
    <w:rsid w:val="00F52AD6"/>
    <w:pPr>
      <w:spacing w:before="120"/>
      <w:jc w:val="center"/>
    </w:pPr>
    <w:rPr>
      <w:bCs/>
      <w:sz w:val="18"/>
      <w:szCs w:val="18"/>
    </w:rPr>
  </w:style>
  <w:style w:type="paragraph" w:customStyle="1" w:styleId="Default">
    <w:name w:val="Default"/>
    <w:uiPriority w:val="99"/>
    <w:rsid w:val="00FF63CB"/>
    <w:pPr>
      <w:autoSpaceDE w:val="0"/>
      <w:autoSpaceDN w:val="0"/>
      <w:adjustRightInd w:val="0"/>
      <w:spacing w:before="0" w:after="0" w:line="240" w:lineRule="auto"/>
      <w:ind w:firstLine="0"/>
      <w:jc w:val="left"/>
    </w:pPr>
    <w:rPr>
      <w:rFonts w:ascii="Calibri" w:eastAsia="Times New Roman" w:hAnsi="Calibri" w:cs="Times New Roman"/>
      <w:color w:val="000000"/>
      <w:sz w:val="24"/>
      <w:szCs w:val="24"/>
      <w:lang w:eastAsia="cs-CZ"/>
    </w:rPr>
  </w:style>
  <w:style w:type="character" w:customStyle="1" w:styleId="Nadpis3Char">
    <w:name w:val="Nadpis 3 Char"/>
    <w:basedOn w:val="Standardnpsmoodstavce"/>
    <w:link w:val="Nadpis3"/>
    <w:uiPriority w:val="9"/>
    <w:rsid w:val="003C769E"/>
    <w:rPr>
      <w:rFonts w:asciiTheme="majorHAnsi" w:eastAsiaTheme="majorEastAsia" w:hAnsiTheme="majorHAnsi" w:cstheme="majorBidi"/>
      <w:b/>
      <w:bCs/>
      <w:color w:val="4F81BD" w:themeColor="accent1"/>
      <w:sz w:val="24"/>
    </w:rPr>
  </w:style>
  <w:style w:type="numbering" w:customStyle="1" w:styleId="Styl1">
    <w:name w:val="Styl1"/>
    <w:uiPriority w:val="99"/>
    <w:rsid w:val="00C63676"/>
    <w:pPr>
      <w:numPr>
        <w:numId w:val="1"/>
      </w:numPr>
    </w:pPr>
  </w:style>
  <w:style w:type="character" w:styleId="Zstupntext">
    <w:name w:val="Placeholder Text"/>
    <w:basedOn w:val="Standardnpsmoodstavce"/>
    <w:uiPriority w:val="99"/>
    <w:semiHidden/>
    <w:rsid w:val="00026133"/>
    <w:rPr>
      <w:color w:val="808080"/>
    </w:rPr>
  </w:style>
  <w:style w:type="character" w:customStyle="1" w:styleId="mw-headline">
    <w:name w:val="mw-headline"/>
    <w:basedOn w:val="Standardnpsmoodstavce"/>
    <w:rsid w:val="009E4A9D"/>
  </w:style>
  <w:style w:type="numbering" w:customStyle="1" w:styleId="Styl2">
    <w:name w:val="Styl2"/>
    <w:uiPriority w:val="99"/>
    <w:rsid w:val="00496152"/>
    <w:pPr>
      <w:numPr>
        <w:numId w:val="2"/>
      </w:numPr>
    </w:pPr>
  </w:style>
  <w:style w:type="paragraph" w:styleId="Zkladntext">
    <w:name w:val="Body Text"/>
    <w:basedOn w:val="Normln"/>
    <w:link w:val="ZkladntextChar"/>
    <w:rsid w:val="002E0DB9"/>
    <w:pPr>
      <w:suppressAutoHyphens/>
      <w:spacing w:before="0" w:after="120"/>
      <w:jc w:val="left"/>
    </w:pPr>
    <w:rPr>
      <w:rFonts w:ascii="Calibri" w:eastAsia="SimSun" w:hAnsi="Calibri" w:cs="font393"/>
      <w:sz w:val="22"/>
      <w:lang w:eastAsia="ar-SA"/>
    </w:rPr>
  </w:style>
  <w:style w:type="character" w:customStyle="1" w:styleId="ZkladntextChar">
    <w:name w:val="Základní text Char"/>
    <w:basedOn w:val="Standardnpsmoodstavce"/>
    <w:link w:val="Zkladntext"/>
    <w:rsid w:val="002E0DB9"/>
    <w:rPr>
      <w:rFonts w:ascii="Calibri" w:eastAsia="SimSun" w:hAnsi="Calibri" w:cs="font393"/>
      <w:lang w:eastAsia="ar-SA"/>
    </w:rPr>
  </w:style>
  <w:style w:type="character" w:styleId="Odkaznakoment">
    <w:name w:val="annotation reference"/>
    <w:basedOn w:val="Standardnpsmoodstavce"/>
    <w:uiPriority w:val="99"/>
    <w:semiHidden/>
    <w:unhideWhenUsed/>
    <w:rsid w:val="002E0DB9"/>
    <w:rPr>
      <w:sz w:val="16"/>
      <w:szCs w:val="16"/>
    </w:rPr>
  </w:style>
  <w:style w:type="paragraph" w:customStyle="1" w:styleId="NadpisX">
    <w:name w:val="Nadpis X"/>
    <w:basedOn w:val="Normln"/>
    <w:next w:val="Normln"/>
    <w:qFormat/>
    <w:rsid w:val="00BA180D"/>
    <w:pPr>
      <w:spacing w:before="600" w:after="480"/>
    </w:pPr>
    <w:rPr>
      <w:rFonts w:eastAsia="Times New Roman" w:cs="Times New Roman"/>
      <w:b/>
      <w:sz w:val="36"/>
      <w:szCs w:val="24"/>
      <w:lang w:bidi="en-US"/>
    </w:rPr>
  </w:style>
  <w:style w:type="paragraph" w:styleId="Seznamobrzk">
    <w:name w:val="table of figures"/>
    <w:basedOn w:val="Normln"/>
    <w:next w:val="Normln"/>
    <w:uiPriority w:val="99"/>
    <w:unhideWhenUsed/>
    <w:rsid w:val="00B253A9"/>
  </w:style>
  <w:style w:type="character" w:customStyle="1" w:styleId="Nadpis4Char">
    <w:name w:val="Nadpis 4 Char"/>
    <w:basedOn w:val="Standardnpsmoodstavce"/>
    <w:link w:val="Nadpis4"/>
    <w:uiPriority w:val="9"/>
    <w:rsid w:val="007B4F8D"/>
    <w:rPr>
      <w:rFonts w:asciiTheme="majorHAnsi" w:eastAsiaTheme="majorEastAsia" w:hAnsiTheme="majorHAnsi" w:cstheme="majorBidi"/>
      <w:b/>
      <w:bCs/>
      <w:i/>
      <w:iCs/>
      <w:color w:val="4F81BD" w:themeColor="accent1"/>
      <w:sz w:val="24"/>
    </w:rPr>
  </w:style>
  <w:style w:type="character" w:customStyle="1" w:styleId="Nadpis5Char">
    <w:name w:val="Nadpis 5 Char"/>
    <w:basedOn w:val="Standardnpsmoodstavce"/>
    <w:link w:val="Nadpis5"/>
    <w:uiPriority w:val="9"/>
    <w:semiHidden/>
    <w:rsid w:val="007B4F8D"/>
    <w:rPr>
      <w:rFonts w:asciiTheme="majorHAnsi" w:eastAsiaTheme="majorEastAsia" w:hAnsiTheme="majorHAnsi" w:cstheme="majorBidi"/>
      <w:color w:val="243F60" w:themeColor="accent1" w:themeShade="7F"/>
      <w:sz w:val="24"/>
    </w:rPr>
  </w:style>
  <w:style w:type="character" w:customStyle="1" w:styleId="Nadpis6Char">
    <w:name w:val="Nadpis 6 Char"/>
    <w:basedOn w:val="Standardnpsmoodstavce"/>
    <w:link w:val="Nadpis6"/>
    <w:uiPriority w:val="9"/>
    <w:semiHidden/>
    <w:rsid w:val="007B4F8D"/>
    <w:rPr>
      <w:rFonts w:asciiTheme="majorHAnsi" w:eastAsiaTheme="majorEastAsia" w:hAnsiTheme="majorHAnsi" w:cstheme="majorBidi"/>
      <w:i/>
      <w:iCs/>
      <w:color w:val="243F60" w:themeColor="accent1" w:themeShade="7F"/>
      <w:sz w:val="24"/>
    </w:rPr>
  </w:style>
  <w:style w:type="character" w:customStyle="1" w:styleId="Nadpis7Char">
    <w:name w:val="Nadpis 7 Char"/>
    <w:basedOn w:val="Standardnpsmoodstavce"/>
    <w:link w:val="Nadpis7"/>
    <w:uiPriority w:val="9"/>
    <w:semiHidden/>
    <w:rsid w:val="007B4F8D"/>
    <w:rPr>
      <w:rFonts w:asciiTheme="majorHAnsi" w:eastAsiaTheme="majorEastAsia" w:hAnsiTheme="majorHAnsi" w:cstheme="majorBidi"/>
      <w:i/>
      <w:iCs/>
      <w:color w:val="404040" w:themeColor="text1" w:themeTint="BF"/>
      <w:sz w:val="24"/>
    </w:rPr>
  </w:style>
  <w:style w:type="character" w:customStyle="1" w:styleId="Nadpis8Char">
    <w:name w:val="Nadpis 8 Char"/>
    <w:basedOn w:val="Standardnpsmoodstavce"/>
    <w:link w:val="Nadpis8"/>
    <w:uiPriority w:val="9"/>
    <w:semiHidden/>
    <w:rsid w:val="007B4F8D"/>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Standardnpsmoodstavce"/>
    <w:link w:val="Nadpis9"/>
    <w:uiPriority w:val="9"/>
    <w:semiHidden/>
    <w:rsid w:val="007B4F8D"/>
    <w:rPr>
      <w:rFonts w:asciiTheme="majorHAnsi" w:eastAsiaTheme="majorEastAsia" w:hAnsiTheme="majorHAnsi" w:cstheme="majorBidi"/>
      <w:i/>
      <w:iCs/>
      <w:color w:val="404040" w:themeColor="text1" w:themeTint="BF"/>
      <w:sz w:val="20"/>
      <w:szCs w:val="20"/>
    </w:rPr>
  </w:style>
  <w:style w:type="character" w:customStyle="1" w:styleId="TitulekChar">
    <w:name w:val="Titulek Char"/>
    <w:basedOn w:val="Standardnpsmoodstavce"/>
    <w:link w:val="Titulek"/>
    <w:uiPriority w:val="35"/>
    <w:rsid w:val="00F52AD6"/>
    <w:rPr>
      <w:rFonts w:ascii="Times New Roman" w:hAnsi="Times New Roman"/>
      <w:bCs/>
      <w:sz w:val="18"/>
      <w:szCs w:val="18"/>
    </w:rPr>
  </w:style>
  <w:style w:type="paragraph" w:styleId="Revize">
    <w:name w:val="Revision"/>
    <w:hidden/>
    <w:uiPriority w:val="99"/>
    <w:semiHidden/>
    <w:rsid w:val="00A96DE8"/>
    <w:pPr>
      <w:spacing w:before="0" w:after="0" w:line="240" w:lineRule="auto"/>
      <w:ind w:firstLine="0"/>
      <w:jc w:val="left"/>
    </w:pPr>
    <w:rPr>
      <w:rFonts w:ascii="Times New Roman" w:hAnsi="Times New Roman"/>
      <w:sz w:val="24"/>
    </w:rPr>
  </w:style>
  <w:style w:type="numbering" w:customStyle="1" w:styleId="slovn">
    <w:name w:val="číslování"/>
    <w:uiPriority w:val="99"/>
    <w:rsid w:val="00A66790"/>
    <w:pPr>
      <w:numPr>
        <w:numId w:val="3"/>
      </w:numPr>
    </w:pPr>
  </w:style>
  <w:style w:type="numbering" w:customStyle="1" w:styleId="Styl3">
    <w:name w:val="Styl3"/>
    <w:uiPriority w:val="99"/>
    <w:rsid w:val="00E543B7"/>
    <w:pPr>
      <w:numPr>
        <w:numId w:val="4"/>
      </w:numPr>
    </w:pPr>
  </w:style>
  <w:style w:type="numbering" w:customStyle="1" w:styleId="Styl4">
    <w:name w:val="Styl4"/>
    <w:uiPriority w:val="99"/>
    <w:rsid w:val="005769B3"/>
    <w:pPr>
      <w:numPr>
        <w:numId w:val="5"/>
      </w:numPr>
    </w:pPr>
  </w:style>
  <w:style w:type="numbering" w:customStyle="1" w:styleId="Styl5">
    <w:name w:val="Styl5"/>
    <w:uiPriority w:val="99"/>
    <w:rsid w:val="005769B3"/>
    <w:pPr>
      <w:numPr>
        <w:numId w:val="6"/>
      </w:numPr>
    </w:pPr>
  </w:style>
  <w:style w:type="numbering" w:customStyle="1" w:styleId="Styl6">
    <w:name w:val="Styl6"/>
    <w:uiPriority w:val="99"/>
    <w:rsid w:val="002915DA"/>
    <w:pPr>
      <w:numPr>
        <w:numId w:val="7"/>
      </w:numPr>
    </w:pPr>
  </w:style>
  <w:style w:type="character" w:styleId="Siln">
    <w:name w:val="Strong"/>
    <w:basedOn w:val="Standardnpsmoodstavce"/>
    <w:uiPriority w:val="22"/>
    <w:qFormat/>
    <w:rsid w:val="00A0112C"/>
    <w:rPr>
      <w:b/>
      <w:bCs/>
    </w:rPr>
  </w:style>
  <w:style w:type="character" w:customStyle="1" w:styleId="katex-mathml">
    <w:name w:val="katex-mathml"/>
    <w:basedOn w:val="Standardnpsmoodstavce"/>
    <w:rsid w:val="003D632A"/>
  </w:style>
  <w:style w:type="character" w:customStyle="1" w:styleId="mord">
    <w:name w:val="mord"/>
    <w:basedOn w:val="Standardnpsmoodstavce"/>
    <w:rsid w:val="003D632A"/>
  </w:style>
  <w:style w:type="character" w:customStyle="1" w:styleId="vlist-s">
    <w:name w:val="vlist-s"/>
    <w:basedOn w:val="Standardnpsmoodstavce"/>
    <w:rsid w:val="003D632A"/>
  </w:style>
  <w:style w:type="character" w:customStyle="1" w:styleId="mpunct">
    <w:name w:val="mpunct"/>
    <w:basedOn w:val="Standardnpsmoodstavce"/>
    <w:rsid w:val="003D632A"/>
  </w:style>
  <w:style w:type="character" w:customStyle="1" w:styleId="mopen">
    <w:name w:val="mopen"/>
    <w:basedOn w:val="Standardnpsmoodstavce"/>
    <w:rsid w:val="003D632A"/>
  </w:style>
  <w:style w:type="character" w:customStyle="1" w:styleId="mclose">
    <w:name w:val="mclose"/>
    <w:basedOn w:val="Standardnpsmoodstavce"/>
    <w:rsid w:val="003D632A"/>
  </w:style>
  <w:style w:type="character" w:customStyle="1" w:styleId="mrel">
    <w:name w:val="mrel"/>
    <w:basedOn w:val="Standardnpsmoodstavce"/>
    <w:rsid w:val="003D632A"/>
  </w:style>
  <w:style w:type="character" w:styleId="KdHTML">
    <w:name w:val="HTML Code"/>
    <w:basedOn w:val="Standardnpsmoodstavce"/>
    <w:uiPriority w:val="99"/>
    <w:semiHidden/>
    <w:unhideWhenUsed/>
    <w:rsid w:val="0012370A"/>
    <w:rPr>
      <w:rFonts w:ascii="Courier New" w:eastAsia="Times New Roman" w:hAnsi="Courier New" w:cs="Courier New"/>
      <w:sz w:val="20"/>
      <w:szCs w:val="20"/>
    </w:rPr>
  </w:style>
  <w:style w:type="paragraph" w:styleId="FormtovanvHTML">
    <w:name w:val="HTML Preformatted"/>
    <w:basedOn w:val="Normln"/>
    <w:link w:val="FormtovanvHTMLChar"/>
    <w:uiPriority w:val="99"/>
    <w:unhideWhenUsed/>
    <w:rsid w:val="00123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rsid w:val="0012370A"/>
    <w:rPr>
      <w:rFonts w:ascii="Courier New" w:eastAsia="Times New Roman" w:hAnsi="Courier New" w:cs="Courier New"/>
      <w:sz w:val="20"/>
      <w:szCs w:val="20"/>
      <w:lang w:eastAsia="cs-CZ"/>
    </w:rPr>
  </w:style>
  <w:style w:type="character" w:customStyle="1" w:styleId="mbin">
    <w:name w:val="mbin"/>
    <w:basedOn w:val="Standardnpsmoodstavce"/>
    <w:rsid w:val="00A30524"/>
  </w:style>
  <w:style w:type="character" w:customStyle="1" w:styleId="mop">
    <w:name w:val="mop"/>
    <w:basedOn w:val="Standardnpsmoodstavce"/>
    <w:rsid w:val="0035535D"/>
  </w:style>
  <w:style w:type="paragraph" w:styleId="Bibliografie">
    <w:name w:val="Bibliography"/>
    <w:basedOn w:val="Normln"/>
    <w:next w:val="Normln"/>
    <w:uiPriority w:val="37"/>
    <w:unhideWhenUsed/>
    <w:rsid w:val="00734BEC"/>
  </w:style>
  <w:style w:type="character" w:customStyle="1" w:styleId="minner">
    <w:name w:val="minner"/>
    <w:basedOn w:val="Standardnpsmoodstavce"/>
    <w:rsid w:val="009978EF"/>
  </w:style>
  <w:style w:type="character" w:customStyle="1" w:styleId="katex-error">
    <w:name w:val="katex-error"/>
    <w:basedOn w:val="Standardnpsmoodstavce"/>
    <w:rsid w:val="009978EF"/>
  </w:style>
  <w:style w:type="character" w:customStyle="1" w:styleId="qv3wpe">
    <w:name w:val="qv3wpe"/>
    <w:basedOn w:val="Standardnpsmoodstavce"/>
    <w:rsid w:val="00321896"/>
  </w:style>
  <w:style w:type="paragraph" w:styleId="Textvysvtlivek">
    <w:name w:val="endnote text"/>
    <w:basedOn w:val="Normln"/>
    <w:link w:val="TextvysvtlivekChar"/>
    <w:uiPriority w:val="99"/>
    <w:semiHidden/>
    <w:unhideWhenUsed/>
    <w:rsid w:val="007A0B82"/>
    <w:pPr>
      <w:spacing w:before="0" w:line="240" w:lineRule="auto"/>
    </w:pPr>
    <w:rPr>
      <w:sz w:val="20"/>
      <w:szCs w:val="20"/>
    </w:rPr>
  </w:style>
  <w:style w:type="character" w:customStyle="1" w:styleId="TextvysvtlivekChar">
    <w:name w:val="Text vysvětlivek Char"/>
    <w:basedOn w:val="Standardnpsmoodstavce"/>
    <w:link w:val="Textvysvtlivek"/>
    <w:uiPriority w:val="99"/>
    <w:semiHidden/>
    <w:rsid w:val="007A0B82"/>
    <w:rPr>
      <w:rFonts w:ascii="Times New Roman" w:hAnsi="Times New Roman"/>
      <w:sz w:val="20"/>
      <w:szCs w:val="20"/>
    </w:rPr>
  </w:style>
  <w:style w:type="character" w:styleId="Odkaznavysvtlivky">
    <w:name w:val="endnote reference"/>
    <w:basedOn w:val="Standardnpsmoodstavce"/>
    <w:uiPriority w:val="99"/>
    <w:semiHidden/>
    <w:unhideWhenUsed/>
    <w:rsid w:val="007A0B82"/>
    <w:rPr>
      <w:vertAlign w:val="superscript"/>
    </w:rPr>
  </w:style>
  <w:style w:type="character" w:customStyle="1" w:styleId="hgkelc">
    <w:name w:val="hgkelc"/>
    <w:basedOn w:val="Standardnpsmoodstavce"/>
    <w:rsid w:val="004B31DB"/>
  </w:style>
  <w:style w:type="character" w:customStyle="1" w:styleId="mo">
    <w:name w:val="mo"/>
    <w:basedOn w:val="Standardnpsmoodstavce"/>
    <w:rsid w:val="00C338B0"/>
  </w:style>
  <w:style w:type="character" w:customStyle="1" w:styleId="hljs-selector-tag">
    <w:name w:val="hljs-selector-tag"/>
    <w:basedOn w:val="Standardnpsmoodstavce"/>
    <w:rsid w:val="00A04BF2"/>
  </w:style>
  <w:style w:type="character" w:customStyle="1" w:styleId="delimsizing">
    <w:name w:val="delimsizing"/>
    <w:basedOn w:val="Standardnpsmoodstavce"/>
    <w:rsid w:val="00D33303"/>
  </w:style>
  <w:style w:type="character" w:customStyle="1" w:styleId="overflow-hidden">
    <w:name w:val="overflow-hidden"/>
    <w:basedOn w:val="Standardnpsmoodstavce"/>
    <w:rsid w:val="006217CA"/>
  </w:style>
  <w:style w:type="character" w:customStyle="1" w:styleId="x193iq5w">
    <w:name w:val="x193iq5w"/>
    <w:basedOn w:val="Standardnpsmoodstavce"/>
    <w:rsid w:val="008F592C"/>
  </w:style>
  <w:style w:type="paragraph" w:styleId="z-Zatekformule">
    <w:name w:val="HTML Top of Form"/>
    <w:basedOn w:val="Normln"/>
    <w:next w:val="Normln"/>
    <w:link w:val="z-ZatekformuleChar"/>
    <w:hidden/>
    <w:uiPriority w:val="99"/>
    <w:semiHidden/>
    <w:unhideWhenUsed/>
    <w:rsid w:val="00275BD3"/>
    <w:pPr>
      <w:pBdr>
        <w:bottom w:val="single" w:sz="6" w:space="1" w:color="auto"/>
      </w:pBdr>
      <w:spacing w:before="0" w:line="240" w:lineRule="auto"/>
      <w:jc w:val="center"/>
    </w:pPr>
    <w:rPr>
      <w:rFonts w:ascii="Arial" w:eastAsia="Times New Roman" w:hAnsi="Arial" w:cs="Arial"/>
      <w:vanish/>
      <w:sz w:val="16"/>
      <w:szCs w:val="16"/>
      <w:lang w:eastAsia="cs-CZ"/>
    </w:rPr>
  </w:style>
  <w:style w:type="character" w:customStyle="1" w:styleId="z-ZatekformuleChar">
    <w:name w:val="z-Začátek formuláře Char"/>
    <w:basedOn w:val="Standardnpsmoodstavce"/>
    <w:link w:val="z-Zatekformule"/>
    <w:uiPriority w:val="99"/>
    <w:semiHidden/>
    <w:rsid w:val="00275BD3"/>
    <w:rPr>
      <w:rFonts w:ascii="Arial" w:eastAsia="Times New Roman" w:hAnsi="Arial" w:cs="Arial"/>
      <w:vanish/>
      <w:sz w:val="16"/>
      <w:szCs w:val="16"/>
      <w:lang w:eastAsia="cs-CZ"/>
    </w:rPr>
  </w:style>
  <w:style w:type="paragraph" w:styleId="z-Konecformule">
    <w:name w:val="HTML Bottom of Form"/>
    <w:basedOn w:val="Normln"/>
    <w:next w:val="Normln"/>
    <w:link w:val="z-KonecformuleChar"/>
    <w:hidden/>
    <w:uiPriority w:val="99"/>
    <w:semiHidden/>
    <w:unhideWhenUsed/>
    <w:rsid w:val="00275BD3"/>
    <w:pPr>
      <w:pBdr>
        <w:top w:val="single" w:sz="6" w:space="1" w:color="auto"/>
      </w:pBdr>
      <w:spacing w:before="0" w:line="240" w:lineRule="auto"/>
      <w:jc w:val="center"/>
    </w:pPr>
    <w:rPr>
      <w:rFonts w:ascii="Arial" w:eastAsia="Times New Roman" w:hAnsi="Arial" w:cs="Arial"/>
      <w:vanish/>
      <w:sz w:val="16"/>
      <w:szCs w:val="16"/>
      <w:lang w:eastAsia="cs-CZ"/>
    </w:rPr>
  </w:style>
  <w:style w:type="character" w:customStyle="1" w:styleId="z-KonecformuleChar">
    <w:name w:val="z-Konec formuláře Char"/>
    <w:basedOn w:val="Standardnpsmoodstavce"/>
    <w:link w:val="z-Konecformule"/>
    <w:uiPriority w:val="99"/>
    <w:semiHidden/>
    <w:rsid w:val="00275BD3"/>
    <w:rPr>
      <w:rFonts w:ascii="Arial" w:eastAsia="Times New Roman" w:hAnsi="Arial" w:cs="Arial"/>
      <w:vanish/>
      <w:sz w:val="16"/>
      <w:szCs w:val="16"/>
      <w:lang w:eastAsia="cs-CZ"/>
    </w:rPr>
  </w:style>
  <w:style w:type="paragraph" w:styleId="Nzev">
    <w:name w:val="Title"/>
    <w:basedOn w:val="Normln"/>
    <w:link w:val="NzevChar"/>
    <w:uiPriority w:val="1"/>
    <w:qFormat/>
    <w:rsid w:val="00445244"/>
    <w:pPr>
      <w:widowControl w:val="0"/>
      <w:autoSpaceDE w:val="0"/>
      <w:autoSpaceDN w:val="0"/>
      <w:spacing w:before="107" w:line="240" w:lineRule="auto"/>
      <w:ind w:left="113"/>
      <w:jc w:val="left"/>
    </w:pPr>
    <w:rPr>
      <w:rFonts w:ascii="Cambria" w:eastAsia="Cambria" w:hAnsi="Cambria" w:cs="Cambria"/>
      <w:b/>
      <w:bCs/>
      <w:sz w:val="29"/>
      <w:szCs w:val="29"/>
    </w:rPr>
  </w:style>
  <w:style w:type="character" w:customStyle="1" w:styleId="NzevChar">
    <w:name w:val="Název Char"/>
    <w:basedOn w:val="Standardnpsmoodstavce"/>
    <w:link w:val="Nzev"/>
    <w:uiPriority w:val="1"/>
    <w:rsid w:val="00445244"/>
    <w:rPr>
      <w:rFonts w:ascii="Cambria" w:eastAsia="Cambria" w:hAnsi="Cambria" w:cs="Cambria"/>
      <w:b/>
      <w:bCs/>
      <w:sz w:val="29"/>
      <w:szCs w:val="29"/>
    </w:rPr>
  </w:style>
  <w:style w:type="character" w:styleId="Zvraznn">
    <w:name w:val="Emphasis"/>
    <w:basedOn w:val="Standardnpsmoodstavce"/>
    <w:uiPriority w:val="20"/>
    <w:qFormat/>
    <w:rsid w:val="009049BC"/>
    <w:rPr>
      <w:i/>
      <w:iCs/>
    </w:rPr>
  </w:style>
  <w:style w:type="character" w:customStyle="1" w:styleId="ms-1">
    <w:name w:val="ms-1"/>
    <w:basedOn w:val="Standardnpsmoodstavce"/>
    <w:rsid w:val="002A5A31"/>
  </w:style>
  <w:style w:type="character" w:customStyle="1" w:styleId="max-w-full">
    <w:name w:val="max-w-full"/>
    <w:basedOn w:val="Standardnpsmoodstavce"/>
    <w:rsid w:val="002A5A31"/>
  </w:style>
  <w:style w:type="character" w:customStyle="1" w:styleId="-me-1">
    <w:name w:val="-me-1"/>
    <w:basedOn w:val="Standardnpsmoodstavce"/>
    <w:rsid w:val="002A5A31"/>
  </w:style>
  <w:style w:type="character" w:customStyle="1" w:styleId="hljs-builtin">
    <w:name w:val="hljs-built_in"/>
    <w:basedOn w:val="Standardnpsmoodstavce"/>
    <w:rsid w:val="002B3789"/>
  </w:style>
  <w:style w:type="character" w:customStyle="1" w:styleId="hljs-string">
    <w:name w:val="hljs-string"/>
    <w:basedOn w:val="Standardnpsmoodstavce"/>
    <w:rsid w:val="002B3789"/>
  </w:style>
  <w:style w:type="character" w:customStyle="1" w:styleId="hljs-regexp">
    <w:name w:val="hljs-regexp"/>
    <w:basedOn w:val="Standardnpsmoodstavce"/>
    <w:rsid w:val="0071018E"/>
  </w:style>
  <w:style w:type="character" w:customStyle="1" w:styleId="hljs-keyword">
    <w:name w:val="hljs-keyword"/>
    <w:basedOn w:val="Standardnpsmoodstavce"/>
    <w:rsid w:val="0071018E"/>
  </w:style>
  <w:style w:type="character" w:customStyle="1" w:styleId="hljs-attribute">
    <w:name w:val="hljs-attribute"/>
    <w:basedOn w:val="Standardnpsmoodstavce"/>
    <w:rsid w:val="0080600C"/>
  </w:style>
  <w:style w:type="character" w:customStyle="1" w:styleId="hljs-selector-class">
    <w:name w:val="hljs-selector-class"/>
    <w:basedOn w:val="Standardnpsmoodstavce"/>
    <w:rsid w:val="0080600C"/>
  </w:style>
  <w:style w:type="character" w:customStyle="1" w:styleId="hljs-comment">
    <w:name w:val="hljs-comment"/>
    <w:basedOn w:val="Standardnpsmoodstavce"/>
    <w:rsid w:val="005A6958"/>
  </w:style>
  <w:style w:type="character" w:customStyle="1" w:styleId="hljs-type">
    <w:name w:val="hljs-type"/>
    <w:basedOn w:val="Standardnpsmoodstavce"/>
    <w:rsid w:val="00CD372C"/>
  </w:style>
  <w:style w:type="character" w:customStyle="1" w:styleId="hljs-operator">
    <w:name w:val="hljs-operator"/>
    <w:basedOn w:val="Standardnpsmoodstavce"/>
    <w:rsid w:val="00CD372C"/>
  </w:style>
  <w:style w:type="character" w:customStyle="1" w:styleId="hljs-number">
    <w:name w:val="hljs-number"/>
    <w:basedOn w:val="Standardnpsmoodstavce"/>
    <w:rsid w:val="006B5961"/>
  </w:style>
  <w:style w:type="character" w:customStyle="1" w:styleId="hljs-attr">
    <w:name w:val="hljs-attr"/>
    <w:basedOn w:val="Standardnpsmoodstavce"/>
    <w:rsid w:val="006B5961"/>
  </w:style>
  <w:style w:type="character" w:customStyle="1" w:styleId="hljs-meta">
    <w:name w:val="hljs-meta"/>
    <w:basedOn w:val="Standardnpsmoodstavce"/>
    <w:rsid w:val="00241B67"/>
  </w:style>
  <w:style w:type="character" w:customStyle="1" w:styleId="language-bash">
    <w:name w:val="language-bash"/>
    <w:basedOn w:val="Standardnpsmoodstavce"/>
    <w:rsid w:val="00241B67"/>
  </w:style>
  <w:style w:type="character" w:customStyle="1" w:styleId="hljs-section">
    <w:name w:val="hljs-section"/>
    <w:basedOn w:val="Standardnpsmoodstavce"/>
    <w:rsid w:val="00241B67"/>
  </w:style>
  <w:style w:type="character" w:customStyle="1" w:styleId="hljs-symbol">
    <w:name w:val="hljs-symbol"/>
    <w:basedOn w:val="Standardnpsmoodstavce"/>
    <w:rsid w:val="00666988"/>
  </w:style>
  <w:style w:type="character" w:customStyle="1" w:styleId="language-xml">
    <w:name w:val="language-xml"/>
    <w:basedOn w:val="Standardnpsmoodstavce"/>
    <w:rsid w:val="00666988"/>
  </w:style>
  <w:style w:type="character" w:customStyle="1" w:styleId="hljs-tag">
    <w:name w:val="hljs-tag"/>
    <w:basedOn w:val="Standardnpsmoodstavce"/>
    <w:rsid w:val="00666988"/>
  </w:style>
  <w:style w:type="character" w:customStyle="1" w:styleId="hljs-name">
    <w:name w:val="hljs-name"/>
    <w:basedOn w:val="Standardnpsmoodstavce"/>
    <w:rsid w:val="00666988"/>
  </w:style>
  <w:style w:type="character" w:customStyle="1" w:styleId="hljs-literal">
    <w:name w:val="hljs-literal"/>
    <w:basedOn w:val="Standardnpsmoodstavce"/>
    <w:rsid w:val="00E8487B"/>
  </w:style>
  <w:style w:type="character" w:customStyle="1" w:styleId="citation-58">
    <w:name w:val="citation-58"/>
    <w:basedOn w:val="Standardnpsmoodstavce"/>
    <w:rsid w:val="00A5314B"/>
  </w:style>
  <w:style w:type="character" w:customStyle="1" w:styleId="citation-57">
    <w:name w:val="citation-57"/>
    <w:basedOn w:val="Standardnpsmoodstavce"/>
    <w:rsid w:val="00A5314B"/>
  </w:style>
  <w:style w:type="character" w:customStyle="1" w:styleId="citation-56">
    <w:name w:val="citation-56"/>
    <w:basedOn w:val="Standardnpsmoodstavce"/>
    <w:rsid w:val="00A5314B"/>
  </w:style>
  <w:style w:type="character" w:customStyle="1" w:styleId="citation-55">
    <w:name w:val="citation-55"/>
    <w:basedOn w:val="Standardnpsmoodstavce"/>
    <w:rsid w:val="00A5314B"/>
  </w:style>
  <w:style w:type="character" w:customStyle="1" w:styleId="citation-54">
    <w:name w:val="citation-54"/>
    <w:basedOn w:val="Standardnpsmoodstavce"/>
    <w:rsid w:val="00A5314B"/>
  </w:style>
  <w:style w:type="character" w:customStyle="1" w:styleId="citation-53">
    <w:name w:val="citation-53"/>
    <w:basedOn w:val="Standardnpsmoodstavce"/>
    <w:rsid w:val="00A5314B"/>
  </w:style>
  <w:style w:type="character" w:customStyle="1" w:styleId="citation-175">
    <w:name w:val="citation-175"/>
    <w:basedOn w:val="Standardnpsmoodstavce"/>
    <w:rsid w:val="00137E37"/>
  </w:style>
  <w:style w:type="character" w:customStyle="1" w:styleId="citation-174">
    <w:name w:val="citation-174"/>
    <w:basedOn w:val="Standardnpsmoodstavce"/>
    <w:rsid w:val="00137E37"/>
  </w:style>
  <w:style w:type="character" w:customStyle="1" w:styleId="citation-173">
    <w:name w:val="citation-173"/>
    <w:basedOn w:val="Standardnpsmoodstavce"/>
    <w:rsid w:val="00137E37"/>
  </w:style>
  <w:style w:type="character" w:customStyle="1" w:styleId="citation-195">
    <w:name w:val="citation-195"/>
    <w:basedOn w:val="Standardnpsmoodstavce"/>
    <w:rsid w:val="00C60D41"/>
  </w:style>
  <w:style w:type="character" w:customStyle="1" w:styleId="citation-194">
    <w:name w:val="citation-194"/>
    <w:basedOn w:val="Standardnpsmoodstavce"/>
    <w:rsid w:val="00C60D41"/>
  </w:style>
  <w:style w:type="character" w:customStyle="1" w:styleId="citation-193">
    <w:name w:val="citation-193"/>
    <w:basedOn w:val="Standardnpsmoodstavce"/>
    <w:rsid w:val="00C60D41"/>
  </w:style>
  <w:style w:type="character" w:customStyle="1" w:styleId="citation-192">
    <w:name w:val="citation-192"/>
    <w:basedOn w:val="Standardnpsmoodstavce"/>
    <w:rsid w:val="00C60D41"/>
  </w:style>
  <w:style w:type="character" w:customStyle="1" w:styleId="citation-191">
    <w:name w:val="citation-191"/>
    <w:basedOn w:val="Standardnpsmoodstavce"/>
    <w:rsid w:val="00C60D41"/>
  </w:style>
  <w:style w:type="character" w:customStyle="1" w:styleId="citation-221">
    <w:name w:val="citation-221"/>
    <w:basedOn w:val="Standardnpsmoodstavce"/>
    <w:rsid w:val="00C60D41"/>
  </w:style>
  <w:style w:type="character" w:customStyle="1" w:styleId="citation-250">
    <w:name w:val="citation-250"/>
    <w:basedOn w:val="Standardnpsmoodstavce"/>
    <w:rsid w:val="001D1000"/>
  </w:style>
  <w:style w:type="character" w:customStyle="1" w:styleId="citation-249">
    <w:name w:val="citation-249"/>
    <w:basedOn w:val="Standardnpsmoodstavce"/>
    <w:rsid w:val="001D1000"/>
  </w:style>
  <w:style w:type="paragraph" w:customStyle="1" w:styleId="font-claude-response-body">
    <w:name w:val="font-claude-response-body"/>
    <w:basedOn w:val="Normln"/>
    <w:rsid w:val="00644B7C"/>
    <w:pPr>
      <w:spacing w:before="100" w:beforeAutospacing="1" w:after="100" w:afterAutospacing="1" w:line="240" w:lineRule="auto"/>
      <w:jc w:val="left"/>
    </w:pPr>
    <w:rPr>
      <w:rFonts w:eastAsia="Times New Roman" w:cs="Times New Roman"/>
      <w:szCs w:val="24"/>
      <w:lang w:eastAsia="cs-CZ"/>
    </w:rPr>
  </w:style>
  <w:style w:type="character" w:customStyle="1" w:styleId="citation-358">
    <w:name w:val="citation-358"/>
    <w:basedOn w:val="Standardnpsmoodstavce"/>
    <w:rsid w:val="0074684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cs-CZ" w:eastAsia="en-US" w:bidi="ar-SA"/>
      </w:rPr>
    </w:rPrDefault>
    <w:pPrDefault>
      <w:pPr>
        <w:spacing w:before="120" w:after="120" w:line="360" w:lineRule="auto"/>
        <w:ind w:firstLine="85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0"/>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ln">
    <w:name w:val="Normal"/>
    <w:aliases w:val="1. text"/>
    <w:qFormat/>
    <w:rsid w:val="0019209A"/>
    <w:pPr>
      <w:spacing w:before="360" w:after="0"/>
      <w:ind w:firstLine="0"/>
    </w:pPr>
    <w:rPr>
      <w:rFonts w:ascii="Times New Roman" w:hAnsi="Times New Roman"/>
      <w:sz w:val="24"/>
    </w:rPr>
  </w:style>
  <w:style w:type="paragraph" w:styleId="Nadpis1">
    <w:name w:val="heading 1"/>
    <w:aliases w:val="2. hlavní nadpis"/>
    <w:basedOn w:val="Normln"/>
    <w:next w:val="Normln"/>
    <w:link w:val="Nadpis1Char"/>
    <w:uiPriority w:val="9"/>
    <w:qFormat/>
    <w:rsid w:val="00DE585A"/>
    <w:pPr>
      <w:keepNext/>
      <w:keepLines/>
      <w:spacing w:before="480" w:after="600" w:line="240" w:lineRule="auto"/>
      <w:outlineLvl w:val="0"/>
    </w:pPr>
    <w:rPr>
      <w:rFonts w:eastAsiaTheme="majorEastAsia" w:cstheme="majorBidi"/>
      <w:b/>
      <w:bCs/>
      <w:sz w:val="36"/>
      <w:szCs w:val="28"/>
    </w:rPr>
  </w:style>
  <w:style w:type="paragraph" w:styleId="Nadpis2">
    <w:name w:val="heading 2"/>
    <w:aliases w:val="3. podnadpis"/>
    <w:basedOn w:val="Normln"/>
    <w:next w:val="Normln"/>
    <w:link w:val="Nadpis2Char"/>
    <w:uiPriority w:val="9"/>
    <w:unhideWhenUsed/>
    <w:qFormat/>
    <w:rsid w:val="00BA180D"/>
    <w:pPr>
      <w:keepNext/>
      <w:keepLines/>
      <w:spacing w:before="200"/>
      <w:outlineLvl w:val="1"/>
    </w:pPr>
    <w:rPr>
      <w:rFonts w:eastAsiaTheme="majorEastAsia" w:cstheme="majorBidi"/>
      <w:b/>
      <w:bCs/>
      <w:sz w:val="32"/>
      <w:szCs w:val="26"/>
    </w:rPr>
  </w:style>
  <w:style w:type="paragraph" w:styleId="Nadpis3">
    <w:name w:val="heading 3"/>
    <w:basedOn w:val="Normln"/>
    <w:next w:val="Normln"/>
    <w:link w:val="Nadpis3Char"/>
    <w:uiPriority w:val="9"/>
    <w:unhideWhenUsed/>
    <w:rsid w:val="003C769E"/>
    <w:pPr>
      <w:keepNext/>
      <w:keepLines/>
      <w:spacing w:before="200"/>
      <w:outlineLvl w:val="2"/>
    </w:pPr>
    <w:rPr>
      <w:rFonts w:asciiTheme="majorHAnsi" w:eastAsiaTheme="majorEastAsia" w:hAnsiTheme="majorHAnsi" w:cstheme="majorBidi"/>
      <w:b/>
      <w:bCs/>
      <w:color w:val="4F81BD" w:themeColor="accent1"/>
    </w:rPr>
  </w:style>
  <w:style w:type="paragraph" w:styleId="Nadpis4">
    <w:name w:val="heading 4"/>
    <w:basedOn w:val="Normln"/>
    <w:next w:val="Normln"/>
    <w:link w:val="Nadpis4Char"/>
    <w:uiPriority w:val="9"/>
    <w:unhideWhenUsed/>
    <w:rsid w:val="007B4F8D"/>
    <w:pPr>
      <w:keepNext/>
      <w:keepLines/>
      <w:spacing w:before="200"/>
      <w:outlineLvl w:val="3"/>
    </w:pPr>
    <w:rPr>
      <w:rFonts w:asciiTheme="majorHAnsi" w:eastAsiaTheme="majorEastAsia" w:hAnsiTheme="majorHAnsi" w:cstheme="majorBidi"/>
      <w:b/>
      <w:bCs/>
      <w:i/>
      <w:iCs/>
      <w:color w:val="4F81BD" w:themeColor="accent1"/>
    </w:rPr>
  </w:style>
  <w:style w:type="paragraph" w:styleId="Nadpis5">
    <w:name w:val="heading 5"/>
    <w:basedOn w:val="Normln"/>
    <w:next w:val="Normln"/>
    <w:link w:val="Nadpis5Char"/>
    <w:uiPriority w:val="9"/>
    <w:semiHidden/>
    <w:unhideWhenUsed/>
    <w:qFormat/>
    <w:rsid w:val="007B4F8D"/>
    <w:pPr>
      <w:keepNext/>
      <w:keepLines/>
      <w:spacing w:before="200"/>
      <w:outlineLvl w:val="4"/>
    </w:pPr>
    <w:rPr>
      <w:rFonts w:asciiTheme="majorHAnsi" w:eastAsiaTheme="majorEastAsia" w:hAnsiTheme="majorHAnsi" w:cstheme="majorBidi"/>
      <w:color w:val="243F60" w:themeColor="accent1" w:themeShade="7F"/>
    </w:rPr>
  </w:style>
  <w:style w:type="paragraph" w:styleId="Nadpis6">
    <w:name w:val="heading 6"/>
    <w:basedOn w:val="Normln"/>
    <w:next w:val="Normln"/>
    <w:link w:val="Nadpis6Char"/>
    <w:uiPriority w:val="9"/>
    <w:semiHidden/>
    <w:unhideWhenUsed/>
    <w:qFormat/>
    <w:rsid w:val="007B4F8D"/>
    <w:pPr>
      <w:keepNext/>
      <w:keepLines/>
      <w:spacing w:before="200"/>
      <w:outlineLvl w:val="5"/>
    </w:pPr>
    <w:rPr>
      <w:rFonts w:asciiTheme="majorHAnsi" w:eastAsiaTheme="majorEastAsia" w:hAnsiTheme="majorHAnsi" w:cstheme="majorBidi"/>
      <w:i/>
      <w:iCs/>
      <w:color w:val="243F60" w:themeColor="accent1" w:themeShade="7F"/>
    </w:rPr>
  </w:style>
  <w:style w:type="paragraph" w:styleId="Nadpis7">
    <w:name w:val="heading 7"/>
    <w:basedOn w:val="Normln"/>
    <w:next w:val="Normln"/>
    <w:link w:val="Nadpis7Char"/>
    <w:uiPriority w:val="9"/>
    <w:semiHidden/>
    <w:unhideWhenUsed/>
    <w:qFormat/>
    <w:rsid w:val="007B4F8D"/>
    <w:pPr>
      <w:keepNext/>
      <w:keepLines/>
      <w:spacing w:before="200"/>
      <w:outlineLvl w:val="6"/>
    </w:pPr>
    <w:rPr>
      <w:rFonts w:asciiTheme="majorHAnsi" w:eastAsiaTheme="majorEastAsia" w:hAnsiTheme="majorHAnsi" w:cstheme="majorBidi"/>
      <w:i/>
      <w:iCs/>
      <w:color w:val="404040" w:themeColor="text1" w:themeTint="BF"/>
    </w:rPr>
  </w:style>
  <w:style w:type="paragraph" w:styleId="Nadpis8">
    <w:name w:val="heading 8"/>
    <w:basedOn w:val="Normln"/>
    <w:next w:val="Normln"/>
    <w:link w:val="Nadpis8Char"/>
    <w:uiPriority w:val="9"/>
    <w:semiHidden/>
    <w:unhideWhenUsed/>
    <w:qFormat/>
    <w:rsid w:val="007B4F8D"/>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
    <w:next w:val="Normln"/>
    <w:link w:val="Nadpis9Char"/>
    <w:uiPriority w:val="9"/>
    <w:semiHidden/>
    <w:unhideWhenUsed/>
    <w:qFormat/>
    <w:rsid w:val="007B4F8D"/>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aliases w:val="x bez mezer"/>
    <w:uiPriority w:val="1"/>
    <w:rsid w:val="00421DA4"/>
    <w:pPr>
      <w:spacing w:before="0" w:after="0" w:line="240" w:lineRule="auto"/>
      <w:ind w:firstLine="0"/>
      <w:jc w:val="left"/>
    </w:pPr>
    <w:rPr>
      <w:rFonts w:eastAsiaTheme="minorHAnsi"/>
    </w:rPr>
  </w:style>
  <w:style w:type="paragraph" w:styleId="Textbubliny">
    <w:name w:val="Balloon Text"/>
    <w:basedOn w:val="Normln"/>
    <w:link w:val="TextbublinyChar"/>
    <w:uiPriority w:val="99"/>
    <w:semiHidden/>
    <w:unhideWhenUsed/>
    <w:rsid w:val="00421DA4"/>
    <w:pPr>
      <w:spacing w:before="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421DA4"/>
    <w:rPr>
      <w:rFonts w:ascii="Tahoma" w:hAnsi="Tahoma" w:cs="Tahoma"/>
      <w:sz w:val="16"/>
      <w:szCs w:val="16"/>
    </w:rPr>
  </w:style>
  <w:style w:type="paragraph" w:styleId="Textpoznpodarou">
    <w:name w:val="footnote text"/>
    <w:basedOn w:val="Normln"/>
    <w:link w:val="TextpoznpodarouChar"/>
    <w:uiPriority w:val="99"/>
    <w:semiHidden/>
    <w:unhideWhenUsed/>
    <w:rsid w:val="008931B4"/>
    <w:pPr>
      <w:spacing w:before="0" w:line="240" w:lineRule="auto"/>
    </w:pPr>
    <w:rPr>
      <w:sz w:val="20"/>
      <w:szCs w:val="20"/>
    </w:rPr>
  </w:style>
  <w:style w:type="character" w:customStyle="1" w:styleId="TextpoznpodarouChar">
    <w:name w:val="Text pozn. pod čarou Char"/>
    <w:basedOn w:val="Standardnpsmoodstavce"/>
    <w:link w:val="Textpoznpodarou"/>
    <w:uiPriority w:val="99"/>
    <w:semiHidden/>
    <w:rsid w:val="008931B4"/>
    <w:rPr>
      <w:sz w:val="20"/>
      <w:szCs w:val="20"/>
    </w:rPr>
  </w:style>
  <w:style w:type="character" w:styleId="Znakapoznpodarou">
    <w:name w:val="footnote reference"/>
    <w:basedOn w:val="Standardnpsmoodstavce"/>
    <w:uiPriority w:val="99"/>
    <w:semiHidden/>
    <w:unhideWhenUsed/>
    <w:rsid w:val="008931B4"/>
    <w:rPr>
      <w:vertAlign w:val="superscript"/>
    </w:rPr>
  </w:style>
  <w:style w:type="character" w:styleId="Hypertextovodkaz">
    <w:name w:val="Hyperlink"/>
    <w:basedOn w:val="Standardnpsmoodstavce"/>
    <w:uiPriority w:val="99"/>
    <w:unhideWhenUsed/>
    <w:rsid w:val="000463E7"/>
    <w:rPr>
      <w:color w:val="0000FF" w:themeColor="hyperlink"/>
      <w:u w:val="single"/>
    </w:rPr>
  </w:style>
  <w:style w:type="character" w:styleId="Sledovanodkaz">
    <w:name w:val="FollowedHyperlink"/>
    <w:basedOn w:val="Standardnpsmoodstavce"/>
    <w:uiPriority w:val="99"/>
    <w:semiHidden/>
    <w:unhideWhenUsed/>
    <w:rsid w:val="000463E7"/>
    <w:rPr>
      <w:color w:val="800080" w:themeColor="followedHyperlink"/>
      <w:u w:val="single"/>
    </w:rPr>
  </w:style>
  <w:style w:type="character" w:customStyle="1" w:styleId="Nadpis1Char">
    <w:name w:val="Nadpis 1 Char"/>
    <w:aliases w:val="2. hlavní nadpis Char"/>
    <w:basedOn w:val="Standardnpsmoodstavce"/>
    <w:link w:val="Nadpis1"/>
    <w:uiPriority w:val="9"/>
    <w:rsid w:val="00DE585A"/>
    <w:rPr>
      <w:rFonts w:ascii="Times New Roman" w:eastAsiaTheme="majorEastAsia" w:hAnsi="Times New Roman" w:cstheme="majorBidi"/>
      <w:b/>
      <w:bCs/>
      <w:sz w:val="36"/>
      <w:szCs w:val="28"/>
    </w:rPr>
  </w:style>
  <w:style w:type="paragraph" w:styleId="Odstavecseseznamem">
    <w:name w:val="List Paragraph"/>
    <w:basedOn w:val="Normln"/>
    <w:uiPriority w:val="1"/>
    <w:qFormat/>
    <w:rsid w:val="00587BA3"/>
    <w:pPr>
      <w:ind w:left="720"/>
      <w:contextualSpacing/>
    </w:pPr>
  </w:style>
  <w:style w:type="table" w:styleId="Mkatabulky">
    <w:name w:val="Table Grid"/>
    <w:basedOn w:val="Normlntabulka"/>
    <w:uiPriority w:val="59"/>
    <w:rsid w:val="005A426C"/>
    <w:pPr>
      <w:spacing w:before="0" w:after="0" w:line="240" w:lineRule="auto"/>
      <w:ind w:firstLine="0"/>
      <w:jc w:val="left"/>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web">
    <w:name w:val="Normal (Web)"/>
    <w:basedOn w:val="Normln"/>
    <w:uiPriority w:val="99"/>
    <w:unhideWhenUsed/>
    <w:rsid w:val="00A52EAF"/>
    <w:pPr>
      <w:spacing w:before="100" w:beforeAutospacing="1" w:after="100" w:afterAutospacing="1" w:line="240" w:lineRule="auto"/>
    </w:pPr>
    <w:rPr>
      <w:rFonts w:eastAsia="Times New Roman" w:cs="Times New Roman"/>
      <w:szCs w:val="24"/>
      <w:lang w:eastAsia="cs-CZ"/>
    </w:rPr>
  </w:style>
  <w:style w:type="paragraph" w:styleId="Zhlav">
    <w:name w:val="header"/>
    <w:basedOn w:val="Normln"/>
    <w:link w:val="ZhlavChar"/>
    <w:uiPriority w:val="99"/>
    <w:unhideWhenUsed/>
    <w:rsid w:val="00F61714"/>
    <w:pPr>
      <w:tabs>
        <w:tab w:val="center" w:pos="4536"/>
        <w:tab w:val="right" w:pos="9072"/>
      </w:tabs>
      <w:spacing w:before="0" w:line="240" w:lineRule="auto"/>
    </w:pPr>
  </w:style>
  <w:style w:type="character" w:customStyle="1" w:styleId="ZhlavChar">
    <w:name w:val="Záhlaví Char"/>
    <w:basedOn w:val="Standardnpsmoodstavce"/>
    <w:link w:val="Zhlav"/>
    <w:uiPriority w:val="99"/>
    <w:rsid w:val="00F61714"/>
  </w:style>
  <w:style w:type="paragraph" w:styleId="Zpat">
    <w:name w:val="footer"/>
    <w:basedOn w:val="Normln"/>
    <w:link w:val="ZpatChar"/>
    <w:uiPriority w:val="99"/>
    <w:unhideWhenUsed/>
    <w:rsid w:val="00F61714"/>
    <w:pPr>
      <w:tabs>
        <w:tab w:val="center" w:pos="4536"/>
        <w:tab w:val="right" w:pos="9072"/>
      </w:tabs>
      <w:spacing w:before="0" w:line="240" w:lineRule="auto"/>
    </w:pPr>
  </w:style>
  <w:style w:type="character" w:customStyle="1" w:styleId="ZpatChar">
    <w:name w:val="Zápatí Char"/>
    <w:basedOn w:val="Standardnpsmoodstavce"/>
    <w:link w:val="Zpat"/>
    <w:uiPriority w:val="99"/>
    <w:rsid w:val="00F61714"/>
  </w:style>
  <w:style w:type="paragraph" w:styleId="Nadpisobsahu">
    <w:name w:val="TOC Heading"/>
    <w:aliases w:val="teeext"/>
    <w:next w:val="Zkladntext"/>
    <w:uiPriority w:val="39"/>
    <w:unhideWhenUsed/>
    <w:qFormat/>
    <w:rsid w:val="0002787C"/>
    <w:pPr>
      <w:pBdr>
        <w:top w:val="single" w:sz="4" w:space="6" w:color="auto"/>
        <w:left w:val="single" w:sz="4" w:space="4" w:color="auto"/>
        <w:bottom w:val="single" w:sz="4" w:space="6" w:color="auto"/>
        <w:right w:val="single" w:sz="4" w:space="4" w:color="auto"/>
      </w:pBdr>
      <w:spacing w:before="0" w:after="0"/>
      <w:ind w:firstLine="0"/>
    </w:pPr>
    <w:rPr>
      <w:rFonts w:ascii="Consolas" w:eastAsiaTheme="majorEastAsia" w:hAnsi="Consolas" w:cstheme="majorBidi"/>
      <w:bCs/>
      <w:sz w:val="20"/>
      <w:szCs w:val="28"/>
    </w:rPr>
  </w:style>
  <w:style w:type="paragraph" w:styleId="Obsah1">
    <w:name w:val="toc 1"/>
    <w:basedOn w:val="Normln"/>
    <w:next w:val="Normln"/>
    <w:autoRedefine/>
    <w:uiPriority w:val="39"/>
    <w:unhideWhenUsed/>
    <w:rsid w:val="00072B94"/>
    <w:pPr>
      <w:spacing w:after="120"/>
    </w:pPr>
    <w:rPr>
      <w:b/>
      <w:bCs/>
      <w:sz w:val="20"/>
      <w:szCs w:val="20"/>
    </w:rPr>
  </w:style>
  <w:style w:type="character" w:customStyle="1" w:styleId="Nadpis2Char">
    <w:name w:val="Nadpis 2 Char"/>
    <w:aliases w:val="3. podnadpis Char"/>
    <w:basedOn w:val="Standardnpsmoodstavce"/>
    <w:link w:val="Nadpis2"/>
    <w:uiPriority w:val="9"/>
    <w:rsid w:val="00BA180D"/>
    <w:rPr>
      <w:rFonts w:ascii="Times New Roman" w:eastAsiaTheme="majorEastAsia" w:hAnsi="Times New Roman" w:cstheme="majorBidi"/>
      <w:b/>
      <w:bCs/>
      <w:sz w:val="32"/>
      <w:szCs w:val="26"/>
    </w:rPr>
  </w:style>
  <w:style w:type="paragraph" w:styleId="Obsah2">
    <w:name w:val="toc 2"/>
    <w:basedOn w:val="Normln"/>
    <w:next w:val="Normln"/>
    <w:autoRedefine/>
    <w:uiPriority w:val="39"/>
    <w:unhideWhenUsed/>
    <w:rsid w:val="00761E7A"/>
    <w:pPr>
      <w:spacing w:before="120"/>
      <w:ind w:left="220"/>
    </w:pPr>
    <w:rPr>
      <w:i/>
      <w:iCs/>
      <w:sz w:val="20"/>
      <w:szCs w:val="20"/>
    </w:rPr>
  </w:style>
  <w:style w:type="paragraph" w:styleId="Obsah3">
    <w:name w:val="toc 3"/>
    <w:basedOn w:val="Normln"/>
    <w:next w:val="Normln"/>
    <w:autoRedefine/>
    <w:uiPriority w:val="39"/>
    <w:unhideWhenUsed/>
    <w:rsid w:val="00761E7A"/>
    <w:pPr>
      <w:spacing w:before="0"/>
      <w:ind w:left="440"/>
    </w:pPr>
    <w:rPr>
      <w:sz w:val="20"/>
      <w:szCs w:val="20"/>
    </w:rPr>
  </w:style>
  <w:style w:type="paragraph" w:styleId="Obsah4">
    <w:name w:val="toc 4"/>
    <w:basedOn w:val="Normln"/>
    <w:next w:val="Normln"/>
    <w:autoRedefine/>
    <w:uiPriority w:val="39"/>
    <w:unhideWhenUsed/>
    <w:rsid w:val="00761E7A"/>
    <w:pPr>
      <w:spacing w:before="0"/>
      <w:ind w:left="660"/>
    </w:pPr>
    <w:rPr>
      <w:sz w:val="20"/>
      <w:szCs w:val="20"/>
    </w:rPr>
  </w:style>
  <w:style w:type="paragraph" w:styleId="Obsah5">
    <w:name w:val="toc 5"/>
    <w:basedOn w:val="Normln"/>
    <w:next w:val="Normln"/>
    <w:autoRedefine/>
    <w:uiPriority w:val="39"/>
    <w:unhideWhenUsed/>
    <w:rsid w:val="00761E7A"/>
    <w:pPr>
      <w:spacing w:before="0"/>
      <w:ind w:left="880"/>
    </w:pPr>
    <w:rPr>
      <w:sz w:val="20"/>
      <w:szCs w:val="20"/>
    </w:rPr>
  </w:style>
  <w:style w:type="paragraph" w:styleId="Obsah6">
    <w:name w:val="toc 6"/>
    <w:basedOn w:val="Normln"/>
    <w:next w:val="Normln"/>
    <w:autoRedefine/>
    <w:uiPriority w:val="39"/>
    <w:unhideWhenUsed/>
    <w:rsid w:val="00761E7A"/>
    <w:pPr>
      <w:spacing w:before="0"/>
      <w:ind w:left="1100"/>
    </w:pPr>
    <w:rPr>
      <w:sz w:val="20"/>
      <w:szCs w:val="20"/>
    </w:rPr>
  </w:style>
  <w:style w:type="paragraph" w:styleId="Obsah7">
    <w:name w:val="toc 7"/>
    <w:basedOn w:val="Normln"/>
    <w:next w:val="Normln"/>
    <w:autoRedefine/>
    <w:uiPriority w:val="39"/>
    <w:unhideWhenUsed/>
    <w:rsid w:val="00761E7A"/>
    <w:pPr>
      <w:spacing w:before="0"/>
      <w:ind w:left="1320"/>
    </w:pPr>
    <w:rPr>
      <w:sz w:val="20"/>
      <w:szCs w:val="20"/>
    </w:rPr>
  </w:style>
  <w:style w:type="paragraph" w:styleId="Obsah8">
    <w:name w:val="toc 8"/>
    <w:basedOn w:val="Normln"/>
    <w:next w:val="Normln"/>
    <w:autoRedefine/>
    <w:uiPriority w:val="39"/>
    <w:unhideWhenUsed/>
    <w:rsid w:val="00761E7A"/>
    <w:pPr>
      <w:spacing w:before="0"/>
      <w:ind w:left="1540"/>
    </w:pPr>
    <w:rPr>
      <w:sz w:val="20"/>
      <w:szCs w:val="20"/>
    </w:rPr>
  </w:style>
  <w:style w:type="paragraph" w:styleId="Obsah9">
    <w:name w:val="toc 9"/>
    <w:basedOn w:val="Normln"/>
    <w:next w:val="Normln"/>
    <w:autoRedefine/>
    <w:uiPriority w:val="39"/>
    <w:unhideWhenUsed/>
    <w:rsid w:val="00761E7A"/>
    <w:pPr>
      <w:spacing w:before="0"/>
      <w:ind w:left="1760"/>
    </w:pPr>
    <w:rPr>
      <w:sz w:val="20"/>
      <w:szCs w:val="20"/>
    </w:rPr>
  </w:style>
  <w:style w:type="paragraph" w:styleId="Titulek">
    <w:name w:val="caption"/>
    <w:basedOn w:val="Normln"/>
    <w:next w:val="Normln"/>
    <w:link w:val="TitulekChar"/>
    <w:uiPriority w:val="35"/>
    <w:unhideWhenUsed/>
    <w:qFormat/>
    <w:rsid w:val="00F52AD6"/>
    <w:pPr>
      <w:spacing w:before="120"/>
      <w:jc w:val="center"/>
    </w:pPr>
    <w:rPr>
      <w:bCs/>
      <w:sz w:val="18"/>
      <w:szCs w:val="18"/>
    </w:rPr>
  </w:style>
  <w:style w:type="paragraph" w:customStyle="1" w:styleId="Default">
    <w:name w:val="Default"/>
    <w:uiPriority w:val="99"/>
    <w:rsid w:val="00FF63CB"/>
    <w:pPr>
      <w:autoSpaceDE w:val="0"/>
      <w:autoSpaceDN w:val="0"/>
      <w:adjustRightInd w:val="0"/>
      <w:spacing w:before="0" w:after="0" w:line="240" w:lineRule="auto"/>
      <w:ind w:firstLine="0"/>
      <w:jc w:val="left"/>
    </w:pPr>
    <w:rPr>
      <w:rFonts w:ascii="Calibri" w:eastAsia="Times New Roman" w:hAnsi="Calibri" w:cs="Times New Roman"/>
      <w:color w:val="000000"/>
      <w:sz w:val="24"/>
      <w:szCs w:val="24"/>
      <w:lang w:eastAsia="cs-CZ"/>
    </w:rPr>
  </w:style>
  <w:style w:type="character" w:customStyle="1" w:styleId="Nadpis3Char">
    <w:name w:val="Nadpis 3 Char"/>
    <w:basedOn w:val="Standardnpsmoodstavce"/>
    <w:link w:val="Nadpis3"/>
    <w:uiPriority w:val="9"/>
    <w:rsid w:val="003C769E"/>
    <w:rPr>
      <w:rFonts w:asciiTheme="majorHAnsi" w:eastAsiaTheme="majorEastAsia" w:hAnsiTheme="majorHAnsi" w:cstheme="majorBidi"/>
      <w:b/>
      <w:bCs/>
      <w:color w:val="4F81BD" w:themeColor="accent1"/>
      <w:sz w:val="24"/>
    </w:rPr>
  </w:style>
  <w:style w:type="numbering" w:customStyle="1" w:styleId="Styl1">
    <w:name w:val="Styl1"/>
    <w:uiPriority w:val="99"/>
    <w:rsid w:val="00C63676"/>
    <w:pPr>
      <w:numPr>
        <w:numId w:val="1"/>
      </w:numPr>
    </w:pPr>
  </w:style>
  <w:style w:type="character" w:styleId="Zstupntext">
    <w:name w:val="Placeholder Text"/>
    <w:basedOn w:val="Standardnpsmoodstavce"/>
    <w:uiPriority w:val="99"/>
    <w:semiHidden/>
    <w:rsid w:val="00026133"/>
    <w:rPr>
      <w:color w:val="808080"/>
    </w:rPr>
  </w:style>
  <w:style w:type="character" w:customStyle="1" w:styleId="mw-headline">
    <w:name w:val="mw-headline"/>
    <w:basedOn w:val="Standardnpsmoodstavce"/>
    <w:rsid w:val="009E4A9D"/>
  </w:style>
  <w:style w:type="numbering" w:customStyle="1" w:styleId="Styl2">
    <w:name w:val="Styl2"/>
    <w:uiPriority w:val="99"/>
    <w:rsid w:val="00496152"/>
    <w:pPr>
      <w:numPr>
        <w:numId w:val="2"/>
      </w:numPr>
    </w:pPr>
  </w:style>
  <w:style w:type="paragraph" w:styleId="Zkladntext">
    <w:name w:val="Body Text"/>
    <w:basedOn w:val="Normln"/>
    <w:link w:val="ZkladntextChar"/>
    <w:rsid w:val="002E0DB9"/>
    <w:pPr>
      <w:suppressAutoHyphens/>
      <w:spacing w:before="0" w:after="120"/>
      <w:jc w:val="left"/>
    </w:pPr>
    <w:rPr>
      <w:rFonts w:ascii="Calibri" w:eastAsia="SimSun" w:hAnsi="Calibri" w:cs="font393"/>
      <w:sz w:val="22"/>
      <w:lang w:eastAsia="ar-SA"/>
    </w:rPr>
  </w:style>
  <w:style w:type="character" w:customStyle="1" w:styleId="ZkladntextChar">
    <w:name w:val="Základní text Char"/>
    <w:basedOn w:val="Standardnpsmoodstavce"/>
    <w:link w:val="Zkladntext"/>
    <w:rsid w:val="002E0DB9"/>
    <w:rPr>
      <w:rFonts w:ascii="Calibri" w:eastAsia="SimSun" w:hAnsi="Calibri" w:cs="font393"/>
      <w:lang w:eastAsia="ar-SA"/>
    </w:rPr>
  </w:style>
  <w:style w:type="character" w:styleId="Odkaznakoment">
    <w:name w:val="annotation reference"/>
    <w:basedOn w:val="Standardnpsmoodstavce"/>
    <w:uiPriority w:val="99"/>
    <w:semiHidden/>
    <w:unhideWhenUsed/>
    <w:rsid w:val="002E0DB9"/>
    <w:rPr>
      <w:sz w:val="16"/>
      <w:szCs w:val="16"/>
    </w:rPr>
  </w:style>
  <w:style w:type="paragraph" w:customStyle="1" w:styleId="NadpisX">
    <w:name w:val="Nadpis X"/>
    <w:basedOn w:val="Normln"/>
    <w:next w:val="Normln"/>
    <w:qFormat/>
    <w:rsid w:val="00BA180D"/>
    <w:pPr>
      <w:spacing w:before="600" w:after="480"/>
    </w:pPr>
    <w:rPr>
      <w:rFonts w:eastAsia="Times New Roman" w:cs="Times New Roman"/>
      <w:b/>
      <w:sz w:val="36"/>
      <w:szCs w:val="24"/>
      <w:lang w:bidi="en-US"/>
    </w:rPr>
  </w:style>
  <w:style w:type="paragraph" w:styleId="Seznamobrzk">
    <w:name w:val="table of figures"/>
    <w:basedOn w:val="Normln"/>
    <w:next w:val="Normln"/>
    <w:uiPriority w:val="99"/>
    <w:unhideWhenUsed/>
    <w:rsid w:val="00B253A9"/>
  </w:style>
  <w:style w:type="character" w:customStyle="1" w:styleId="Nadpis4Char">
    <w:name w:val="Nadpis 4 Char"/>
    <w:basedOn w:val="Standardnpsmoodstavce"/>
    <w:link w:val="Nadpis4"/>
    <w:uiPriority w:val="9"/>
    <w:rsid w:val="007B4F8D"/>
    <w:rPr>
      <w:rFonts w:asciiTheme="majorHAnsi" w:eastAsiaTheme="majorEastAsia" w:hAnsiTheme="majorHAnsi" w:cstheme="majorBidi"/>
      <w:b/>
      <w:bCs/>
      <w:i/>
      <w:iCs/>
      <w:color w:val="4F81BD" w:themeColor="accent1"/>
      <w:sz w:val="24"/>
    </w:rPr>
  </w:style>
  <w:style w:type="character" w:customStyle="1" w:styleId="Nadpis5Char">
    <w:name w:val="Nadpis 5 Char"/>
    <w:basedOn w:val="Standardnpsmoodstavce"/>
    <w:link w:val="Nadpis5"/>
    <w:uiPriority w:val="9"/>
    <w:semiHidden/>
    <w:rsid w:val="007B4F8D"/>
    <w:rPr>
      <w:rFonts w:asciiTheme="majorHAnsi" w:eastAsiaTheme="majorEastAsia" w:hAnsiTheme="majorHAnsi" w:cstheme="majorBidi"/>
      <w:color w:val="243F60" w:themeColor="accent1" w:themeShade="7F"/>
      <w:sz w:val="24"/>
    </w:rPr>
  </w:style>
  <w:style w:type="character" w:customStyle="1" w:styleId="Nadpis6Char">
    <w:name w:val="Nadpis 6 Char"/>
    <w:basedOn w:val="Standardnpsmoodstavce"/>
    <w:link w:val="Nadpis6"/>
    <w:uiPriority w:val="9"/>
    <w:semiHidden/>
    <w:rsid w:val="007B4F8D"/>
    <w:rPr>
      <w:rFonts w:asciiTheme="majorHAnsi" w:eastAsiaTheme="majorEastAsia" w:hAnsiTheme="majorHAnsi" w:cstheme="majorBidi"/>
      <w:i/>
      <w:iCs/>
      <w:color w:val="243F60" w:themeColor="accent1" w:themeShade="7F"/>
      <w:sz w:val="24"/>
    </w:rPr>
  </w:style>
  <w:style w:type="character" w:customStyle="1" w:styleId="Nadpis7Char">
    <w:name w:val="Nadpis 7 Char"/>
    <w:basedOn w:val="Standardnpsmoodstavce"/>
    <w:link w:val="Nadpis7"/>
    <w:uiPriority w:val="9"/>
    <w:semiHidden/>
    <w:rsid w:val="007B4F8D"/>
    <w:rPr>
      <w:rFonts w:asciiTheme="majorHAnsi" w:eastAsiaTheme="majorEastAsia" w:hAnsiTheme="majorHAnsi" w:cstheme="majorBidi"/>
      <w:i/>
      <w:iCs/>
      <w:color w:val="404040" w:themeColor="text1" w:themeTint="BF"/>
      <w:sz w:val="24"/>
    </w:rPr>
  </w:style>
  <w:style w:type="character" w:customStyle="1" w:styleId="Nadpis8Char">
    <w:name w:val="Nadpis 8 Char"/>
    <w:basedOn w:val="Standardnpsmoodstavce"/>
    <w:link w:val="Nadpis8"/>
    <w:uiPriority w:val="9"/>
    <w:semiHidden/>
    <w:rsid w:val="007B4F8D"/>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Standardnpsmoodstavce"/>
    <w:link w:val="Nadpis9"/>
    <w:uiPriority w:val="9"/>
    <w:semiHidden/>
    <w:rsid w:val="007B4F8D"/>
    <w:rPr>
      <w:rFonts w:asciiTheme="majorHAnsi" w:eastAsiaTheme="majorEastAsia" w:hAnsiTheme="majorHAnsi" w:cstheme="majorBidi"/>
      <w:i/>
      <w:iCs/>
      <w:color w:val="404040" w:themeColor="text1" w:themeTint="BF"/>
      <w:sz w:val="20"/>
      <w:szCs w:val="20"/>
    </w:rPr>
  </w:style>
  <w:style w:type="character" w:customStyle="1" w:styleId="TitulekChar">
    <w:name w:val="Titulek Char"/>
    <w:basedOn w:val="Standardnpsmoodstavce"/>
    <w:link w:val="Titulek"/>
    <w:uiPriority w:val="35"/>
    <w:rsid w:val="00F52AD6"/>
    <w:rPr>
      <w:rFonts w:ascii="Times New Roman" w:hAnsi="Times New Roman"/>
      <w:bCs/>
      <w:sz w:val="18"/>
      <w:szCs w:val="18"/>
    </w:rPr>
  </w:style>
  <w:style w:type="paragraph" w:styleId="Revize">
    <w:name w:val="Revision"/>
    <w:hidden/>
    <w:uiPriority w:val="99"/>
    <w:semiHidden/>
    <w:rsid w:val="00A96DE8"/>
    <w:pPr>
      <w:spacing w:before="0" w:after="0" w:line="240" w:lineRule="auto"/>
      <w:ind w:firstLine="0"/>
      <w:jc w:val="left"/>
    </w:pPr>
    <w:rPr>
      <w:rFonts w:ascii="Times New Roman" w:hAnsi="Times New Roman"/>
      <w:sz w:val="24"/>
    </w:rPr>
  </w:style>
  <w:style w:type="numbering" w:customStyle="1" w:styleId="slovn">
    <w:name w:val="číslování"/>
    <w:uiPriority w:val="99"/>
    <w:rsid w:val="00A66790"/>
    <w:pPr>
      <w:numPr>
        <w:numId w:val="3"/>
      </w:numPr>
    </w:pPr>
  </w:style>
  <w:style w:type="numbering" w:customStyle="1" w:styleId="Styl3">
    <w:name w:val="Styl3"/>
    <w:uiPriority w:val="99"/>
    <w:rsid w:val="00E543B7"/>
    <w:pPr>
      <w:numPr>
        <w:numId w:val="4"/>
      </w:numPr>
    </w:pPr>
  </w:style>
  <w:style w:type="numbering" w:customStyle="1" w:styleId="Styl4">
    <w:name w:val="Styl4"/>
    <w:uiPriority w:val="99"/>
    <w:rsid w:val="005769B3"/>
    <w:pPr>
      <w:numPr>
        <w:numId w:val="5"/>
      </w:numPr>
    </w:pPr>
  </w:style>
  <w:style w:type="numbering" w:customStyle="1" w:styleId="Styl5">
    <w:name w:val="Styl5"/>
    <w:uiPriority w:val="99"/>
    <w:rsid w:val="005769B3"/>
    <w:pPr>
      <w:numPr>
        <w:numId w:val="6"/>
      </w:numPr>
    </w:pPr>
  </w:style>
  <w:style w:type="numbering" w:customStyle="1" w:styleId="Styl6">
    <w:name w:val="Styl6"/>
    <w:uiPriority w:val="99"/>
    <w:rsid w:val="002915DA"/>
    <w:pPr>
      <w:numPr>
        <w:numId w:val="7"/>
      </w:numPr>
    </w:pPr>
  </w:style>
  <w:style w:type="character" w:styleId="Siln">
    <w:name w:val="Strong"/>
    <w:basedOn w:val="Standardnpsmoodstavce"/>
    <w:uiPriority w:val="22"/>
    <w:qFormat/>
    <w:rsid w:val="00A0112C"/>
    <w:rPr>
      <w:b/>
      <w:bCs/>
    </w:rPr>
  </w:style>
  <w:style w:type="character" w:customStyle="1" w:styleId="katex-mathml">
    <w:name w:val="katex-mathml"/>
    <w:basedOn w:val="Standardnpsmoodstavce"/>
    <w:rsid w:val="003D632A"/>
  </w:style>
  <w:style w:type="character" w:customStyle="1" w:styleId="mord">
    <w:name w:val="mord"/>
    <w:basedOn w:val="Standardnpsmoodstavce"/>
    <w:rsid w:val="003D632A"/>
  </w:style>
  <w:style w:type="character" w:customStyle="1" w:styleId="vlist-s">
    <w:name w:val="vlist-s"/>
    <w:basedOn w:val="Standardnpsmoodstavce"/>
    <w:rsid w:val="003D632A"/>
  </w:style>
  <w:style w:type="character" w:customStyle="1" w:styleId="mpunct">
    <w:name w:val="mpunct"/>
    <w:basedOn w:val="Standardnpsmoodstavce"/>
    <w:rsid w:val="003D632A"/>
  </w:style>
  <w:style w:type="character" w:customStyle="1" w:styleId="mopen">
    <w:name w:val="mopen"/>
    <w:basedOn w:val="Standardnpsmoodstavce"/>
    <w:rsid w:val="003D632A"/>
  </w:style>
  <w:style w:type="character" w:customStyle="1" w:styleId="mclose">
    <w:name w:val="mclose"/>
    <w:basedOn w:val="Standardnpsmoodstavce"/>
    <w:rsid w:val="003D632A"/>
  </w:style>
  <w:style w:type="character" w:customStyle="1" w:styleId="mrel">
    <w:name w:val="mrel"/>
    <w:basedOn w:val="Standardnpsmoodstavce"/>
    <w:rsid w:val="003D632A"/>
  </w:style>
  <w:style w:type="character" w:styleId="KdHTML">
    <w:name w:val="HTML Code"/>
    <w:basedOn w:val="Standardnpsmoodstavce"/>
    <w:uiPriority w:val="99"/>
    <w:semiHidden/>
    <w:unhideWhenUsed/>
    <w:rsid w:val="0012370A"/>
    <w:rPr>
      <w:rFonts w:ascii="Courier New" w:eastAsia="Times New Roman" w:hAnsi="Courier New" w:cs="Courier New"/>
      <w:sz w:val="20"/>
      <w:szCs w:val="20"/>
    </w:rPr>
  </w:style>
  <w:style w:type="paragraph" w:styleId="FormtovanvHTML">
    <w:name w:val="HTML Preformatted"/>
    <w:basedOn w:val="Normln"/>
    <w:link w:val="FormtovanvHTMLChar"/>
    <w:uiPriority w:val="99"/>
    <w:unhideWhenUsed/>
    <w:rsid w:val="001237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sz w:val="20"/>
      <w:szCs w:val="20"/>
      <w:lang w:eastAsia="cs-CZ"/>
    </w:rPr>
  </w:style>
  <w:style w:type="character" w:customStyle="1" w:styleId="FormtovanvHTMLChar">
    <w:name w:val="Formátovaný v HTML Char"/>
    <w:basedOn w:val="Standardnpsmoodstavce"/>
    <w:link w:val="FormtovanvHTML"/>
    <w:uiPriority w:val="99"/>
    <w:rsid w:val="0012370A"/>
    <w:rPr>
      <w:rFonts w:ascii="Courier New" w:eastAsia="Times New Roman" w:hAnsi="Courier New" w:cs="Courier New"/>
      <w:sz w:val="20"/>
      <w:szCs w:val="20"/>
      <w:lang w:eastAsia="cs-CZ"/>
    </w:rPr>
  </w:style>
  <w:style w:type="character" w:customStyle="1" w:styleId="mbin">
    <w:name w:val="mbin"/>
    <w:basedOn w:val="Standardnpsmoodstavce"/>
    <w:rsid w:val="00A30524"/>
  </w:style>
  <w:style w:type="character" w:customStyle="1" w:styleId="mop">
    <w:name w:val="mop"/>
    <w:basedOn w:val="Standardnpsmoodstavce"/>
    <w:rsid w:val="0035535D"/>
  </w:style>
  <w:style w:type="paragraph" w:styleId="Bibliografie">
    <w:name w:val="Bibliography"/>
    <w:basedOn w:val="Normln"/>
    <w:next w:val="Normln"/>
    <w:uiPriority w:val="37"/>
    <w:unhideWhenUsed/>
    <w:rsid w:val="00734BEC"/>
  </w:style>
  <w:style w:type="character" w:customStyle="1" w:styleId="minner">
    <w:name w:val="minner"/>
    <w:basedOn w:val="Standardnpsmoodstavce"/>
    <w:rsid w:val="009978EF"/>
  </w:style>
  <w:style w:type="character" w:customStyle="1" w:styleId="katex-error">
    <w:name w:val="katex-error"/>
    <w:basedOn w:val="Standardnpsmoodstavce"/>
    <w:rsid w:val="009978EF"/>
  </w:style>
  <w:style w:type="character" w:customStyle="1" w:styleId="qv3wpe">
    <w:name w:val="qv3wpe"/>
    <w:basedOn w:val="Standardnpsmoodstavce"/>
    <w:rsid w:val="00321896"/>
  </w:style>
  <w:style w:type="paragraph" w:styleId="Textvysvtlivek">
    <w:name w:val="endnote text"/>
    <w:basedOn w:val="Normln"/>
    <w:link w:val="TextvysvtlivekChar"/>
    <w:uiPriority w:val="99"/>
    <w:semiHidden/>
    <w:unhideWhenUsed/>
    <w:rsid w:val="007A0B82"/>
    <w:pPr>
      <w:spacing w:before="0" w:line="240" w:lineRule="auto"/>
    </w:pPr>
    <w:rPr>
      <w:sz w:val="20"/>
      <w:szCs w:val="20"/>
    </w:rPr>
  </w:style>
  <w:style w:type="character" w:customStyle="1" w:styleId="TextvysvtlivekChar">
    <w:name w:val="Text vysvětlivek Char"/>
    <w:basedOn w:val="Standardnpsmoodstavce"/>
    <w:link w:val="Textvysvtlivek"/>
    <w:uiPriority w:val="99"/>
    <w:semiHidden/>
    <w:rsid w:val="007A0B82"/>
    <w:rPr>
      <w:rFonts w:ascii="Times New Roman" w:hAnsi="Times New Roman"/>
      <w:sz w:val="20"/>
      <w:szCs w:val="20"/>
    </w:rPr>
  </w:style>
  <w:style w:type="character" w:styleId="Odkaznavysvtlivky">
    <w:name w:val="endnote reference"/>
    <w:basedOn w:val="Standardnpsmoodstavce"/>
    <w:uiPriority w:val="99"/>
    <w:semiHidden/>
    <w:unhideWhenUsed/>
    <w:rsid w:val="007A0B82"/>
    <w:rPr>
      <w:vertAlign w:val="superscript"/>
    </w:rPr>
  </w:style>
  <w:style w:type="character" w:customStyle="1" w:styleId="hgkelc">
    <w:name w:val="hgkelc"/>
    <w:basedOn w:val="Standardnpsmoodstavce"/>
    <w:rsid w:val="004B31DB"/>
  </w:style>
  <w:style w:type="character" w:customStyle="1" w:styleId="mo">
    <w:name w:val="mo"/>
    <w:basedOn w:val="Standardnpsmoodstavce"/>
    <w:rsid w:val="00C338B0"/>
  </w:style>
  <w:style w:type="character" w:customStyle="1" w:styleId="hljs-selector-tag">
    <w:name w:val="hljs-selector-tag"/>
    <w:basedOn w:val="Standardnpsmoodstavce"/>
    <w:rsid w:val="00A04BF2"/>
  </w:style>
  <w:style w:type="character" w:customStyle="1" w:styleId="delimsizing">
    <w:name w:val="delimsizing"/>
    <w:basedOn w:val="Standardnpsmoodstavce"/>
    <w:rsid w:val="00D33303"/>
  </w:style>
  <w:style w:type="character" w:customStyle="1" w:styleId="overflow-hidden">
    <w:name w:val="overflow-hidden"/>
    <w:basedOn w:val="Standardnpsmoodstavce"/>
    <w:rsid w:val="006217CA"/>
  </w:style>
  <w:style w:type="character" w:customStyle="1" w:styleId="x193iq5w">
    <w:name w:val="x193iq5w"/>
    <w:basedOn w:val="Standardnpsmoodstavce"/>
    <w:rsid w:val="008F592C"/>
  </w:style>
  <w:style w:type="paragraph" w:styleId="z-Zatekformule">
    <w:name w:val="HTML Top of Form"/>
    <w:basedOn w:val="Normln"/>
    <w:next w:val="Normln"/>
    <w:link w:val="z-ZatekformuleChar"/>
    <w:hidden/>
    <w:uiPriority w:val="99"/>
    <w:semiHidden/>
    <w:unhideWhenUsed/>
    <w:rsid w:val="00275BD3"/>
    <w:pPr>
      <w:pBdr>
        <w:bottom w:val="single" w:sz="6" w:space="1" w:color="auto"/>
      </w:pBdr>
      <w:spacing w:before="0" w:line="240" w:lineRule="auto"/>
      <w:jc w:val="center"/>
    </w:pPr>
    <w:rPr>
      <w:rFonts w:ascii="Arial" w:eastAsia="Times New Roman" w:hAnsi="Arial" w:cs="Arial"/>
      <w:vanish/>
      <w:sz w:val="16"/>
      <w:szCs w:val="16"/>
      <w:lang w:eastAsia="cs-CZ"/>
    </w:rPr>
  </w:style>
  <w:style w:type="character" w:customStyle="1" w:styleId="z-ZatekformuleChar">
    <w:name w:val="z-Začátek formuláře Char"/>
    <w:basedOn w:val="Standardnpsmoodstavce"/>
    <w:link w:val="z-Zatekformule"/>
    <w:uiPriority w:val="99"/>
    <w:semiHidden/>
    <w:rsid w:val="00275BD3"/>
    <w:rPr>
      <w:rFonts w:ascii="Arial" w:eastAsia="Times New Roman" w:hAnsi="Arial" w:cs="Arial"/>
      <w:vanish/>
      <w:sz w:val="16"/>
      <w:szCs w:val="16"/>
      <w:lang w:eastAsia="cs-CZ"/>
    </w:rPr>
  </w:style>
  <w:style w:type="paragraph" w:styleId="z-Konecformule">
    <w:name w:val="HTML Bottom of Form"/>
    <w:basedOn w:val="Normln"/>
    <w:next w:val="Normln"/>
    <w:link w:val="z-KonecformuleChar"/>
    <w:hidden/>
    <w:uiPriority w:val="99"/>
    <w:semiHidden/>
    <w:unhideWhenUsed/>
    <w:rsid w:val="00275BD3"/>
    <w:pPr>
      <w:pBdr>
        <w:top w:val="single" w:sz="6" w:space="1" w:color="auto"/>
      </w:pBdr>
      <w:spacing w:before="0" w:line="240" w:lineRule="auto"/>
      <w:jc w:val="center"/>
    </w:pPr>
    <w:rPr>
      <w:rFonts w:ascii="Arial" w:eastAsia="Times New Roman" w:hAnsi="Arial" w:cs="Arial"/>
      <w:vanish/>
      <w:sz w:val="16"/>
      <w:szCs w:val="16"/>
      <w:lang w:eastAsia="cs-CZ"/>
    </w:rPr>
  </w:style>
  <w:style w:type="character" w:customStyle="1" w:styleId="z-KonecformuleChar">
    <w:name w:val="z-Konec formuláře Char"/>
    <w:basedOn w:val="Standardnpsmoodstavce"/>
    <w:link w:val="z-Konecformule"/>
    <w:uiPriority w:val="99"/>
    <w:semiHidden/>
    <w:rsid w:val="00275BD3"/>
    <w:rPr>
      <w:rFonts w:ascii="Arial" w:eastAsia="Times New Roman" w:hAnsi="Arial" w:cs="Arial"/>
      <w:vanish/>
      <w:sz w:val="16"/>
      <w:szCs w:val="16"/>
      <w:lang w:eastAsia="cs-CZ"/>
    </w:rPr>
  </w:style>
  <w:style w:type="paragraph" w:styleId="Nzev">
    <w:name w:val="Title"/>
    <w:basedOn w:val="Normln"/>
    <w:link w:val="NzevChar"/>
    <w:uiPriority w:val="1"/>
    <w:qFormat/>
    <w:rsid w:val="00445244"/>
    <w:pPr>
      <w:widowControl w:val="0"/>
      <w:autoSpaceDE w:val="0"/>
      <w:autoSpaceDN w:val="0"/>
      <w:spacing w:before="107" w:line="240" w:lineRule="auto"/>
      <w:ind w:left="113"/>
      <w:jc w:val="left"/>
    </w:pPr>
    <w:rPr>
      <w:rFonts w:ascii="Cambria" w:eastAsia="Cambria" w:hAnsi="Cambria" w:cs="Cambria"/>
      <w:b/>
      <w:bCs/>
      <w:sz w:val="29"/>
      <w:szCs w:val="29"/>
    </w:rPr>
  </w:style>
  <w:style w:type="character" w:customStyle="1" w:styleId="NzevChar">
    <w:name w:val="Název Char"/>
    <w:basedOn w:val="Standardnpsmoodstavce"/>
    <w:link w:val="Nzev"/>
    <w:uiPriority w:val="1"/>
    <w:rsid w:val="00445244"/>
    <w:rPr>
      <w:rFonts w:ascii="Cambria" w:eastAsia="Cambria" w:hAnsi="Cambria" w:cs="Cambria"/>
      <w:b/>
      <w:bCs/>
      <w:sz w:val="29"/>
      <w:szCs w:val="29"/>
    </w:rPr>
  </w:style>
  <w:style w:type="character" w:styleId="Zvraznn">
    <w:name w:val="Emphasis"/>
    <w:basedOn w:val="Standardnpsmoodstavce"/>
    <w:uiPriority w:val="20"/>
    <w:qFormat/>
    <w:rsid w:val="009049BC"/>
    <w:rPr>
      <w:i/>
      <w:iCs/>
    </w:rPr>
  </w:style>
  <w:style w:type="character" w:customStyle="1" w:styleId="ms-1">
    <w:name w:val="ms-1"/>
    <w:basedOn w:val="Standardnpsmoodstavce"/>
    <w:rsid w:val="002A5A31"/>
  </w:style>
  <w:style w:type="character" w:customStyle="1" w:styleId="max-w-full">
    <w:name w:val="max-w-full"/>
    <w:basedOn w:val="Standardnpsmoodstavce"/>
    <w:rsid w:val="002A5A31"/>
  </w:style>
  <w:style w:type="character" w:customStyle="1" w:styleId="-me-1">
    <w:name w:val="-me-1"/>
    <w:basedOn w:val="Standardnpsmoodstavce"/>
    <w:rsid w:val="002A5A31"/>
  </w:style>
  <w:style w:type="character" w:customStyle="1" w:styleId="hljs-builtin">
    <w:name w:val="hljs-built_in"/>
    <w:basedOn w:val="Standardnpsmoodstavce"/>
    <w:rsid w:val="002B3789"/>
  </w:style>
  <w:style w:type="character" w:customStyle="1" w:styleId="hljs-string">
    <w:name w:val="hljs-string"/>
    <w:basedOn w:val="Standardnpsmoodstavce"/>
    <w:rsid w:val="002B3789"/>
  </w:style>
  <w:style w:type="character" w:customStyle="1" w:styleId="hljs-regexp">
    <w:name w:val="hljs-regexp"/>
    <w:basedOn w:val="Standardnpsmoodstavce"/>
    <w:rsid w:val="0071018E"/>
  </w:style>
  <w:style w:type="character" w:customStyle="1" w:styleId="hljs-keyword">
    <w:name w:val="hljs-keyword"/>
    <w:basedOn w:val="Standardnpsmoodstavce"/>
    <w:rsid w:val="0071018E"/>
  </w:style>
  <w:style w:type="character" w:customStyle="1" w:styleId="hljs-attribute">
    <w:name w:val="hljs-attribute"/>
    <w:basedOn w:val="Standardnpsmoodstavce"/>
    <w:rsid w:val="0080600C"/>
  </w:style>
  <w:style w:type="character" w:customStyle="1" w:styleId="hljs-selector-class">
    <w:name w:val="hljs-selector-class"/>
    <w:basedOn w:val="Standardnpsmoodstavce"/>
    <w:rsid w:val="0080600C"/>
  </w:style>
  <w:style w:type="character" w:customStyle="1" w:styleId="hljs-comment">
    <w:name w:val="hljs-comment"/>
    <w:basedOn w:val="Standardnpsmoodstavce"/>
    <w:rsid w:val="005A6958"/>
  </w:style>
  <w:style w:type="character" w:customStyle="1" w:styleId="hljs-type">
    <w:name w:val="hljs-type"/>
    <w:basedOn w:val="Standardnpsmoodstavce"/>
    <w:rsid w:val="00CD372C"/>
  </w:style>
  <w:style w:type="character" w:customStyle="1" w:styleId="hljs-operator">
    <w:name w:val="hljs-operator"/>
    <w:basedOn w:val="Standardnpsmoodstavce"/>
    <w:rsid w:val="00CD372C"/>
  </w:style>
  <w:style w:type="character" w:customStyle="1" w:styleId="hljs-number">
    <w:name w:val="hljs-number"/>
    <w:basedOn w:val="Standardnpsmoodstavce"/>
    <w:rsid w:val="006B5961"/>
  </w:style>
  <w:style w:type="character" w:customStyle="1" w:styleId="hljs-attr">
    <w:name w:val="hljs-attr"/>
    <w:basedOn w:val="Standardnpsmoodstavce"/>
    <w:rsid w:val="006B5961"/>
  </w:style>
  <w:style w:type="character" w:customStyle="1" w:styleId="hljs-meta">
    <w:name w:val="hljs-meta"/>
    <w:basedOn w:val="Standardnpsmoodstavce"/>
    <w:rsid w:val="00241B67"/>
  </w:style>
  <w:style w:type="character" w:customStyle="1" w:styleId="language-bash">
    <w:name w:val="language-bash"/>
    <w:basedOn w:val="Standardnpsmoodstavce"/>
    <w:rsid w:val="00241B67"/>
  </w:style>
  <w:style w:type="character" w:customStyle="1" w:styleId="hljs-section">
    <w:name w:val="hljs-section"/>
    <w:basedOn w:val="Standardnpsmoodstavce"/>
    <w:rsid w:val="00241B67"/>
  </w:style>
  <w:style w:type="character" w:customStyle="1" w:styleId="hljs-symbol">
    <w:name w:val="hljs-symbol"/>
    <w:basedOn w:val="Standardnpsmoodstavce"/>
    <w:rsid w:val="00666988"/>
  </w:style>
  <w:style w:type="character" w:customStyle="1" w:styleId="language-xml">
    <w:name w:val="language-xml"/>
    <w:basedOn w:val="Standardnpsmoodstavce"/>
    <w:rsid w:val="00666988"/>
  </w:style>
  <w:style w:type="character" w:customStyle="1" w:styleId="hljs-tag">
    <w:name w:val="hljs-tag"/>
    <w:basedOn w:val="Standardnpsmoodstavce"/>
    <w:rsid w:val="00666988"/>
  </w:style>
  <w:style w:type="character" w:customStyle="1" w:styleId="hljs-name">
    <w:name w:val="hljs-name"/>
    <w:basedOn w:val="Standardnpsmoodstavce"/>
    <w:rsid w:val="00666988"/>
  </w:style>
  <w:style w:type="character" w:customStyle="1" w:styleId="hljs-literal">
    <w:name w:val="hljs-literal"/>
    <w:basedOn w:val="Standardnpsmoodstavce"/>
    <w:rsid w:val="00E8487B"/>
  </w:style>
  <w:style w:type="character" w:customStyle="1" w:styleId="citation-58">
    <w:name w:val="citation-58"/>
    <w:basedOn w:val="Standardnpsmoodstavce"/>
    <w:rsid w:val="00A5314B"/>
  </w:style>
  <w:style w:type="character" w:customStyle="1" w:styleId="citation-57">
    <w:name w:val="citation-57"/>
    <w:basedOn w:val="Standardnpsmoodstavce"/>
    <w:rsid w:val="00A5314B"/>
  </w:style>
  <w:style w:type="character" w:customStyle="1" w:styleId="citation-56">
    <w:name w:val="citation-56"/>
    <w:basedOn w:val="Standardnpsmoodstavce"/>
    <w:rsid w:val="00A5314B"/>
  </w:style>
  <w:style w:type="character" w:customStyle="1" w:styleId="citation-55">
    <w:name w:val="citation-55"/>
    <w:basedOn w:val="Standardnpsmoodstavce"/>
    <w:rsid w:val="00A5314B"/>
  </w:style>
  <w:style w:type="character" w:customStyle="1" w:styleId="citation-54">
    <w:name w:val="citation-54"/>
    <w:basedOn w:val="Standardnpsmoodstavce"/>
    <w:rsid w:val="00A5314B"/>
  </w:style>
  <w:style w:type="character" w:customStyle="1" w:styleId="citation-53">
    <w:name w:val="citation-53"/>
    <w:basedOn w:val="Standardnpsmoodstavce"/>
    <w:rsid w:val="00A5314B"/>
  </w:style>
  <w:style w:type="character" w:customStyle="1" w:styleId="citation-175">
    <w:name w:val="citation-175"/>
    <w:basedOn w:val="Standardnpsmoodstavce"/>
    <w:rsid w:val="00137E37"/>
  </w:style>
  <w:style w:type="character" w:customStyle="1" w:styleId="citation-174">
    <w:name w:val="citation-174"/>
    <w:basedOn w:val="Standardnpsmoodstavce"/>
    <w:rsid w:val="00137E37"/>
  </w:style>
  <w:style w:type="character" w:customStyle="1" w:styleId="citation-173">
    <w:name w:val="citation-173"/>
    <w:basedOn w:val="Standardnpsmoodstavce"/>
    <w:rsid w:val="00137E37"/>
  </w:style>
  <w:style w:type="character" w:customStyle="1" w:styleId="citation-195">
    <w:name w:val="citation-195"/>
    <w:basedOn w:val="Standardnpsmoodstavce"/>
    <w:rsid w:val="00C60D41"/>
  </w:style>
  <w:style w:type="character" w:customStyle="1" w:styleId="citation-194">
    <w:name w:val="citation-194"/>
    <w:basedOn w:val="Standardnpsmoodstavce"/>
    <w:rsid w:val="00C60D41"/>
  </w:style>
  <w:style w:type="character" w:customStyle="1" w:styleId="citation-193">
    <w:name w:val="citation-193"/>
    <w:basedOn w:val="Standardnpsmoodstavce"/>
    <w:rsid w:val="00C60D41"/>
  </w:style>
  <w:style w:type="character" w:customStyle="1" w:styleId="citation-192">
    <w:name w:val="citation-192"/>
    <w:basedOn w:val="Standardnpsmoodstavce"/>
    <w:rsid w:val="00C60D41"/>
  </w:style>
  <w:style w:type="character" w:customStyle="1" w:styleId="citation-191">
    <w:name w:val="citation-191"/>
    <w:basedOn w:val="Standardnpsmoodstavce"/>
    <w:rsid w:val="00C60D41"/>
  </w:style>
  <w:style w:type="character" w:customStyle="1" w:styleId="citation-221">
    <w:name w:val="citation-221"/>
    <w:basedOn w:val="Standardnpsmoodstavce"/>
    <w:rsid w:val="00C60D41"/>
  </w:style>
  <w:style w:type="character" w:customStyle="1" w:styleId="citation-250">
    <w:name w:val="citation-250"/>
    <w:basedOn w:val="Standardnpsmoodstavce"/>
    <w:rsid w:val="001D1000"/>
  </w:style>
  <w:style w:type="character" w:customStyle="1" w:styleId="citation-249">
    <w:name w:val="citation-249"/>
    <w:basedOn w:val="Standardnpsmoodstavce"/>
    <w:rsid w:val="001D1000"/>
  </w:style>
  <w:style w:type="paragraph" w:customStyle="1" w:styleId="font-claude-response-body">
    <w:name w:val="font-claude-response-body"/>
    <w:basedOn w:val="Normln"/>
    <w:rsid w:val="00644B7C"/>
    <w:pPr>
      <w:spacing w:before="100" w:beforeAutospacing="1" w:after="100" w:afterAutospacing="1" w:line="240" w:lineRule="auto"/>
      <w:jc w:val="left"/>
    </w:pPr>
    <w:rPr>
      <w:rFonts w:eastAsia="Times New Roman" w:cs="Times New Roman"/>
      <w:szCs w:val="24"/>
      <w:lang w:eastAsia="cs-CZ"/>
    </w:rPr>
  </w:style>
  <w:style w:type="character" w:customStyle="1" w:styleId="citation-358">
    <w:name w:val="citation-358"/>
    <w:basedOn w:val="Standardnpsmoodstavce"/>
    <w:rsid w:val="007468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6464">
      <w:bodyDiv w:val="1"/>
      <w:marLeft w:val="0"/>
      <w:marRight w:val="0"/>
      <w:marTop w:val="0"/>
      <w:marBottom w:val="0"/>
      <w:divBdr>
        <w:top w:val="none" w:sz="0" w:space="0" w:color="auto"/>
        <w:left w:val="none" w:sz="0" w:space="0" w:color="auto"/>
        <w:bottom w:val="none" w:sz="0" w:space="0" w:color="auto"/>
        <w:right w:val="none" w:sz="0" w:space="0" w:color="auto"/>
      </w:divBdr>
    </w:div>
    <w:div w:id="5132574">
      <w:bodyDiv w:val="1"/>
      <w:marLeft w:val="0"/>
      <w:marRight w:val="0"/>
      <w:marTop w:val="0"/>
      <w:marBottom w:val="0"/>
      <w:divBdr>
        <w:top w:val="none" w:sz="0" w:space="0" w:color="auto"/>
        <w:left w:val="none" w:sz="0" w:space="0" w:color="auto"/>
        <w:bottom w:val="none" w:sz="0" w:space="0" w:color="auto"/>
        <w:right w:val="none" w:sz="0" w:space="0" w:color="auto"/>
      </w:divBdr>
      <w:divsChild>
        <w:div w:id="463347850">
          <w:marLeft w:val="0"/>
          <w:marRight w:val="0"/>
          <w:marTop w:val="0"/>
          <w:marBottom w:val="0"/>
          <w:divBdr>
            <w:top w:val="none" w:sz="0" w:space="0" w:color="auto"/>
            <w:left w:val="none" w:sz="0" w:space="0" w:color="auto"/>
            <w:bottom w:val="none" w:sz="0" w:space="0" w:color="auto"/>
            <w:right w:val="none" w:sz="0" w:space="0" w:color="auto"/>
          </w:divBdr>
          <w:divsChild>
            <w:div w:id="1947154490">
              <w:marLeft w:val="0"/>
              <w:marRight w:val="0"/>
              <w:marTop w:val="0"/>
              <w:marBottom w:val="0"/>
              <w:divBdr>
                <w:top w:val="none" w:sz="0" w:space="0" w:color="auto"/>
                <w:left w:val="none" w:sz="0" w:space="0" w:color="auto"/>
                <w:bottom w:val="none" w:sz="0" w:space="0" w:color="auto"/>
                <w:right w:val="none" w:sz="0" w:space="0" w:color="auto"/>
              </w:divBdr>
            </w:div>
          </w:divsChild>
        </w:div>
        <w:div w:id="1239945346">
          <w:marLeft w:val="0"/>
          <w:marRight w:val="0"/>
          <w:marTop w:val="0"/>
          <w:marBottom w:val="0"/>
          <w:divBdr>
            <w:top w:val="none" w:sz="0" w:space="0" w:color="auto"/>
            <w:left w:val="none" w:sz="0" w:space="0" w:color="auto"/>
            <w:bottom w:val="none" w:sz="0" w:space="0" w:color="auto"/>
            <w:right w:val="none" w:sz="0" w:space="0" w:color="auto"/>
          </w:divBdr>
          <w:divsChild>
            <w:div w:id="1522278758">
              <w:marLeft w:val="0"/>
              <w:marRight w:val="0"/>
              <w:marTop w:val="0"/>
              <w:marBottom w:val="0"/>
              <w:divBdr>
                <w:top w:val="none" w:sz="0" w:space="0" w:color="auto"/>
                <w:left w:val="none" w:sz="0" w:space="0" w:color="auto"/>
                <w:bottom w:val="none" w:sz="0" w:space="0" w:color="auto"/>
                <w:right w:val="none" w:sz="0" w:space="0" w:color="auto"/>
              </w:divBdr>
            </w:div>
          </w:divsChild>
        </w:div>
        <w:div w:id="1494370959">
          <w:marLeft w:val="0"/>
          <w:marRight w:val="0"/>
          <w:marTop w:val="0"/>
          <w:marBottom w:val="0"/>
          <w:divBdr>
            <w:top w:val="none" w:sz="0" w:space="0" w:color="auto"/>
            <w:left w:val="none" w:sz="0" w:space="0" w:color="auto"/>
            <w:bottom w:val="none" w:sz="0" w:space="0" w:color="auto"/>
            <w:right w:val="none" w:sz="0" w:space="0" w:color="auto"/>
          </w:divBdr>
          <w:divsChild>
            <w:div w:id="1457530324">
              <w:marLeft w:val="0"/>
              <w:marRight w:val="0"/>
              <w:marTop w:val="0"/>
              <w:marBottom w:val="0"/>
              <w:divBdr>
                <w:top w:val="none" w:sz="0" w:space="0" w:color="auto"/>
                <w:left w:val="none" w:sz="0" w:space="0" w:color="auto"/>
                <w:bottom w:val="none" w:sz="0" w:space="0" w:color="auto"/>
                <w:right w:val="none" w:sz="0" w:space="0" w:color="auto"/>
              </w:divBdr>
            </w:div>
          </w:divsChild>
        </w:div>
        <w:div w:id="1496845767">
          <w:marLeft w:val="0"/>
          <w:marRight w:val="0"/>
          <w:marTop w:val="0"/>
          <w:marBottom w:val="0"/>
          <w:divBdr>
            <w:top w:val="none" w:sz="0" w:space="0" w:color="auto"/>
            <w:left w:val="none" w:sz="0" w:space="0" w:color="auto"/>
            <w:bottom w:val="none" w:sz="0" w:space="0" w:color="auto"/>
            <w:right w:val="none" w:sz="0" w:space="0" w:color="auto"/>
          </w:divBdr>
          <w:divsChild>
            <w:div w:id="808715907">
              <w:marLeft w:val="0"/>
              <w:marRight w:val="0"/>
              <w:marTop w:val="0"/>
              <w:marBottom w:val="0"/>
              <w:divBdr>
                <w:top w:val="none" w:sz="0" w:space="0" w:color="auto"/>
                <w:left w:val="none" w:sz="0" w:space="0" w:color="auto"/>
                <w:bottom w:val="none" w:sz="0" w:space="0" w:color="auto"/>
                <w:right w:val="none" w:sz="0" w:space="0" w:color="auto"/>
              </w:divBdr>
              <w:divsChild>
                <w:div w:id="2113086651">
                  <w:marLeft w:val="0"/>
                  <w:marRight w:val="0"/>
                  <w:marTop w:val="0"/>
                  <w:marBottom w:val="0"/>
                  <w:divBdr>
                    <w:top w:val="none" w:sz="0" w:space="0" w:color="auto"/>
                    <w:left w:val="none" w:sz="0" w:space="0" w:color="auto"/>
                    <w:bottom w:val="none" w:sz="0" w:space="0" w:color="auto"/>
                    <w:right w:val="none" w:sz="0" w:space="0" w:color="auto"/>
                  </w:divBdr>
                  <w:divsChild>
                    <w:div w:id="2146123133">
                      <w:marLeft w:val="0"/>
                      <w:marRight w:val="0"/>
                      <w:marTop w:val="0"/>
                      <w:marBottom w:val="0"/>
                      <w:divBdr>
                        <w:top w:val="none" w:sz="0" w:space="0" w:color="auto"/>
                        <w:left w:val="none" w:sz="0" w:space="0" w:color="auto"/>
                        <w:bottom w:val="none" w:sz="0" w:space="0" w:color="auto"/>
                        <w:right w:val="none" w:sz="0" w:space="0" w:color="auto"/>
                      </w:divBdr>
                      <w:divsChild>
                        <w:div w:id="197402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836004">
          <w:marLeft w:val="0"/>
          <w:marRight w:val="0"/>
          <w:marTop w:val="0"/>
          <w:marBottom w:val="0"/>
          <w:divBdr>
            <w:top w:val="none" w:sz="0" w:space="0" w:color="auto"/>
            <w:left w:val="none" w:sz="0" w:space="0" w:color="auto"/>
            <w:bottom w:val="none" w:sz="0" w:space="0" w:color="auto"/>
            <w:right w:val="none" w:sz="0" w:space="0" w:color="auto"/>
          </w:divBdr>
          <w:divsChild>
            <w:div w:id="437725823">
              <w:marLeft w:val="0"/>
              <w:marRight w:val="0"/>
              <w:marTop w:val="0"/>
              <w:marBottom w:val="0"/>
              <w:divBdr>
                <w:top w:val="none" w:sz="0" w:space="0" w:color="auto"/>
                <w:left w:val="none" w:sz="0" w:space="0" w:color="auto"/>
                <w:bottom w:val="none" w:sz="0" w:space="0" w:color="auto"/>
                <w:right w:val="none" w:sz="0" w:space="0" w:color="auto"/>
              </w:divBdr>
            </w:div>
          </w:divsChild>
        </w:div>
        <w:div w:id="1693920816">
          <w:marLeft w:val="0"/>
          <w:marRight w:val="0"/>
          <w:marTop w:val="0"/>
          <w:marBottom w:val="0"/>
          <w:divBdr>
            <w:top w:val="none" w:sz="0" w:space="0" w:color="auto"/>
            <w:left w:val="none" w:sz="0" w:space="0" w:color="auto"/>
            <w:bottom w:val="none" w:sz="0" w:space="0" w:color="auto"/>
            <w:right w:val="none" w:sz="0" w:space="0" w:color="auto"/>
          </w:divBdr>
          <w:divsChild>
            <w:div w:id="474029718">
              <w:marLeft w:val="0"/>
              <w:marRight w:val="0"/>
              <w:marTop w:val="0"/>
              <w:marBottom w:val="0"/>
              <w:divBdr>
                <w:top w:val="none" w:sz="0" w:space="0" w:color="auto"/>
                <w:left w:val="none" w:sz="0" w:space="0" w:color="auto"/>
                <w:bottom w:val="none" w:sz="0" w:space="0" w:color="auto"/>
                <w:right w:val="none" w:sz="0" w:space="0" w:color="auto"/>
              </w:divBdr>
            </w:div>
          </w:divsChild>
        </w:div>
        <w:div w:id="1706444625">
          <w:marLeft w:val="0"/>
          <w:marRight w:val="0"/>
          <w:marTop w:val="0"/>
          <w:marBottom w:val="0"/>
          <w:divBdr>
            <w:top w:val="none" w:sz="0" w:space="0" w:color="auto"/>
            <w:left w:val="none" w:sz="0" w:space="0" w:color="auto"/>
            <w:bottom w:val="none" w:sz="0" w:space="0" w:color="auto"/>
            <w:right w:val="none" w:sz="0" w:space="0" w:color="auto"/>
          </w:divBdr>
          <w:divsChild>
            <w:div w:id="2121025177">
              <w:marLeft w:val="0"/>
              <w:marRight w:val="0"/>
              <w:marTop w:val="0"/>
              <w:marBottom w:val="0"/>
              <w:divBdr>
                <w:top w:val="none" w:sz="0" w:space="0" w:color="auto"/>
                <w:left w:val="none" w:sz="0" w:space="0" w:color="auto"/>
                <w:bottom w:val="none" w:sz="0" w:space="0" w:color="auto"/>
                <w:right w:val="none" w:sz="0" w:space="0" w:color="auto"/>
              </w:divBdr>
            </w:div>
          </w:divsChild>
        </w:div>
        <w:div w:id="1760633655">
          <w:marLeft w:val="0"/>
          <w:marRight w:val="0"/>
          <w:marTop w:val="0"/>
          <w:marBottom w:val="0"/>
          <w:divBdr>
            <w:top w:val="none" w:sz="0" w:space="0" w:color="auto"/>
            <w:left w:val="none" w:sz="0" w:space="0" w:color="auto"/>
            <w:bottom w:val="none" w:sz="0" w:space="0" w:color="auto"/>
            <w:right w:val="none" w:sz="0" w:space="0" w:color="auto"/>
          </w:divBdr>
          <w:divsChild>
            <w:div w:id="4608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444">
      <w:bodyDiv w:val="1"/>
      <w:marLeft w:val="0"/>
      <w:marRight w:val="0"/>
      <w:marTop w:val="0"/>
      <w:marBottom w:val="0"/>
      <w:divBdr>
        <w:top w:val="none" w:sz="0" w:space="0" w:color="auto"/>
        <w:left w:val="none" w:sz="0" w:space="0" w:color="auto"/>
        <w:bottom w:val="none" w:sz="0" w:space="0" w:color="auto"/>
        <w:right w:val="none" w:sz="0" w:space="0" w:color="auto"/>
      </w:divBdr>
      <w:divsChild>
        <w:div w:id="1722363357">
          <w:marLeft w:val="0"/>
          <w:marRight w:val="0"/>
          <w:marTop w:val="0"/>
          <w:marBottom w:val="0"/>
          <w:divBdr>
            <w:top w:val="none" w:sz="0" w:space="0" w:color="auto"/>
            <w:left w:val="none" w:sz="0" w:space="0" w:color="auto"/>
            <w:bottom w:val="none" w:sz="0" w:space="0" w:color="auto"/>
            <w:right w:val="none" w:sz="0" w:space="0" w:color="auto"/>
          </w:divBdr>
          <w:divsChild>
            <w:div w:id="89269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4813">
      <w:bodyDiv w:val="1"/>
      <w:marLeft w:val="0"/>
      <w:marRight w:val="0"/>
      <w:marTop w:val="0"/>
      <w:marBottom w:val="0"/>
      <w:divBdr>
        <w:top w:val="none" w:sz="0" w:space="0" w:color="auto"/>
        <w:left w:val="none" w:sz="0" w:space="0" w:color="auto"/>
        <w:bottom w:val="none" w:sz="0" w:space="0" w:color="auto"/>
        <w:right w:val="none" w:sz="0" w:space="0" w:color="auto"/>
      </w:divBdr>
      <w:divsChild>
        <w:div w:id="806093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485">
      <w:bodyDiv w:val="1"/>
      <w:marLeft w:val="0"/>
      <w:marRight w:val="0"/>
      <w:marTop w:val="0"/>
      <w:marBottom w:val="0"/>
      <w:divBdr>
        <w:top w:val="none" w:sz="0" w:space="0" w:color="auto"/>
        <w:left w:val="none" w:sz="0" w:space="0" w:color="auto"/>
        <w:bottom w:val="none" w:sz="0" w:space="0" w:color="auto"/>
        <w:right w:val="none" w:sz="0" w:space="0" w:color="auto"/>
      </w:divBdr>
      <w:divsChild>
        <w:div w:id="545264995">
          <w:marLeft w:val="0"/>
          <w:marRight w:val="0"/>
          <w:marTop w:val="0"/>
          <w:marBottom w:val="0"/>
          <w:divBdr>
            <w:top w:val="none" w:sz="0" w:space="0" w:color="auto"/>
            <w:left w:val="none" w:sz="0" w:space="0" w:color="auto"/>
            <w:bottom w:val="none" w:sz="0" w:space="0" w:color="auto"/>
            <w:right w:val="none" w:sz="0" w:space="0" w:color="auto"/>
          </w:divBdr>
          <w:divsChild>
            <w:div w:id="139762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5298">
      <w:bodyDiv w:val="1"/>
      <w:marLeft w:val="0"/>
      <w:marRight w:val="0"/>
      <w:marTop w:val="0"/>
      <w:marBottom w:val="0"/>
      <w:divBdr>
        <w:top w:val="none" w:sz="0" w:space="0" w:color="auto"/>
        <w:left w:val="none" w:sz="0" w:space="0" w:color="auto"/>
        <w:bottom w:val="none" w:sz="0" w:space="0" w:color="auto"/>
        <w:right w:val="none" w:sz="0" w:space="0" w:color="auto"/>
      </w:divBdr>
    </w:div>
    <w:div w:id="36004371">
      <w:bodyDiv w:val="1"/>
      <w:marLeft w:val="0"/>
      <w:marRight w:val="0"/>
      <w:marTop w:val="0"/>
      <w:marBottom w:val="0"/>
      <w:divBdr>
        <w:top w:val="none" w:sz="0" w:space="0" w:color="auto"/>
        <w:left w:val="none" w:sz="0" w:space="0" w:color="auto"/>
        <w:bottom w:val="none" w:sz="0" w:space="0" w:color="auto"/>
        <w:right w:val="none" w:sz="0" w:space="0" w:color="auto"/>
      </w:divBdr>
    </w:div>
    <w:div w:id="40785569">
      <w:bodyDiv w:val="1"/>
      <w:marLeft w:val="0"/>
      <w:marRight w:val="0"/>
      <w:marTop w:val="0"/>
      <w:marBottom w:val="0"/>
      <w:divBdr>
        <w:top w:val="none" w:sz="0" w:space="0" w:color="auto"/>
        <w:left w:val="none" w:sz="0" w:space="0" w:color="auto"/>
        <w:bottom w:val="none" w:sz="0" w:space="0" w:color="auto"/>
        <w:right w:val="none" w:sz="0" w:space="0" w:color="auto"/>
      </w:divBdr>
      <w:divsChild>
        <w:div w:id="501357857">
          <w:marLeft w:val="0"/>
          <w:marRight w:val="0"/>
          <w:marTop w:val="0"/>
          <w:marBottom w:val="0"/>
          <w:divBdr>
            <w:top w:val="none" w:sz="0" w:space="0" w:color="auto"/>
            <w:left w:val="none" w:sz="0" w:space="0" w:color="auto"/>
            <w:bottom w:val="none" w:sz="0" w:space="0" w:color="auto"/>
            <w:right w:val="none" w:sz="0" w:space="0" w:color="auto"/>
          </w:divBdr>
          <w:divsChild>
            <w:div w:id="95436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8260">
      <w:bodyDiv w:val="1"/>
      <w:marLeft w:val="0"/>
      <w:marRight w:val="0"/>
      <w:marTop w:val="0"/>
      <w:marBottom w:val="0"/>
      <w:divBdr>
        <w:top w:val="none" w:sz="0" w:space="0" w:color="auto"/>
        <w:left w:val="none" w:sz="0" w:space="0" w:color="auto"/>
        <w:bottom w:val="none" w:sz="0" w:space="0" w:color="auto"/>
        <w:right w:val="none" w:sz="0" w:space="0" w:color="auto"/>
      </w:divBdr>
      <w:divsChild>
        <w:div w:id="171922794">
          <w:marLeft w:val="0"/>
          <w:marRight w:val="0"/>
          <w:marTop w:val="0"/>
          <w:marBottom w:val="0"/>
          <w:divBdr>
            <w:top w:val="none" w:sz="0" w:space="0" w:color="auto"/>
            <w:left w:val="none" w:sz="0" w:space="0" w:color="auto"/>
            <w:bottom w:val="none" w:sz="0" w:space="0" w:color="auto"/>
            <w:right w:val="none" w:sz="0" w:space="0" w:color="auto"/>
          </w:divBdr>
          <w:divsChild>
            <w:div w:id="665205434">
              <w:marLeft w:val="0"/>
              <w:marRight w:val="0"/>
              <w:marTop w:val="0"/>
              <w:marBottom w:val="0"/>
              <w:divBdr>
                <w:top w:val="none" w:sz="0" w:space="0" w:color="auto"/>
                <w:left w:val="none" w:sz="0" w:space="0" w:color="auto"/>
                <w:bottom w:val="none" w:sz="0" w:space="0" w:color="auto"/>
                <w:right w:val="none" w:sz="0" w:space="0" w:color="auto"/>
              </w:divBdr>
            </w:div>
          </w:divsChild>
        </w:div>
        <w:div w:id="713768818">
          <w:marLeft w:val="0"/>
          <w:marRight w:val="0"/>
          <w:marTop w:val="0"/>
          <w:marBottom w:val="0"/>
          <w:divBdr>
            <w:top w:val="none" w:sz="0" w:space="0" w:color="auto"/>
            <w:left w:val="none" w:sz="0" w:space="0" w:color="auto"/>
            <w:bottom w:val="none" w:sz="0" w:space="0" w:color="auto"/>
            <w:right w:val="none" w:sz="0" w:space="0" w:color="auto"/>
          </w:divBdr>
          <w:divsChild>
            <w:div w:id="1730348213">
              <w:marLeft w:val="0"/>
              <w:marRight w:val="0"/>
              <w:marTop w:val="0"/>
              <w:marBottom w:val="0"/>
              <w:divBdr>
                <w:top w:val="none" w:sz="0" w:space="0" w:color="auto"/>
                <w:left w:val="none" w:sz="0" w:space="0" w:color="auto"/>
                <w:bottom w:val="none" w:sz="0" w:space="0" w:color="auto"/>
                <w:right w:val="none" w:sz="0" w:space="0" w:color="auto"/>
              </w:divBdr>
            </w:div>
          </w:divsChild>
        </w:div>
        <w:div w:id="1646931507">
          <w:marLeft w:val="0"/>
          <w:marRight w:val="0"/>
          <w:marTop w:val="0"/>
          <w:marBottom w:val="0"/>
          <w:divBdr>
            <w:top w:val="none" w:sz="0" w:space="0" w:color="auto"/>
            <w:left w:val="none" w:sz="0" w:space="0" w:color="auto"/>
            <w:bottom w:val="none" w:sz="0" w:space="0" w:color="auto"/>
            <w:right w:val="none" w:sz="0" w:space="0" w:color="auto"/>
          </w:divBdr>
          <w:divsChild>
            <w:div w:id="1000501098">
              <w:marLeft w:val="0"/>
              <w:marRight w:val="0"/>
              <w:marTop w:val="0"/>
              <w:marBottom w:val="0"/>
              <w:divBdr>
                <w:top w:val="none" w:sz="0" w:space="0" w:color="auto"/>
                <w:left w:val="none" w:sz="0" w:space="0" w:color="auto"/>
                <w:bottom w:val="none" w:sz="0" w:space="0" w:color="auto"/>
                <w:right w:val="none" w:sz="0" w:space="0" w:color="auto"/>
              </w:divBdr>
            </w:div>
          </w:divsChild>
        </w:div>
        <w:div w:id="1753503058">
          <w:marLeft w:val="0"/>
          <w:marRight w:val="0"/>
          <w:marTop w:val="0"/>
          <w:marBottom w:val="0"/>
          <w:divBdr>
            <w:top w:val="none" w:sz="0" w:space="0" w:color="auto"/>
            <w:left w:val="none" w:sz="0" w:space="0" w:color="auto"/>
            <w:bottom w:val="none" w:sz="0" w:space="0" w:color="auto"/>
            <w:right w:val="none" w:sz="0" w:space="0" w:color="auto"/>
          </w:divBdr>
          <w:divsChild>
            <w:div w:id="685715168">
              <w:marLeft w:val="0"/>
              <w:marRight w:val="0"/>
              <w:marTop w:val="0"/>
              <w:marBottom w:val="0"/>
              <w:divBdr>
                <w:top w:val="none" w:sz="0" w:space="0" w:color="auto"/>
                <w:left w:val="none" w:sz="0" w:space="0" w:color="auto"/>
                <w:bottom w:val="none" w:sz="0" w:space="0" w:color="auto"/>
                <w:right w:val="none" w:sz="0" w:space="0" w:color="auto"/>
              </w:divBdr>
              <w:divsChild>
                <w:div w:id="708263111">
                  <w:marLeft w:val="0"/>
                  <w:marRight w:val="0"/>
                  <w:marTop w:val="0"/>
                  <w:marBottom w:val="0"/>
                  <w:divBdr>
                    <w:top w:val="none" w:sz="0" w:space="0" w:color="auto"/>
                    <w:left w:val="none" w:sz="0" w:space="0" w:color="auto"/>
                    <w:bottom w:val="none" w:sz="0" w:space="0" w:color="auto"/>
                    <w:right w:val="none" w:sz="0" w:space="0" w:color="auto"/>
                  </w:divBdr>
                  <w:divsChild>
                    <w:div w:id="401220391">
                      <w:marLeft w:val="0"/>
                      <w:marRight w:val="0"/>
                      <w:marTop w:val="0"/>
                      <w:marBottom w:val="0"/>
                      <w:divBdr>
                        <w:top w:val="none" w:sz="0" w:space="0" w:color="auto"/>
                        <w:left w:val="none" w:sz="0" w:space="0" w:color="auto"/>
                        <w:bottom w:val="none" w:sz="0" w:space="0" w:color="auto"/>
                        <w:right w:val="none" w:sz="0" w:space="0" w:color="auto"/>
                      </w:divBdr>
                      <w:divsChild>
                        <w:div w:id="1357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403921">
          <w:marLeft w:val="0"/>
          <w:marRight w:val="0"/>
          <w:marTop w:val="0"/>
          <w:marBottom w:val="0"/>
          <w:divBdr>
            <w:top w:val="none" w:sz="0" w:space="0" w:color="auto"/>
            <w:left w:val="none" w:sz="0" w:space="0" w:color="auto"/>
            <w:bottom w:val="none" w:sz="0" w:space="0" w:color="auto"/>
            <w:right w:val="none" w:sz="0" w:space="0" w:color="auto"/>
          </w:divBdr>
          <w:divsChild>
            <w:div w:id="113985117">
              <w:marLeft w:val="0"/>
              <w:marRight w:val="0"/>
              <w:marTop w:val="0"/>
              <w:marBottom w:val="0"/>
              <w:divBdr>
                <w:top w:val="none" w:sz="0" w:space="0" w:color="auto"/>
                <w:left w:val="none" w:sz="0" w:space="0" w:color="auto"/>
                <w:bottom w:val="none" w:sz="0" w:space="0" w:color="auto"/>
                <w:right w:val="none" w:sz="0" w:space="0" w:color="auto"/>
              </w:divBdr>
            </w:div>
          </w:divsChild>
        </w:div>
        <w:div w:id="1867594615">
          <w:marLeft w:val="0"/>
          <w:marRight w:val="0"/>
          <w:marTop w:val="0"/>
          <w:marBottom w:val="0"/>
          <w:divBdr>
            <w:top w:val="none" w:sz="0" w:space="0" w:color="auto"/>
            <w:left w:val="none" w:sz="0" w:space="0" w:color="auto"/>
            <w:bottom w:val="none" w:sz="0" w:space="0" w:color="auto"/>
            <w:right w:val="none" w:sz="0" w:space="0" w:color="auto"/>
          </w:divBdr>
          <w:divsChild>
            <w:div w:id="13526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04765">
      <w:bodyDiv w:val="1"/>
      <w:marLeft w:val="0"/>
      <w:marRight w:val="0"/>
      <w:marTop w:val="0"/>
      <w:marBottom w:val="0"/>
      <w:divBdr>
        <w:top w:val="none" w:sz="0" w:space="0" w:color="auto"/>
        <w:left w:val="none" w:sz="0" w:space="0" w:color="auto"/>
        <w:bottom w:val="none" w:sz="0" w:space="0" w:color="auto"/>
        <w:right w:val="none" w:sz="0" w:space="0" w:color="auto"/>
      </w:divBdr>
      <w:divsChild>
        <w:div w:id="847908241">
          <w:marLeft w:val="0"/>
          <w:marRight w:val="0"/>
          <w:marTop w:val="0"/>
          <w:marBottom w:val="0"/>
          <w:divBdr>
            <w:top w:val="none" w:sz="0" w:space="0" w:color="auto"/>
            <w:left w:val="none" w:sz="0" w:space="0" w:color="auto"/>
            <w:bottom w:val="none" w:sz="0" w:space="0" w:color="auto"/>
            <w:right w:val="none" w:sz="0" w:space="0" w:color="auto"/>
          </w:divBdr>
          <w:divsChild>
            <w:div w:id="120934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0765">
      <w:bodyDiv w:val="1"/>
      <w:marLeft w:val="0"/>
      <w:marRight w:val="0"/>
      <w:marTop w:val="0"/>
      <w:marBottom w:val="0"/>
      <w:divBdr>
        <w:top w:val="none" w:sz="0" w:space="0" w:color="auto"/>
        <w:left w:val="none" w:sz="0" w:space="0" w:color="auto"/>
        <w:bottom w:val="none" w:sz="0" w:space="0" w:color="auto"/>
        <w:right w:val="none" w:sz="0" w:space="0" w:color="auto"/>
      </w:divBdr>
      <w:divsChild>
        <w:div w:id="1434596469">
          <w:marLeft w:val="0"/>
          <w:marRight w:val="0"/>
          <w:marTop w:val="0"/>
          <w:marBottom w:val="0"/>
          <w:divBdr>
            <w:top w:val="none" w:sz="0" w:space="0" w:color="auto"/>
            <w:left w:val="none" w:sz="0" w:space="0" w:color="auto"/>
            <w:bottom w:val="none" w:sz="0" w:space="0" w:color="auto"/>
            <w:right w:val="none" w:sz="0" w:space="0" w:color="auto"/>
          </w:divBdr>
        </w:div>
      </w:divsChild>
    </w:div>
    <w:div w:id="51388404">
      <w:bodyDiv w:val="1"/>
      <w:marLeft w:val="0"/>
      <w:marRight w:val="0"/>
      <w:marTop w:val="0"/>
      <w:marBottom w:val="0"/>
      <w:divBdr>
        <w:top w:val="none" w:sz="0" w:space="0" w:color="auto"/>
        <w:left w:val="none" w:sz="0" w:space="0" w:color="auto"/>
        <w:bottom w:val="none" w:sz="0" w:space="0" w:color="auto"/>
        <w:right w:val="none" w:sz="0" w:space="0" w:color="auto"/>
      </w:divBdr>
    </w:div>
    <w:div w:id="53548680">
      <w:bodyDiv w:val="1"/>
      <w:marLeft w:val="0"/>
      <w:marRight w:val="0"/>
      <w:marTop w:val="0"/>
      <w:marBottom w:val="0"/>
      <w:divBdr>
        <w:top w:val="none" w:sz="0" w:space="0" w:color="auto"/>
        <w:left w:val="none" w:sz="0" w:space="0" w:color="auto"/>
        <w:bottom w:val="none" w:sz="0" w:space="0" w:color="auto"/>
        <w:right w:val="none" w:sz="0" w:space="0" w:color="auto"/>
      </w:divBdr>
    </w:div>
    <w:div w:id="60257603">
      <w:bodyDiv w:val="1"/>
      <w:marLeft w:val="0"/>
      <w:marRight w:val="0"/>
      <w:marTop w:val="0"/>
      <w:marBottom w:val="0"/>
      <w:divBdr>
        <w:top w:val="none" w:sz="0" w:space="0" w:color="auto"/>
        <w:left w:val="none" w:sz="0" w:space="0" w:color="auto"/>
        <w:bottom w:val="none" w:sz="0" w:space="0" w:color="auto"/>
        <w:right w:val="none" w:sz="0" w:space="0" w:color="auto"/>
      </w:divBdr>
      <w:divsChild>
        <w:div w:id="820737904">
          <w:marLeft w:val="0"/>
          <w:marRight w:val="0"/>
          <w:marTop w:val="0"/>
          <w:marBottom w:val="0"/>
          <w:divBdr>
            <w:top w:val="none" w:sz="0" w:space="0" w:color="auto"/>
            <w:left w:val="none" w:sz="0" w:space="0" w:color="auto"/>
            <w:bottom w:val="none" w:sz="0" w:space="0" w:color="auto"/>
            <w:right w:val="none" w:sz="0" w:space="0" w:color="auto"/>
          </w:divBdr>
          <w:divsChild>
            <w:div w:id="1397243536">
              <w:marLeft w:val="0"/>
              <w:marRight w:val="0"/>
              <w:marTop w:val="0"/>
              <w:marBottom w:val="0"/>
              <w:divBdr>
                <w:top w:val="none" w:sz="0" w:space="0" w:color="auto"/>
                <w:left w:val="none" w:sz="0" w:space="0" w:color="auto"/>
                <w:bottom w:val="none" w:sz="0" w:space="0" w:color="auto"/>
                <w:right w:val="none" w:sz="0" w:space="0" w:color="auto"/>
              </w:divBdr>
            </w:div>
          </w:divsChild>
        </w:div>
        <w:div w:id="730814230">
          <w:marLeft w:val="0"/>
          <w:marRight w:val="0"/>
          <w:marTop w:val="0"/>
          <w:marBottom w:val="0"/>
          <w:divBdr>
            <w:top w:val="none" w:sz="0" w:space="0" w:color="auto"/>
            <w:left w:val="none" w:sz="0" w:space="0" w:color="auto"/>
            <w:bottom w:val="none" w:sz="0" w:space="0" w:color="auto"/>
            <w:right w:val="none" w:sz="0" w:space="0" w:color="auto"/>
          </w:divBdr>
          <w:divsChild>
            <w:div w:id="10546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05878">
      <w:bodyDiv w:val="1"/>
      <w:marLeft w:val="0"/>
      <w:marRight w:val="0"/>
      <w:marTop w:val="0"/>
      <w:marBottom w:val="0"/>
      <w:divBdr>
        <w:top w:val="none" w:sz="0" w:space="0" w:color="auto"/>
        <w:left w:val="none" w:sz="0" w:space="0" w:color="auto"/>
        <w:bottom w:val="none" w:sz="0" w:space="0" w:color="auto"/>
        <w:right w:val="none" w:sz="0" w:space="0" w:color="auto"/>
      </w:divBdr>
      <w:divsChild>
        <w:div w:id="3017863">
          <w:marLeft w:val="0"/>
          <w:marRight w:val="0"/>
          <w:marTop w:val="0"/>
          <w:marBottom w:val="0"/>
          <w:divBdr>
            <w:top w:val="none" w:sz="0" w:space="0" w:color="auto"/>
            <w:left w:val="none" w:sz="0" w:space="0" w:color="auto"/>
            <w:bottom w:val="none" w:sz="0" w:space="0" w:color="auto"/>
            <w:right w:val="none" w:sz="0" w:space="0" w:color="auto"/>
          </w:divBdr>
          <w:divsChild>
            <w:div w:id="1082994147">
              <w:marLeft w:val="0"/>
              <w:marRight w:val="0"/>
              <w:marTop w:val="0"/>
              <w:marBottom w:val="0"/>
              <w:divBdr>
                <w:top w:val="none" w:sz="0" w:space="0" w:color="auto"/>
                <w:left w:val="none" w:sz="0" w:space="0" w:color="auto"/>
                <w:bottom w:val="none" w:sz="0" w:space="0" w:color="auto"/>
                <w:right w:val="none" w:sz="0" w:space="0" w:color="auto"/>
              </w:divBdr>
            </w:div>
          </w:divsChild>
        </w:div>
        <w:div w:id="153422296">
          <w:marLeft w:val="0"/>
          <w:marRight w:val="0"/>
          <w:marTop w:val="0"/>
          <w:marBottom w:val="0"/>
          <w:divBdr>
            <w:top w:val="none" w:sz="0" w:space="0" w:color="auto"/>
            <w:left w:val="none" w:sz="0" w:space="0" w:color="auto"/>
            <w:bottom w:val="none" w:sz="0" w:space="0" w:color="auto"/>
            <w:right w:val="none" w:sz="0" w:space="0" w:color="auto"/>
          </w:divBdr>
          <w:divsChild>
            <w:div w:id="276301644">
              <w:marLeft w:val="0"/>
              <w:marRight w:val="0"/>
              <w:marTop w:val="0"/>
              <w:marBottom w:val="0"/>
              <w:divBdr>
                <w:top w:val="none" w:sz="0" w:space="0" w:color="auto"/>
                <w:left w:val="none" w:sz="0" w:space="0" w:color="auto"/>
                <w:bottom w:val="none" w:sz="0" w:space="0" w:color="auto"/>
                <w:right w:val="none" w:sz="0" w:space="0" w:color="auto"/>
              </w:divBdr>
            </w:div>
          </w:divsChild>
        </w:div>
        <w:div w:id="320012353">
          <w:marLeft w:val="0"/>
          <w:marRight w:val="0"/>
          <w:marTop w:val="0"/>
          <w:marBottom w:val="0"/>
          <w:divBdr>
            <w:top w:val="none" w:sz="0" w:space="0" w:color="auto"/>
            <w:left w:val="none" w:sz="0" w:space="0" w:color="auto"/>
            <w:bottom w:val="none" w:sz="0" w:space="0" w:color="auto"/>
            <w:right w:val="none" w:sz="0" w:space="0" w:color="auto"/>
          </w:divBdr>
          <w:divsChild>
            <w:div w:id="2111198521">
              <w:marLeft w:val="0"/>
              <w:marRight w:val="0"/>
              <w:marTop w:val="0"/>
              <w:marBottom w:val="0"/>
              <w:divBdr>
                <w:top w:val="none" w:sz="0" w:space="0" w:color="auto"/>
                <w:left w:val="none" w:sz="0" w:space="0" w:color="auto"/>
                <w:bottom w:val="none" w:sz="0" w:space="0" w:color="auto"/>
                <w:right w:val="none" w:sz="0" w:space="0" w:color="auto"/>
              </w:divBdr>
            </w:div>
          </w:divsChild>
        </w:div>
        <w:div w:id="640429539">
          <w:marLeft w:val="0"/>
          <w:marRight w:val="0"/>
          <w:marTop w:val="0"/>
          <w:marBottom w:val="0"/>
          <w:divBdr>
            <w:top w:val="none" w:sz="0" w:space="0" w:color="auto"/>
            <w:left w:val="none" w:sz="0" w:space="0" w:color="auto"/>
            <w:bottom w:val="none" w:sz="0" w:space="0" w:color="auto"/>
            <w:right w:val="none" w:sz="0" w:space="0" w:color="auto"/>
          </w:divBdr>
          <w:divsChild>
            <w:div w:id="1908761708">
              <w:marLeft w:val="0"/>
              <w:marRight w:val="0"/>
              <w:marTop w:val="0"/>
              <w:marBottom w:val="0"/>
              <w:divBdr>
                <w:top w:val="none" w:sz="0" w:space="0" w:color="auto"/>
                <w:left w:val="none" w:sz="0" w:space="0" w:color="auto"/>
                <w:bottom w:val="none" w:sz="0" w:space="0" w:color="auto"/>
                <w:right w:val="none" w:sz="0" w:space="0" w:color="auto"/>
              </w:divBdr>
            </w:div>
          </w:divsChild>
        </w:div>
        <w:div w:id="694039465">
          <w:marLeft w:val="0"/>
          <w:marRight w:val="0"/>
          <w:marTop w:val="0"/>
          <w:marBottom w:val="0"/>
          <w:divBdr>
            <w:top w:val="none" w:sz="0" w:space="0" w:color="auto"/>
            <w:left w:val="none" w:sz="0" w:space="0" w:color="auto"/>
            <w:bottom w:val="none" w:sz="0" w:space="0" w:color="auto"/>
            <w:right w:val="none" w:sz="0" w:space="0" w:color="auto"/>
          </w:divBdr>
          <w:divsChild>
            <w:div w:id="912080631">
              <w:marLeft w:val="0"/>
              <w:marRight w:val="0"/>
              <w:marTop w:val="0"/>
              <w:marBottom w:val="0"/>
              <w:divBdr>
                <w:top w:val="none" w:sz="0" w:space="0" w:color="auto"/>
                <w:left w:val="none" w:sz="0" w:space="0" w:color="auto"/>
                <w:bottom w:val="none" w:sz="0" w:space="0" w:color="auto"/>
                <w:right w:val="none" w:sz="0" w:space="0" w:color="auto"/>
              </w:divBdr>
            </w:div>
          </w:divsChild>
        </w:div>
        <w:div w:id="1856190618">
          <w:marLeft w:val="0"/>
          <w:marRight w:val="0"/>
          <w:marTop w:val="0"/>
          <w:marBottom w:val="0"/>
          <w:divBdr>
            <w:top w:val="none" w:sz="0" w:space="0" w:color="auto"/>
            <w:left w:val="none" w:sz="0" w:space="0" w:color="auto"/>
            <w:bottom w:val="none" w:sz="0" w:space="0" w:color="auto"/>
            <w:right w:val="none" w:sz="0" w:space="0" w:color="auto"/>
          </w:divBdr>
          <w:divsChild>
            <w:div w:id="606036058">
              <w:marLeft w:val="0"/>
              <w:marRight w:val="0"/>
              <w:marTop w:val="0"/>
              <w:marBottom w:val="0"/>
              <w:divBdr>
                <w:top w:val="none" w:sz="0" w:space="0" w:color="auto"/>
                <w:left w:val="none" w:sz="0" w:space="0" w:color="auto"/>
                <w:bottom w:val="none" w:sz="0" w:space="0" w:color="auto"/>
                <w:right w:val="none" w:sz="0" w:space="0" w:color="auto"/>
              </w:divBdr>
            </w:div>
          </w:divsChild>
        </w:div>
        <w:div w:id="2043439283">
          <w:marLeft w:val="0"/>
          <w:marRight w:val="0"/>
          <w:marTop w:val="0"/>
          <w:marBottom w:val="0"/>
          <w:divBdr>
            <w:top w:val="none" w:sz="0" w:space="0" w:color="auto"/>
            <w:left w:val="none" w:sz="0" w:space="0" w:color="auto"/>
            <w:bottom w:val="none" w:sz="0" w:space="0" w:color="auto"/>
            <w:right w:val="none" w:sz="0" w:space="0" w:color="auto"/>
          </w:divBdr>
          <w:divsChild>
            <w:div w:id="69731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46537">
      <w:bodyDiv w:val="1"/>
      <w:marLeft w:val="0"/>
      <w:marRight w:val="0"/>
      <w:marTop w:val="0"/>
      <w:marBottom w:val="0"/>
      <w:divBdr>
        <w:top w:val="none" w:sz="0" w:space="0" w:color="auto"/>
        <w:left w:val="none" w:sz="0" w:space="0" w:color="auto"/>
        <w:bottom w:val="none" w:sz="0" w:space="0" w:color="auto"/>
        <w:right w:val="none" w:sz="0" w:space="0" w:color="auto"/>
      </w:divBdr>
    </w:div>
    <w:div w:id="80101567">
      <w:bodyDiv w:val="1"/>
      <w:marLeft w:val="0"/>
      <w:marRight w:val="0"/>
      <w:marTop w:val="0"/>
      <w:marBottom w:val="0"/>
      <w:divBdr>
        <w:top w:val="none" w:sz="0" w:space="0" w:color="auto"/>
        <w:left w:val="none" w:sz="0" w:space="0" w:color="auto"/>
        <w:bottom w:val="none" w:sz="0" w:space="0" w:color="auto"/>
        <w:right w:val="none" w:sz="0" w:space="0" w:color="auto"/>
      </w:divBdr>
      <w:divsChild>
        <w:div w:id="558251986">
          <w:marLeft w:val="0"/>
          <w:marRight w:val="0"/>
          <w:marTop w:val="0"/>
          <w:marBottom w:val="0"/>
          <w:divBdr>
            <w:top w:val="none" w:sz="0" w:space="0" w:color="auto"/>
            <w:left w:val="none" w:sz="0" w:space="0" w:color="auto"/>
            <w:bottom w:val="none" w:sz="0" w:space="0" w:color="auto"/>
            <w:right w:val="none" w:sz="0" w:space="0" w:color="auto"/>
          </w:divBdr>
          <w:divsChild>
            <w:div w:id="26176911">
              <w:marLeft w:val="0"/>
              <w:marRight w:val="0"/>
              <w:marTop w:val="0"/>
              <w:marBottom w:val="0"/>
              <w:divBdr>
                <w:top w:val="none" w:sz="0" w:space="0" w:color="auto"/>
                <w:left w:val="none" w:sz="0" w:space="0" w:color="auto"/>
                <w:bottom w:val="none" w:sz="0" w:space="0" w:color="auto"/>
                <w:right w:val="none" w:sz="0" w:space="0" w:color="auto"/>
              </w:divBdr>
            </w:div>
            <w:div w:id="39983405">
              <w:marLeft w:val="0"/>
              <w:marRight w:val="0"/>
              <w:marTop w:val="0"/>
              <w:marBottom w:val="0"/>
              <w:divBdr>
                <w:top w:val="none" w:sz="0" w:space="0" w:color="auto"/>
                <w:left w:val="none" w:sz="0" w:space="0" w:color="auto"/>
                <w:bottom w:val="none" w:sz="0" w:space="0" w:color="auto"/>
                <w:right w:val="none" w:sz="0" w:space="0" w:color="auto"/>
              </w:divBdr>
            </w:div>
            <w:div w:id="144787067">
              <w:marLeft w:val="0"/>
              <w:marRight w:val="0"/>
              <w:marTop w:val="0"/>
              <w:marBottom w:val="0"/>
              <w:divBdr>
                <w:top w:val="none" w:sz="0" w:space="0" w:color="auto"/>
                <w:left w:val="none" w:sz="0" w:space="0" w:color="auto"/>
                <w:bottom w:val="none" w:sz="0" w:space="0" w:color="auto"/>
                <w:right w:val="none" w:sz="0" w:space="0" w:color="auto"/>
              </w:divBdr>
            </w:div>
            <w:div w:id="200480330">
              <w:marLeft w:val="0"/>
              <w:marRight w:val="0"/>
              <w:marTop w:val="0"/>
              <w:marBottom w:val="0"/>
              <w:divBdr>
                <w:top w:val="none" w:sz="0" w:space="0" w:color="auto"/>
                <w:left w:val="none" w:sz="0" w:space="0" w:color="auto"/>
                <w:bottom w:val="none" w:sz="0" w:space="0" w:color="auto"/>
                <w:right w:val="none" w:sz="0" w:space="0" w:color="auto"/>
              </w:divBdr>
            </w:div>
            <w:div w:id="310210411">
              <w:marLeft w:val="0"/>
              <w:marRight w:val="0"/>
              <w:marTop w:val="0"/>
              <w:marBottom w:val="0"/>
              <w:divBdr>
                <w:top w:val="none" w:sz="0" w:space="0" w:color="auto"/>
                <w:left w:val="none" w:sz="0" w:space="0" w:color="auto"/>
                <w:bottom w:val="none" w:sz="0" w:space="0" w:color="auto"/>
                <w:right w:val="none" w:sz="0" w:space="0" w:color="auto"/>
              </w:divBdr>
            </w:div>
            <w:div w:id="327638503">
              <w:marLeft w:val="0"/>
              <w:marRight w:val="0"/>
              <w:marTop w:val="0"/>
              <w:marBottom w:val="0"/>
              <w:divBdr>
                <w:top w:val="none" w:sz="0" w:space="0" w:color="auto"/>
                <w:left w:val="none" w:sz="0" w:space="0" w:color="auto"/>
                <w:bottom w:val="none" w:sz="0" w:space="0" w:color="auto"/>
                <w:right w:val="none" w:sz="0" w:space="0" w:color="auto"/>
              </w:divBdr>
            </w:div>
            <w:div w:id="334842040">
              <w:marLeft w:val="0"/>
              <w:marRight w:val="0"/>
              <w:marTop w:val="0"/>
              <w:marBottom w:val="0"/>
              <w:divBdr>
                <w:top w:val="none" w:sz="0" w:space="0" w:color="auto"/>
                <w:left w:val="none" w:sz="0" w:space="0" w:color="auto"/>
                <w:bottom w:val="none" w:sz="0" w:space="0" w:color="auto"/>
                <w:right w:val="none" w:sz="0" w:space="0" w:color="auto"/>
              </w:divBdr>
            </w:div>
            <w:div w:id="356319454">
              <w:marLeft w:val="0"/>
              <w:marRight w:val="0"/>
              <w:marTop w:val="0"/>
              <w:marBottom w:val="0"/>
              <w:divBdr>
                <w:top w:val="none" w:sz="0" w:space="0" w:color="auto"/>
                <w:left w:val="none" w:sz="0" w:space="0" w:color="auto"/>
                <w:bottom w:val="none" w:sz="0" w:space="0" w:color="auto"/>
                <w:right w:val="none" w:sz="0" w:space="0" w:color="auto"/>
              </w:divBdr>
            </w:div>
            <w:div w:id="362749605">
              <w:marLeft w:val="0"/>
              <w:marRight w:val="0"/>
              <w:marTop w:val="0"/>
              <w:marBottom w:val="0"/>
              <w:divBdr>
                <w:top w:val="none" w:sz="0" w:space="0" w:color="auto"/>
                <w:left w:val="none" w:sz="0" w:space="0" w:color="auto"/>
                <w:bottom w:val="none" w:sz="0" w:space="0" w:color="auto"/>
                <w:right w:val="none" w:sz="0" w:space="0" w:color="auto"/>
              </w:divBdr>
            </w:div>
            <w:div w:id="366836805">
              <w:marLeft w:val="0"/>
              <w:marRight w:val="0"/>
              <w:marTop w:val="0"/>
              <w:marBottom w:val="0"/>
              <w:divBdr>
                <w:top w:val="none" w:sz="0" w:space="0" w:color="auto"/>
                <w:left w:val="none" w:sz="0" w:space="0" w:color="auto"/>
                <w:bottom w:val="none" w:sz="0" w:space="0" w:color="auto"/>
                <w:right w:val="none" w:sz="0" w:space="0" w:color="auto"/>
              </w:divBdr>
            </w:div>
            <w:div w:id="371658206">
              <w:marLeft w:val="0"/>
              <w:marRight w:val="0"/>
              <w:marTop w:val="0"/>
              <w:marBottom w:val="0"/>
              <w:divBdr>
                <w:top w:val="none" w:sz="0" w:space="0" w:color="auto"/>
                <w:left w:val="none" w:sz="0" w:space="0" w:color="auto"/>
                <w:bottom w:val="none" w:sz="0" w:space="0" w:color="auto"/>
                <w:right w:val="none" w:sz="0" w:space="0" w:color="auto"/>
              </w:divBdr>
            </w:div>
            <w:div w:id="377051626">
              <w:marLeft w:val="0"/>
              <w:marRight w:val="0"/>
              <w:marTop w:val="0"/>
              <w:marBottom w:val="0"/>
              <w:divBdr>
                <w:top w:val="none" w:sz="0" w:space="0" w:color="auto"/>
                <w:left w:val="none" w:sz="0" w:space="0" w:color="auto"/>
                <w:bottom w:val="none" w:sz="0" w:space="0" w:color="auto"/>
                <w:right w:val="none" w:sz="0" w:space="0" w:color="auto"/>
              </w:divBdr>
            </w:div>
            <w:div w:id="386804433">
              <w:marLeft w:val="0"/>
              <w:marRight w:val="0"/>
              <w:marTop w:val="0"/>
              <w:marBottom w:val="0"/>
              <w:divBdr>
                <w:top w:val="none" w:sz="0" w:space="0" w:color="auto"/>
                <w:left w:val="none" w:sz="0" w:space="0" w:color="auto"/>
                <w:bottom w:val="none" w:sz="0" w:space="0" w:color="auto"/>
                <w:right w:val="none" w:sz="0" w:space="0" w:color="auto"/>
              </w:divBdr>
            </w:div>
            <w:div w:id="425614972">
              <w:marLeft w:val="0"/>
              <w:marRight w:val="0"/>
              <w:marTop w:val="0"/>
              <w:marBottom w:val="0"/>
              <w:divBdr>
                <w:top w:val="none" w:sz="0" w:space="0" w:color="auto"/>
                <w:left w:val="none" w:sz="0" w:space="0" w:color="auto"/>
                <w:bottom w:val="none" w:sz="0" w:space="0" w:color="auto"/>
                <w:right w:val="none" w:sz="0" w:space="0" w:color="auto"/>
              </w:divBdr>
            </w:div>
            <w:div w:id="427123566">
              <w:marLeft w:val="0"/>
              <w:marRight w:val="0"/>
              <w:marTop w:val="0"/>
              <w:marBottom w:val="0"/>
              <w:divBdr>
                <w:top w:val="none" w:sz="0" w:space="0" w:color="auto"/>
                <w:left w:val="none" w:sz="0" w:space="0" w:color="auto"/>
                <w:bottom w:val="none" w:sz="0" w:space="0" w:color="auto"/>
                <w:right w:val="none" w:sz="0" w:space="0" w:color="auto"/>
              </w:divBdr>
            </w:div>
            <w:div w:id="459307205">
              <w:marLeft w:val="0"/>
              <w:marRight w:val="0"/>
              <w:marTop w:val="0"/>
              <w:marBottom w:val="0"/>
              <w:divBdr>
                <w:top w:val="none" w:sz="0" w:space="0" w:color="auto"/>
                <w:left w:val="none" w:sz="0" w:space="0" w:color="auto"/>
                <w:bottom w:val="none" w:sz="0" w:space="0" w:color="auto"/>
                <w:right w:val="none" w:sz="0" w:space="0" w:color="auto"/>
              </w:divBdr>
            </w:div>
            <w:div w:id="526019223">
              <w:marLeft w:val="0"/>
              <w:marRight w:val="0"/>
              <w:marTop w:val="0"/>
              <w:marBottom w:val="0"/>
              <w:divBdr>
                <w:top w:val="none" w:sz="0" w:space="0" w:color="auto"/>
                <w:left w:val="none" w:sz="0" w:space="0" w:color="auto"/>
                <w:bottom w:val="none" w:sz="0" w:space="0" w:color="auto"/>
                <w:right w:val="none" w:sz="0" w:space="0" w:color="auto"/>
              </w:divBdr>
            </w:div>
            <w:div w:id="576984823">
              <w:marLeft w:val="0"/>
              <w:marRight w:val="0"/>
              <w:marTop w:val="0"/>
              <w:marBottom w:val="0"/>
              <w:divBdr>
                <w:top w:val="none" w:sz="0" w:space="0" w:color="auto"/>
                <w:left w:val="none" w:sz="0" w:space="0" w:color="auto"/>
                <w:bottom w:val="none" w:sz="0" w:space="0" w:color="auto"/>
                <w:right w:val="none" w:sz="0" w:space="0" w:color="auto"/>
              </w:divBdr>
            </w:div>
            <w:div w:id="620919931">
              <w:marLeft w:val="0"/>
              <w:marRight w:val="0"/>
              <w:marTop w:val="0"/>
              <w:marBottom w:val="0"/>
              <w:divBdr>
                <w:top w:val="none" w:sz="0" w:space="0" w:color="auto"/>
                <w:left w:val="none" w:sz="0" w:space="0" w:color="auto"/>
                <w:bottom w:val="none" w:sz="0" w:space="0" w:color="auto"/>
                <w:right w:val="none" w:sz="0" w:space="0" w:color="auto"/>
              </w:divBdr>
            </w:div>
            <w:div w:id="629870989">
              <w:marLeft w:val="0"/>
              <w:marRight w:val="0"/>
              <w:marTop w:val="0"/>
              <w:marBottom w:val="0"/>
              <w:divBdr>
                <w:top w:val="none" w:sz="0" w:space="0" w:color="auto"/>
                <w:left w:val="none" w:sz="0" w:space="0" w:color="auto"/>
                <w:bottom w:val="none" w:sz="0" w:space="0" w:color="auto"/>
                <w:right w:val="none" w:sz="0" w:space="0" w:color="auto"/>
              </w:divBdr>
            </w:div>
            <w:div w:id="672880313">
              <w:marLeft w:val="0"/>
              <w:marRight w:val="0"/>
              <w:marTop w:val="0"/>
              <w:marBottom w:val="0"/>
              <w:divBdr>
                <w:top w:val="none" w:sz="0" w:space="0" w:color="auto"/>
                <w:left w:val="none" w:sz="0" w:space="0" w:color="auto"/>
                <w:bottom w:val="none" w:sz="0" w:space="0" w:color="auto"/>
                <w:right w:val="none" w:sz="0" w:space="0" w:color="auto"/>
              </w:divBdr>
            </w:div>
            <w:div w:id="686717972">
              <w:marLeft w:val="0"/>
              <w:marRight w:val="0"/>
              <w:marTop w:val="0"/>
              <w:marBottom w:val="0"/>
              <w:divBdr>
                <w:top w:val="none" w:sz="0" w:space="0" w:color="auto"/>
                <w:left w:val="none" w:sz="0" w:space="0" w:color="auto"/>
                <w:bottom w:val="none" w:sz="0" w:space="0" w:color="auto"/>
                <w:right w:val="none" w:sz="0" w:space="0" w:color="auto"/>
              </w:divBdr>
            </w:div>
            <w:div w:id="719597984">
              <w:marLeft w:val="0"/>
              <w:marRight w:val="0"/>
              <w:marTop w:val="0"/>
              <w:marBottom w:val="0"/>
              <w:divBdr>
                <w:top w:val="none" w:sz="0" w:space="0" w:color="auto"/>
                <w:left w:val="none" w:sz="0" w:space="0" w:color="auto"/>
                <w:bottom w:val="none" w:sz="0" w:space="0" w:color="auto"/>
                <w:right w:val="none" w:sz="0" w:space="0" w:color="auto"/>
              </w:divBdr>
            </w:div>
            <w:div w:id="830684133">
              <w:marLeft w:val="0"/>
              <w:marRight w:val="0"/>
              <w:marTop w:val="0"/>
              <w:marBottom w:val="0"/>
              <w:divBdr>
                <w:top w:val="none" w:sz="0" w:space="0" w:color="auto"/>
                <w:left w:val="none" w:sz="0" w:space="0" w:color="auto"/>
                <w:bottom w:val="none" w:sz="0" w:space="0" w:color="auto"/>
                <w:right w:val="none" w:sz="0" w:space="0" w:color="auto"/>
              </w:divBdr>
            </w:div>
            <w:div w:id="880558229">
              <w:marLeft w:val="0"/>
              <w:marRight w:val="0"/>
              <w:marTop w:val="0"/>
              <w:marBottom w:val="0"/>
              <w:divBdr>
                <w:top w:val="none" w:sz="0" w:space="0" w:color="auto"/>
                <w:left w:val="none" w:sz="0" w:space="0" w:color="auto"/>
                <w:bottom w:val="none" w:sz="0" w:space="0" w:color="auto"/>
                <w:right w:val="none" w:sz="0" w:space="0" w:color="auto"/>
              </w:divBdr>
            </w:div>
            <w:div w:id="916012771">
              <w:marLeft w:val="0"/>
              <w:marRight w:val="0"/>
              <w:marTop w:val="0"/>
              <w:marBottom w:val="0"/>
              <w:divBdr>
                <w:top w:val="none" w:sz="0" w:space="0" w:color="auto"/>
                <w:left w:val="none" w:sz="0" w:space="0" w:color="auto"/>
                <w:bottom w:val="none" w:sz="0" w:space="0" w:color="auto"/>
                <w:right w:val="none" w:sz="0" w:space="0" w:color="auto"/>
              </w:divBdr>
            </w:div>
            <w:div w:id="921836402">
              <w:marLeft w:val="0"/>
              <w:marRight w:val="0"/>
              <w:marTop w:val="0"/>
              <w:marBottom w:val="0"/>
              <w:divBdr>
                <w:top w:val="none" w:sz="0" w:space="0" w:color="auto"/>
                <w:left w:val="none" w:sz="0" w:space="0" w:color="auto"/>
                <w:bottom w:val="none" w:sz="0" w:space="0" w:color="auto"/>
                <w:right w:val="none" w:sz="0" w:space="0" w:color="auto"/>
              </w:divBdr>
            </w:div>
            <w:div w:id="1042635546">
              <w:marLeft w:val="0"/>
              <w:marRight w:val="0"/>
              <w:marTop w:val="0"/>
              <w:marBottom w:val="0"/>
              <w:divBdr>
                <w:top w:val="none" w:sz="0" w:space="0" w:color="auto"/>
                <w:left w:val="none" w:sz="0" w:space="0" w:color="auto"/>
                <w:bottom w:val="none" w:sz="0" w:space="0" w:color="auto"/>
                <w:right w:val="none" w:sz="0" w:space="0" w:color="auto"/>
              </w:divBdr>
            </w:div>
            <w:div w:id="1072580367">
              <w:marLeft w:val="0"/>
              <w:marRight w:val="0"/>
              <w:marTop w:val="0"/>
              <w:marBottom w:val="0"/>
              <w:divBdr>
                <w:top w:val="none" w:sz="0" w:space="0" w:color="auto"/>
                <w:left w:val="none" w:sz="0" w:space="0" w:color="auto"/>
                <w:bottom w:val="none" w:sz="0" w:space="0" w:color="auto"/>
                <w:right w:val="none" w:sz="0" w:space="0" w:color="auto"/>
              </w:divBdr>
            </w:div>
            <w:div w:id="1076245160">
              <w:marLeft w:val="0"/>
              <w:marRight w:val="0"/>
              <w:marTop w:val="0"/>
              <w:marBottom w:val="0"/>
              <w:divBdr>
                <w:top w:val="none" w:sz="0" w:space="0" w:color="auto"/>
                <w:left w:val="none" w:sz="0" w:space="0" w:color="auto"/>
                <w:bottom w:val="none" w:sz="0" w:space="0" w:color="auto"/>
                <w:right w:val="none" w:sz="0" w:space="0" w:color="auto"/>
              </w:divBdr>
            </w:div>
            <w:div w:id="1243028369">
              <w:marLeft w:val="0"/>
              <w:marRight w:val="0"/>
              <w:marTop w:val="0"/>
              <w:marBottom w:val="0"/>
              <w:divBdr>
                <w:top w:val="none" w:sz="0" w:space="0" w:color="auto"/>
                <w:left w:val="none" w:sz="0" w:space="0" w:color="auto"/>
                <w:bottom w:val="none" w:sz="0" w:space="0" w:color="auto"/>
                <w:right w:val="none" w:sz="0" w:space="0" w:color="auto"/>
              </w:divBdr>
            </w:div>
            <w:div w:id="1321883874">
              <w:marLeft w:val="0"/>
              <w:marRight w:val="0"/>
              <w:marTop w:val="0"/>
              <w:marBottom w:val="0"/>
              <w:divBdr>
                <w:top w:val="none" w:sz="0" w:space="0" w:color="auto"/>
                <w:left w:val="none" w:sz="0" w:space="0" w:color="auto"/>
                <w:bottom w:val="none" w:sz="0" w:space="0" w:color="auto"/>
                <w:right w:val="none" w:sz="0" w:space="0" w:color="auto"/>
              </w:divBdr>
            </w:div>
            <w:div w:id="1349990644">
              <w:marLeft w:val="0"/>
              <w:marRight w:val="0"/>
              <w:marTop w:val="0"/>
              <w:marBottom w:val="0"/>
              <w:divBdr>
                <w:top w:val="none" w:sz="0" w:space="0" w:color="auto"/>
                <w:left w:val="none" w:sz="0" w:space="0" w:color="auto"/>
                <w:bottom w:val="none" w:sz="0" w:space="0" w:color="auto"/>
                <w:right w:val="none" w:sz="0" w:space="0" w:color="auto"/>
              </w:divBdr>
            </w:div>
            <w:div w:id="1498692108">
              <w:marLeft w:val="0"/>
              <w:marRight w:val="0"/>
              <w:marTop w:val="0"/>
              <w:marBottom w:val="0"/>
              <w:divBdr>
                <w:top w:val="none" w:sz="0" w:space="0" w:color="auto"/>
                <w:left w:val="none" w:sz="0" w:space="0" w:color="auto"/>
                <w:bottom w:val="none" w:sz="0" w:space="0" w:color="auto"/>
                <w:right w:val="none" w:sz="0" w:space="0" w:color="auto"/>
              </w:divBdr>
            </w:div>
            <w:div w:id="1589657442">
              <w:marLeft w:val="0"/>
              <w:marRight w:val="0"/>
              <w:marTop w:val="0"/>
              <w:marBottom w:val="0"/>
              <w:divBdr>
                <w:top w:val="none" w:sz="0" w:space="0" w:color="auto"/>
                <w:left w:val="none" w:sz="0" w:space="0" w:color="auto"/>
                <w:bottom w:val="none" w:sz="0" w:space="0" w:color="auto"/>
                <w:right w:val="none" w:sz="0" w:space="0" w:color="auto"/>
              </w:divBdr>
            </w:div>
            <w:div w:id="1638031170">
              <w:marLeft w:val="0"/>
              <w:marRight w:val="0"/>
              <w:marTop w:val="0"/>
              <w:marBottom w:val="0"/>
              <w:divBdr>
                <w:top w:val="none" w:sz="0" w:space="0" w:color="auto"/>
                <w:left w:val="none" w:sz="0" w:space="0" w:color="auto"/>
                <w:bottom w:val="none" w:sz="0" w:space="0" w:color="auto"/>
                <w:right w:val="none" w:sz="0" w:space="0" w:color="auto"/>
              </w:divBdr>
            </w:div>
            <w:div w:id="1655183200">
              <w:marLeft w:val="0"/>
              <w:marRight w:val="0"/>
              <w:marTop w:val="0"/>
              <w:marBottom w:val="0"/>
              <w:divBdr>
                <w:top w:val="none" w:sz="0" w:space="0" w:color="auto"/>
                <w:left w:val="none" w:sz="0" w:space="0" w:color="auto"/>
                <w:bottom w:val="none" w:sz="0" w:space="0" w:color="auto"/>
                <w:right w:val="none" w:sz="0" w:space="0" w:color="auto"/>
              </w:divBdr>
            </w:div>
            <w:div w:id="1666661502">
              <w:marLeft w:val="0"/>
              <w:marRight w:val="0"/>
              <w:marTop w:val="0"/>
              <w:marBottom w:val="0"/>
              <w:divBdr>
                <w:top w:val="none" w:sz="0" w:space="0" w:color="auto"/>
                <w:left w:val="none" w:sz="0" w:space="0" w:color="auto"/>
                <w:bottom w:val="none" w:sz="0" w:space="0" w:color="auto"/>
                <w:right w:val="none" w:sz="0" w:space="0" w:color="auto"/>
              </w:divBdr>
            </w:div>
            <w:div w:id="1727602299">
              <w:marLeft w:val="0"/>
              <w:marRight w:val="0"/>
              <w:marTop w:val="0"/>
              <w:marBottom w:val="0"/>
              <w:divBdr>
                <w:top w:val="none" w:sz="0" w:space="0" w:color="auto"/>
                <w:left w:val="none" w:sz="0" w:space="0" w:color="auto"/>
                <w:bottom w:val="none" w:sz="0" w:space="0" w:color="auto"/>
                <w:right w:val="none" w:sz="0" w:space="0" w:color="auto"/>
              </w:divBdr>
            </w:div>
            <w:div w:id="1751123916">
              <w:marLeft w:val="0"/>
              <w:marRight w:val="0"/>
              <w:marTop w:val="0"/>
              <w:marBottom w:val="0"/>
              <w:divBdr>
                <w:top w:val="none" w:sz="0" w:space="0" w:color="auto"/>
                <w:left w:val="none" w:sz="0" w:space="0" w:color="auto"/>
                <w:bottom w:val="none" w:sz="0" w:space="0" w:color="auto"/>
                <w:right w:val="none" w:sz="0" w:space="0" w:color="auto"/>
              </w:divBdr>
            </w:div>
            <w:div w:id="1766225543">
              <w:marLeft w:val="0"/>
              <w:marRight w:val="0"/>
              <w:marTop w:val="0"/>
              <w:marBottom w:val="0"/>
              <w:divBdr>
                <w:top w:val="none" w:sz="0" w:space="0" w:color="auto"/>
                <w:left w:val="none" w:sz="0" w:space="0" w:color="auto"/>
                <w:bottom w:val="none" w:sz="0" w:space="0" w:color="auto"/>
                <w:right w:val="none" w:sz="0" w:space="0" w:color="auto"/>
              </w:divBdr>
            </w:div>
            <w:div w:id="1839347161">
              <w:marLeft w:val="0"/>
              <w:marRight w:val="0"/>
              <w:marTop w:val="0"/>
              <w:marBottom w:val="0"/>
              <w:divBdr>
                <w:top w:val="none" w:sz="0" w:space="0" w:color="auto"/>
                <w:left w:val="none" w:sz="0" w:space="0" w:color="auto"/>
                <w:bottom w:val="none" w:sz="0" w:space="0" w:color="auto"/>
                <w:right w:val="none" w:sz="0" w:space="0" w:color="auto"/>
              </w:divBdr>
            </w:div>
            <w:div w:id="1932614849">
              <w:marLeft w:val="0"/>
              <w:marRight w:val="0"/>
              <w:marTop w:val="0"/>
              <w:marBottom w:val="0"/>
              <w:divBdr>
                <w:top w:val="none" w:sz="0" w:space="0" w:color="auto"/>
                <w:left w:val="none" w:sz="0" w:space="0" w:color="auto"/>
                <w:bottom w:val="none" w:sz="0" w:space="0" w:color="auto"/>
                <w:right w:val="none" w:sz="0" w:space="0" w:color="auto"/>
              </w:divBdr>
            </w:div>
            <w:div w:id="2013950341">
              <w:marLeft w:val="0"/>
              <w:marRight w:val="0"/>
              <w:marTop w:val="0"/>
              <w:marBottom w:val="0"/>
              <w:divBdr>
                <w:top w:val="none" w:sz="0" w:space="0" w:color="auto"/>
                <w:left w:val="none" w:sz="0" w:space="0" w:color="auto"/>
                <w:bottom w:val="none" w:sz="0" w:space="0" w:color="auto"/>
                <w:right w:val="none" w:sz="0" w:space="0" w:color="auto"/>
              </w:divBdr>
            </w:div>
            <w:div w:id="2023579562">
              <w:marLeft w:val="0"/>
              <w:marRight w:val="0"/>
              <w:marTop w:val="0"/>
              <w:marBottom w:val="0"/>
              <w:divBdr>
                <w:top w:val="none" w:sz="0" w:space="0" w:color="auto"/>
                <w:left w:val="none" w:sz="0" w:space="0" w:color="auto"/>
                <w:bottom w:val="none" w:sz="0" w:space="0" w:color="auto"/>
                <w:right w:val="none" w:sz="0" w:space="0" w:color="auto"/>
              </w:divBdr>
            </w:div>
            <w:div w:id="20673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7010">
      <w:bodyDiv w:val="1"/>
      <w:marLeft w:val="0"/>
      <w:marRight w:val="0"/>
      <w:marTop w:val="0"/>
      <w:marBottom w:val="0"/>
      <w:divBdr>
        <w:top w:val="none" w:sz="0" w:space="0" w:color="auto"/>
        <w:left w:val="none" w:sz="0" w:space="0" w:color="auto"/>
        <w:bottom w:val="none" w:sz="0" w:space="0" w:color="auto"/>
        <w:right w:val="none" w:sz="0" w:space="0" w:color="auto"/>
      </w:divBdr>
    </w:div>
    <w:div w:id="83579605">
      <w:bodyDiv w:val="1"/>
      <w:marLeft w:val="0"/>
      <w:marRight w:val="0"/>
      <w:marTop w:val="0"/>
      <w:marBottom w:val="0"/>
      <w:divBdr>
        <w:top w:val="none" w:sz="0" w:space="0" w:color="auto"/>
        <w:left w:val="none" w:sz="0" w:space="0" w:color="auto"/>
        <w:bottom w:val="none" w:sz="0" w:space="0" w:color="auto"/>
        <w:right w:val="none" w:sz="0" w:space="0" w:color="auto"/>
      </w:divBdr>
      <w:divsChild>
        <w:div w:id="668485180">
          <w:marLeft w:val="0"/>
          <w:marRight w:val="0"/>
          <w:marTop w:val="0"/>
          <w:marBottom w:val="0"/>
          <w:divBdr>
            <w:top w:val="none" w:sz="0" w:space="0" w:color="auto"/>
            <w:left w:val="none" w:sz="0" w:space="0" w:color="auto"/>
            <w:bottom w:val="none" w:sz="0" w:space="0" w:color="auto"/>
            <w:right w:val="none" w:sz="0" w:space="0" w:color="auto"/>
          </w:divBdr>
          <w:divsChild>
            <w:div w:id="15058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78457">
      <w:bodyDiv w:val="1"/>
      <w:marLeft w:val="0"/>
      <w:marRight w:val="0"/>
      <w:marTop w:val="0"/>
      <w:marBottom w:val="0"/>
      <w:divBdr>
        <w:top w:val="none" w:sz="0" w:space="0" w:color="auto"/>
        <w:left w:val="none" w:sz="0" w:space="0" w:color="auto"/>
        <w:bottom w:val="none" w:sz="0" w:space="0" w:color="auto"/>
        <w:right w:val="none" w:sz="0" w:space="0" w:color="auto"/>
      </w:divBdr>
    </w:div>
    <w:div w:id="90051510">
      <w:bodyDiv w:val="1"/>
      <w:marLeft w:val="0"/>
      <w:marRight w:val="0"/>
      <w:marTop w:val="0"/>
      <w:marBottom w:val="0"/>
      <w:divBdr>
        <w:top w:val="none" w:sz="0" w:space="0" w:color="auto"/>
        <w:left w:val="none" w:sz="0" w:space="0" w:color="auto"/>
        <w:bottom w:val="none" w:sz="0" w:space="0" w:color="auto"/>
        <w:right w:val="none" w:sz="0" w:space="0" w:color="auto"/>
      </w:divBdr>
    </w:div>
    <w:div w:id="91780601">
      <w:bodyDiv w:val="1"/>
      <w:marLeft w:val="0"/>
      <w:marRight w:val="0"/>
      <w:marTop w:val="0"/>
      <w:marBottom w:val="0"/>
      <w:divBdr>
        <w:top w:val="none" w:sz="0" w:space="0" w:color="auto"/>
        <w:left w:val="none" w:sz="0" w:space="0" w:color="auto"/>
        <w:bottom w:val="none" w:sz="0" w:space="0" w:color="auto"/>
        <w:right w:val="none" w:sz="0" w:space="0" w:color="auto"/>
      </w:divBdr>
    </w:div>
    <w:div w:id="105513557">
      <w:bodyDiv w:val="1"/>
      <w:marLeft w:val="0"/>
      <w:marRight w:val="0"/>
      <w:marTop w:val="0"/>
      <w:marBottom w:val="0"/>
      <w:divBdr>
        <w:top w:val="none" w:sz="0" w:space="0" w:color="auto"/>
        <w:left w:val="none" w:sz="0" w:space="0" w:color="auto"/>
        <w:bottom w:val="none" w:sz="0" w:space="0" w:color="auto"/>
        <w:right w:val="none" w:sz="0" w:space="0" w:color="auto"/>
      </w:divBdr>
    </w:div>
    <w:div w:id="110437983">
      <w:bodyDiv w:val="1"/>
      <w:marLeft w:val="0"/>
      <w:marRight w:val="0"/>
      <w:marTop w:val="0"/>
      <w:marBottom w:val="0"/>
      <w:divBdr>
        <w:top w:val="none" w:sz="0" w:space="0" w:color="auto"/>
        <w:left w:val="none" w:sz="0" w:space="0" w:color="auto"/>
        <w:bottom w:val="none" w:sz="0" w:space="0" w:color="auto"/>
        <w:right w:val="none" w:sz="0" w:space="0" w:color="auto"/>
      </w:divBdr>
      <w:divsChild>
        <w:div w:id="12535648">
          <w:marLeft w:val="0"/>
          <w:marRight w:val="0"/>
          <w:marTop w:val="0"/>
          <w:marBottom w:val="0"/>
          <w:divBdr>
            <w:top w:val="none" w:sz="0" w:space="0" w:color="auto"/>
            <w:left w:val="none" w:sz="0" w:space="0" w:color="auto"/>
            <w:bottom w:val="none" w:sz="0" w:space="0" w:color="auto"/>
            <w:right w:val="none" w:sz="0" w:space="0" w:color="auto"/>
          </w:divBdr>
          <w:divsChild>
            <w:div w:id="1230388025">
              <w:marLeft w:val="0"/>
              <w:marRight w:val="0"/>
              <w:marTop w:val="0"/>
              <w:marBottom w:val="0"/>
              <w:divBdr>
                <w:top w:val="none" w:sz="0" w:space="0" w:color="auto"/>
                <w:left w:val="none" w:sz="0" w:space="0" w:color="auto"/>
                <w:bottom w:val="none" w:sz="0" w:space="0" w:color="auto"/>
                <w:right w:val="none" w:sz="0" w:space="0" w:color="auto"/>
              </w:divBdr>
            </w:div>
          </w:divsChild>
        </w:div>
        <w:div w:id="778454471">
          <w:marLeft w:val="0"/>
          <w:marRight w:val="0"/>
          <w:marTop w:val="0"/>
          <w:marBottom w:val="0"/>
          <w:divBdr>
            <w:top w:val="none" w:sz="0" w:space="0" w:color="auto"/>
            <w:left w:val="none" w:sz="0" w:space="0" w:color="auto"/>
            <w:bottom w:val="none" w:sz="0" w:space="0" w:color="auto"/>
            <w:right w:val="none" w:sz="0" w:space="0" w:color="auto"/>
          </w:divBdr>
          <w:divsChild>
            <w:div w:id="1888249791">
              <w:marLeft w:val="0"/>
              <w:marRight w:val="0"/>
              <w:marTop w:val="0"/>
              <w:marBottom w:val="0"/>
              <w:divBdr>
                <w:top w:val="none" w:sz="0" w:space="0" w:color="auto"/>
                <w:left w:val="none" w:sz="0" w:space="0" w:color="auto"/>
                <w:bottom w:val="none" w:sz="0" w:space="0" w:color="auto"/>
                <w:right w:val="none" w:sz="0" w:space="0" w:color="auto"/>
              </w:divBdr>
            </w:div>
          </w:divsChild>
        </w:div>
        <w:div w:id="973025526">
          <w:marLeft w:val="0"/>
          <w:marRight w:val="0"/>
          <w:marTop w:val="0"/>
          <w:marBottom w:val="0"/>
          <w:divBdr>
            <w:top w:val="none" w:sz="0" w:space="0" w:color="auto"/>
            <w:left w:val="none" w:sz="0" w:space="0" w:color="auto"/>
            <w:bottom w:val="none" w:sz="0" w:space="0" w:color="auto"/>
            <w:right w:val="none" w:sz="0" w:space="0" w:color="auto"/>
          </w:divBdr>
          <w:divsChild>
            <w:div w:id="1418866573">
              <w:marLeft w:val="0"/>
              <w:marRight w:val="0"/>
              <w:marTop w:val="0"/>
              <w:marBottom w:val="0"/>
              <w:divBdr>
                <w:top w:val="none" w:sz="0" w:space="0" w:color="auto"/>
                <w:left w:val="none" w:sz="0" w:space="0" w:color="auto"/>
                <w:bottom w:val="none" w:sz="0" w:space="0" w:color="auto"/>
                <w:right w:val="none" w:sz="0" w:space="0" w:color="auto"/>
              </w:divBdr>
            </w:div>
          </w:divsChild>
        </w:div>
        <w:div w:id="1175264949">
          <w:marLeft w:val="0"/>
          <w:marRight w:val="0"/>
          <w:marTop w:val="0"/>
          <w:marBottom w:val="0"/>
          <w:divBdr>
            <w:top w:val="none" w:sz="0" w:space="0" w:color="auto"/>
            <w:left w:val="none" w:sz="0" w:space="0" w:color="auto"/>
            <w:bottom w:val="none" w:sz="0" w:space="0" w:color="auto"/>
            <w:right w:val="none" w:sz="0" w:space="0" w:color="auto"/>
          </w:divBdr>
          <w:divsChild>
            <w:div w:id="826096255">
              <w:marLeft w:val="0"/>
              <w:marRight w:val="0"/>
              <w:marTop w:val="0"/>
              <w:marBottom w:val="0"/>
              <w:divBdr>
                <w:top w:val="none" w:sz="0" w:space="0" w:color="auto"/>
                <w:left w:val="none" w:sz="0" w:space="0" w:color="auto"/>
                <w:bottom w:val="none" w:sz="0" w:space="0" w:color="auto"/>
                <w:right w:val="none" w:sz="0" w:space="0" w:color="auto"/>
              </w:divBdr>
              <w:divsChild>
                <w:div w:id="1428381567">
                  <w:marLeft w:val="0"/>
                  <w:marRight w:val="0"/>
                  <w:marTop w:val="0"/>
                  <w:marBottom w:val="0"/>
                  <w:divBdr>
                    <w:top w:val="none" w:sz="0" w:space="0" w:color="auto"/>
                    <w:left w:val="none" w:sz="0" w:space="0" w:color="auto"/>
                    <w:bottom w:val="none" w:sz="0" w:space="0" w:color="auto"/>
                    <w:right w:val="none" w:sz="0" w:space="0" w:color="auto"/>
                  </w:divBdr>
                  <w:divsChild>
                    <w:div w:id="2134130695">
                      <w:marLeft w:val="0"/>
                      <w:marRight w:val="0"/>
                      <w:marTop w:val="0"/>
                      <w:marBottom w:val="0"/>
                      <w:divBdr>
                        <w:top w:val="none" w:sz="0" w:space="0" w:color="auto"/>
                        <w:left w:val="none" w:sz="0" w:space="0" w:color="auto"/>
                        <w:bottom w:val="none" w:sz="0" w:space="0" w:color="auto"/>
                        <w:right w:val="none" w:sz="0" w:space="0" w:color="auto"/>
                      </w:divBdr>
                      <w:divsChild>
                        <w:div w:id="137010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72204">
          <w:marLeft w:val="0"/>
          <w:marRight w:val="0"/>
          <w:marTop w:val="0"/>
          <w:marBottom w:val="0"/>
          <w:divBdr>
            <w:top w:val="none" w:sz="0" w:space="0" w:color="auto"/>
            <w:left w:val="none" w:sz="0" w:space="0" w:color="auto"/>
            <w:bottom w:val="none" w:sz="0" w:space="0" w:color="auto"/>
            <w:right w:val="none" w:sz="0" w:space="0" w:color="auto"/>
          </w:divBdr>
          <w:divsChild>
            <w:div w:id="1748109261">
              <w:marLeft w:val="0"/>
              <w:marRight w:val="0"/>
              <w:marTop w:val="0"/>
              <w:marBottom w:val="0"/>
              <w:divBdr>
                <w:top w:val="none" w:sz="0" w:space="0" w:color="auto"/>
                <w:left w:val="none" w:sz="0" w:space="0" w:color="auto"/>
                <w:bottom w:val="none" w:sz="0" w:space="0" w:color="auto"/>
                <w:right w:val="none" w:sz="0" w:space="0" w:color="auto"/>
              </w:divBdr>
            </w:div>
          </w:divsChild>
        </w:div>
        <w:div w:id="1510175795">
          <w:marLeft w:val="0"/>
          <w:marRight w:val="0"/>
          <w:marTop w:val="0"/>
          <w:marBottom w:val="0"/>
          <w:divBdr>
            <w:top w:val="none" w:sz="0" w:space="0" w:color="auto"/>
            <w:left w:val="none" w:sz="0" w:space="0" w:color="auto"/>
            <w:bottom w:val="none" w:sz="0" w:space="0" w:color="auto"/>
            <w:right w:val="none" w:sz="0" w:space="0" w:color="auto"/>
          </w:divBdr>
          <w:divsChild>
            <w:div w:id="8794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6729">
      <w:bodyDiv w:val="1"/>
      <w:marLeft w:val="0"/>
      <w:marRight w:val="0"/>
      <w:marTop w:val="0"/>
      <w:marBottom w:val="0"/>
      <w:divBdr>
        <w:top w:val="none" w:sz="0" w:space="0" w:color="auto"/>
        <w:left w:val="none" w:sz="0" w:space="0" w:color="auto"/>
        <w:bottom w:val="none" w:sz="0" w:space="0" w:color="auto"/>
        <w:right w:val="none" w:sz="0" w:space="0" w:color="auto"/>
      </w:divBdr>
      <w:divsChild>
        <w:div w:id="1945116504">
          <w:marLeft w:val="0"/>
          <w:marRight w:val="0"/>
          <w:marTop w:val="0"/>
          <w:marBottom w:val="0"/>
          <w:divBdr>
            <w:top w:val="none" w:sz="0" w:space="0" w:color="auto"/>
            <w:left w:val="none" w:sz="0" w:space="0" w:color="auto"/>
            <w:bottom w:val="none" w:sz="0" w:space="0" w:color="auto"/>
            <w:right w:val="none" w:sz="0" w:space="0" w:color="auto"/>
          </w:divBdr>
          <w:divsChild>
            <w:div w:id="57096629">
              <w:marLeft w:val="0"/>
              <w:marRight w:val="0"/>
              <w:marTop w:val="0"/>
              <w:marBottom w:val="0"/>
              <w:divBdr>
                <w:top w:val="none" w:sz="0" w:space="0" w:color="auto"/>
                <w:left w:val="none" w:sz="0" w:space="0" w:color="auto"/>
                <w:bottom w:val="none" w:sz="0" w:space="0" w:color="auto"/>
                <w:right w:val="none" w:sz="0" w:space="0" w:color="auto"/>
              </w:divBdr>
            </w:div>
            <w:div w:id="83769437">
              <w:marLeft w:val="0"/>
              <w:marRight w:val="0"/>
              <w:marTop w:val="0"/>
              <w:marBottom w:val="0"/>
              <w:divBdr>
                <w:top w:val="none" w:sz="0" w:space="0" w:color="auto"/>
                <w:left w:val="none" w:sz="0" w:space="0" w:color="auto"/>
                <w:bottom w:val="none" w:sz="0" w:space="0" w:color="auto"/>
                <w:right w:val="none" w:sz="0" w:space="0" w:color="auto"/>
              </w:divBdr>
            </w:div>
            <w:div w:id="150490835">
              <w:marLeft w:val="0"/>
              <w:marRight w:val="0"/>
              <w:marTop w:val="0"/>
              <w:marBottom w:val="0"/>
              <w:divBdr>
                <w:top w:val="none" w:sz="0" w:space="0" w:color="auto"/>
                <w:left w:val="none" w:sz="0" w:space="0" w:color="auto"/>
                <w:bottom w:val="none" w:sz="0" w:space="0" w:color="auto"/>
                <w:right w:val="none" w:sz="0" w:space="0" w:color="auto"/>
              </w:divBdr>
            </w:div>
            <w:div w:id="155608682">
              <w:marLeft w:val="0"/>
              <w:marRight w:val="0"/>
              <w:marTop w:val="0"/>
              <w:marBottom w:val="0"/>
              <w:divBdr>
                <w:top w:val="none" w:sz="0" w:space="0" w:color="auto"/>
                <w:left w:val="none" w:sz="0" w:space="0" w:color="auto"/>
                <w:bottom w:val="none" w:sz="0" w:space="0" w:color="auto"/>
                <w:right w:val="none" w:sz="0" w:space="0" w:color="auto"/>
              </w:divBdr>
            </w:div>
            <w:div w:id="156851656">
              <w:marLeft w:val="0"/>
              <w:marRight w:val="0"/>
              <w:marTop w:val="0"/>
              <w:marBottom w:val="0"/>
              <w:divBdr>
                <w:top w:val="none" w:sz="0" w:space="0" w:color="auto"/>
                <w:left w:val="none" w:sz="0" w:space="0" w:color="auto"/>
                <w:bottom w:val="none" w:sz="0" w:space="0" w:color="auto"/>
                <w:right w:val="none" w:sz="0" w:space="0" w:color="auto"/>
              </w:divBdr>
            </w:div>
            <w:div w:id="184294470">
              <w:marLeft w:val="0"/>
              <w:marRight w:val="0"/>
              <w:marTop w:val="0"/>
              <w:marBottom w:val="0"/>
              <w:divBdr>
                <w:top w:val="none" w:sz="0" w:space="0" w:color="auto"/>
                <w:left w:val="none" w:sz="0" w:space="0" w:color="auto"/>
                <w:bottom w:val="none" w:sz="0" w:space="0" w:color="auto"/>
                <w:right w:val="none" w:sz="0" w:space="0" w:color="auto"/>
              </w:divBdr>
            </w:div>
            <w:div w:id="190729291">
              <w:marLeft w:val="0"/>
              <w:marRight w:val="0"/>
              <w:marTop w:val="0"/>
              <w:marBottom w:val="0"/>
              <w:divBdr>
                <w:top w:val="none" w:sz="0" w:space="0" w:color="auto"/>
                <w:left w:val="none" w:sz="0" w:space="0" w:color="auto"/>
                <w:bottom w:val="none" w:sz="0" w:space="0" w:color="auto"/>
                <w:right w:val="none" w:sz="0" w:space="0" w:color="auto"/>
              </w:divBdr>
            </w:div>
            <w:div w:id="196044746">
              <w:marLeft w:val="0"/>
              <w:marRight w:val="0"/>
              <w:marTop w:val="0"/>
              <w:marBottom w:val="0"/>
              <w:divBdr>
                <w:top w:val="none" w:sz="0" w:space="0" w:color="auto"/>
                <w:left w:val="none" w:sz="0" w:space="0" w:color="auto"/>
                <w:bottom w:val="none" w:sz="0" w:space="0" w:color="auto"/>
                <w:right w:val="none" w:sz="0" w:space="0" w:color="auto"/>
              </w:divBdr>
            </w:div>
            <w:div w:id="198395573">
              <w:marLeft w:val="0"/>
              <w:marRight w:val="0"/>
              <w:marTop w:val="0"/>
              <w:marBottom w:val="0"/>
              <w:divBdr>
                <w:top w:val="none" w:sz="0" w:space="0" w:color="auto"/>
                <w:left w:val="none" w:sz="0" w:space="0" w:color="auto"/>
                <w:bottom w:val="none" w:sz="0" w:space="0" w:color="auto"/>
                <w:right w:val="none" w:sz="0" w:space="0" w:color="auto"/>
              </w:divBdr>
            </w:div>
            <w:div w:id="281885140">
              <w:marLeft w:val="0"/>
              <w:marRight w:val="0"/>
              <w:marTop w:val="0"/>
              <w:marBottom w:val="0"/>
              <w:divBdr>
                <w:top w:val="none" w:sz="0" w:space="0" w:color="auto"/>
                <w:left w:val="none" w:sz="0" w:space="0" w:color="auto"/>
                <w:bottom w:val="none" w:sz="0" w:space="0" w:color="auto"/>
                <w:right w:val="none" w:sz="0" w:space="0" w:color="auto"/>
              </w:divBdr>
            </w:div>
            <w:div w:id="316568144">
              <w:marLeft w:val="0"/>
              <w:marRight w:val="0"/>
              <w:marTop w:val="0"/>
              <w:marBottom w:val="0"/>
              <w:divBdr>
                <w:top w:val="none" w:sz="0" w:space="0" w:color="auto"/>
                <w:left w:val="none" w:sz="0" w:space="0" w:color="auto"/>
                <w:bottom w:val="none" w:sz="0" w:space="0" w:color="auto"/>
                <w:right w:val="none" w:sz="0" w:space="0" w:color="auto"/>
              </w:divBdr>
            </w:div>
            <w:div w:id="339819865">
              <w:marLeft w:val="0"/>
              <w:marRight w:val="0"/>
              <w:marTop w:val="0"/>
              <w:marBottom w:val="0"/>
              <w:divBdr>
                <w:top w:val="none" w:sz="0" w:space="0" w:color="auto"/>
                <w:left w:val="none" w:sz="0" w:space="0" w:color="auto"/>
                <w:bottom w:val="none" w:sz="0" w:space="0" w:color="auto"/>
                <w:right w:val="none" w:sz="0" w:space="0" w:color="auto"/>
              </w:divBdr>
            </w:div>
            <w:div w:id="396050399">
              <w:marLeft w:val="0"/>
              <w:marRight w:val="0"/>
              <w:marTop w:val="0"/>
              <w:marBottom w:val="0"/>
              <w:divBdr>
                <w:top w:val="none" w:sz="0" w:space="0" w:color="auto"/>
                <w:left w:val="none" w:sz="0" w:space="0" w:color="auto"/>
                <w:bottom w:val="none" w:sz="0" w:space="0" w:color="auto"/>
                <w:right w:val="none" w:sz="0" w:space="0" w:color="auto"/>
              </w:divBdr>
            </w:div>
            <w:div w:id="518009254">
              <w:marLeft w:val="0"/>
              <w:marRight w:val="0"/>
              <w:marTop w:val="0"/>
              <w:marBottom w:val="0"/>
              <w:divBdr>
                <w:top w:val="none" w:sz="0" w:space="0" w:color="auto"/>
                <w:left w:val="none" w:sz="0" w:space="0" w:color="auto"/>
                <w:bottom w:val="none" w:sz="0" w:space="0" w:color="auto"/>
                <w:right w:val="none" w:sz="0" w:space="0" w:color="auto"/>
              </w:divBdr>
            </w:div>
            <w:div w:id="584456393">
              <w:marLeft w:val="0"/>
              <w:marRight w:val="0"/>
              <w:marTop w:val="0"/>
              <w:marBottom w:val="0"/>
              <w:divBdr>
                <w:top w:val="none" w:sz="0" w:space="0" w:color="auto"/>
                <w:left w:val="none" w:sz="0" w:space="0" w:color="auto"/>
                <w:bottom w:val="none" w:sz="0" w:space="0" w:color="auto"/>
                <w:right w:val="none" w:sz="0" w:space="0" w:color="auto"/>
              </w:divBdr>
            </w:div>
            <w:div w:id="615328136">
              <w:marLeft w:val="0"/>
              <w:marRight w:val="0"/>
              <w:marTop w:val="0"/>
              <w:marBottom w:val="0"/>
              <w:divBdr>
                <w:top w:val="none" w:sz="0" w:space="0" w:color="auto"/>
                <w:left w:val="none" w:sz="0" w:space="0" w:color="auto"/>
                <w:bottom w:val="none" w:sz="0" w:space="0" w:color="auto"/>
                <w:right w:val="none" w:sz="0" w:space="0" w:color="auto"/>
              </w:divBdr>
            </w:div>
            <w:div w:id="622224948">
              <w:marLeft w:val="0"/>
              <w:marRight w:val="0"/>
              <w:marTop w:val="0"/>
              <w:marBottom w:val="0"/>
              <w:divBdr>
                <w:top w:val="none" w:sz="0" w:space="0" w:color="auto"/>
                <w:left w:val="none" w:sz="0" w:space="0" w:color="auto"/>
                <w:bottom w:val="none" w:sz="0" w:space="0" w:color="auto"/>
                <w:right w:val="none" w:sz="0" w:space="0" w:color="auto"/>
              </w:divBdr>
            </w:div>
            <w:div w:id="653795354">
              <w:marLeft w:val="0"/>
              <w:marRight w:val="0"/>
              <w:marTop w:val="0"/>
              <w:marBottom w:val="0"/>
              <w:divBdr>
                <w:top w:val="none" w:sz="0" w:space="0" w:color="auto"/>
                <w:left w:val="none" w:sz="0" w:space="0" w:color="auto"/>
                <w:bottom w:val="none" w:sz="0" w:space="0" w:color="auto"/>
                <w:right w:val="none" w:sz="0" w:space="0" w:color="auto"/>
              </w:divBdr>
            </w:div>
            <w:div w:id="751046232">
              <w:marLeft w:val="0"/>
              <w:marRight w:val="0"/>
              <w:marTop w:val="0"/>
              <w:marBottom w:val="0"/>
              <w:divBdr>
                <w:top w:val="none" w:sz="0" w:space="0" w:color="auto"/>
                <w:left w:val="none" w:sz="0" w:space="0" w:color="auto"/>
                <w:bottom w:val="none" w:sz="0" w:space="0" w:color="auto"/>
                <w:right w:val="none" w:sz="0" w:space="0" w:color="auto"/>
              </w:divBdr>
            </w:div>
            <w:div w:id="794638941">
              <w:marLeft w:val="0"/>
              <w:marRight w:val="0"/>
              <w:marTop w:val="0"/>
              <w:marBottom w:val="0"/>
              <w:divBdr>
                <w:top w:val="none" w:sz="0" w:space="0" w:color="auto"/>
                <w:left w:val="none" w:sz="0" w:space="0" w:color="auto"/>
                <w:bottom w:val="none" w:sz="0" w:space="0" w:color="auto"/>
                <w:right w:val="none" w:sz="0" w:space="0" w:color="auto"/>
              </w:divBdr>
            </w:div>
            <w:div w:id="832187684">
              <w:marLeft w:val="0"/>
              <w:marRight w:val="0"/>
              <w:marTop w:val="0"/>
              <w:marBottom w:val="0"/>
              <w:divBdr>
                <w:top w:val="none" w:sz="0" w:space="0" w:color="auto"/>
                <w:left w:val="none" w:sz="0" w:space="0" w:color="auto"/>
                <w:bottom w:val="none" w:sz="0" w:space="0" w:color="auto"/>
                <w:right w:val="none" w:sz="0" w:space="0" w:color="auto"/>
              </w:divBdr>
            </w:div>
            <w:div w:id="879243343">
              <w:marLeft w:val="0"/>
              <w:marRight w:val="0"/>
              <w:marTop w:val="0"/>
              <w:marBottom w:val="0"/>
              <w:divBdr>
                <w:top w:val="none" w:sz="0" w:space="0" w:color="auto"/>
                <w:left w:val="none" w:sz="0" w:space="0" w:color="auto"/>
                <w:bottom w:val="none" w:sz="0" w:space="0" w:color="auto"/>
                <w:right w:val="none" w:sz="0" w:space="0" w:color="auto"/>
              </w:divBdr>
            </w:div>
            <w:div w:id="910501558">
              <w:marLeft w:val="0"/>
              <w:marRight w:val="0"/>
              <w:marTop w:val="0"/>
              <w:marBottom w:val="0"/>
              <w:divBdr>
                <w:top w:val="none" w:sz="0" w:space="0" w:color="auto"/>
                <w:left w:val="none" w:sz="0" w:space="0" w:color="auto"/>
                <w:bottom w:val="none" w:sz="0" w:space="0" w:color="auto"/>
                <w:right w:val="none" w:sz="0" w:space="0" w:color="auto"/>
              </w:divBdr>
            </w:div>
            <w:div w:id="1081297246">
              <w:marLeft w:val="0"/>
              <w:marRight w:val="0"/>
              <w:marTop w:val="0"/>
              <w:marBottom w:val="0"/>
              <w:divBdr>
                <w:top w:val="none" w:sz="0" w:space="0" w:color="auto"/>
                <w:left w:val="none" w:sz="0" w:space="0" w:color="auto"/>
                <w:bottom w:val="none" w:sz="0" w:space="0" w:color="auto"/>
                <w:right w:val="none" w:sz="0" w:space="0" w:color="auto"/>
              </w:divBdr>
            </w:div>
            <w:div w:id="1098868222">
              <w:marLeft w:val="0"/>
              <w:marRight w:val="0"/>
              <w:marTop w:val="0"/>
              <w:marBottom w:val="0"/>
              <w:divBdr>
                <w:top w:val="none" w:sz="0" w:space="0" w:color="auto"/>
                <w:left w:val="none" w:sz="0" w:space="0" w:color="auto"/>
                <w:bottom w:val="none" w:sz="0" w:space="0" w:color="auto"/>
                <w:right w:val="none" w:sz="0" w:space="0" w:color="auto"/>
              </w:divBdr>
            </w:div>
            <w:div w:id="1112166282">
              <w:marLeft w:val="0"/>
              <w:marRight w:val="0"/>
              <w:marTop w:val="0"/>
              <w:marBottom w:val="0"/>
              <w:divBdr>
                <w:top w:val="none" w:sz="0" w:space="0" w:color="auto"/>
                <w:left w:val="none" w:sz="0" w:space="0" w:color="auto"/>
                <w:bottom w:val="none" w:sz="0" w:space="0" w:color="auto"/>
                <w:right w:val="none" w:sz="0" w:space="0" w:color="auto"/>
              </w:divBdr>
            </w:div>
            <w:div w:id="1179466926">
              <w:marLeft w:val="0"/>
              <w:marRight w:val="0"/>
              <w:marTop w:val="0"/>
              <w:marBottom w:val="0"/>
              <w:divBdr>
                <w:top w:val="none" w:sz="0" w:space="0" w:color="auto"/>
                <w:left w:val="none" w:sz="0" w:space="0" w:color="auto"/>
                <w:bottom w:val="none" w:sz="0" w:space="0" w:color="auto"/>
                <w:right w:val="none" w:sz="0" w:space="0" w:color="auto"/>
              </w:divBdr>
            </w:div>
            <w:div w:id="1217013136">
              <w:marLeft w:val="0"/>
              <w:marRight w:val="0"/>
              <w:marTop w:val="0"/>
              <w:marBottom w:val="0"/>
              <w:divBdr>
                <w:top w:val="none" w:sz="0" w:space="0" w:color="auto"/>
                <w:left w:val="none" w:sz="0" w:space="0" w:color="auto"/>
                <w:bottom w:val="none" w:sz="0" w:space="0" w:color="auto"/>
                <w:right w:val="none" w:sz="0" w:space="0" w:color="auto"/>
              </w:divBdr>
            </w:div>
            <w:div w:id="1228296216">
              <w:marLeft w:val="0"/>
              <w:marRight w:val="0"/>
              <w:marTop w:val="0"/>
              <w:marBottom w:val="0"/>
              <w:divBdr>
                <w:top w:val="none" w:sz="0" w:space="0" w:color="auto"/>
                <w:left w:val="none" w:sz="0" w:space="0" w:color="auto"/>
                <w:bottom w:val="none" w:sz="0" w:space="0" w:color="auto"/>
                <w:right w:val="none" w:sz="0" w:space="0" w:color="auto"/>
              </w:divBdr>
            </w:div>
            <w:div w:id="1237476682">
              <w:marLeft w:val="0"/>
              <w:marRight w:val="0"/>
              <w:marTop w:val="0"/>
              <w:marBottom w:val="0"/>
              <w:divBdr>
                <w:top w:val="none" w:sz="0" w:space="0" w:color="auto"/>
                <w:left w:val="none" w:sz="0" w:space="0" w:color="auto"/>
                <w:bottom w:val="none" w:sz="0" w:space="0" w:color="auto"/>
                <w:right w:val="none" w:sz="0" w:space="0" w:color="auto"/>
              </w:divBdr>
            </w:div>
            <w:div w:id="1247954790">
              <w:marLeft w:val="0"/>
              <w:marRight w:val="0"/>
              <w:marTop w:val="0"/>
              <w:marBottom w:val="0"/>
              <w:divBdr>
                <w:top w:val="none" w:sz="0" w:space="0" w:color="auto"/>
                <w:left w:val="none" w:sz="0" w:space="0" w:color="auto"/>
                <w:bottom w:val="none" w:sz="0" w:space="0" w:color="auto"/>
                <w:right w:val="none" w:sz="0" w:space="0" w:color="auto"/>
              </w:divBdr>
            </w:div>
            <w:div w:id="1268345987">
              <w:marLeft w:val="0"/>
              <w:marRight w:val="0"/>
              <w:marTop w:val="0"/>
              <w:marBottom w:val="0"/>
              <w:divBdr>
                <w:top w:val="none" w:sz="0" w:space="0" w:color="auto"/>
                <w:left w:val="none" w:sz="0" w:space="0" w:color="auto"/>
                <w:bottom w:val="none" w:sz="0" w:space="0" w:color="auto"/>
                <w:right w:val="none" w:sz="0" w:space="0" w:color="auto"/>
              </w:divBdr>
            </w:div>
            <w:div w:id="1283536820">
              <w:marLeft w:val="0"/>
              <w:marRight w:val="0"/>
              <w:marTop w:val="0"/>
              <w:marBottom w:val="0"/>
              <w:divBdr>
                <w:top w:val="none" w:sz="0" w:space="0" w:color="auto"/>
                <w:left w:val="none" w:sz="0" w:space="0" w:color="auto"/>
                <w:bottom w:val="none" w:sz="0" w:space="0" w:color="auto"/>
                <w:right w:val="none" w:sz="0" w:space="0" w:color="auto"/>
              </w:divBdr>
            </w:div>
            <w:div w:id="1322586083">
              <w:marLeft w:val="0"/>
              <w:marRight w:val="0"/>
              <w:marTop w:val="0"/>
              <w:marBottom w:val="0"/>
              <w:divBdr>
                <w:top w:val="none" w:sz="0" w:space="0" w:color="auto"/>
                <w:left w:val="none" w:sz="0" w:space="0" w:color="auto"/>
                <w:bottom w:val="none" w:sz="0" w:space="0" w:color="auto"/>
                <w:right w:val="none" w:sz="0" w:space="0" w:color="auto"/>
              </w:divBdr>
            </w:div>
            <w:div w:id="1429498702">
              <w:marLeft w:val="0"/>
              <w:marRight w:val="0"/>
              <w:marTop w:val="0"/>
              <w:marBottom w:val="0"/>
              <w:divBdr>
                <w:top w:val="none" w:sz="0" w:space="0" w:color="auto"/>
                <w:left w:val="none" w:sz="0" w:space="0" w:color="auto"/>
                <w:bottom w:val="none" w:sz="0" w:space="0" w:color="auto"/>
                <w:right w:val="none" w:sz="0" w:space="0" w:color="auto"/>
              </w:divBdr>
            </w:div>
            <w:div w:id="1496799544">
              <w:marLeft w:val="0"/>
              <w:marRight w:val="0"/>
              <w:marTop w:val="0"/>
              <w:marBottom w:val="0"/>
              <w:divBdr>
                <w:top w:val="none" w:sz="0" w:space="0" w:color="auto"/>
                <w:left w:val="none" w:sz="0" w:space="0" w:color="auto"/>
                <w:bottom w:val="none" w:sz="0" w:space="0" w:color="auto"/>
                <w:right w:val="none" w:sz="0" w:space="0" w:color="auto"/>
              </w:divBdr>
            </w:div>
            <w:div w:id="1518034792">
              <w:marLeft w:val="0"/>
              <w:marRight w:val="0"/>
              <w:marTop w:val="0"/>
              <w:marBottom w:val="0"/>
              <w:divBdr>
                <w:top w:val="none" w:sz="0" w:space="0" w:color="auto"/>
                <w:left w:val="none" w:sz="0" w:space="0" w:color="auto"/>
                <w:bottom w:val="none" w:sz="0" w:space="0" w:color="auto"/>
                <w:right w:val="none" w:sz="0" w:space="0" w:color="auto"/>
              </w:divBdr>
            </w:div>
            <w:div w:id="1521502695">
              <w:marLeft w:val="0"/>
              <w:marRight w:val="0"/>
              <w:marTop w:val="0"/>
              <w:marBottom w:val="0"/>
              <w:divBdr>
                <w:top w:val="none" w:sz="0" w:space="0" w:color="auto"/>
                <w:left w:val="none" w:sz="0" w:space="0" w:color="auto"/>
                <w:bottom w:val="none" w:sz="0" w:space="0" w:color="auto"/>
                <w:right w:val="none" w:sz="0" w:space="0" w:color="auto"/>
              </w:divBdr>
            </w:div>
            <w:div w:id="1618178582">
              <w:marLeft w:val="0"/>
              <w:marRight w:val="0"/>
              <w:marTop w:val="0"/>
              <w:marBottom w:val="0"/>
              <w:divBdr>
                <w:top w:val="none" w:sz="0" w:space="0" w:color="auto"/>
                <w:left w:val="none" w:sz="0" w:space="0" w:color="auto"/>
                <w:bottom w:val="none" w:sz="0" w:space="0" w:color="auto"/>
                <w:right w:val="none" w:sz="0" w:space="0" w:color="auto"/>
              </w:divBdr>
            </w:div>
            <w:div w:id="1636137000">
              <w:marLeft w:val="0"/>
              <w:marRight w:val="0"/>
              <w:marTop w:val="0"/>
              <w:marBottom w:val="0"/>
              <w:divBdr>
                <w:top w:val="none" w:sz="0" w:space="0" w:color="auto"/>
                <w:left w:val="none" w:sz="0" w:space="0" w:color="auto"/>
                <w:bottom w:val="none" w:sz="0" w:space="0" w:color="auto"/>
                <w:right w:val="none" w:sz="0" w:space="0" w:color="auto"/>
              </w:divBdr>
            </w:div>
            <w:div w:id="1729642128">
              <w:marLeft w:val="0"/>
              <w:marRight w:val="0"/>
              <w:marTop w:val="0"/>
              <w:marBottom w:val="0"/>
              <w:divBdr>
                <w:top w:val="none" w:sz="0" w:space="0" w:color="auto"/>
                <w:left w:val="none" w:sz="0" w:space="0" w:color="auto"/>
                <w:bottom w:val="none" w:sz="0" w:space="0" w:color="auto"/>
                <w:right w:val="none" w:sz="0" w:space="0" w:color="auto"/>
              </w:divBdr>
            </w:div>
            <w:div w:id="1735279825">
              <w:marLeft w:val="0"/>
              <w:marRight w:val="0"/>
              <w:marTop w:val="0"/>
              <w:marBottom w:val="0"/>
              <w:divBdr>
                <w:top w:val="none" w:sz="0" w:space="0" w:color="auto"/>
                <w:left w:val="none" w:sz="0" w:space="0" w:color="auto"/>
                <w:bottom w:val="none" w:sz="0" w:space="0" w:color="auto"/>
                <w:right w:val="none" w:sz="0" w:space="0" w:color="auto"/>
              </w:divBdr>
            </w:div>
            <w:div w:id="1755780095">
              <w:marLeft w:val="0"/>
              <w:marRight w:val="0"/>
              <w:marTop w:val="0"/>
              <w:marBottom w:val="0"/>
              <w:divBdr>
                <w:top w:val="none" w:sz="0" w:space="0" w:color="auto"/>
                <w:left w:val="none" w:sz="0" w:space="0" w:color="auto"/>
                <w:bottom w:val="none" w:sz="0" w:space="0" w:color="auto"/>
                <w:right w:val="none" w:sz="0" w:space="0" w:color="auto"/>
              </w:divBdr>
            </w:div>
            <w:div w:id="1769041370">
              <w:marLeft w:val="0"/>
              <w:marRight w:val="0"/>
              <w:marTop w:val="0"/>
              <w:marBottom w:val="0"/>
              <w:divBdr>
                <w:top w:val="none" w:sz="0" w:space="0" w:color="auto"/>
                <w:left w:val="none" w:sz="0" w:space="0" w:color="auto"/>
                <w:bottom w:val="none" w:sz="0" w:space="0" w:color="auto"/>
                <w:right w:val="none" w:sz="0" w:space="0" w:color="auto"/>
              </w:divBdr>
            </w:div>
            <w:div w:id="1792673933">
              <w:marLeft w:val="0"/>
              <w:marRight w:val="0"/>
              <w:marTop w:val="0"/>
              <w:marBottom w:val="0"/>
              <w:divBdr>
                <w:top w:val="none" w:sz="0" w:space="0" w:color="auto"/>
                <w:left w:val="none" w:sz="0" w:space="0" w:color="auto"/>
                <w:bottom w:val="none" w:sz="0" w:space="0" w:color="auto"/>
                <w:right w:val="none" w:sz="0" w:space="0" w:color="auto"/>
              </w:divBdr>
            </w:div>
            <w:div w:id="1796872018">
              <w:marLeft w:val="0"/>
              <w:marRight w:val="0"/>
              <w:marTop w:val="0"/>
              <w:marBottom w:val="0"/>
              <w:divBdr>
                <w:top w:val="none" w:sz="0" w:space="0" w:color="auto"/>
                <w:left w:val="none" w:sz="0" w:space="0" w:color="auto"/>
                <w:bottom w:val="none" w:sz="0" w:space="0" w:color="auto"/>
                <w:right w:val="none" w:sz="0" w:space="0" w:color="auto"/>
              </w:divBdr>
            </w:div>
            <w:div w:id="1827284182">
              <w:marLeft w:val="0"/>
              <w:marRight w:val="0"/>
              <w:marTop w:val="0"/>
              <w:marBottom w:val="0"/>
              <w:divBdr>
                <w:top w:val="none" w:sz="0" w:space="0" w:color="auto"/>
                <w:left w:val="none" w:sz="0" w:space="0" w:color="auto"/>
                <w:bottom w:val="none" w:sz="0" w:space="0" w:color="auto"/>
                <w:right w:val="none" w:sz="0" w:space="0" w:color="auto"/>
              </w:divBdr>
            </w:div>
            <w:div w:id="1857620667">
              <w:marLeft w:val="0"/>
              <w:marRight w:val="0"/>
              <w:marTop w:val="0"/>
              <w:marBottom w:val="0"/>
              <w:divBdr>
                <w:top w:val="none" w:sz="0" w:space="0" w:color="auto"/>
                <w:left w:val="none" w:sz="0" w:space="0" w:color="auto"/>
                <w:bottom w:val="none" w:sz="0" w:space="0" w:color="auto"/>
                <w:right w:val="none" w:sz="0" w:space="0" w:color="auto"/>
              </w:divBdr>
            </w:div>
            <w:div w:id="1871868414">
              <w:marLeft w:val="0"/>
              <w:marRight w:val="0"/>
              <w:marTop w:val="0"/>
              <w:marBottom w:val="0"/>
              <w:divBdr>
                <w:top w:val="none" w:sz="0" w:space="0" w:color="auto"/>
                <w:left w:val="none" w:sz="0" w:space="0" w:color="auto"/>
                <w:bottom w:val="none" w:sz="0" w:space="0" w:color="auto"/>
                <w:right w:val="none" w:sz="0" w:space="0" w:color="auto"/>
              </w:divBdr>
            </w:div>
            <w:div w:id="1897857086">
              <w:marLeft w:val="0"/>
              <w:marRight w:val="0"/>
              <w:marTop w:val="0"/>
              <w:marBottom w:val="0"/>
              <w:divBdr>
                <w:top w:val="none" w:sz="0" w:space="0" w:color="auto"/>
                <w:left w:val="none" w:sz="0" w:space="0" w:color="auto"/>
                <w:bottom w:val="none" w:sz="0" w:space="0" w:color="auto"/>
                <w:right w:val="none" w:sz="0" w:space="0" w:color="auto"/>
              </w:divBdr>
            </w:div>
            <w:div w:id="1900482922">
              <w:marLeft w:val="0"/>
              <w:marRight w:val="0"/>
              <w:marTop w:val="0"/>
              <w:marBottom w:val="0"/>
              <w:divBdr>
                <w:top w:val="none" w:sz="0" w:space="0" w:color="auto"/>
                <w:left w:val="none" w:sz="0" w:space="0" w:color="auto"/>
                <w:bottom w:val="none" w:sz="0" w:space="0" w:color="auto"/>
                <w:right w:val="none" w:sz="0" w:space="0" w:color="auto"/>
              </w:divBdr>
            </w:div>
            <w:div w:id="1994134849">
              <w:marLeft w:val="0"/>
              <w:marRight w:val="0"/>
              <w:marTop w:val="0"/>
              <w:marBottom w:val="0"/>
              <w:divBdr>
                <w:top w:val="none" w:sz="0" w:space="0" w:color="auto"/>
                <w:left w:val="none" w:sz="0" w:space="0" w:color="auto"/>
                <w:bottom w:val="none" w:sz="0" w:space="0" w:color="auto"/>
                <w:right w:val="none" w:sz="0" w:space="0" w:color="auto"/>
              </w:divBdr>
            </w:div>
            <w:div w:id="213131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36202">
      <w:bodyDiv w:val="1"/>
      <w:marLeft w:val="0"/>
      <w:marRight w:val="0"/>
      <w:marTop w:val="0"/>
      <w:marBottom w:val="0"/>
      <w:divBdr>
        <w:top w:val="none" w:sz="0" w:space="0" w:color="auto"/>
        <w:left w:val="none" w:sz="0" w:space="0" w:color="auto"/>
        <w:bottom w:val="none" w:sz="0" w:space="0" w:color="auto"/>
        <w:right w:val="none" w:sz="0" w:space="0" w:color="auto"/>
      </w:divBdr>
      <w:divsChild>
        <w:div w:id="95180713">
          <w:marLeft w:val="0"/>
          <w:marRight w:val="0"/>
          <w:marTop w:val="0"/>
          <w:marBottom w:val="0"/>
          <w:divBdr>
            <w:top w:val="none" w:sz="0" w:space="0" w:color="auto"/>
            <w:left w:val="none" w:sz="0" w:space="0" w:color="auto"/>
            <w:bottom w:val="none" w:sz="0" w:space="0" w:color="auto"/>
            <w:right w:val="none" w:sz="0" w:space="0" w:color="auto"/>
          </w:divBdr>
          <w:divsChild>
            <w:div w:id="1711054">
              <w:marLeft w:val="0"/>
              <w:marRight w:val="0"/>
              <w:marTop w:val="0"/>
              <w:marBottom w:val="0"/>
              <w:divBdr>
                <w:top w:val="none" w:sz="0" w:space="0" w:color="auto"/>
                <w:left w:val="none" w:sz="0" w:space="0" w:color="auto"/>
                <w:bottom w:val="none" w:sz="0" w:space="0" w:color="auto"/>
                <w:right w:val="none" w:sz="0" w:space="0" w:color="auto"/>
              </w:divBdr>
            </w:div>
            <w:div w:id="121461161">
              <w:marLeft w:val="0"/>
              <w:marRight w:val="0"/>
              <w:marTop w:val="0"/>
              <w:marBottom w:val="0"/>
              <w:divBdr>
                <w:top w:val="none" w:sz="0" w:space="0" w:color="auto"/>
                <w:left w:val="none" w:sz="0" w:space="0" w:color="auto"/>
                <w:bottom w:val="none" w:sz="0" w:space="0" w:color="auto"/>
                <w:right w:val="none" w:sz="0" w:space="0" w:color="auto"/>
              </w:divBdr>
            </w:div>
            <w:div w:id="121776876">
              <w:marLeft w:val="0"/>
              <w:marRight w:val="0"/>
              <w:marTop w:val="0"/>
              <w:marBottom w:val="0"/>
              <w:divBdr>
                <w:top w:val="none" w:sz="0" w:space="0" w:color="auto"/>
                <w:left w:val="none" w:sz="0" w:space="0" w:color="auto"/>
                <w:bottom w:val="none" w:sz="0" w:space="0" w:color="auto"/>
                <w:right w:val="none" w:sz="0" w:space="0" w:color="auto"/>
              </w:divBdr>
            </w:div>
            <w:div w:id="129828405">
              <w:marLeft w:val="0"/>
              <w:marRight w:val="0"/>
              <w:marTop w:val="0"/>
              <w:marBottom w:val="0"/>
              <w:divBdr>
                <w:top w:val="none" w:sz="0" w:space="0" w:color="auto"/>
                <w:left w:val="none" w:sz="0" w:space="0" w:color="auto"/>
                <w:bottom w:val="none" w:sz="0" w:space="0" w:color="auto"/>
                <w:right w:val="none" w:sz="0" w:space="0" w:color="auto"/>
              </w:divBdr>
            </w:div>
            <w:div w:id="339426616">
              <w:marLeft w:val="0"/>
              <w:marRight w:val="0"/>
              <w:marTop w:val="0"/>
              <w:marBottom w:val="0"/>
              <w:divBdr>
                <w:top w:val="none" w:sz="0" w:space="0" w:color="auto"/>
                <w:left w:val="none" w:sz="0" w:space="0" w:color="auto"/>
                <w:bottom w:val="none" w:sz="0" w:space="0" w:color="auto"/>
                <w:right w:val="none" w:sz="0" w:space="0" w:color="auto"/>
              </w:divBdr>
            </w:div>
            <w:div w:id="352343246">
              <w:marLeft w:val="0"/>
              <w:marRight w:val="0"/>
              <w:marTop w:val="0"/>
              <w:marBottom w:val="0"/>
              <w:divBdr>
                <w:top w:val="none" w:sz="0" w:space="0" w:color="auto"/>
                <w:left w:val="none" w:sz="0" w:space="0" w:color="auto"/>
                <w:bottom w:val="none" w:sz="0" w:space="0" w:color="auto"/>
                <w:right w:val="none" w:sz="0" w:space="0" w:color="auto"/>
              </w:divBdr>
            </w:div>
            <w:div w:id="436758694">
              <w:marLeft w:val="0"/>
              <w:marRight w:val="0"/>
              <w:marTop w:val="0"/>
              <w:marBottom w:val="0"/>
              <w:divBdr>
                <w:top w:val="none" w:sz="0" w:space="0" w:color="auto"/>
                <w:left w:val="none" w:sz="0" w:space="0" w:color="auto"/>
                <w:bottom w:val="none" w:sz="0" w:space="0" w:color="auto"/>
                <w:right w:val="none" w:sz="0" w:space="0" w:color="auto"/>
              </w:divBdr>
            </w:div>
            <w:div w:id="455030041">
              <w:marLeft w:val="0"/>
              <w:marRight w:val="0"/>
              <w:marTop w:val="0"/>
              <w:marBottom w:val="0"/>
              <w:divBdr>
                <w:top w:val="none" w:sz="0" w:space="0" w:color="auto"/>
                <w:left w:val="none" w:sz="0" w:space="0" w:color="auto"/>
                <w:bottom w:val="none" w:sz="0" w:space="0" w:color="auto"/>
                <w:right w:val="none" w:sz="0" w:space="0" w:color="auto"/>
              </w:divBdr>
            </w:div>
            <w:div w:id="462501994">
              <w:marLeft w:val="0"/>
              <w:marRight w:val="0"/>
              <w:marTop w:val="0"/>
              <w:marBottom w:val="0"/>
              <w:divBdr>
                <w:top w:val="none" w:sz="0" w:space="0" w:color="auto"/>
                <w:left w:val="none" w:sz="0" w:space="0" w:color="auto"/>
                <w:bottom w:val="none" w:sz="0" w:space="0" w:color="auto"/>
                <w:right w:val="none" w:sz="0" w:space="0" w:color="auto"/>
              </w:divBdr>
            </w:div>
            <w:div w:id="513688248">
              <w:marLeft w:val="0"/>
              <w:marRight w:val="0"/>
              <w:marTop w:val="0"/>
              <w:marBottom w:val="0"/>
              <w:divBdr>
                <w:top w:val="none" w:sz="0" w:space="0" w:color="auto"/>
                <w:left w:val="none" w:sz="0" w:space="0" w:color="auto"/>
                <w:bottom w:val="none" w:sz="0" w:space="0" w:color="auto"/>
                <w:right w:val="none" w:sz="0" w:space="0" w:color="auto"/>
              </w:divBdr>
            </w:div>
            <w:div w:id="581185616">
              <w:marLeft w:val="0"/>
              <w:marRight w:val="0"/>
              <w:marTop w:val="0"/>
              <w:marBottom w:val="0"/>
              <w:divBdr>
                <w:top w:val="none" w:sz="0" w:space="0" w:color="auto"/>
                <w:left w:val="none" w:sz="0" w:space="0" w:color="auto"/>
                <w:bottom w:val="none" w:sz="0" w:space="0" w:color="auto"/>
                <w:right w:val="none" w:sz="0" w:space="0" w:color="auto"/>
              </w:divBdr>
            </w:div>
            <w:div w:id="599607654">
              <w:marLeft w:val="0"/>
              <w:marRight w:val="0"/>
              <w:marTop w:val="0"/>
              <w:marBottom w:val="0"/>
              <w:divBdr>
                <w:top w:val="none" w:sz="0" w:space="0" w:color="auto"/>
                <w:left w:val="none" w:sz="0" w:space="0" w:color="auto"/>
                <w:bottom w:val="none" w:sz="0" w:space="0" w:color="auto"/>
                <w:right w:val="none" w:sz="0" w:space="0" w:color="auto"/>
              </w:divBdr>
            </w:div>
            <w:div w:id="633020065">
              <w:marLeft w:val="0"/>
              <w:marRight w:val="0"/>
              <w:marTop w:val="0"/>
              <w:marBottom w:val="0"/>
              <w:divBdr>
                <w:top w:val="none" w:sz="0" w:space="0" w:color="auto"/>
                <w:left w:val="none" w:sz="0" w:space="0" w:color="auto"/>
                <w:bottom w:val="none" w:sz="0" w:space="0" w:color="auto"/>
                <w:right w:val="none" w:sz="0" w:space="0" w:color="auto"/>
              </w:divBdr>
            </w:div>
            <w:div w:id="680859350">
              <w:marLeft w:val="0"/>
              <w:marRight w:val="0"/>
              <w:marTop w:val="0"/>
              <w:marBottom w:val="0"/>
              <w:divBdr>
                <w:top w:val="none" w:sz="0" w:space="0" w:color="auto"/>
                <w:left w:val="none" w:sz="0" w:space="0" w:color="auto"/>
                <w:bottom w:val="none" w:sz="0" w:space="0" w:color="auto"/>
                <w:right w:val="none" w:sz="0" w:space="0" w:color="auto"/>
              </w:divBdr>
            </w:div>
            <w:div w:id="686908978">
              <w:marLeft w:val="0"/>
              <w:marRight w:val="0"/>
              <w:marTop w:val="0"/>
              <w:marBottom w:val="0"/>
              <w:divBdr>
                <w:top w:val="none" w:sz="0" w:space="0" w:color="auto"/>
                <w:left w:val="none" w:sz="0" w:space="0" w:color="auto"/>
                <w:bottom w:val="none" w:sz="0" w:space="0" w:color="auto"/>
                <w:right w:val="none" w:sz="0" w:space="0" w:color="auto"/>
              </w:divBdr>
            </w:div>
            <w:div w:id="835190900">
              <w:marLeft w:val="0"/>
              <w:marRight w:val="0"/>
              <w:marTop w:val="0"/>
              <w:marBottom w:val="0"/>
              <w:divBdr>
                <w:top w:val="none" w:sz="0" w:space="0" w:color="auto"/>
                <w:left w:val="none" w:sz="0" w:space="0" w:color="auto"/>
                <w:bottom w:val="none" w:sz="0" w:space="0" w:color="auto"/>
                <w:right w:val="none" w:sz="0" w:space="0" w:color="auto"/>
              </w:divBdr>
            </w:div>
            <w:div w:id="927009239">
              <w:marLeft w:val="0"/>
              <w:marRight w:val="0"/>
              <w:marTop w:val="0"/>
              <w:marBottom w:val="0"/>
              <w:divBdr>
                <w:top w:val="none" w:sz="0" w:space="0" w:color="auto"/>
                <w:left w:val="none" w:sz="0" w:space="0" w:color="auto"/>
                <w:bottom w:val="none" w:sz="0" w:space="0" w:color="auto"/>
                <w:right w:val="none" w:sz="0" w:space="0" w:color="auto"/>
              </w:divBdr>
            </w:div>
            <w:div w:id="949045909">
              <w:marLeft w:val="0"/>
              <w:marRight w:val="0"/>
              <w:marTop w:val="0"/>
              <w:marBottom w:val="0"/>
              <w:divBdr>
                <w:top w:val="none" w:sz="0" w:space="0" w:color="auto"/>
                <w:left w:val="none" w:sz="0" w:space="0" w:color="auto"/>
                <w:bottom w:val="none" w:sz="0" w:space="0" w:color="auto"/>
                <w:right w:val="none" w:sz="0" w:space="0" w:color="auto"/>
              </w:divBdr>
            </w:div>
            <w:div w:id="949122070">
              <w:marLeft w:val="0"/>
              <w:marRight w:val="0"/>
              <w:marTop w:val="0"/>
              <w:marBottom w:val="0"/>
              <w:divBdr>
                <w:top w:val="none" w:sz="0" w:space="0" w:color="auto"/>
                <w:left w:val="none" w:sz="0" w:space="0" w:color="auto"/>
                <w:bottom w:val="none" w:sz="0" w:space="0" w:color="auto"/>
                <w:right w:val="none" w:sz="0" w:space="0" w:color="auto"/>
              </w:divBdr>
            </w:div>
            <w:div w:id="997996626">
              <w:marLeft w:val="0"/>
              <w:marRight w:val="0"/>
              <w:marTop w:val="0"/>
              <w:marBottom w:val="0"/>
              <w:divBdr>
                <w:top w:val="none" w:sz="0" w:space="0" w:color="auto"/>
                <w:left w:val="none" w:sz="0" w:space="0" w:color="auto"/>
                <w:bottom w:val="none" w:sz="0" w:space="0" w:color="auto"/>
                <w:right w:val="none" w:sz="0" w:space="0" w:color="auto"/>
              </w:divBdr>
            </w:div>
            <w:div w:id="1070887331">
              <w:marLeft w:val="0"/>
              <w:marRight w:val="0"/>
              <w:marTop w:val="0"/>
              <w:marBottom w:val="0"/>
              <w:divBdr>
                <w:top w:val="none" w:sz="0" w:space="0" w:color="auto"/>
                <w:left w:val="none" w:sz="0" w:space="0" w:color="auto"/>
                <w:bottom w:val="none" w:sz="0" w:space="0" w:color="auto"/>
                <w:right w:val="none" w:sz="0" w:space="0" w:color="auto"/>
              </w:divBdr>
            </w:div>
            <w:div w:id="1286349927">
              <w:marLeft w:val="0"/>
              <w:marRight w:val="0"/>
              <w:marTop w:val="0"/>
              <w:marBottom w:val="0"/>
              <w:divBdr>
                <w:top w:val="none" w:sz="0" w:space="0" w:color="auto"/>
                <w:left w:val="none" w:sz="0" w:space="0" w:color="auto"/>
                <w:bottom w:val="none" w:sz="0" w:space="0" w:color="auto"/>
                <w:right w:val="none" w:sz="0" w:space="0" w:color="auto"/>
              </w:divBdr>
            </w:div>
            <w:div w:id="1293706022">
              <w:marLeft w:val="0"/>
              <w:marRight w:val="0"/>
              <w:marTop w:val="0"/>
              <w:marBottom w:val="0"/>
              <w:divBdr>
                <w:top w:val="none" w:sz="0" w:space="0" w:color="auto"/>
                <w:left w:val="none" w:sz="0" w:space="0" w:color="auto"/>
                <w:bottom w:val="none" w:sz="0" w:space="0" w:color="auto"/>
                <w:right w:val="none" w:sz="0" w:space="0" w:color="auto"/>
              </w:divBdr>
            </w:div>
            <w:div w:id="1320618448">
              <w:marLeft w:val="0"/>
              <w:marRight w:val="0"/>
              <w:marTop w:val="0"/>
              <w:marBottom w:val="0"/>
              <w:divBdr>
                <w:top w:val="none" w:sz="0" w:space="0" w:color="auto"/>
                <w:left w:val="none" w:sz="0" w:space="0" w:color="auto"/>
                <w:bottom w:val="none" w:sz="0" w:space="0" w:color="auto"/>
                <w:right w:val="none" w:sz="0" w:space="0" w:color="auto"/>
              </w:divBdr>
            </w:div>
            <w:div w:id="1325627985">
              <w:marLeft w:val="0"/>
              <w:marRight w:val="0"/>
              <w:marTop w:val="0"/>
              <w:marBottom w:val="0"/>
              <w:divBdr>
                <w:top w:val="none" w:sz="0" w:space="0" w:color="auto"/>
                <w:left w:val="none" w:sz="0" w:space="0" w:color="auto"/>
                <w:bottom w:val="none" w:sz="0" w:space="0" w:color="auto"/>
                <w:right w:val="none" w:sz="0" w:space="0" w:color="auto"/>
              </w:divBdr>
            </w:div>
            <w:div w:id="1460151248">
              <w:marLeft w:val="0"/>
              <w:marRight w:val="0"/>
              <w:marTop w:val="0"/>
              <w:marBottom w:val="0"/>
              <w:divBdr>
                <w:top w:val="none" w:sz="0" w:space="0" w:color="auto"/>
                <w:left w:val="none" w:sz="0" w:space="0" w:color="auto"/>
                <w:bottom w:val="none" w:sz="0" w:space="0" w:color="auto"/>
                <w:right w:val="none" w:sz="0" w:space="0" w:color="auto"/>
              </w:divBdr>
            </w:div>
            <w:div w:id="1585528288">
              <w:marLeft w:val="0"/>
              <w:marRight w:val="0"/>
              <w:marTop w:val="0"/>
              <w:marBottom w:val="0"/>
              <w:divBdr>
                <w:top w:val="none" w:sz="0" w:space="0" w:color="auto"/>
                <w:left w:val="none" w:sz="0" w:space="0" w:color="auto"/>
                <w:bottom w:val="none" w:sz="0" w:space="0" w:color="auto"/>
                <w:right w:val="none" w:sz="0" w:space="0" w:color="auto"/>
              </w:divBdr>
            </w:div>
            <w:div w:id="1620605198">
              <w:marLeft w:val="0"/>
              <w:marRight w:val="0"/>
              <w:marTop w:val="0"/>
              <w:marBottom w:val="0"/>
              <w:divBdr>
                <w:top w:val="none" w:sz="0" w:space="0" w:color="auto"/>
                <w:left w:val="none" w:sz="0" w:space="0" w:color="auto"/>
                <w:bottom w:val="none" w:sz="0" w:space="0" w:color="auto"/>
                <w:right w:val="none" w:sz="0" w:space="0" w:color="auto"/>
              </w:divBdr>
            </w:div>
            <w:div w:id="1956594590">
              <w:marLeft w:val="0"/>
              <w:marRight w:val="0"/>
              <w:marTop w:val="0"/>
              <w:marBottom w:val="0"/>
              <w:divBdr>
                <w:top w:val="none" w:sz="0" w:space="0" w:color="auto"/>
                <w:left w:val="none" w:sz="0" w:space="0" w:color="auto"/>
                <w:bottom w:val="none" w:sz="0" w:space="0" w:color="auto"/>
                <w:right w:val="none" w:sz="0" w:space="0" w:color="auto"/>
              </w:divBdr>
            </w:div>
            <w:div w:id="1981498874">
              <w:marLeft w:val="0"/>
              <w:marRight w:val="0"/>
              <w:marTop w:val="0"/>
              <w:marBottom w:val="0"/>
              <w:divBdr>
                <w:top w:val="none" w:sz="0" w:space="0" w:color="auto"/>
                <w:left w:val="none" w:sz="0" w:space="0" w:color="auto"/>
                <w:bottom w:val="none" w:sz="0" w:space="0" w:color="auto"/>
                <w:right w:val="none" w:sz="0" w:space="0" w:color="auto"/>
              </w:divBdr>
            </w:div>
            <w:div w:id="1996446203">
              <w:marLeft w:val="0"/>
              <w:marRight w:val="0"/>
              <w:marTop w:val="0"/>
              <w:marBottom w:val="0"/>
              <w:divBdr>
                <w:top w:val="none" w:sz="0" w:space="0" w:color="auto"/>
                <w:left w:val="none" w:sz="0" w:space="0" w:color="auto"/>
                <w:bottom w:val="none" w:sz="0" w:space="0" w:color="auto"/>
                <w:right w:val="none" w:sz="0" w:space="0" w:color="auto"/>
              </w:divBdr>
            </w:div>
            <w:div w:id="214322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5421">
      <w:bodyDiv w:val="1"/>
      <w:marLeft w:val="0"/>
      <w:marRight w:val="0"/>
      <w:marTop w:val="0"/>
      <w:marBottom w:val="0"/>
      <w:divBdr>
        <w:top w:val="none" w:sz="0" w:space="0" w:color="auto"/>
        <w:left w:val="none" w:sz="0" w:space="0" w:color="auto"/>
        <w:bottom w:val="none" w:sz="0" w:space="0" w:color="auto"/>
        <w:right w:val="none" w:sz="0" w:space="0" w:color="auto"/>
      </w:divBdr>
      <w:divsChild>
        <w:div w:id="523515571">
          <w:marLeft w:val="0"/>
          <w:marRight w:val="0"/>
          <w:marTop w:val="0"/>
          <w:marBottom w:val="0"/>
          <w:divBdr>
            <w:top w:val="none" w:sz="0" w:space="0" w:color="auto"/>
            <w:left w:val="none" w:sz="0" w:space="0" w:color="auto"/>
            <w:bottom w:val="none" w:sz="0" w:space="0" w:color="auto"/>
            <w:right w:val="none" w:sz="0" w:space="0" w:color="auto"/>
          </w:divBdr>
          <w:divsChild>
            <w:div w:id="1676374505">
              <w:marLeft w:val="0"/>
              <w:marRight w:val="0"/>
              <w:marTop w:val="0"/>
              <w:marBottom w:val="0"/>
              <w:divBdr>
                <w:top w:val="none" w:sz="0" w:space="0" w:color="auto"/>
                <w:left w:val="none" w:sz="0" w:space="0" w:color="auto"/>
                <w:bottom w:val="none" w:sz="0" w:space="0" w:color="auto"/>
                <w:right w:val="none" w:sz="0" w:space="0" w:color="auto"/>
              </w:divBdr>
            </w:div>
          </w:divsChild>
        </w:div>
        <w:div w:id="1548488044">
          <w:marLeft w:val="0"/>
          <w:marRight w:val="0"/>
          <w:marTop w:val="0"/>
          <w:marBottom w:val="0"/>
          <w:divBdr>
            <w:top w:val="none" w:sz="0" w:space="0" w:color="auto"/>
            <w:left w:val="none" w:sz="0" w:space="0" w:color="auto"/>
            <w:bottom w:val="none" w:sz="0" w:space="0" w:color="auto"/>
            <w:right w:val="none" w:sz="0" w:space="0" w:color="auto"/>
          </w:divBdr>
          <w:divsChild>
            <w:div w:id="718284521">
              <w:marLeft w:val="0"/>
              <w:marRight w:val="0"/>
              <w:marTop w:val="0"/>
              <w:marBottom w:val="0"/>
              <w:divBdr>
                <w:top w:val="none" w:sz="0" w:space="0" w:color="auto"/>
                <w:left w:val="none" w:sz="0" w:space="0" w:color="auto"/>
                <w:bottom w:val="none" w:sz="0" w:space="0" w:color="auto"/>
                <w:right w:val="none" w:sz="0" w:space="0" w:color="auto"/>
              </w:divBdr>
            </w:div>
          </w:divsChild>
        </w:div>
        <w:div w:id="1438865885">
          <w:marLeft w:val="0"/>
          <w:marRight w:val="0"/>
          <w:marTop w:val="0"/>
          <w:marBottom w:val="0"/>
          <w:divBdr>
            <w:top w:val="none" w:sz="0" w:space="0" w:color="auto"/>
            <w:left w:val="none" w:sz="0" w:space="0" w:color="auto"/>
            <w:bottom w:val="none" w:sz="0" w:space="0" w:color="auto"/>
            <w:right w:val="none" w:sz="0" w:space="0" w:color="auto"/>
          </w:divBdr>
          <w:divsChild>
            <w:div w:id="506796523">
              <w:marLeft w:val="0"/>
              <w:marRight w:val="0"/>
              <w:marTop w:val="0"/>
              <w:marBottom w:val="0"/>
              <w:divBdr>
                <w:top w:val="none" w:sz="0" w:space="0" w:color="auto"/>
                <w:left w:val="none" w:sz="0" w:space="0" w:color="auto"/>
                <w:bottom w:val="none" w:sz="0" w:space="0" w:color="auto"/>
                <w:right w:val="none" w:sz="0" w:space="0" w:color="auto"/>
              </w:divBdr>
            </w:div>
          </w:divsChild>
        </w:div>
        <w:div w:id="783302574">
          <w:marLeft w:val="0"/>
          <w:marRight w:val="0"/>
          <w:marTop w:val="0"/>
          <w:marBottom w:val="0"/>
          <w:divBdr>
            <w:top w:val="none" w:sz="0" w:space="0" w:color="auto"/>
            <w:left w:val="none" w:sz="0" w:space="0" w:color="auto"/>
            <w:bottom w:val="none" w:sz="0" w:space="0" w:color="auto"/>
            <w:right w:val="none" w:sz="0" w:space="0" w:color="auto"/>
          </w:divBdr>
          <w:divsChild>
            <w:div w:id="35265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2882">
      <w:bodyDiv w:val="1"/>
      <w:marLeft w:val="0"/>
      <w:marRight w:val="0"/>
      <w:marTop w:val="0"/>
      <w:marBottom w:val="0"/>
      <w:divBdr>
        <w:top w:val="none" w:sz="0" w:space="0" w:color="auto"/>
        <w:left w:val="none" w:sz="0" w:space="0" w:color="auto"/>
        <w:bottom w:val="none" w:sz="0" w:space="0" w:color="auto"/>
        <w:right w:val="none" w:sz="0" w:space="0" w:color="auto"/>
      </w:divBdr>
    </w:div>
    <w:div w:id="135070505">
      <w:bodyDiv w:val="1"/>
      <w:marLeft w:val="0"/>
      <w:marRight w:val="0"/>
      <w:marTop w:val="0"/>
      <w:marBottom w:val="0"/>
      <w:divBdr>
        <w:top w:val="none" w:sz="0" w:space="0" w:color="auto"/>
        <w:left w:val="none" w:sz="0" w:space="0" w:color="auto"/>
        <w:bottom w:val="none" w:sz="0" w:space="0" w:color="auto"/>
        <w:right w:val="none" w:sz="0" w:space="0" w:color="auto"/>
      </w:divBdr>
    </w:div>
    <w:div w:id="148449852">
      <w:bodyDiv w:val="1"/>
      <w:marLeft w:val="0"/>
      <w:marRight w:val="0"/>
      <w:marTop w:val="0"/>
      <w:marBottom w:val="0"/>
      <w:divBdr>
        <w:top w:val="none" w:sz="0" w:space="0" w:color="auto"/>
        <w:left w:val="none" w:sz="0" w:space="0" w:color="auto"/>
        <w:bottom w:val="none" w:sz="0" w:space="0" w:color="auto"/>
        <w:right w:val="none" w:sz="0" w:space="0" w:color="auto"/>
      </w:divBdr>
    </w:div>
    <w:div w:id="153182038">
      <w:bodyDiv w:val="1"/>
      <w:marLeft w:val="0"/>
      <w:marRight w:val="0"/>
      <w:marTop w:val="0"/>
      <w:marBottom w:val="0"/>
      <w:divBdr>
        <w:top w:val="none" w:sz="0" w:space="0" w:color="auto"/>
        <w:left w:val="none" w:sz="0" w:space="0" w:color="auto"/>
        <w:bottom w:val="none" w:sz="0" w:space="0" w:color="auto"/>
        <w:right w:val="none" w:sz="0" w:space="0" w:color="auto"/>
      </w:divBdr>
    </w:div>
    <w:div w:id="156456089">
      <w:bodyDiv w:val="1"/>
      <w:marLeft w:val="0"/>
      <w:marRight w:val="0"/>
      <w:marTop w:val="0"/>
      <w:marBottom w:val="0"/>
      <w:divBdr>
        <w:top w:val="none" w:sz="0" w:space="0" w:color="auto"/>
        <w:left w:val="none" w:sz="0" w:space="0" w:color="auto"/>
        <w:bottom w:val="none" w:sz="0" w:space="0" w:color="auto"/>
        <w:right w:val="none" w:sz="0" w:space="0" w:color="auto"/>
      </w:divBdr>
    </w:div>
    <w:div w:id="164370500">
      <w:bodyDiv w:val="1"/>
      <w:marLeft w:val="0"/>
      <w:marRight w:val="0"/>
      <w:marTop w:val="0"/>
      <w:marBottom w:val="0"/>
      <w:divBdr>
        <w:top w:val="none" w:sz="0" w:space="0" w:color="auto"/>
        <w:left w:val="none" w:sz="0" w:space="0" w:color="auto"/>
        <w:bottom w:val="none" w:sz="0" w:space="0" w:color="auto"/>
        <w:right w:val="none" w:sz="0" w:space="0" w:color="auto"/>
      </w:divBdr>
      <w:divsChild>
        <w:div w:id="1379478071">
          <w:marLeft w:val="0"/>
          <w:marRight w:val="0"/>
          <w:marTop w:val="0"/>
          <w:marBottom w:val="0"/>
          <w:divBdr>
            <w:top w:val="none" w:sz="0" w:space="0" w:color="auto"/>
            <w:left w:val="none" w:sz="0" w:space="0" w:color="auto"/>
            <w:bottom w:val="none" w:sz="0" w:space="0" w:color="auto"/>
            <w:right w:val="none" w:sz="0" w:space="0" w:color="auto"/>
          </w:divBdr>
          <w:divsChild>
            <w:div w:id="91631995">
              <w:marLeft w:val="0"/>
              <w:marRight w:val="0"/>
              <w:marTop w:val="0"/>
              <w:marBottom w:val="0"/>
              <w:divBdr>
                <w:top w:val="none" w:sz="0" w:space="0" w:color="auto"/>
                <w:left w:val="none" w:sz="0" w:space="0" w:color="auto"/>
                <w:bottom w:val="none" w:sz="0" w:space="0" w:color="auto"/>
                <w:right w:val="none" w:sz="0" w:space="0" w:color="auto"/>
              </w:divBdr>
            </w:div>
            <w:div w:id="215170463">
              <w:marLeft w:val="0"/>
              <w:marRight w:val="0"/>
              <w:marTop w:val="0"/>
              <w:marBottom w:val="0"/>
              <w:divBdr>
                <w:top w:val="none" w:sz="0" w:space="0" w:color="auto"/>
                <w:left w:val="none" w:sz="0" w:space="0" w:color="auto"/>
                <w:bottom w:val="none" w:sz="0" w:space="0" w:color="auto"/>
                <w:right w:val="none" w:sz="0" w:space="0" w:color="auto"/>
              </w:divBdr>
            </w:div>
            <w:div w:id="290138045">
              <w:marLeft w:val="0"/>
              <w:marRight w:val="0"/>
              <w:marTop w:val="0"/>
              <w:marBottom w:val="0"/>
              <w:divBdr>
                <w:top w:val="none" w:sz="0" w:space="0" w:color="auto"/>
                <w:left w:val="none" w:sz="0" w:space="0" w:color="auto"/>
                <w:bottom w:val="none" w:sz="0" w:space="0" w:color="auto"/>
                <w:right w:val="none" w:sz="0" w:space="0" w:color="auto"/>
              </w:divBdr>
            </w:div>
            <w:div w:id="376970576">
              <w:marLeft w:val="0"/>
              <w:marRight w:val="0"/>
              <w:marTop w:val="0"/>
              <w:marBottom w:val="0"/>
              <w:divBdr>
                <w:top w:val="none" w:sz="0" w:space="0" w:color="auto"/>
                <w:left w:val="none" w:sz="0" w:space="0" w:color="auto"/>
                <w:bottom w:val="none" w:sz="0" w:space="0" w:color="auto"/>
                <w:right w:val="none" w:sz="0" w:space="0" w:color="auto"/>
              </w:divBdr>
            </w:div>
            <w:div w:id="607391678">
              <w:marLeft w:val="0"/>
              <w:marRight w:val="0"/>
              <w:marTop w:val="0"/>
              <w:marBottom w:val="0"/>
              <w:divBdr>
                <w:top w:val="none" w:sz="0" w:space="0" w:color="auto"/>
                <w:left w:val="none" w:sz="0" w:space="0" w:color="auto"/>
                <w:bottom w:val="none" w:sz="0" w:space="0" w:color="auto"/>
                <w:right w:val="none" w:sz="0" w:space="0" w:color="auto"/>
              </w:divBdr>
            </w:div>
            <w:div w:id="690840873">
              <w:marLeft w:val="0"/>
              <w:marRight w:val="0"/>
              <w:marTop w:val="0"/>
              <w:marBottom w:val="0"/>
              <w:divBdr>
                <w:top w:val="none" w:sz="0" w:space="0" w:color="auto"/>
                <w:left w:val="none" w:sz="0" w:space="0" w:color="auto"/>
                <w:bottom w:val="none" w:sz="0" w:space="0" w:color="auto"/>
                <w:right w:val="none" w:sz="0" w:space="0" w:color="auto"/>
              </w:divBdr>
            </w:div>
            <w:div w:id="826899614">
              <w:marLeft w:val="0"/>
              <w:marRight w:val="0"/>
              <w:marTop w:val="0"/>
              <w:marBottom w:val="0"/>
              <w:divBdr>
                <w:top w:val="none" w:sz="0" w:space="0" w:color="auto"/>
                <w:left w:val="none" w:sz="0" w:space="0" w:color="auto"/>
                <w:bottom w:val="none" w:sz="0" w:space="0" w:color="auto"/>
                <w:right w:val="none" w:sz="0" w:space="0" w:color="auto"/>
              </w:divBdr>
            </w:div>
            <w:div w:id="939220989">
              <w:marLeft w:val="0"/>
              <w:marRight w:val="0"/>
              <w:marTop w:val="0"/>
              <w:marBottom w:val="0"/>
              <w:divBdr>
                <w:top w:val="none" w:sz="0" w:space="0" w:color="auto"/>
                <w:left w:val="none" w:sz="0" w:space="0" w:color="auto"/>
                <w:bottom w:val="none" w:sz="0" w:space="0" w:color="auto"/>
                <w:right w:val="none" w:sz="0" w:space="0" w:color="auto"/>
              </w:divBdr>
            </w:div>
            <w:div w:id="939410089">
              <w:marLeft w:val="0"/>
              <w:marRight w:val="0"/>
              <w:marTop w:val="0"/>
              <w:marBottom w:val="0"/>
              <w:divBdr>
                <w:top w:val="none" w:sz="0" w:space="0" w:color="auto"/>
                <w:left w:val="none" w:sz="0" w:space="0" w:color="auto"/>
                <w:bottom w:val="none" w:sz="0" w:space="0" w:color="auto"/>
                <w:right w:val="none" w:sz="0" w:space="0" w:color="auto"/>
              </w:divBdr>
            </w:div>
            <w:div w:id="967901905">
              <w:marLeft w:val="0"/>
              <w:marRight w:val="0"/>
              <w:marTop w:val="0"/>
              <w:marBottom w:val="0"/>
              <w:divBdr>
                <w:top w:val="none" w:sz="0" w:space="0" w:color="auto"/>
                <w:left w:val="none" w:sz="0" w:space="0" w:color="auto"/>
                <w:bottom w:val="none" w:sz="0" w:space="0" w:color="auto"/>
                <w:right w:val="none" w:sz="0" w:space="0" w:color="auto"/>
              </w:divBdr>
            </w:div>
            <w:div w:id="1164127321">
              <w:marLeft w:val="0"/>
              <w:marRight w:val="0"/>
              <w:marTop w:val="0"/>
              <w:marBottom w:val="0"/>
              <w:divBdr>
                <w:top w:val="none" w:sz="0" w:space="0" w:color="auto"/>
                <w:left w:val="none" w:sz="0" w:space="0" w:color="auto"/>
                <w:bottom w:val="none" w:sz="0" w:space="0" w:color="auto"/>
                <w:right w:val="none" w:sz="0" w:space="0" w:color="auto"/>
              </w:divBdr>
            </w:div>
            <w:div w:id="1216315048">
              <w:marLeft w:val="0"/>
              <w:marRight w:val="0"/>
              <w:marTop w:val="0"/>
              <w:marBottom w:val="0"/>
              <w:divBdr>
                <w:top w:val="none" w:sz="0" w:space="0" w:color="auto"/>
                <w:left w:val="none" w:sz="0" w:space="0" w:color="auto"/>
                <w:bottom w:val="none" w:sz="0" w:space="0" w:color="auto"/>
                <w:right w:val="none" w:sz="0" w:space="0" w:color="auto"/>
              </w:divBdr>
            </w:div>
            <w:div w:id="1346247681">
              <w:marLeft w:val="0"/>
              <w:marRight w:val="0"/>
              <w:marTop w:val="0"/>
              <w:marBottom w:val="0"/>
              <w:divBdr>
                <w:top w:val="none" w:sz="0" w:space="0" w:color="auto"/>
                <w:left w:val="none" w:sz="0" w:space="0" w:color="auto"/>
                <w:bottom w:val="none" w:sz="0" w:space="0" w:color="auto"/>
                <w:right w:val="none" w:sz="0" w:space="0" w:color="auto"/>
              </w:divBdr>
            </w:div>
            <w:div w:id="1395196940">
              <w:marLeft w:val="0"/>
              <w:marRight w:val="0"/>
              <w:marTop w:val="0"/>
              <w:marBottom w:val="0"/>
              <w:divBdr>
                <w:top w:val="none" w:sz="0" w:space="0" w:color="auto"/>
                <w:left w:val="none" w:sz="0" w:space="0" w:color="auto"/>
                <w:bottom w:val="none" w:sz="0" w:space="0" w:color="auto"/>
                <w:right w:val="none" w:sz="0" w:space="0" w:color="auto"/>
              </w:divBdr>
            </w:div>
            <w:div w:id="1412773840">
              <w:marLeft w:val="0"/>
              <w:marRight w:val="0"/>
              <w:marTop w:val="0"/>
              <w:marBottom w:val="0"/>
              <w:divBdr>
                <w:top w:val="none" w:sz="0" w:space="0" w:color="auto"/>
                <w:left w:val="none" w:sz="0" w:space="0" w:color="auto"/>
                <w:bottom w:val="none" w:sz="0" w:space="0" w:color="auto"/>
                <w:right w:val="none" w:sz="0" w:space="0" w:color="auto"/>
              </w:divBdr>
            </w:div>
            <w:div w:id="1421369203">
              <w:marLeft w:val="0"/>
              <w:marRight w:val="0"/>
              <w:marTop w:val="0"/>
              <w:marBottom w:val="0"/>
              <w:divBdr>
                <w:top w:val="none" w:sz="0" w:space="0" w:color="auto"/>
                <w:left w:val="none" w:sz="0" w:space="0" w:color="auto"/>
                <w:bottom w:val="none" w:sz="0" w:space="0" w:color="auto"/>
                <w:right w:val="none" w:sz="0" w:space="0" w:color="auto"/>
              </w:divBdr>
            </w:div>
            <w:div w:id="1434279477">
              <w:marLeft w:val="0"/>
              <w:marRight w:val="0"/>
              <w:marTop w:val="0"/>
              <w:marBottom w:val="0"/>
              <w:divBdr>
                <w:top w:val="none" w:sz="0" w:space="0" w:color="auto"/>
                <w:left w:val="none" w:sz="0" w:space="0" w:color="auto"/>
                <w:bottom w:val="none" w:sz="0" w:space="0" w:color="auto"/>
                <w:right w:val="none" w:sz="0" w:space="0" w:color="auto"/>
              </w:divBdr>
            </w:div>
            <w:div w:id="1454447569">
              <w:marLeft w:val="0"/>
              <w:marRight w:val="0"/>
              <w:marTop w:val="0"/>
              <w:marBottom w:val="0"/>
              <w:divBdr>
                <w:top w:val="none" w:sz="0" w:space="0" w:color="auto"/>
                <w:left w:val="none" w:sz="0" w:space="0" w:color="auto"/>
                <w:bottom w:val="none" w:sz="0" w:space="0" w:color="auto"/>
                <w:right w:val="none" w:sz="0" w:space="0" w:color="auto"/>
              </w:divBdr>
            </w:div>
            <w:div w:id="1462844923">
              <w:marLeft w:val="0"/>
              <w:marRight w:val="0"/>
              <w:marTop w:val="0"/>
              <w:marBottom w:val="0"/>
              <w:divBdr>
                <w:top w:val="none" w:sz="0" w:space="0" w:color="auto"/>
                <w:left w:val="none" w:sz="0" w:space="0" w:color="auto"/>
                <w:bottom w:val="none" w:sz="0" w:space="0" w:color="auto"/>
                <w:right w:val="none" w:sz="0" w:space="0" w:color="auto"/>
              </w:divBdr>
            </w:div>
            <w:div w:id="1612467197">
              <w:marLeft w:val="0"/>
              <w:marRight w:val="0"/>
              <w:marTop w:val="0"/>
              <w:marBottom w:val="0"/>
              <w:divBdr>
                <w:top w:val="none" w:sz="0" w:space="0" w:color="auto"/>
                <w:left w:val="none" w:sz="0" w:space="0" w:color="auto"/>
                <w:bottom w:val="none" w:sz="0" w:space="0" w:color="auto"/>
                <w:right w:val="none" w:sz="0" w:space="0" w:color="auto"/>
              </w:divBdr>
            </w:div>
            <w:div w:id="1644042383">
              <w:marLeft w:val="0"/>
              <w:marRight w:val="0"/>
              <w:marTop w:val="0"/>
              <w:marBottom w:val="0"/>
              <w:divBdr>
                <w:top w:val="none" w:sz="0" w:space="0" w:color="auto"/>
                <w:left w:val="none" w:sz="0" w:space="0" w:color="auto"/>
                <w:bottom w:val="none" w:sz="0" w:space="0" w:color="auto"/>
                <w:right w:val="none" w:sz="0" w:space="0" w:color="auto"/>
              </w:divBdr>
            </w:div>
            <w:div w:id="1665356729">
              <w:marLeft w:val="0"/>
              <w:marRight w:val="0"/>
              <w:marTop w:val="0"/>
              <w:marBottom w:val="0"/>
              <w:divBdr>
                <w:top w:val="none" w:sz="0" w:space="0" w:color="auto"/>
                <w:left w:val="none" w:sz="0" w:space="0" w:color="auto"/>
                <w:bottom w:val="none" w:sz="0" w:space="0" w:color="auto"/>
                <w:right w:val="none" w:sz="0" w:space="0" w:color="auto"/>
              </w:divBdr>
            </w:div>
            <w:div w:id="1681661507">
              <w:marLeft w:val="0"/>
              <w:marRight w:val="0"/>
              <w:marTop w:val="0"/>
              <w:marBottom w:val="0"/>
              <w:divBdr>
                <w:top w:val="none" w:sz="0" w:space="0" w:color="auto"/>
                <w:left w:val="none" w:sz="0" w:space="0" w:color="auto"/>
                <w:bottom w:val="none" w:sz="0" w:space="0" w:color="auto"/>
                <w:right w:val="none" w:sz="0" w:space="0" w:color="auto"/>
              </w:divBdr>
            </w:div>
            <w:div w:id="1685475538">
              <w:marLeft w:val="0"/>
              <w:marRight w:val="0"/>
              <w:marTop w:val="0"/>
              <w:marBottom w:val="0"/>
              <w:divBdr>
                <w:top w:val="none" w:sz="0" w:space="0" w:color="auto"/>
                <w:left w:val="none" w:sz="0" w:space="0" w:color="auto"/>
                <w:bottom w:val="none" w:sz="0" w:space="0" w:color="auto"/>
                <w:right w:val="none" w:sz="0" w:space="0" w:color="auto"/>
              </w:divBdr>
            </w:div>
            <w:div w:id="1833178547">
              <w:marLeft w:val="0"/>
              <w:marRight w:val="0"/>
              <w:marTop w:val="0"/>
              <w:marBottom w:val="0"/>
              <w:divBdr>
                <w:top w:val="none" w:sz="0" w:space="0" w:color="auto"/>
                <w:left w:val="none" w:sz="0" w:space="0" w:color="auto"/>
                <w:bottom w:val="none" w:sz="0" w:space="0" w:color="auto"/>
                <w:right w:val="none" w:sz="0" w:space="0" w:color="auto"/>
              </w:divBdr>
            </w:div>
            <w:div w:id="1939751407">
              <w:marLeft w:val="0"/>
              <w:marRight w:val="0"/>
              <w:marTop w:val="0"/>
              <w:marBottom w:val="0"/>
              <w:divBdr>
                <w:top w:val="none" w:sz="0" w:space="0" w:color="auto"/>
                <w:left w:val="none" w:sz="0" w:space="0" w:color="auto"/>
                <w:bottom w:val="none" w:sz="0" w:space="0" w:color="auto"/>
                <w:right w:val="none" w:sz="0" w:space="0" w:color="auto"/>
              </w:divBdr>
            </w:div>
            <w:div w:id="1946763854">
              <w:marLeft w:val="0"/>
              <w:marRight w:val="0"/>
              <w:marTop w:val="0"/>
              <w:marBottom w:val="0"/>
              <w:divBdr>
                <w:top w:val="none" w:sz="0" w:space="0" w:color="auto"/>
                <w:left w:val="none" w:sz="0" w:space="0" w:color="auto"/>
                <w:bottom w:val="none" w:sz="0" w:space="0" w:color="auto"/>
                <w:right w:val="none" w:sz="0" w:space="0" w:color="auto"/>
              </w:divBdr>
            </w:div>
            <w:div w:id="1972979646">
              <w:marLeft w:val="0"/>
              <w:marRight w:val="0"/>
              <w:marTop w:val="0"/>
              <w:marBottom w:val="0"/>
              <w:divBdr>
                <w:top w:val="none" w:sz="0" w:space="0" w:color="auto"/>
                <w:left w:val="none" w:sz="0" w:space="0" w:color="auto"/>
                <w:bottom w:val="none" w:sz="0" w:space="0" w:color="auto"/>
                <w:right w:val="none" w:sz="0" w:space="0" w:color="auto"/>
              </w:divBdr>
            </w:div>
            <w:div w:id="2019119825">
              <w:marLeft w:val="0"/>
              <w:marRight w:val="0"/>
              <w:marTop w:val="0"/>
              <w:marBottom w:val="0"/>
              <w:divBdr>
                <w:top w:val="none" w:sz="0" w:space="0" w:color="auto"/>
                <w:left w:val="none" w:sz="0" w:space="0" w:color="auto"/>
                <w:bottom w:val="none" w:sz="0" w:space="0" w:color="auto"/>
                <w:right w:val="none" w:sz="0" w:space="0" w:color="auto"/>
              </w:divBdr>
            </w:div>
            <w:div w:id="2126583952">
              <w:marLeft w:val="0"/>
              <w:marRight w:val="0"/>
              <w:marTop w:val="0"/>
              <w:marBottom w:val="0"/>
              <w:divBdr>
                <w:top w:val="none" w:sz="0" w:space="0" w:color="auto"/>
                <w:left w:val="none" w:sz="0" w:space="0" w:color="auto"/>
                <w:bottom w:val="none" w:sz="0" w:space="0" w:color="auto"/>
                <w:right w:val="none" w:sz="0" w:space="0" w:color="auto"/>
              </w:divBdr>
            </w:div>
            <w:div w:id="2142309569">
              <w:marLeft w:val="0"/>
              <w:marRight w:val="0"/>
              <w:marTop w:val="0"/>
              <w:marBottom w:val="0"/>
              <w:divBdr>
                <w:top w:val="none" w:sz="0" w:space="0" w:color="auto"/>
                <w:left w:val="none" w:sz="0" w:space="0" w:color="auto"/>
                <w:bottom w:val="none" w:sz="0" w:space="0" w:color="auto"/>
                <w:right w:val="none" w:sz="0" w:space="0" w:color="auto"/>
              </w:divBdr>
            </w:div>
            <w:div w:id="214291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44326">
      <w:bodyDiv w:val="1"/>
      <w:marLeft w:val="0"/>
      <w:marRight w:val="0"/>
      <w:marTop w:val="0"/>
      <w:marBottom w:val="0"/>
      <w:divBdr>
        <w:top w:val="none" w:sz="0" w:space="0" w:color="auto"/>
        <w:left w:val="none" w:sz="0" w:space="0" w:color="auto"/>
        <w:bottom w:val="none" w:sz="0" w:space="0" w:color="auto"/>
        <w:right w:val="none" w:sz="0" w:space="0" w:color="auto"/>
      </w:divBdr>
      <w:divsChild>
        <w:div w:id="799104604">
          <w:marLeft w:val="0"/>
          <w:marRight w:val="0"/>
          <w:marTop w:val="0"/>
          <w:marBottom w:val="0"/>
          <w:divBdr>
            <w:top w:val="none" w:sz="0" w:space="0" w:color="auto"/>
            <w:left w:val="none" w:sz="0" w:space="0" w:color="auto"/>
            <w:bottom w:val="none" w:sz="0" w:space="0" w:color="auto"/>
            <w:right w:val="none" w:sz="0" w:space="0" w:color="auto"/>
          </w:divBdr>
          <w:divsChild>
            <w:div w:id="39520614">
              <w:marLeft w:val="0"/>
              <w:marRight w:val="0"/>
              <w:marTop w:val="0"/>
              <w:marBottom w:val="0"/>
              <w:divBdr>
                <w:top w:val="none" w:sz="0" w:space="0" w:color="auto"/>
                <w:left w:val="none" w:sz="0" w:space="0" w:color="auto"/>
                <w:bottom w:val="none" w:sz="0" w:space="0" w:color="auto"/>
                <w:right w:val="none" w:sz="0" w:space="0" w:color="auto"/>
              </w:divBdr>
            </w:div>
            <w:div w:id="44305678">
              <w:marLeft w:val="0"/>
              <w:marRight w:val="0"/>
              <w:marTop w:val="0"/>
              <w:marBottom w:val="0"/>
              <w:divBdr>
                <w:top w:val="none" w:sz="0" w:space="0" w:color="auto"/>
                <w:left w:val="none" w:sz="0" w:space="0" w:color="auto"/>
                <w:bottom w:val="none" w:sz="0" w:space="0" w:color="auto"/>
                <w:right w:val="none" w:sz="0" w:space="0" w:color="auto"/>
              </w:divBdr>
            </w:div>
            <w:div w:id="70396388">
              <w:marLeft w:val="0"/>
              <w:marRight w:val="0"/>
              <w:marTop w:val="0"/>
              <w:marBottom w:val="0"/>
              <w:divBdr>
                <w:top w:val="none" w:sz="0" w:space="0" w:color="auto"/>
                <w:left w:val="none" w:sz="0" w:space="0" w:color="auto"/>
                <w:bottom w:val="none" w:sz="0" w:space="0" w:color="auto"/>
                <w:right w:val="none" w:sz="0" w:space="0" w:color="auto"/>
              </w:divBdr>
            </w:div>
            <w:div w:id="161436275">
              <w:marLeft w:val="0"/>
              <w:marRight w:val="0"/>
              <w:marTop w:val="0"/>
              <w:marBottom w:val="0"/>
              <w:divBdr>
                <w:top w:val="none" w:sz="0" w:space="0" w:color="auto"/>
                <w:left w:val="none" w:sz="0" w:space="0" w:color="auto"/>
                <w:bottom w:val="none" w:sz="0" w:space="0" w:color="auto"/>
                <w:right w:val="none" w:sz="0" w:space="0" w:color="auto"/>
              </w:divBdr>
            </w:div>
            <w:div w:id="171651780">
              <w:marLeft w:val="0"/>
              <w:marRight w:val="0"/>
              <w:marTop w:val="0"/>
              <w:marBottom w:val="0"/>
              <w:divBdr>
                <w:top w:val="none" w:sz="0" w:space="0" w:color="auto"/>
                <w:left w:val="none" w:sz="0" w:space="0" w:color="auto"/>
                <w:bottom w:val="none" w:sz="0" w:space="0" w:color="auto"/>
                <w:right w:val="none" w:sz="0" w:space="0" w:color="auto"/>
              </w:divBdr>
            </w:div>
            <w:div w:id="269506717">
              <w:marLeft w:val="0"/>
              <w:marRight w:val="0"/>
              <w:marTop w:val="0"/>
              <w:marBottom w:val="0"/>
              <w:divBdr>
                <w:top w:val="none" w:sz="0" w:space="0" w:color="auto"/>
                <w:left w:val="none" w:sz="0" w:space="0" w:color="auto"/>
                <w:bottom w:val="none" w:sz="0" w:space="0" w:color="auto"/>
                <w:right w:val="none" w:sz="0" w:space="0" w:color="auto"/>
              </w:divBdr>
            </w:div>
            <w:div w:id="278878687">
              <w:marLeft w:val="0"/>
              <w:marRight w:val="0"/>
              <w:marTop w:val="0"/>
              <w:marBottom w:val="0"/>
              <w:divBdr>
                <w:top w:val="none" w:sz="0" w:space="0" w:color="auto"/>
                <w:left w:val="none" w:sz="0" w:space="0" w:color="auto"/>
                <w:bottom w:val="none" w:sz="0" w:space="0" w:color="auto"/>
                <w:right w:val="none" w:sz="0" w:space="0" w:color="auto"/>
              </w:divBdr>
            </w:div>
            <w:div w:id="320738845">
              <w:marLeft w:val="0"/>
              <w:marRight w:val="0"/>
              <w:marTop w:val="0"/>
              <w:marBottom w:val="0"/>
              <w:divBdr>
                <w:top w:val="none" w:sz="0" w:space="0" w:color="auto"/>
                <w:left w:val="none" w:sz="0" w:space="0" w:color="auto"/>
                <w:bottom w:val="none" w:sz="0" w:space="0" w:color="auto"/>
                <w:right w:val="none" w:sz="0" w:space="0" w:color="auto"/>
              </w:divBdr>
            </w:div>
            <w:div w:id="342707732">
              <w:marLeft w:val="0"/>
              <w:marRight w:val="0"/>
              <w:marTop w:val="0"/>
              <w:marBottom w:val="0"/>
              <w:divBdr>
                <w:top w:val="none" w:sz="0" w:space="0" w:color="auto"/>
                <w:left w:val="none" w:sz="0" w:space="0" w:color="auto"/>
                <w:bottom w:val="none" w:sz="0" w:space="0" w:color="auto"/>
                <w:right w:val="none" w:sz="0" w:space="0" w:color="auto"/>
              </w:divBdr>
            </w:div>
            <w:div w:id="370110433">
              <w:marLeft w:val="0"/>
              <w:marRight w:val="0"/>
              <w:marTop w:val="0"/>
              <w:marBottom w:val="0"/>
              <w:divBdr>
                <w:top w:val="none" w:sz="0" w:space="0" w:color="auto"/>
                <w:left w:val="none" w:sz="0" w:space="0" w:color="auto"/>
                <w:bottom w:val="none" w:sz="0" w:space="0" w:color="auto"/>
                <w:right w:val="none" w:sz="0" w:space="0" w:color="auto"/>
              </w:divBdr>
            </w:div>
            <w:div w:id="461655707">
              <w:marLeft w:val="0"/>
              <w:marRight w:val="0"/>
              <w:marTop w:val="0"/>
              <w:marBottom w:val="0"/>
              <w:divBdr>
                <w:top w:val="none" w:sz="0" w:space="0" w:color="auto"/>
                <w:left w:val="none" w:sz="0" w:space="0" w:color="auto"/>
                <w:bottom w:val="none" w:sz="0" w:space="0" w:color="auto"/>
                <w:right w:val="none" w:sz="0" w:space="0" w:color="auto"/>
              </w:divBdr>
            </w:div>
            <w:div w:id="512259606">
              <w:marLeft w:val="0"/>
              <w:marRight w:val="0"/>
              <w:marTop w:val="0"/>
              <w:marBottom w:val="0"/>
              <w:divBdr>
                <w:top w:val="none" w:sz="0" w:space="0" w:color="auto"/>
                <w:left w:val="none" w:sz="0" w:space="0" w:color="auto"/>
                <w:bottom w:val="none" w:sz="0" w:space="0" w:color="auto"/>
                <w:right w:val="none" w:sz="0" w:space="0" w:color="auto"/>
              </w:divBdr>
            </w:div>
            <w:div w:id="521287932">
              <w:marLeft w:val="0"/>
              <w:marRight w:val="0"/>
              <w:marTop w:val="0"/>
              <w:marBottom w:val="0"/>
              <w:divBdr>
                <w:top w:val="none" w:sz="0" w:space="0" w:color="auto"/>
                <w:left w:val="none" w:sz="0" w:space="0" w:color="auto"/>
                <w:bottom w:val="none" w:sz="0" w:space="0" w:color="auto"/>
                <w:right w:val="none" w:sz="0" w:space="0" w:color="auto"/>
              </w:divBdr>
            </w:div>
            <w:div w:id="531304260">
              <w:marLeft w:val="0"/>
              <w:marRight w:val="0"/>
              <w:marTop w:val="0"/>
              <w:marBottom w:val="0"/>
              <w:divBdr>
                <w:top w:val="none" w:sz="0" w:space="0" w:color="auto"/>
                <w:left w:val="none" w:sz="0" w:space="0" w:color="auto"/>
                <w:bottom w:val="none" w:sz="0" w:space="0" w:color="auto"/>
                <w:right w:val="none" w:sz="0" w:space="0" w:color="auto"/>
              </w:divBdr>
            </w:div>
            <w:div w:id="543714937">
              <w:marLeft w:val="0"/>
              <w:marRight w:val="0"/>
              <w:marTop w:val="0"/>
              <w:marBottom w:val="0"/>
              <w:divBdr>
                <w:top w:val="none" w:sz="0" w:space="0" w:color="auto"/>
                <w:left w:val="none" w:sz="0" w:space="0" w:color="auto"/>
                <w:bottom w:val="none" w:sz="0" w:space="0" w:color="auto"/>
                <w:right w:val="none" w:sz="0" w:space="0" w:color="auto"/>
              </w:divBdr>
            </w:div>
            <w:div w:id="611471225">
              <w:marLeft w:val="0"/>
              <w:marRight w:val="0"/>
              <w:marTop w:val="0"/>
              <w:marBottom w:val="0"/>
              <w:divBdr>
                <w:top w:val="none" w:sz="0" w:space="0" w:color="auto"/>
                <w:left w:val="none" w:sz="0" w:space="0" w:color="auto"/>
                <w:bottom w:val="none" w:sz="0" w:space="0" w:color="auto"/>
                <w:right w:val="none" w:sz="0" w:space="0" w:color="auto"/>
              </w:divBdr>
            </w:div>
            <w:div w:id="640768036">
              <w:marLeft w:val="0"/>
              <w:marRight w:val="0"/>
              <w:marTop w:val="0"/>
              <w:marBottom w:val="0"/>
              <w:divBdr>
                <w:top w:val="none" w:sz="0" w:space="0" w:color="auto"/>
                <w:left w:val="none" w:sz="0" w:space="0" w:color="auto"/>
                <w:bottom w:val="none" w:sz="0" w:space="0" w:color="auto"/>
                <w:right w:val="none" w:sz="0" w:space="0" w:color="auto"/>
              </w:divBdr>
            </w:div>
            <w:div w:id="703555421">
              <w:marLeft w:val="0"/>
              <w:marRight w:val="0"/>
              <w:marTop w:val="0"/>
              <w:marBottom w:val="0"/>
              <w:divBdr>
                <w:top w:val="none" w:sz="0" w:space="0" w:color="auto"/>
                <w:left w:val="none" w:sz="0" w:space="0" w:color="auto"/>
                <w:bottom w:val="none" w:sz="0" w:space="0" w:color="auto"/>
                <w:right w:val="none" w:sz="0" w:space="0" w:color="auto"/>
              </w:divBdr>
            </w:div>
            <w:div w:id="820193460">
              <w:marLeft w:val="0"/>
              <w:marRight w:val="0"/>
              <w:marTop w:val="0"/>
              <w:marBottom w:val="0"/>
              <w:divBdr>
                <w:top w:val="none" w:sz="0" w:space="0" w:color="auto"/>
                <w:left w:val="none" w:sz="0" w:space="0" w:color="auto"/>
                <w:bottom w:val="none" w:sz="0" w:space="0" w:color="auto"/>
                <w:right w:val="none" w:sz="0" w:space="0" w:color="auto"/>
              </w:divBdr>
            </w:div>
            <w:div w:id="914362136">
              <w:marLeft w:val="0"/>
              <w:marRight w:val="0"/>
              <w:marTop w:val="0"/>
              <w:marBottom w:val="0"/>
              <w:divBdr>
                <w:top w:val="none" w:sz="0" w:space="0" w:color="auto"/>
                <w:left w:val="none" w:sz="0" w:space="0" w:color="auto"/>
                <w:bottom w:val="none" w:sz="0" w:space="0" w:color="auto"/>
                <w:right w:val="none" w:sz="0" w:space="0" w:color="auto"/>
              </w:divBdr>
            </w:div>
            <w:div w:id="949361082">
              <w:marLeft w:val="0"/>
              <w:marRight w:val="0"/>
              <w:marTop w:val="0"/>
              <w:marBottom w:val="0"/>
              <w:divBdr>
                <w:top w:val="none" w:sz="0" w:space="0" w:color="auto"/>
                <w:left w:val="none" w:sz="0" w:space="0" w:color="auto"/>
                <w:bottom w:val="none" w:sz="0" w:space="0" w:color="auto"/>
                <w:right w:val="none" w:sz="0" w:space="0" w:color="auto"/>
              </w:divBdr>
            </w:div>
            <w:div w:id="1130899994">
              <w:marLeft w:val="0"/>
              <w:marRight w:val="0"/>
              <w:marTop w:val="0"/>
              <w:marBottom w:val="0"/>
              <w:divBdr>
                <w:top w:val="none" w:sz="0" w:space="0" w:color="auto"/>
                <w:left w:val="none" w:sz="0" w:space="0" w:color="auto"/>
                <w:bottom w:val="none" w:sz="0" w:space="0" w:color="auto"/>
                <w:right w:val="none" w:sz="0" w:space="0" w:color="auto"/>
              </w:divBdr>
            </w:div>
            <w:div w:id="1309431391">
              <w:marLeft w:val="0"/>
              <w:marRight w:val="0"/>
              <w:marTop w:val="0"/>
              <w:marBottom w:val="0"/>
              <w:divBdr>
                <w:top w:val="none" w:sz="0" w:space="0" w:color="auto"/>
                <w:left w:val="none" w:sz="0" w:space="0" w:color="auto"/>
                <w:bottom w:val="none" w:sz="0" w:space="0" w:color="auto"/>
                <w:right w:val="none" w:sz="0" w:space="0" w:color="auto"/>
              </w:divBdr>
            </w:div>
            <w:div w:id="1440951129">
              <w:marLeft w:val="0"/>
              <w:marRight w:val="0"/>
              <w:marTop w:val="0"/>
              <w:marBottom w:val="0"/>
              <w:divBdr>
                <w:top w:val="none" w:sz="0" w:space="0" w:color="auto"/>
                <w:left w:val="none" w:sz="0" w:space="0" w:color="auto"/>
                <w:bottom w:val="none" w:sz="0" w:space="0" w:color="auto"/>
                <w:right w:val="none" w:sz="0" w:space="0" w:color="auto"/>
              </w:divBdr>
            </w:div>
            <w:div w:id="1545020063">
              <w:marLeft w:val="0"/>
              <w:marRight w:val="0"/>
              <w:marTop w:val="0"/>
              <w:marBottom w:val="0"/>
              <w:divBdr>
                <w:top w:val="none" w:sz="0" w:space="0" w:color="auto"/>
                <w:left w:val="none" w:sz="0" w:space="0" w:color="auto"/>
                <w:bottom w:val="none" w:sz="0" w:space="0" w:color="auto"/>
                <w:right w:val="none" w:sz="0" w:space="0" w:color="auto"/>
              </w:divBdr>
            </w:div>
            <w:div w:id="1558971747">
              <w:marLeft w:val="0"/>
              <w:marRight w:val="0"/>
              <w:marTop w:val="0"/>
              <w:marBottom w:val="0"/>
              <w:divBdr>
                <w:top w:val="none" w:sz="0" w:space="0" w:color="auto"/>
                <w:left w:val="none" w:sz="0" w:space="0" w:color="auto"/>
                <w:bottom w:val="none" w:sz="0" w:space="0" w:color="auto"/>
                <w:right w:val="none" w:sz="0" w:space="0" w:color="auto"/>
              </w:divBdr>
            </w:div>
            <w:div w:id="1600990005">
              <w:marLeft w:val="0"/>
              <w:marRight w:val="0"/>
              <w:marTop w:val="0"/>
              <w:marBottom w:val="0"/>
              <w:divBdr>
                <w:top w:val="none" w:sz="0" w:space="0" w:color="auto"/>
                <w:left w:val="none" w:sz="0" w:space="0" w:color="auto"/>
                <w:bottom w:val="none" w:sz="0" w:space="0" w:color="auto"/>
                <w:right w:val="none" w:sz="0" w:space="0" w:color="auto"/>
              </w:divBdr>
            </w:div>
            <w:div w:id="1620910372">
              <w:marLeft w:val="0"/>
              <w:marRight w:val="0"/>
              <w:marTop w:val="0"/>
              <w:marBottom w:val="0"/>
              <w:divBdr>
                <w:top w:val="none" w:sz="0" w:space="0" w:color="auto"/>
                <w:left w:val="none" w:sz="0" w:space="0" w:color="auto"/>
                <w:bottom w:val="none" w:sz="0" w:space="0" w:color="auto"/>
                <w:right w:val="none" w:sz="0" w:space="0" w:color="auto"/>
              </w:divBdr>
            </w:div>
            <w:div w:id="1678191502">
              <w:marLeft w:val="0"/>
              <w:marRight w:val="0"/>
              <w:marTop w:val="0"/>
              <w:marBottom w:val="0"/>
              <w:divBdr>
                <w:top w:val="none" w:sz="0" w:space="0" w:color="auto"/>
                <w:left w:val="none" w:sz="0" w:space="0" w:color="auto"/>
                <w:bottom w:val="none" w:sz="0" w:space="0" w:color="auto"/>
                <w:right w:val="none" w:sz="0" w:space="0" w:color="auto"/>
              </w:divBdr>
            </w:div>
            <w:div w:id="1833182387">
              <w:marLeft w:val="0"/>
              <w:marRight w:val="0"/>
              <w:marTop w:val="0"/>
              <w:marBottom w:val="0"/>
              <w:divBdr>
                <w:top w:val="none" w:sz="0" w:space="0" w:color="auto"/>
                <w:left w:val="none" w:sz="0" w:space="0" w:color="auto"/>
                <w:bottom w:val="none" w:sz="0" w:space="0" w:color="auto"/>
                <w:right w:val="none" w:sz="0" w:space="0" w:color="auto"/>
              </w:divBdr>
            </w:div>
            <w:div w:id="1848135482">
              <w:marLeft w:val="0"/>
              <w:marRight w:val="0"/>
              <w:marTop w:val="0"/>
              <w:marBottom w:val="0"/>
              <w:divBdr>
                <w:top w:val="none" w:sz="0" w:space="0" w:color="auto"/>
                <w:left w:val="none" w:sz="0" w:space="0" w:color="auto"/>
                <w:bottom w:val="none" w:sz="0" w:space="0" w:color="auto"/>
                <w:right w:val="none" w:sz="0" w:space="0" w:color="auto"/>
              </w:divBdr>
            </w:div>
            <w:div w:id="1891723782">
              <w:marLeft w:val="0"/>
              <w:marRight w:val="0"/>
              <w:marTop w:val="0"/>
              <w:marBottom w:val="0"/>
              <w:divBdr>
                <w:top w:val="none" w:sz="0" w:space="0" w:color="auto"/>
                <w:left w:val="none" w:sz="0" w:space="0" w:color="auto"/>
                <w:bottom w:val="none" w:sz="0" w:space="0" w:color="auto"/>
                <w:right w:val="none" w:sz="0" w:space="0" w:color="auto"/>
              </w:divBdr>
            </w:div>
            <w:div w:id="1931156878">
              <w:marLeft w:val="0"/>
              <w:marRight w:val="0"/>
              <w:marTop w:val="0"/>
              <w:marBottom w:val="0"/>
              <w:divBdr>
                <w:top w:val="none" w:sz="0" w:space="0" w:color="auto"/>
                <w:left w:val="none" w:sz="0" w:space="0" w:color="auto"/>
                <w:bottom w:val="none" w:sz="0" w:space="0" w:color="auto"/>
                <w:right w:val="none" w:sz="0" w:space="0" w:color="auto"/>
              </w:divBdr>
            </w:div>
            <w:div w:id="1939022373">
              <w:marLeft w:val="0"/>
              <w:marRight w:val="0"/>
              <w:marTop w:val="0"/>
              <w:marBottom w:val="0"/>
              <w:divBdr>
                <w:top w:val="none" w:sz="0" w:space="0" w:color="auto"/>
                <w:left w:val="none" w:sz="0" w:space="0" w:color="auto"/>
                <w:bottom w:val="none" w:sz="0" w:space="0" w:color="auto"/>
                <w:right w:val="none" w:sz="0" w:space="0" w:color="auto"/>
              </w:divBdr>
            </w:div>
            <w:div w:id="1991321028">
              <w:marLeft w:val="0"/>
              <w:marRight w:val="0"/>
              <w:marTop w:val="0"/>
              <w:marBottom w:val="0"/>
              <w:divBdr>
                <w:top w:val="none" w:sz="0" w:space="0" w:color="auto"/>
                <w:left w:val="none" w:sz="0" w:space="0" w:color="auto"/>
                <w:bottom w:val="none" w:sz="0" w:space="0" w:color="auto"/>
                <w:right w:val="none" w:sz="0" w:space="0" w:color="auto"/>
              </w:divBdr>
            </w:div>
            <w:div w:id="2043893684">
              <w:marLeft w:val="0"/>
              <w:marRight w:val="0"/>
              <w:marTop w:val="0"/>
              <w:marBottom w:val="0"/>
              <w:divBdr>
                <w:top w:val="none" w:sz="0" w:space="0" w:color="auto"/>
                <w:left w:val="none" w:sz="0" w:space="0" w:color="auto"/>
                <w:bottom w:val="none" w:sz="0" w:space="0" w:color="auto"/>
                <w:right w:val="none" w:sz="0" w:space="0" w:color="auto"/>
              </w:divBdr>
            </w:div>
            <w:div w:id="2070959321">
              <w:marLeft w:val="0"/>
              <w:marRight w:val="0"/>
              <w:marTop w:val="0"/>
              <w:marBottom w:val="0"/>
              <w:divBdr>
                <w:top w:val="none" w:sz="0" w:space="0" w:color="auto"/>
                <w:left w:val="none" w:sz="0" w:space="0" w:color="auto"/>
                <w:bottom w:val="none" w:sz="0" w:space="0" w:color="auto"/>
                <w:right w:val="none" w:sz="0" w:space="0" w:color="auto"/>
              </w:divBdr>
            </w:div>
            <w:div w:id="2080206512">
              <w:marLeft w:val="0"/>
              <w:marRight w:val="0"/>
              <w:marTop w:val="0"/>
              <w:marBottom w:val="0"/>
              <w:divBdr>
                <w:top w:val="none" w:sz="0" w:space="0" w:color="auto"/>
                <w:left w:val="none" w:sz="0" w:space="0" w:color="auto"/>
                <w:bottom w:val="none" w:sz="0" w:space="0" w:color="auto"/>
                <w:right w:val="none" w:sz="0" w:space="0" w:color="auto"/>
              </w:divBdr>
            </w:div>
            <w:div w:id="2083674217">
              <w:marLeft w:val="0"/>
              <w:marRight w:val="0"/>
              <w:marTop w:val="0"/>
              <w:marBottom w:val="0"/>
              <w:divBdr>
                <w:top w:val="none" w:sz="0" w:space="0" w:color="auto"/>
                <w:left w:val="none" w:sz="0" w:space="0" w:color="auto"/>
                <w:bottom w:val="none" w:sz="0" w:space="0" w:color="auto"/>
                <w:right w:val="none" w:sz="0" w:space="0" w:color="auto"/>
              </w:divBdr>
            </w:div>
            <w:div w:id="2100906755">
              <w:marLeft w:val="0"/>
              <w:marRight w:val="0"/>
              <w:marTop w:val="0"/>
              <w:marBottom w:val="0"/>
              <w:divBdr>
                <w:top w:val="none" w:sz="0" w:space="0" w:color="auto"/>
                <w:left w:val="none" w:sz="0" w:space="0" w:color="auto"/>
                <w:bottom w:val="none" w:sz="0" w:space="0" w:color="auto"/>
                <w:right w:val="none" w:sz="0" w:space="0" w:color="auto"/>
              </w:divBdr>
            </w:div>
            <w:div w:id="211139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9653">
      <w:bodyDiv w:val="1"/>
      <w:marLeft w:val="0"/>
      <w:marRight w:val="0"/>
      <w:marTop w:val="0"/>
      <w:marBottom w:val="0"/>
      <w:divBdr>
        <w:top w:val="none" w:sz="0" w:space="0" w:color="auto"/>
        <w:left w:val="none" w:sz="0" w:space="0" w:color="auto"/>
        <w:bottom w:val="none" w:sz="0" w:space="0" w:color="auto"/>
        <w:right w:val="none" w:sz="0" w:space="0" w:color="auto"/>
      </w:divBdr>
    </w:div>
    <w:div w:id="219364645">
      <w:bodyDiv w:val="1"/>
      <w:marLeft w:val="0"/>
      <w:marRight w:val="0"/>
      <w:marTop w:val="0"/>
      <w:marBottom w:val="0"/>
      <w:divBdr>
        <w:top w:val="none" w:sz="0" w:space="0" w:color="auto"/>
        <w:left w:val="none" w:sz="0" w:space="0" w:color="auto"/>
        <w:bottom w:val="none" w:sz="0" w:space="0" w:color="auto"/>
        <w:right w:val="none" w:sz="0" w:space="0" w:color="auto"/>
      </w:divBdr>
      <w:divsChild>
        <w:div w:id="1385788918">
          <w:marLeft w:val="0"/>
          <w:marRight w:val="0"/>
          <w:marTop w:val="0"/>
          <w:marBottom w:val="0"/>
          <w:divBdr>
            <w:top w:val="none" w:sz="0" w:space="0" w:color="auto"/>
            <w:left w:val="none" w:sz="0" w:space="0" w:color="auto"/>
            <w:bottom w:val="none" w:sz="0" w:space="0" w:color="auto"/>
            <w:right w:val="none" w:sz="0" w:space="0" w:color="auto"/>
          </w:divBdr>
          <w:divsChild>
            <w:div w:id="1270896335">
              <w:marLeft w:val="0"/>
              <w:marRight w:val="0"/>
              <w:marTop w:val="0"/>
              <w:marBottom w:val="0"/>
              <w:divBdr>
                <w:top w:val="none" w:sz="0" w:space="0" w:color="auto"/>
                <w:left w:val="none" w:sz="0" w:space="0" w:color="auto"/>
                <w:bottom w:val="none" w:sz="0" w:space="0" w:color="auto"/>
                <w:right w:val="none" w:sz="0" w:space="0" w:color="auto"/>
              </w:divBdr>
            </w:div>
          </w:divsChild>
        </w:div>
        <w:div w:id="1533346476">
          <w:marLeft w:val="0"/>
          <w:marRight w:val="0"/>
          <w:marTop w:val="0"/>
          <w:marBottom w:val="0"/>
          <w:divBdr>
            <w:top w:val="none" w:sz="0" w:space="0" w:color="auto"/>
            <w:left w:val="none" w:sz="0" w:space="0" w:color="auto"/>
            <w:bottom w:val="none" w:sz="0" w:space="0" w:color="auto"/>
            <w:right w:val="none" w:sz="0" w:space="0" w:color="auto"/>
          </w:divBdr>
          <w:divsChild>
            <w:div w:id="23863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2572">
      <w:bodyDiv w:val="1"/>
      <w:marLeft w:val="0"/>
      <w:marRight w:val="0"/>
      <w:marTop w:val="0"/>
      <w:marBottom w:val="0"/>
      <w:divBdr>
        <w:top w:val="none" w:sz="0" w:space="0" w:color="auto"/>
        <w:left w:val="none" w:sz="0" w:space="0" w:color="auto"/>
        <w:bottom w:val="none" w:sz="0" w:space="0" w:color="auto"/>
        <w:right w:val="none" w:sz="0" w:space="0" w:color="auto"/>
      </w:divBdr>
      <w:divsChild>
        <w:div w:id="1063523847">
          <w:marLeft w:val="0"/>
          <w:marRight w:val="0"/>
          <w:marTop w:val="0"/>
          <w:marBottom w:val="0"/>
          <w:divBdr>
            <w:top w:val="none" w:sz="0" w:space="0" w:color="auto"/>
            <w:left w:val="none" w:sz="0" w:space="0" w:color="auto"/>
            <w:bottom w:val="none" w:sz="0" w:space="0" w:color="auto"/>
            <w:right w:val="none" w:sz="0" w:space="0" w:color="auto"/>
          </w:divBdr>
          <w:divsChild>
            <w:div w:id="761727278">
              <w:marLeft w:val="0"/>
              <w:marRight w:val="0"/>
              <w:marTop w:val="0"/>
              <w:marBottom w:val="0"/>
              <w:divBdr>
                <w:top w:val="none" w:sz="0" w:space="0" w:color="auto"/>
                <w:left w:val="none" w:sz="0" w:space="0" w:color="auto"/>
                <w:bottom w:val="none" w:sz="0" w:space="0" w:color="auto"/>
                <w:right w:val="none" w:sz="0" w:space="0" w:color="auto"/>
              </w:divBdr>
              <w:divsChild>
                <w:div w:id="42408846">
                  <w:marLeft w:val="0"/>
                  <w:marRight w:val="0"/>
                  <w:marTop w:val="0"/>
                  <w:marBottom w:val="0"/>
                  <w:divBdr>
                    <w:top w:val="none" w:sz="0" w:space="0" w:color="auto"/>
                    <w:left w:val="none" w:sz="0" w:space="0" w:color="auto"/>
                    <w:bottom w:val="none" w:sz="0" w:space="0" w:color="auto"/>
                    <w:right w:val="none" w:sz="0" w:space="0" w:color="auto"/>
                  </w:divBdr>
                  <w:divsChild>
                    <w:div w:id="742409347">
                      <w:marLeft w:val="0"/>
                      <w:marRight w:val="0"/>
                      <w:marTop w:val="0"/>
                      <w:marBottom w:val="0"/>
                      <w:divBdr>
                        <w:top w:val="none" w:sz="0" w:space="0" w:color="auto"/>
                        <w:left w:val="none" w:sz="0" w:space="0" w:color="auto"/>
                        <w:bottom w:val="none" w:sz="0" w:space="0" w:color="auto"/>
                        <w:right w:val="none" w:sz="0" w:space="0" w:color="auto"/>
                      </w:divBdr>
                      <w:divsChild>
                        <w:div w:id="1530801600">
                          <w:marLeft w:val="0"/>
                          <w:marRight w:val="0"/>
                          <w:marTop w:val="0"/>
                          <w:marBottom w:val="0"/>
                          <w:divBdr>
                            <w:top w:val="none" w:sz="0" w:space="0" w:color="auto"/>
                            <w:left w:val="none" w:sz="0" w:space="0" w:color="auto"/>
                            <w:bottom w:val="none" w:sz="0" w:space="0" w:color="auto"/>
                            <w:right w:val="none" w:sz="0" w:space="0" w:color="auto"/>
                          </w:divBdr>
                          <w:divsChild>
                            <w:div w:id="70020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304898">
      <w:bodyDiv w:val="1"/>
      <w:marLeft w:val="0"/>
      <w:marRight w:val="0"/>
      <w:marTop w:val="0"/>
      <w:marBottom w:val="0"/>
      <w:divBdr>
        <w:top w:val="none" w:sz="0" w:space="0" w:color="auto"/>
        <w:left w:val="none" w:sz="0" w:space="0" w:color="auto"/>
        <w:bottom w:val="none" w:sz="0" w:space="0" w:color="auto"/>
        <w:right w:val="none" w:sz="0" w:space="0" w:color="auto"/>
      </w:divBdr>
      <w:divsChild>
        <w:div w:id="2122602549">
          <w:marLeft w:val="0"/>
          <w:marRight w:val="0"/>
          <w:marTop w:val="0"/>
          <w:marBottom w:val="0"/>
          <w:divBdr>
            <w:top w:val="none" w:sz="0" w:space="0" w:color="auto"/>
            <w:left w:val="none" w:sz="0" w:space="0" w:color="auto"/>
            <w:bottom w:val="none" w:sz="0" w:space="0" w:color="auto"/>
            <w:right w:val="none" w:sz="0" w:space="0" w:color="auto"/>
          </w:divBdr>
          <w:divsChild>
            <w:div w:id="72610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66383">
      <w:bodyDiv w:val="1"/>
      <w:marLeft w:val="0"/>
      <w:marRight w:val="0"/>
      <w:marTop w:val="0"/>
      <w:marBottom w:val="0"/>
      <w:divBdr>
        <w:top w:val="none" w:sz="0" w:space="0" w:color="auto"/>
        <w:left w:val="none" w:sz="0" w:space="0" w:color="auto"/>
        <w:bottom w:val="none" w:sz="0" w:space="0" w:color="auto"/>
        <w:right w:val="none" w:sz="0" w:space="0" w:color="auto"/>
      </w:divBdr>
    </w:div>
    <w:div w:id="247010532">
      <w:bodyDiv w:val="1"/>
      <w:marLeft w:val="0"/>
      <w:marRight w:val="0"/>
      <w:marTop w:val="0"/>
      <w:marBottom w:val="0"/>
      <w:divBdr>
        <w:top w:val="none" w:sz="0" w:space="0" w:color="auto"/>
        <w:left w:val="none" w:sz="0" w:space="0" w:color="auto"/>
        <w:bottom w:val="none" w:sz="0" w:space="0" w:color="auto"/>
        <w:right w:val="none" w:sz="0" w:space="0" w:color="auto"/>
      </w:divBdr>
      <w:divsChild>
        <w:div w:id="335035970">
          <w:marLeft w:val="0"/>
          <w:marRight w:val="0"/>
          <w:marTop w:val="0"/>
          <w:marBottom w:val="0"/>
          <w:divBdr>
            <w:top w:val="none" w:sz="0" w:space="0" w:color="auto"/>
            <w:left w:val="none" w:sz="0" w:space="0" w:color="auto"/>
            <w:bottom w:val="none" w:sz="0" w:space="0" w:color="auto"/>
            <w:right w:val="none" w:sz="0" w:space="0" w:color="auto"/>
          </w:divBdr>
          <w:divsChild>
            <w:div w:id="224681239">
              <w:marLeft w:val="0"/>
              <w:marRight w:val="0"/>
              <w:marTop w:val="0"/>
              <w:marBottom w:val="0"/>
              <w:divBdr>
                <w:top w:val="none" w:sz="0" w:space="0" w:color="auto"/>
                <w:left w:val="none" w:sz="0" w:space="0" w:color="auto"/>
                <w:bottom w:val="none" w:sz="0" w:space="0" w:color="auto"/>
                <w:right w:val="none" w:sz="0" w:space="0" w:color="auto"/>
              </w:divBdr>
            </w:div>
            <w:div w:id="330062134">
              <w:marLeft w:val="0"/>
              <w:marRight w:val="0"/>
              <w:marTop w:val="0"/>
              <w:marBottom w:val="0"/>
              <w:divBdr>
                <w:top w:val="none" w:sz="0" w:space="0" w:color="auto"/>
                <w:left w:val="none" w:sz="0" w:space="0" w:color="auto"/>
                <w:bottom w:val="none" w:sz="0" w:space="0" w:color="auto"/>
                <w:right w:val="none" w:sz="0" w:space="0" w:color="auto"/>
              </w:divBdr>
            </w:div>
            <w:div w:id="446781701">
              <w:marLeft w:val="0"/>
              <w:marRight w:val="0"/>
              <w:marTop w:val="0"/>
              <w:marBottom w:val="0"/>
              <w:divBdr>
                <w:top w:val="none" w:sz="0" w:space="0" w:color="auto"/>
                <w:left w:val="none" w:sz="0" w:space="0" w:color="auto"/>
                <w:bottom w:val="none" w:sz="0" w:space="0" w:color="auto"/>
                <w:right w:val="none" w:sz="0" w:space="0" w:color="auto"/>
              </w:divBdr>
            </w:div>
            <w:div w:id="672031152">
              <w:marLeft w:val="0"/>
              <w:marRight w:val="0"/>
              <w:marTop w:val="0"/>
              <w:marBottom w:val="0"/>
              <w:divBdr>
                <w:top w:val="none" w:sz="0" w:space="0" w:color="auto"/>
                <w:left w:val="none" w:sz="0" w:space="0" w:color="auto"/>
                <w:bottom w:val="none" w:sz="0" w:space="0" w:color="auto"/>
                <w:right w:val="none" w:sz="0" w:space="0" w:color="auto"/>
              </w:divBdr>
            </w:div>
            <w:div w:id="708646399">
              <w:marLeft w:val="0"/>
              <w:marRight w:val="0"/>
              <w:marTop w:val="0"/>
              <w:marBottom w:val="0"/>
              <w:divBdr>
                <w:top w:val="none" w:sz="0" w:space="0" w:color="auto"/>
                <w:left w:val="none" w:sz="0" w:space="0" w:color="auto"/>
                <w:bottom w:val="none" w:sz="0" w:space="0" w:color="auto"/>
                <w:right w:val="none" w:sz="0" w:space="0" w:color="auto"/>
              </w:divBdr>
            </w:div>
            <w:div w:id="765033832">
              <w:marLeft w:val="0"/>
              <w:marRight w:val="0"/>
              <w:marTop w:val="0"/>
              <w:marBottom w:val="0"/>
              <w:divBdr>
                <w:top w:val="none" w:sz="0" w:space="0" w:color="auto"/>
                <w:left w:val="none" w:sz="0" w:space="0" w:color="auto"/>
                <w:bottom w:val="none" w:sz="0" w:space="0" w:color="auto"/>
                <w:right w:val="none" w:sz="0" w:space="0" w:color="auto"/>
              </w:divBdr>
            </w:div>
            <w:div w:id="796795670">
              <w:marLeft w:val="0"/>
              <w:marRight w:val="0"/>
              <w:marTop w:val="0"/>
              <w:marBottom w:val="0"/>
              <w:divBdr>
                <w:top w:val="none" w:sz="0" w:space="0" w:color="auto"/>
                <w:left w:val="none" w:sz="0" w:space="0" w:color="auto"/>
                <w:bottom w:val="none" w:sz="0" w:space="0" w:color="auto"/>
                <w:right w:val="none" w:sz="0" w:space="0" w:color="auto"/>
              </w:divBdr>
            </w:div>
            <w:div w:id="836262029">
              <w:marLeft w:val="0"/>
              <w:marRight w:val="0"/>
              <w:marTop w:val="0"/>
              <w:marBottom w:val="0"/>
              <w:divBdr>
                <w:top w:val="none" w:sz="0" w:space="0" w:color="auto"/>
                <w:left w:val="none" w:sz="0" w:space="0" w:color="auto"/>
                <w:bottom w:val="none" w:sz="0" w:space="0" w:color="auto"/>
                <w:right w:val="none" w:sz="0" w:space="0" w:color="auto"/>
              </w:divBdr>
            </w:div>
            <w:div w:id="923955349">
              <w:marLeft w:val="0"/>
              <w:marRight w:val="0"/>
              <w:marTop w:val="0"/>
              <w:marBottom w:val="0"/>
              <w:divBdr>
                <w:top w:val="none" w:sz="0" w:space="0" w:color="auto"/>
                <w:left w:val="none" w:sz="0" w:space="0" w:color="auto"/>
                <w:bottom w:val="none" w:sz="0" w:space="0" w:color="auto"/>
                <w:right w:val="none" w:sz="0" w:space="0" w:color="auto"/>
              </w:divBdr>
            </w:div>
            <w:div w:id="973675738">
              <w:marLeft w:val="0"/>
              <w:marRight w:val="0"/>
              <w:marTop w:val="0"/>
              <w:marBottom w:val="0"/>
              <w:divBdr>
                <w:top w:val="none" w:sz="0" w:space="0" w:color="auto"/>
                <w:left w:val="none" w:sz="0" w:space="0" w:color="auto"/>
                <w:bottom w:val="none" w:sz="0" w:space="0" w:color="auto"/>
                <w:right w:val="none" w:sz="0" w:space="0" w:color="auto"/>
              </w:divBdr>
            </w:div>
            <w:div w:id="1053164069">
              <w:marLeft w:val="0"/>
              <w:marRight w:val="0"/>
              <w:marTop w:val="0"/>
              <w:marBottom w:val="0"/>
              <w:divBdr>
                <w:top w:val="none" w:sz="0" w:space="0" w:color="auto"/>
                <w:left w:val="none" w:sz="0" w:space="0" w:color="auto"/>
                <w:bottom w:val="none" w:sz="0" w:space="0" w:color="auto"/>
                <w:right w:val="none" w:sz="0" w:space="0" w:color="auto"/>
              </w:divBdr>
            </w:div>
            <w:div w:id="1068501121">
              <w:marLeft w:val="0"/>
              <w:marRight w:val="0"/>
              <w:marTop w:val="0"/>
              <w:marBottom w:val="0"/>
              <w:divBdr>
                <w:top w:val="none" w:sz="0" w:space="0" w:color="auto"/>
                <w:left w:val="none" w:sz="0" w:space="0" w:color="auto"/>
                <w:bottom w:val="none" w:sz="0" w:space="0" w:color="auto"/>
                <w:right w:val="none" w:sz="0" w:space="0" w:color="auto"/>
              </w:divBdr>
            </w:div>
            <w:div w:id="1121268064">
              <w:marLeft w:val="0"/>
              <w:marRight w:val="0"/>
              <w:marTop w:val="0"/>
              <w:marBottom w:val="0"/>
              <w:divBdr>
                <w:top w:val="none" w:sz="0" w:space="0" w:color="auto"/>
                <w:left w:val="none" w:sz="0" w:space="0" w:color="auto"/>
                <w:bottom w:val="none" w:sz="0" w:space="0" w:color="auto"/>
                <w:right w:val="none" w:sz="0" w:space="0" w:color="auto"/>
              </w:divBdr>
            </w:div>
            <w:div w:id="1349143371">
              <w:marLeft w:val="0"/>
              <w:marRight w:val="0"/>
              <w:marTop w:val="0"/>
              <w:marBottom w:val="0"/>
              <w:divBdr>
                <w:top w:val="none" w:sz="0" w:space="0" w:color="auto"/>
                <w:left w:val="none" w:sz="0" w:space="0" w:color="auto"/>
                <w:bottom w:val="none" w:sz="0" w:space="0" w:color="auto"/>
                <w:right w:val="none" w:sz="0" w:space="0" w:color="auto"/>
              </w:divBdr>
            </w:div>
            <w:div w:id="1510485121">
              <w:marLeft w:val="0"/>
              <w:marRight w:val="0"/>
              <w:marTop w:val="0"/>
              <w:marBottom w:val="0"/>
              <w:divBdr>
                <w:top w:val="none" w:sz="0" w:space="0" w:color="auto"/>
                <w:left w:val="none" w:sz="0" w:space="0" w:color="auto"/>
                <w:bottom w:val="none" w:sz="0" w:space="0" w:color="auto"/>
                <w:right w:val="none" w:sz="0" w:space="0" w:color="auto"/>
              </w:divBdr>
            </w:div>
            <w:div w:id="1603613216">
              <w:marLeft w:val="0"/>
              <w:marRight w:val="0"/>
              <w:marTop w:val="0"/>
              <w:marBottom w:val="0"/>
              <w:divBdr>
                <w:top w:val="none" w:sz="0" w:space="0" w:color="auto"/>
                <w:left w:val="none" w:sz="0" w:space="0" w:color="auto"/>
                <w:bottom w:val="none" w:sz="0" w:space="0" w:color="auto"/>
                <w:right w:val="none" w:sz="0" w:space="0" w:color="auto"/>
              </w:divBdr>
            </w:div>
            <w:div w:id="1638417831">
              <w:marLeft w:val="0"/>
              <w:marRight w:val="0"/>
              <w:marTop w:val="0"/>
              <w:marBottom w:val="0"/>
              <w:divBdr>
                <w:top w:val="none" w:sz="0" w:space="0" w:color="auto"/>
                <w:left w:val="none" w:sz="0" w:space="0" w:color="auto"/>
                <w:bottom w:val="none" w:sz="0" w:space="0" w:color="auto"/>
                <w:right w:val="none" w:sz="0" w:space="0" w:color="auto"/>
              </w:divBdr>
            </w:div>
            <w:div w:id="1638803027">
              <w:marLeft w:val="0"/>
              <w:marRight w:val="0"/>
              <w:marTop w:val="0"/>
              <w:marBottom w:val="0"/>
              <w:divBdr>
                <w:top w:val="none" w:sz="0" w:space="0" w:color="auto"/>
                <w:left w:val="none" w:sz="0" w:space="0" w:color="auto"/>
                <w:bottom w:val="none" w:sz="0" w:space="0" w:color="auto"/>
                <w:right w:val="none" w:sz="0" w:space="0" w:color="auto"/>
              </w:divBdr>
            </w:div>
            <w:div w:id="1663779574">
              <w:marLeft w:val="0"/>
              <w:marRight w:val="0"/>
              <w:marTop w:val="0"/>
              <w:marBottom w:val="0"/>
              <w:divBdr>
                <w:top w:val="none" w:sz="0" w:space="0" w:color="auto"/>
                <w:left w:val="none" w:sz="0" w:space="0" w:color="auto"/>
                <w:bottom w:val="none" w:sz="0" w:space="0" w:color="auto"/>
                <w:right w:val="none" w:sz="0" w:space="0" w:color="auto"/>
              </w:divBdr>
            </w:div>
            <w:div w:id="1723672328">
              <w:marLeft w:val="0"/>
              <w:marRight w:val="0"/>
              <w:marTop w:val="0"/>
              <w:marBottom w:val="0"/>
              <w:divBdr>
                <w:top w:val="none" w:sz="0" w:space="0" w:color="auto"/>
                <w:left w:val="none" w:sz="0" w:space="0" w:color="auto"/>
                <w:bottom w:val="none" w:sz="0" w:space="0" w:color="auto"/>
                <w:right w:val="none" w:sz="0" w:space="0" w:color="auto"/>
              </w:divBdr>
            </w:div>
            <w:div w:id="1880363537">
              <w:marLeft w:val="0"/>
              <w:marRight w:val="0"/>
              <w:marTop w:val="0"/>
              <w:marBottom w:val="0"/>
              <w:divBdr>
                <w:top w:val="none" w:sz="0" w:space="0" w:color="auto"/>
                <w:left w:val="none" w:sz="0" w:space="0" w:color="auto"/>
                <w:bottom w:val="none" w:sz="0" w:space="0" w:color="auto"/>
                <w:right w:val="none" w:sz="0" w:space="0" w:color="auto"/>
              </w:divBdr>
            </w:div>
            <w:div w:id="20990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201969">
      <w:bodyDiv w:val="1"/>
      <w:marLeft w:val="0"/>
      <w:marRight w:val="0"/>
      <w:marTop w:val="0"/>
      <w:marBottom w:val="0"/>
      <w:divBdr>
        <w:top w:val="none" w:sz="0" w:space="0" w:color="auto"/>
        <w:left w:val="none" w:sz="0" w:space="0" w:color="auto"/>
        <w:bottom w:val="none" w:sz="0" w:space="0" w:color="auto"/>
        <w:right w:val="none" w:sz="0" w:space="0" w:color="auto"/>
      </w:divBdr>
      <w:divsChild>
        <w:div w:id="1006131927">
          <w:marLeft w:val="0"/>
          <w:marRight w:val="0"/>
          <w:marTop w:val="0"/>
          <w:marBottom w:val="0"/>
          <w:divBdr>
            <w:top w:val="none" w:sz="0" w:space="0" w:color="auto"/>
            <w:left w:val="none" w:sz="0" w:space="0" w:color="auto"/>
            <w:bottom w:val="none" w:sz="0" w:space="0" w:color="auto"/>
            <w:right w:val="none" w:sz="0" w:space="0" w:color="auto"/>
          </w:divBdr>
          <w:divsChild>
            <w:div w:id="1313021982">
              <w:marLeft w:val="0"/>
              <w:marRight w:val="0"/>
              <w:marTop w:val="0"/>
              <w:marBottom w:val="0"/>
              <w:divBdr>
                <w:top w:val="none" w:sz="0" w:space="0" w:color="auto"/>
                <w:left w:val="none" w:sz="0" w:space="0" w:color="auto"/>
                <w:bottom w:val="none" w:sz="0" w:space="0" w:color="auto"/>
                <w:right w:val="none" w:sz="0" w:space="0" w:color="auto"/>
              </w:divBdr>
              <w:divsChild>
                <w:div w:id="109124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263556">
      <w:bodyDiv w:val="1"/>
      <w:marLeft w:val="0"/>
      <w:marRight w:val="0"/>
      <w:marTop w:val="0"/>
      <w:marBottom w:val="0"/>
      <w:divBdr>
        <w:top w:val="none" w:sz="0" w:space="0" w:color="auto"/>
        <w:left w:val="none" w:sz="0" w:space="0" w:color="auto"/>
        <w:bottom w:val="none" w:sz="0" w:space="0" w:color="auto"/>
        <w:right w:val="none" w:sz="0" w:space="0" w:color="auto"/>
      </w:divBdr>
      <w:divsChild>
        <w:div w:id="945036604">
          <w:marLeft w:val="0"/>
          <w:marRight w:val="0"/>
          <w:marTop w:val="0"/>
          <w:marBottom w:val="0"/>
          <w:divBdr>
            <w:top w:val="none" w:sz="0" w:space="0" w:color="auto"/>
            <w:left w:val="none" w:sz="0" w:space="0" w:color="auto"/>
            <w:bottom w:val="none" w:sz="0" w:space="0" w:color="auto"/>
            <w:right w:val="none" w:sz="0" w:space="0" w:color="auto"/>
          </w:divBdr>
          <w:divsChild>
            <w:div w:id="1358627942">
              <w:marLeft w:val="0"/>
              <w:marRight w:val="0"/>
              <w:marTop w:val="0"/>
              <w:marBottom w:val="0"/>
              <w:divBdr>
                <w:top w:val="none" w:sz="0" w:space="0" w:color="auto"/>
                <w:left w:val="none" w:sz="0" w:space="0" w:color="auto"/>
                <w:bottom w:val="none" w:sz="0" w:space="0" w:color="auto"/>
                <w:right w:val="none" w:sz="0" w:space="0" w:color="auto"/>
              </w:divBdr>
              <w:divsChild>
                <w:div w:id="2197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819214">
      <w:bodyDiv w:val="1"/>
      <w:marLeft w:val="0"/>
      <w:marRight w:val="0"/>
      <w:marTop w:val="0"/>
      <w:marBottom w:val="0"/>
      <w:divBdr>
        <w:top w:val="none" w:sz="0" w:space="0" w:color="auto"/>
        <w:left w:val="none" w:sz="0" w:space="0" w:color="auto"/>
        <w:bottom w:val="none" w:sz="0" w:space="0" w:color="auto"/>
        <w:right w:val="none" w:sz="0" w:space="0" w:color="auto"/>
      </w:divBdr>
      <w:divsChild>
        <w:div w:id="231693909">
          <w:marLeft w:val="0"/>
          <w:marRight w:val="0"/>
          <w:marTop w:val="0"/>
          <w:marBottom w:val="0"/>
          <w:divBdr>
            <w:top w:val="none" w:sz="0" w:space="0" w:color="auto"/>
            <w:left w:val="none" w:sz="0" w:space="0" w:color="auto"/>
            <w:bottom w:val="none" w:sz="0" w:space="0" w:color="auto"/>
            <w:right w:val="none" w:sz="0" w:space="0" w:color="auto"/>
          </w:divBdr>
          <w:divsChild>
            <w:div w:id="37731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23704">
      <w:bodyDiv w:val="1"/>
      <w:marLeft w:val="0"/>
      <w:marRight w:val="0"/>
      <w:marTop w:val="0"/>
      <w:marBottom w:val="0"/>
      <w:divBdr>
        <w:top w:val="none" w:sz="0" w:space="0" w:color="auto"/>
        <w:left w:val="none" w:sz="0" w:space="0" w:color="auto"/>
        <w:bottom w:val="none" w:sz="0" w:space="0" w:color="auto"/>
        <w:right w:val="none" w:sz="0" w:space="0" w:color="auto"/>
      </w:divBdr>
    </w:div>
    <w:div w:id="314838762">
      <w:bodyDiv w:val="1"/>
      <w:marLeft w:val="0"/>
      <w:marRight w:val="0"/>
      <w:marTop w:val="0"/>
      <w:marBottom w:val="0"/>
      <w:divBdr>
        <w:top w:val="none" w:sz="0" w:space="0" w:color="auto"/>
        <w:left w:val="none" w:sz="0" w:space="0" w:color="auto"/>
        <w:bottom w:val="none" w:sz="0" w:space="0" w:color="auto"/>
        <w:right w:val="none" w:sz="0" w:space="0" w:color="auto"/>
      </w:divBdr>
      <w:divsChild>
        <w:div w:id="956106039">
          <w:marLeft w:val="0"/>
          <w:marRight w:val="0"/>
          <w:marTop w:val="0"/>
          <w:marBottom w:val="0"/>
          <w:divBdr>
            <w:top w:val="none" w:sz="0" w:space="0" w:color="auto"/>
            <w:left w:val="none" w:sz="0" w:space="0" w:color="auto"/>
            <w:bottom w:val="none" w:sz="0" w:space="0" w:color="auto"/>
            <w:right w:val="none" w:sz="0" w:space="0" w:color="auto"/>
          </w:divBdr>
          <w:divsChild>
            <w:div w:id="1446971871">
              <w:marLeft w:val="0"/>
              <w:marRight w:val="0"/>
              <w:marTop w:val="0"/>
              <w:marBottom w:val="0"/>
              <w:divBdr>
                <w:top w:val="none" w:sz="0" w:space="0" w:color="auto"/>
                <w:left w:val="none" w:sz="0" w:space="0" w:color="auto"/>
                <w:bottom w:val="none" w:sz="0" w:space="0" w:color="auto"/>
                <w:right w:val="none" w:sz="0" w:space="0" w:color="auto"/>
              </w:divBdr>
            </w:div>
            <w:div w:id="809786245">
              <w:marLeft w:val="0"/>
              <w:marRight w:val="0"/>
              <w:marTop w:val="0"/>
              <w:marBottom w:val="0"/>
              <w:divBdr>
                <w:top w:val="none" w:sz="0" w:space="0" w:color="auto"/>
                <w:left w:val="none" w:sz="0" w:space="0" w:color="auto"/>
                <w:bottom w:val="none" w:sz="0" w:space="0" w:color="auto"/>
                <w:right w:val="none" w:sz="0" w:space="0" w:color="auto"/>
              </w:divBdr>
            </w:div>
            <w:div w:id="416250802">
              <w:marLeft w:val="0"/>
              <w:marRight w:val="0"/>
              <w:marTop w:val="0"/>
              <w:marBottom w:val="0"/>
              <w:divBdr>
                <w:top w:val="none" w:sz="0" w:space="0" w:color="auto"/>
                <w:left w:val="none" w:sz="0" w:space="0" w:color="auto"/>
                <w:bottom w:val="none" w:sz="0" w:space="0" w:color="auto"/>
                <w:right w:val="none" w:sz="0" w:space="0" w:color="auto"/>
              </w:divBdr>
            </w:div>
            <w:div w:id="2140103174">
              <w:marLeft w:val="0"/>
              <w:marRight w:val="0"/>
              <w:marTop w:val="0"/>
              <w:marBottom w:val="0"/>
              <w:divBdr>
                <w:top w:val="none" w:sz="0" w:space="0" w:color="auto"/>
                <w:left w:val="none" w:sz="0" w:space="0" w:color="auto"/>
                <w:bottom w:val="none" w:sz="0" w:space="0" w:color="auto"/>
                <w:right w:val="none" w:sz="0" w:space="0" w:color="auto"/>
              </w:divBdr>
            </w:div>
            <w:div w:id="797377373">
              <w:marLeft w:val="0"/>
              <w:marRight w:val="0"/>
              <w:marTop w:val="0"/>
              <w:marBottom w:val="0"/>
              <w:divBdr>
                <w:top w:val="none" w:sz="0" w:space="0" w:color="auto"/>
                <w:left w:val="none" w:sz="0" w:space="0" w:color="auto"/>
                <w:bottom w:val="none" w:sz="0" w:space="0" w:color="auto"/>
                <w:right w:val="none" w:sz="0" w:space="0" w:color="auto"/>
              </w:divBdr>
            </w:div>
            <w:div w:id="26683163">
              <w:marLeft w:val="0"/>
              <w:marRight w:val="0"/>
              <w:marTop w:val="0"/>
              <w:marBottom w:val="0"/>
              <w:divBdr>
                <w:top w:val="none" w:sz="0" w:space="0" w:color="auto"/>
                <w:left w:val="none" w:sz="0" w:space="0" w:color="auto"/>
                <w:bottom w:val="none" w:sz="0" w:space="0" w:color="auto"/>
                <w:right w:val="none" w:sz="0" w:space="0" w:color="auto"/>
              </w:divBdr>
            </w:div>
            <w:div w:id="1254513503">
              <w:marLeft w:val="0"/>
              <w:marRight w:val="0"/>
              <w:marTop w:val="0"/>
              <w:marBottom w:val="0"/>
              <w:divBdr>
                <w:top w:val="none" w:sz="0" w:space="0" w:color="auto"/>
                <w:left w:val="none" w:sz="0" w:space="0" w:color="auto"/>
                <w:bottom w:val="none" w:sz="0" w:space="0" w:color="auto"/>
                <w:right w:val="none" w:sz="0" w:space="0" w:color="auto"/>
              </w:divBdr>
            </w:div>
            <w:div w:id="1621717990">
              <w:marLeft w:val="0"/>
              <w:marRight w:val="0"/>
              <w:marTop w:val="0"/>
              <w:marBottom w:val="0"/>
              <w:divBdr>
                <w:top w:val="none" w:sz="0" w:space="0" w:color="auto"/>
                <w:left w:val="none" w:sz="0" w:space="0" w:color="auto"/>
                <w:bottom w:val="none" w:sz="0" w:space="0" w:color="auto"/>
                <w:right w:val="none" w:sz="0" w:space="0" w:color="auto"/>
              </w:divBdr>
            </w:div>
            <w:div w:id="1925912473">
              <w:marLeft w:val="0"/>
              <w:marRight w:val="0"/>
              <w:marTop w:val="0"/>
              <w:marBottom w:val="0"/>
              <w:divBdr>
                <w:top w:val="none" w:sz="0" w:space="0" w:color="auto"/>
                <w:left w:val="none" w:sz="0" w:space="0" w:color="auto"/>
                <w:bottom w:val="none" w:sz="0" w:space="0" w:color="auto"/>
                <w:right w:val="none" w:sz="0" w:space="0" w:color="auto"/>
              </w:divBdr>
            </w:div>
            <w:div w:id="1767842967">
              <w:marLeft w:val="0"/>
              <w:marRight w:val="0"/>
              <w:marTop w:val="0"/>
              <w:marBottom w:val="0"/>
              <w:divBdr>
                <w:top w:val="none" w:sz="0" w:space="0" w:color="auto"/>
                <w:left w:val="none" w:sz="0" w:space="0" w:color="auto"/>
                <w:bottom w:val="none" w:sz="0" w:space="0" w:color="auto"/>
                <w:right w:val="none" w:sz="0" w:space="0" w:color="auto"/>
              </w:divBdr>
            </w:div>
            <w:div w:id="1227910880">
              <w:marLeft w:val="0"/>
              <w:marRight w:val="0"/>
              <w:marTop w:val="0"/>
              <w:marBottom w:val="0"/>
              <w:divBdr>
                <w:top w:val="none" w:sz="0" w:space="0" w:color="auto"/>
                <w:left w:val="none" w:sz="0" w:space="0" w:color="auto"/>
                <w:bottom w:val="none" w:sz="0" w:space="0" w:color="auto"/>
                <w:right w:val="none" w:sz="0" w:space="0" w:color="auto"/>
              </w:divBdr>
            </w:div>
            <w:div w:id="740173024">
              <w:marLeft w:val="0"/>
              <w:marRight w:val="0"/>
              <w:marTop w:val="0"/>
              <w:marBottom w:val="0"/>
              <w:divBdr>
                <w:top w:val="none" w:sz="0" w:space="0" w:color="auto"/>
                <w:left w:val="none" w:sz="0" w:space="0" w:color="auto"/>
                <w:bottom w:val="none" w:sz="0" w:space="0" w:color="auto"/>
                <w:right w:val="none" w:sz="0" w:space="0" w:color="auto"/>
              </w:divBdr>
            </w:div>
            <w:div w:id="918246136">
              <w:marLeft w:val="0"/>
              <w:marRight w:val="0"/>
              <w:marTop w:val="0"/>
              <w:marBottom w:val="0"/>
              <w:divBdr>
                <w:top w:val="none" w:sz="0" w:space="0" w:color="auto"/>
                <w:left w:val="none" w:sz="0" w:space="0" w:color="auto"/>
                <w:bottom w:val="none" w:sz="0" w:space="0" w:color="auto"/>
                <w:right w:val="none" w:sz="0" w:space="0" w:color="auto"/>
              </w:divBdr>
            </w:div>
            <w:div w:id="99103654">
              <w:marLeft w:val="0"/>
              <w:marRight w:val="0"/>
              <w:marTop w:val="0"/>
              <w:marBottom w:val="0"/>
              <w:divBdr>
                <w:top w:val="none" w:sz="0" w:space="0" w:color="auto"/>
                <w:left w:val="none" w:sz="0" w:space="0" w:color="auto"/>
                <w:bottom w:val="none" w:sz="0" w:space="0" w:color="auto"/>
                <w:right w:val="none" w:sz="0" w:space="0" w:color="auto"/>
              </w:divBdr>
            </w:div>
            <w:div w:id="243880825">
              <w:marLeft w:val="0"/>
              <w:marRight w:val="0"/>
              <w:marTop w:val="0"/>
              <w:marBottom w:val="0"/>
              <w:divBdr>
                <w:top w:val="none" w:sz="0" w:space="0" w:color="auto"/>
                <w:left w:val="none" w:sz="0" w:space="0" w:color="auto"/>
                <w:bottom w:val="none" w:sz="0" w:space="0" w:color="auto"/>
                <w:right w:val="none" w:sz="0" w:space="0" w:color="auto"/>
              </w:divBdr>
            </w:div>
            <w:div w:id="1925796691">
              <w:marLeft w:val="0"/>
              <w:marRight w:val="0"/>
              <w:marTop w:val="0"/>
              <w:marBottom w:val="0"/>
              <w:divBdr>
                <w:top w:val="none" w:sz="0" w:space="0" w:color="auto"/>
                <w:left w:val="none" w:sz="0" w:space="0" w:color="auto"/>
                <w:bottom w:val="none" w:sz="0" w:space="0" w:color="auto"/>
                <w:right w:val="none" w:sz="0" w:space="0" w:color="auto"/>
              </w:divBdr>
            </w:div>
            <w:div w:id="1113553076">
              <w:marLeft w:val="0"/>
              <w:marRight w:val="0"/>
              <w:marTop w:val="0"/>
              <w:marBottom w:val="0"/>
              <w:divBdr>
                <w:top w:val="none" w:sz="0" w:space="0" w:color="auto"/>
                <w:left w:val="none" w:sz="0" w:space="0" w:color="auto"/>
                <w:bottom w:val="none" w:sz="0" w:space="0" w:color="auto"/>
                <w:right w:val="none" w:sz="0" w:space="0" w:color="auto"/>
              </w:divBdr>
            </w:div>
            <w:div w:id="718091697">
              <w:marLeft w:val="0"/>
              <w:marRight w:val="0"/>
              <w:marTop w:val="0"/>
              <w:marBottom w:val="0"/>
              <w:divBdr>
                <w:top w:val="none" w:sz="0" w:space="0" w:color="auto"/>
                <w:left w:val="none" w:sz="0" w:space="0" w:color="auto"/>
                <w:bottom w:val="none" w:sz="0" w:space="0" w:color="auto"/>
                <w:right w:val="none" w:sz="0" w:space="0" w:color="auto"/>
              </w:divBdr>
            </w:div>
            <w:div w:id="1543134568">
              <w:marLeft w:val="0"/>
              <w:marRight w:val="0"/>
              <w:marTop w:val="0"/>
              <w:marBottom w:val="0"/>
              <w:divBdr>
                <w:top w:val="none" w:sz="0" w:space="0" w:color="auto"/>
                <w:left w:val="none" w:sz="0" w:space="0" w:color="auto"/>
                <w:bottom w:val="none" w:sz="0" w:space="0" w:color="auto"/>
                <w:right w:val="none" w:sz="0" w:space="0" w:color="auto"/>
              </w:divBdr>
            </w:div>
            <w:div w:id="275335093">
              <w:marLeft w:val="0"/>
              <w:marRight w:val="0"/>
              <w:marTop w:val="0"/>
              <w:marBottom w:val="0"/>
              <w:divBdr>
                <w:top w:val="none" w:sz="0" w:space="0" w:color="auto"/>
                <w:left w:val="none" w:sz="0" w:space="0" w:color="auto"/>
                <w:bottom w:val="none" w:sz="0" w:space="0" w:color="auto"/>
                <w:right w:val="none" w:sz="0" w:space="0" w:color="auto"/>
              </w:divBdr>
            </w:div>
            <w:div w:id="433406437">
              <w:marLeft w:val="0"/>
              <w:marRight w:val="0"/>
              <w:marTop w:val="0"/>
              <w:marBottom w:val="0"/>
              <w:divBdr>
                <w:top w:val="none" w:sz="0" w:space="0" w:color="auto"/>
                <w:left w:val="none" w:sz="0" w:space="0" w:color="auto"/>
                <w:bottom w:val="none" w:sz="0" w:space="0" w:color="auto"/>
                <w:right w:val="none" w:sz="0" w:space="0" w:color="auto"/>
              </w:divBdr>
            </w:div>
            <w:div w:id="206138217">
              <w:marLeft w:val="0"/>
              <w:marRight w:val="0"/>
              <w:marTop w:val="0"/>
              <w:marBottom w:val="0"/>
              <w:divBdr>
                <w:top w:val="none" w:sz="0" w:space="0" w:color="auto"/>
                <w:left w:val="none" w:sz="0" w:space="0" w:color="auto"/>
                <w:bottom w:val="none" w:sz="0" w:space="0" w:color="auto"/>
                <w:right w:val="none" w:sz="0" w:space="0" w:color="auto"/>
              </w:divBdr>
            </w:div>
            <w:div w:id="918714610">
              <w:marLeft w:val="0"/>
              <w:marRight w:val="0"/>
              <w:marTop w:val="0"/>
              <w:marBottom w:val="0"/>
              <w:divBdr>
                <w:top w:val="none" w:sz="0" w:space="0" w:color="auto"/>
                <w:left w:val="none" w:sz="0" w:space="0" w:color="auto"/>
                <w:bottom w:val="none" w:sz="0" w:space="0" w:color="auto"/>
                <w:right w:val="none" w:sz="0" w:space="0" w:color="auto"/>
              </w:divBdr>
            </w:div>
            <w:div w:id="428281347">
              <w:marLeft w:val="0"/>
              <w:marRight w:val="0"/>
              <w:marTop w:val="0"/>
              <w:marBottom w:val="0"/>
              <w:divBdr>
                <w:top w:val="none" w:sz="0" w:space="0" w:color="auto"/>
                <w:left w:val="none" w:sz="0" w:space="0" w:color="auto"/>
                <w:bottom w:val="none" w:sz="0" w:space="0" w:color="auto"/>
                <w:right w:val="none" w:sz="0" w:space="0" w:color="auto"/>
              </w:divBdr>
            </w:div>
            <w:div w:id="645161394">
              <w:marLeft w:val="0"/>
              <w:marRight w:val="0"/>
              <w:marTop w:val="0"/>
              <w:marBottom w:val="0"/>
              <w:divBdr>
                <w:top w:val="none" w:sz="0" w:space="0" w:color="auto"/>
                <w:left w:val="none" w:sz="0" w:space="0" w:color="auto"/>
                <w:bottom w:val="none" w:sz="0" w:space="0" w:color="auto"/>
                <w:right w:val="none" w:sz="0" w:space="0" w:color="auto"/>
              </w:divBdr>
            </w:div>
            <w:div w:id="198932574">
              <w:marLeft w:val="0"/>
              <w:marRight w:val="0"/>
              <w:marTop w:val="0"/>
              <w:marBottom w:val="0"/>
              <w:divBdr>
                <w:top w:val="none" w:sz="0" w:space="0" w:color="auto"/>
                <w:left w:val="none" w:sz="0" w:space="0" w:color="auto"/>
                <w:bottom w:val="none" w:sz="0" w:space="0" w:color="auto"/>
                <w:right w:val="none" w:sz="0" w:space="0" w:color="auto"/>
              </w:divBdr>
            </w:div>
            <w:div w:id="1256666436">
              <w:marLeft w:val="0"/>
              <w:marRight w:val="0"/>
              <w:marTop w:val="0"/>
              <w:marBottom w:val="0"/>
              <w:divBdr>
                <w:top w:val="none" w:sz="0" w:space="0" w:color="auto"/>
                <w:left w:val="none" w:sz="0" w:space="0" w:color="auto"/>
                <w:bottom w:val="none" w:sz="0" w:space="0" w:color="auto"/>
                <w:right w:val="none" w:sz="0" w:space="0" w:color="auto"/>
              </w:divBdr>
            </w:div>
            <w:div w:id="66463422">
              <w:marLeft w:val="0"/>
              <w:marRight w:val="0"/>
              <w:marTop w:val="0"/>
              <w:marBottom w:val="0"/>
              <w:divBdr>
                <w:top w:val="none" w:sz="0" w:space="0" w:color="auto"/>
                <w:left w:val="none" w:sz="0" w:space="0" w:color="auto"/>
                <w:bottom w:val="none" w:sz="0" w:space="0" w:color="auto"/>
                <w:right w:val="none" w:sz="0" w:space="0" w:color="auto"/>
              </w:divBdr>
            </w:div>
            <w:div w:id="1261765589">
              <w:marLeft w:val="0"/>
              <w:marRight w:val="0"/>
              <w:marTop w:val="0"/>
              <w:marBottom w:val="0"/>
              <w:divBdr>
                <w:top w:val="none" w:sz="0" w:space="0" w:color="auto"/>
                <w:left w:val="none" w:sz="0" w:space="0" w:color="auto"/>
                <w:bottom w:val="none" w:sz="0" w:space="0" w:color="auto"/>
                <w:right w:val="none" w:sz="0" w:space="0" w:color="auto"/>
              </w:divBdr>
            </w:div>
            <w:div w:id="121308785">
              <w:marLeft w:val="0"/>
              <w:marRight w:val="0"/>
              <w:marTop w:val="0"/>
              <w:marBottom w:val="0"/>
              <w:divBdr>
                <w:top w:val="none" w:sz="0" w:space="0" w:color="auto"/>
                <w:left w:val="none" w:sz="0" w:space="0" w:color="auto"/>
                <w:bottom w:val="none" w:sz="0" w:space="0" w:color="auto"/>
                <w:right w:val="none" w:sz="0" w:space="0" w:color="auto"/>
              </w:divBdr>
            </w:div>
            <w:div w:id="404688670">
              <w:marLeft w:val="0"/>
              <w:marRight w:val="0"/>
              <w:marTop w:val="0"/>
              <w:marBottom w:val="0"/>
              <w:divBdr>
                <w:top w:val="none" w:sz="0" w:space="0" w:color="auto"/>
                <w:left w:val="none" w:sz="0" w:space="0" w:color="auto"/>
                <w:bottom w:val="none" w:sz="0" w:space="0" w:color="auto"/>
                <w:right w:val="none" w:sz="0" w:space="0" w:color="auto"/>
              </w:divBdr>
            </w:div>
            <w:div w:id="1840540937">
              <w:marLeft w:val="0"/>
              <w:marRight w:val="0"/>
              <w:marTop w:val="0"/>
              <w:marBottom w:val="0"/>
              <w:divBdr>
                <w:top w:val="none" w:sz="0" w:space="0" w:color="auto"/>
                <w:left w:val="none" w:sz="0" w:space="0" w:color="auto"/>
                <w:bottom w:val="none" w:sz="0" w:space="0" w:color="auto"/>
                <w:right w:val="none" w:sz="0" w:space="0" w:color="auto"/>
              </w:divBdr>
            </w:div>
            <w:div w:id="618074470">
              <w:marLeft w:val="0"/>
              <w:marRight w:val="0"/>
              <w:marTop w:val="0"/>
              <w:marBottom w:val="0"/>
              <w:divBdr>
                <w:top w:val="none" w:sz="0" w:space="0" w:color="auto"/>
                <w:left w:val="none" w:sz="0" w:space="0" w:color="auto"/>
                <w:bottom w:val="none" w:sz="0" w:space="0" w:color="auto"/>
                <w:right w:val="none" w:sz="0" w:space="0" w:color="auto"/>
              </w:divBdr>
            </w:div>
            <w:div w:id="122776476">
              <w:marLeft w:val="0"/>
              <w:marRight w:val="0"/>
              <w:marTop w:val="0"/>
              <w:marBottom w:val="0"/>
              <w:divBdr>
                <w:top w:val="none" w:sz="0" w:space="0" w:color="auto"/>
                <w:left w:val="none" w:sz="0" w:space="0" w:color="auto"/>
                <w:bottom w:val="none" w:sz="0" w:space="0" w:color="auto"/>
                <w:right w:val="none" w:sz="0" w:space="0" w:color="auto"/>
              </w:divBdr>
            </w:div>
            <w:div w:id="2034568486">
              <w:marLeft w:val="0"/>
              <w:marRight w:val="0"/>
              <w:marTop w:val="0"/>
              <w:marBottom w:val="0"/>
              <w:divBdr>
                <w:top w:val="none" w:sz="0" w:space="0" w:color="auto"/>
                <w:left w:val="none" w:sz="0" w:space="0" w:color="auto"/>
                <w:bottom w:val="none" w:sz="0" w:space="0" w:color="auto"/>
                <w:right w:val="none" w:sz="0" w:space="0" w:color="auto"/>
              </w:divBdr>
            </w:div>
            <w:div w:id="2080588057">
              <w:marLeft w:val="0"/>
              <w:marRight w:val="0"/>
              <w:marTop w:val="0"/>
              <w:marBottom w:val="0"/>
              <w:divBdr>
                <w:top w:val="none" w:sz="0" w:space="0" w:color="auto"/>
                <w:left w:val="none" w:sz="0" w:space="0" w:color="auto"/>
                <w:bottom w:val="none" w:sz="0" w:space="0" w:color="auto"/>
                <w:right w:val="none" w:sz="0" w:space="0" w:color="auto"/>
              </w:divBdr>
            </w:div>
            <w:div w:id="2074812703">
              <w:marLeft w:val="0"/>
              <w:marRight w:val="0"/>
              <w:marTop w:val="0"/>
              <w:marBottom w:val="0"/>
              <w:divBdr>
                <w:top w:val="none" w:sz="0" w:space="0" w:color="auto"/>
                <w:left w:val="none" w:sz="0" w:space="0" w:color="auto"/>
                <w:bottom w:val="none" w:sz="0" w:space="0" w:color="auto"/>
                <w:right w:val="none" w:sz="0" w:space="0" w:color="auto"/>
              </w:divBdr>
            </w:div>
            <w:div w:id="874268495">
              <w:marLeft w:val="0"/>
              <w:marRight w:val="0"/>
              <w:marTop w:val="0"/>
              <w:marBottom w:val="0"/>
              <w:divBdr>
                <w:top w:val="none" w:sz="0" w:space="0" w:color="auto"/>
                <w:left w:val="none" w:sz="0" w:space="0" w:color="auto"/>
                <w:bottom w:val="none" w:sz="0" w:space="0" w:color="auto"/>
                <w:right w:val="none" w:sz="0" w:space="0" w:color="auto"/>
              </w:divBdr>
            </w:div>
            <w:div w:id="1221329402">
              <w:marLeft w:val="0"/>
              <w:marRight w:val="0"/>
              <w:marTop w:val="0"/>
              <w:marBottom w:val="0"/>
              <w:divBdr>
                <w:top w:val="none" w:sz="0" w:space="0" w:color="auto"/>
                <w:left w:val="none" w:sz="0" w:space="0" w:color="auto"/>
                <w:bottom w:val="none" w:sz="0" w:space="0" w:color="auto"/>
                <w:right w:val="none" w:sz="0" w:space="0" w:color="auto"/>
              </w:divBdr>
            </w:div>
            <w:div w:id="1619993594">
              <w:marLeft w:val="0"/>
              <w:marRight w:val="0"/>
              <w:marTop w:val="0"/>
              <w:marBottom w:val="0"/>
              <w:divBdr>
                <w:top w:val="none" w:sz="0" w:space="0" w:color="auto"/>
                <w:left w:val="none" w:sz="0" w:space="0" w:color="auto"/>
                <w:bottom w:val="none" w:sz="0" w:space="0" w:color="auto"/>
                <w:right w:val="none" w:sz="0" w:space="0" w:color="auto"/>
              </w:divBdr>
            </w:div>
            <w:div w:id="106568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90882">
      <w:bodyDiv w:val="1"/>
      <w:marLeft w:val="0"/>
      <w:marRight w:val="0"/>
      <w:marTop w:val="0"/>
      <w:marBottom w:val="0"/>
      <w:divBdr>
        <w:top w:val="none" w:sz="0" w:space="0" w:color="auto"/>
        <w:left w:val="none" w:sz="0" w:space="0" w:color="auto"/>
        <w:bottom w:val="none" w:sz="0" w:space="0" w:color="auto"/>
        <w:right w:val="none" w:sz="0" w:space="0" w:color="auto"/>
      </w:divBdr>
    </w:div>
    <w:div w:id="320041262">
      <w:bodyDiv w:val="1"/>
      <w:marLeft w:val="0"/>
      <w:marRight w:val="0"/>
      <w:marTop w:val="0"/>
      <w:marBottom w:val="0"/>
      <w:divBdr>
        <w:top w:val="none" w:sz="0" w:space="0" w:color="auto"/>
        <w:left w:val="none" w:sz="0" w:space="0" w:color="auto"/>
        <w:bottom w:val="none" w:sz="0" w:space="0" w:color="auto"/>
        <w:right w:val="none" w:sz="0" w:space="0" w:color="auto"/>
      </w:divBdr>
    </w:div>
    <w:div w:id="321666319">
      <w:bodyDiv w:val="1"/>
      <w:marLeft w:val="0"/>
      <w:marRight w:val="0"/>
      <w:marTop w:val="0"/>
      <w:marBottom w:val="0"/>
      <w:divBdr>
        <w:top w:val="none" w:sz="0" w:space="0" w:color="auto"/>
        <w:left w:val="none" w:sz="0" w:space="0" w:color="auto"/>
        <w:bottom w:val="none" w:sz="0" w:space="0" w:color="auto"/>
        <w:right w:val="none" w:sz="0" w:space="0" w:color="auto"/>
      </w:divBdr>
      <w:divsChild>
        <w:div w:id="1293829145">
          <w:marLeft w:val="0"/>
          <w:marRight w:val="0"/>
          <w:marTop w:val="0"/>
          <w:marBottom w:val="0"/>
          <w:divBdr>
            <w:top w:val="none" w:sz="0" w:space="0" w:color="auto"/>
            <w:left w:val="none" w:sz="0" w:space="0" w:color="auto"/>
            <w:bottom w:val="none" w:sz="0" w:space="0" w:color="auto"/>
            <w:right w:val="none" w:sz="0" w:space="0" w:color="auto"/>
          </w:divBdr>
          <w:divsChild>
            <w:div w:id="23069020">
              <w:marLeft w:val="0"/>
              <w:marRight w:val="0"/>
              <w:marTop w:val="0"/>
              <w:marBottom w:val="0"/>
              <w:divBdr>
                <w:top w:val="none" w:sz="0" w:space="0" w:color="auto"/>
                <w:left w:val="none" w:sz="0" w:space="0" w:color="auto"/>
                <w:bottom w:val="none" w:sz="0" w:space="0" w:color="auto"/>
                <w:right w:val="none" w:sz="0" w:space="0" w:color="auto"/>
              </w:divBdr>
            </w:div>
            <w:div w:id="51999765">
              <w:marLeft w:val="0"/>
              <w:marRight w:val="0"/>
              <w:marTop w:val="0"/>
              <w:marBottom w:val="0"/>
              <w:divBdr>
                <w:top w:val="none" w:sz="0" w:space="0" w:color="auto"/>
                <w:left w:val="none" w:sz="0" w:space="0" w:color="auto"/>
                <w:bottom w:val="none" w:sz="0" w:space="0" w:color="auto"/>
                <w:right w:val="none" w:sz="0" w:space="0" w:color="auto"/>
              </w:divBdr>
            </w:div>
            <w:div w:id="72089866">
              <w:marLeft w:val="0"/>
              <w:marRight w:val="0"/>
              <w:marTop w:val="0"/>
              <w:marBottom w:val="0"/>
              <w:divBdr>
                <w:top w:val="none" w:sz="0" w:space="0" w:color="auto"/>
                <w:left w:val="none" w:sz="0" w:space="0" w:color="auto"/>
                <w:bottom w:val="none" w:sz="0" w:space="0" w:color="auto"/>
                <w:right w:val="none" w:sz="0" w:space="0" w:color="auto"/>
              </w:divBdr>
            </w:div>
            <w:div w:id="100342644">
              <w:marLeft w:val="0"/>
              <w:marRight w:val="0"/>
              <w:marTop w:val="0"/>
              <w:marBottom w:val="0"/>
              <w:divBdr>
                <w:top w:val="none" w:sz="0" w:space="0" w:color="auto"/>
                <w:left w:val="none" w:sz="0" w:space="0" w:color="auto"/>
                <w:bottom w:val="none" w:sz="0" w:space="0" w:color="auto"/>
                <w:right w:val="none" w:sz="0" w:space="0" w:color="auto"/>
              </w:divBdr>
            </w:div>
            <w:div w:id="122968787">
              <w:marLeft w:val="0"/>
              <w:marRight w:val="0"/>
              <w:marTop w:val="0"/>
              <w:marBottom w:val="0"/>
              <w:divBdr>
                <w:top w:val="none" w:sz="0" w:space="0" w:color="auto"/>
                <w:left w:val="none" w:sz="0" w:space="0" w:color="auto"/>
                <w:bottom w:val="none" w:sz="0" w:space="0" w:color="auto"/>
                <w:right w:val="none" w:sz="0" w:space="0" w:color="auto"/>
              </w:divBdr>
            </w:div>
            <w:div w:id="303120724">
              <w:marLeft w:val="0"/>
              <w:marRight w:val="0"/>
              <w:marTop w:val="0"/>
              <w:marBottom w:val="0"/>
              <w:divBdr>
                <w:top w:val="none" w:sz="0" w:space="0" w:color="auto"/>
                <w:left w:val="none" w:sz="0" w:space="0" w:color="auto"/>
                <w:bottom w:val="none" w:sz="0" w:space="0" w:color="auto"/>
                <w:right w:val="none" w:sz="0" w:space="0" w:color="auto"/>
              </w:divBdr>
            </w:div>
            <w:div w:id="314260950">
              <w:marLeft w:val="0"/>
              <w:marRight w:val="0"/>
              <w:marTop w:val="0"/>
              <w:marBottom w:val="0"/>
              <w:divBdr>
                <w:top w:val="none" w:sz="0" w:space="0" w:color="auto"/>
                <w:left w:val="none" w:sz="0" w:space="0" w:color="auto"/>
                <w:bottom w:val="none" w:sz="0" w:space="0" w:color="auto"/>
                <w:right w:val="none" w:sz="0" w:space="0" w:color="auto"/>
              </w:divBdr>
            </w:div>
            <w:div w:id="354891458">
              <w:marLeft w:val="0"/>
              <w:marRight w:val="0"/>
              <w:marTop w:val="0"/>
              <w:marBottom w:val="0"/>
              <w:divBdr>
                <w:top w:val="none" w:sz="0" w:space="0" w:color="auto"/>
                <w:left w:val="none" w:sz="0" w:space="0" w:color="auto"/>
                <w:bottom w:val="none" w:sz="0" w:space="0" w:color="auto"/>
                <w:right w:val="none" w:sz="0" w:space="0" w:color="auto"/>
              </w:divBdr>
            </w:div>
            <w:div w:id="418217083">
              <w:marLeft w:val="0"/>
              <w:marRight w:val="0"/>
              <w:marTop w:val="0"/>
              <w:marBottom w:val="0"/>
              <w:divBdr>
                <w:top w:val="none" w:sz="0" w:space="0" w:color="auto"/>
                <w:left w:val="none" w:sz="0" w:space="0" w:color="auto"/>
                <w:bottom w:val="none" w:sz="0" w:space="0" w:color="auto"/>
                <w:right w:val="none" w:sz="0" w:space="0" w:color="auto"/>
              </w:divBdr>
            </w:div>
            <w:div w:id="479150834">
              <w:marLeft w:val="0"/>
              <w:marRight w:val="0"/>
              <w:marTop w:val="0"/>
              <w:marBottom w:val="0"/>
              <w:divBdr>
                <w:top w:val="none" w:sz="0" w:space="0" w:color="auto"/>
                <w:left w:val="none" w:sz="0" w:space="0" w:color="auto"/>
                <w:bottom w:val="none" w:sz="0" w:space="0" w:color="auto"/>
                <w:right w:val="none" w:sz="0" w:space="0" w:color="auto"/>
              </w:divBdr>
            </w:div>
            <w:div w:id="560673169">
              <w:marLeft w:val="0"/>
              <w:marRight w:val="0"/>
              <w:marTop w:val="0"/>
              <w:marBottom w:val="0"/>
              <w:divBdr>
                <w:top w:val="none" w:sz="0" w:space="0" w:color="auto"/>
                <w:left w:val="none" w:sz="0" w:space="0" w:color="auto"/>
                <w:bottom w:val="none" w:sz="0" w:space="0" w:color="auto"/>
                <w:right w:val="none" w:sz="0" w:space="0" w:color="auto"/>
              </w:divBdr>
            </w:div>
            <w:div w:id="660892984">
              <w:marLeft w:val="0"/>
              <w:marRight w:val="0"/>
              <w:marTop w:val="0"/>
              <w:marBottom w:val="0"/>
              <w:divBdr>
                <w:top w:val="none" w:sz="0" w:space="0" w:color="auto"/>
                <w:left w:val="none" w:sz="0" w:space="0" w:color="auto"/>
                <w:bottom w:val="none" w:sz="0" w:space="0" w:color="auto"/>
                <w:right w:val="none" w:sz="0" w:space="0" w:color="auto"/>
              </w:divBdr>
            </w:div>
            <w:div w:id="702750001">
              <w:marLeft w:val="0"/>
              <w:marRight w:val="0"/>
              <w:marTop w:val="0"/>
              <w:marBottom w:val="0"/>
              <w:divBdr>
                <w:top w:val="none" w:sz="0" w:space="0" w:color="auto"/>
                <w:left w:val="none" w:sz="0" w:space="0" w:color="auto"/>
                <w:bottom w:val="none" w:sz="0" w:space="0" w:color="auto"/>
                <w:right w:val="none" w:sz="0" w:space="0" w:color="auto"/>
              </w:divBdr>
            </w:div>
            <w:div w:id="704912397">
              <w:marLeft w:val="0"/>
              <w:marRight w:val="0"/>
              <w:marTop w:val="0"/>
              <w:marBottom w:val="0"/>
              <w:divBdr>
                <w:top w:val="none" w:sz="0" w:space="0" w:color="auto"/>
                <w:left w:val="none" w:sz="0" w:space="0" w:color="auto"/>
                <w:bottom w:val="none" w:sz="0" w:space="0" w:color="auto"/>
                <w:right w:val="none" w:sz="0" w:space="0" w:color="auto"/>
              </w:divBdr>
            </w:div>
            <w:div w:id="787822544">
              <w:marLeft w:val="0"/>
              <w:marRight w:val="0"/>
              <w:marTop w:val="0"/>
              <w:marBottom w:val="0"/>
              <w:divBdr>
                <w:top w:val="none" w:sz="0" w:space="0" w:color="auto"/>
                <w:left w:val="none" w:sz="0" w:space="0" w:color="auto"/>
                <w:bottom w:val="none" w:sz="0" w:space="0" w:color="auto"/>
                <w:right w:val="none" w:sz="0" w:space="0" w:color="auto"/>
              </w:divBdr>
            </w:div>
            <w:div w:id="813913528">
              <w:marLeft w:val="0"/>
              <w:marRight w:val="0"/>
              <w:marTop w:val="0"/>
              <w:marBottom w:val="0"/>
              <w:divBdr>
                <w:top w:val="none" w:sz="0" w:space="0" w:color="auto"/>
                <w:left w:val="none" w:sz="0" w:space="0" w:color="auto"/>
                <w:bottom w:val="none" w:sz="0" w:space="0" w:color="auto"/>
                <w:right w:val="none" w:sz="0" w:space="0" w:color="auto"/>
              </w:divBdr>
            </w:div>
            <w:div w:id="848174596">
              <w:marLeft w:val="0"/>
              <w:marRight w:val="0"/>
              <w:marTop w:val="0"/>
              <w:marBottom w:val="0"/>
              <w:divBdr>
                <w:top w:val="none" w:sz="0" w:space="0" w:color="auto"/>
                <w:left w:val="none" w:sz="0" w:space="0" w:color="auto"/>
                <w:bottom w:val="none" w:sz="0" w:space="0" w:color="auto"/>
                <w:right w:val="none" w:sz="0" w:space="0" w:color="auto"/>
              </w:divBdr>
            </w:div>
            <w:div w:id="869687798">
              <w:marLeft w:val="0"/>
              <w:marRight w:val="0"/>
              <w:marTop w:val="0"/>
              <w:marBottom w:val="0"/>
              <w:divBdr>
                <w:top w:val="none" w:sz="0" w:space="0" w:color="auto"/>
                <w:left w:val="none" w:sz="0" w:space="0" w:color="auto"/>
                <w:bottom w:val="none" w:sz="0" w:space="0" w:color="auto"/>
                <w:right w:val="none" w:sz="0" w:space="0" w:color="auto"/>
              </w:divBdr>
            </w:div>
            <w:div w:id="906258432">
              <w:marLeft w:val="0"/>
              <w:marRight w:val="0"/>
              <w:marTop w:val="0"/>
              <w:marBottom w:val="0"/>
              <w:divBdr>
                <w:top w:val="none" w:sz="0" w:space="0" w:color="auto"/>
                <w:left w:val="none" w:sz="0" w:space="0" w:color="auto"/>
                <w:bottom w:val="none" w:sz="0" w:space="0" w:color="auto"/>
                <w:right w:val="none" w:sz="0" w:space="0" w:color="auto"/>
              </w:divBdr>
            </w:div>
            <w:div w:id="914971685">
              <w:marLeft w:val="0"/>
              <w:marRight w:val="0"/>
              <w:marTop w:val="0"/>
              <w:marBottom w:val="0"/>
              <w:divBdr>
                <w:top w:val="none" w:sz="0" w:space="0" w:color="auto"/>
                <w:left w:val="none" w:sz="0" w:space="0" w:color="auto"/>
                <w:bottom w:val="none" w:sz="0" w:space="0" w:color="auto"/>
                <w:right w:val="none" w:sz="0" w:space="0" w:color="auto"/>
              </w:divBdr>
            </w:div>
            <w:div w:id="938097476">
              <w:marLeft w:val="0"/>
              <w:marRight w:val="0"/>
              <w:marTop w:val="0"/>
              <w:marBottom w:val="0"/>
              <w:divBdr>
                <w:top w:val="none" w:sz="0" w:space="0" w:color="auto"/>
                <w:left w:val="none" w:sz="0" w:space="0" w:color="auto"/>
                <w:bottom w:val="none" w:sz="0" w:space="0" w:color="auto"/>
                <w:right w:val="none" w:sz="0" w:space="0" w:color="auto"/>
              </w:divBdr>
            </w:div>
            <w:div w:id="942416707">
              <w:marLeft w:val="0"/>
              <w:marRight w:val="0"/>
              <w:marTop w:val="0"/>
              <w:marBottom w:val="0"/>
              <w:divBdr>
                <w:top w:val="none" w:sz="0" w:space="0" w:color="auto"/>
                <w:left w:val="none" w:sz="0" w:space="0" w:color="auto"/>
                <w:bottom w:val="none" w:sz="0" w:space="0" w:color="auto"/>
                <w:right w:val="none" w:sz="0" w:space="0" w:color="auto"/>
              </w:divBdr>
            </w:div>
            <w:div w:id="945960555">
              <w:marLeft w:val="0"/>
              <w:marRight w:val="0"/>
              <w:marTop w:val="0"/>
              <w:marBottom w:val="0"/>
              <w:divBdr>
                <w:top w:val="none" w:sz="0" w:space="0" w:color="auto"/>
                <w:left w:val="none" w:sz="0" w:space="0" w:color="auto"/>
                <w:bottom w:val="none" w:sz="0" w:space="0" w:color="auto"/>
                <w:right w:val="none" w:sz="0" w:space="0" w:color="auto"/>
              </w:divBdr>
            </w:div>
            <w:div w:id="993141464">
              <w:marLeft w:val="0"/>
              <w:marRight w:val="0"/>
              <w:marTop w:val="0"/>
              <w:marBottom w:val="0"/>
              <w:divBdr>
                <w:top w:val="none" w:sz="0" w:space="0" w:color="auto"/>
                <w:left w:val="none" w:sz="0" w:space="0" w:color="auto"/>
                <w:bottom w:val="none" w:sz="0" w:space="0" w:color="auto"/>
                <w:right w:val="none" w:sz="0" w:space="0" w:color="auto"/>
              </w:divBdr>
            </w:div>
            <w:div w:id="1038550005">
              <w:marLeft w:val="0"/>
              <w:marRight w:val="0"/>
              <w:marTop w:val="0"/>
              <w:marBottom w:val="0"/>
              <w:divBdr>
                <w:top w:val="none" w:sz="0" w:space="0" w:color="auto"/>
                <w:left w:val="none" w:sz="0" w:space="0" w:color="auto"/>
                <w:bottom w:val="none" w:sz="0" w:space="0" w:color="auto"/>
                <w:right w:val="none" w:sz="0" w:space="0" w:color="auto"/>
              </w:divBdr>
            </w:div>
            <w:div w:id="1058940881">
              <w:marLeft w:val="0"/>
              <w:marRight w:val="0"/>
              <w:marTop w:val="0"/>
              <w:marBottom w:val="0"/>
              <w:divBdr>
                <w:top w:val="none" w:sz="0" w:space="0" w:color="auto"/>
                <w:left w:val="none" w:sz="0" w:space="0" w:color="auto"/>
                <w:bottom w:val="none" w:sz="0" w:space="0" w:color="auto"/>
                <w:right w:val="none" w:sz="0" w:space="0" w:color="auto"/>
              </w:divBdr>
            </w:div>
            <w:div w:id="1083380719">
              <w:marLeft w:val="0"/>
              <w:marRight w:val="0"/>
              <w:marTop w:val="0"/>
              <w:marBottom w:val="0"/>
              <w:divBdr>
                <w:top w:val="none" w:sz="0" w:space="0" w:color="auto"/>
                <w:left w:val="none" w:sz="0" w:space="0" w:color="auto"/>
                <w:bottom w:val="none" w:sz="0" w:space="0" w:color="auto"/>
                <w:right w:val="none" w:sz="0" w:space="0" w:color="auto"/>
              </w:divBdr>
            </w:div>
            <w:div w:id="1087535119">
              <w:marLeft w:val="0"/>
              <w:marRight w:val="0"/>
              <w:marTop w:val="0"/>
              <w:marBottom w:val="0"/>
              <w:divBdr>
                <w:top w:val="none" w:sz="0" w:space="0" w:color="auto"/>
                <w:left w:val="none" w:sz="0" w:space="0" w:color="auto"/>
                <w:bottom w:val="none" w:sz="0" w:space="0" w:color="auto"/>
                <w:right w:val="none" w:sz="0" w:space="0" w:color="auto"/>
              </w:divBdr>
            </w:div>
            <w:div w:id="1124301911">
              <w:marLeft w:val="0"/>
              <w:marRight w:val="0"/>
              <w:marTop w:val="0"/>
              <w:marBottom w:val="0"/>
              <w:divBdr>
                <w:top w:val="none" w:sz="0" w:space="0" w:color="auto"/>
                <w:left w:val="none" w:sz="0" w:space="0" w:color="auto"/>
                <w:bottom w:val="none" w:sz="0" w:space="0" w:color="auto"/>
                <w:right w:val="none" w:sz="0" w:space="0" w:color="auto"/>
              </w:divBdr>
            </w:div>
            <w:div w:id="1197235800">
              <w:marLeft w:val="0"/>
              <w:marRight w:val="0"/>
              <w:marTop w:val="0"/>
              <w:marBottom w:val="0"/>
              <w:divBdr>
                <w:top w:val="none" w:sz="0" w:space="0" w:color="auto"/>
                <w:left w:val="none" w:sz="0" w:space="0" w:color="auto"/>
                <w:bottom w:val="none" w:sz="0" w:space="0" w:color="auto"/>
                <w:right w:val="none" w:sz="0" w:space="0" w:color="auto"/>
              </w:divBdr>
            </w:div>
            <w:div w:id="1207181819">
              <w:marLeft w:val="0"/>
              <w:marRight w:val="0"/>
              <w:marTop w:val="0"/>
              <w:marBottom w:val="0"/>
              <w:divBdr>
                <w:top w:val="none" w:sz="0" w:space="0" w:color="auto"/>
                <w:left w:val="none" w:sz="0" w:space="0" w:color="auto"/>
                <w:bottom w:val="none" w:sz="0" w:space="0" w:color="auto"/>
                <w:right w:val="none" w:sz="0" w:space="0" w:color="auto"/>
              </w:divBdr>
            </w:div>
            <w:div w:id="1252397175">
              <w:marLeft w:val="0"/>
              <w:marRight w:val="0"/>
              <w:marTop w:val="0"/>
              <w:marBottom w:val="0"/>
              <w:divBdr>
                <w:top w:val="none" w:sz="0" w:space="0" w:color="auto"/>
                <w:left w:val="none" w:sz="0" w:space="0" w:color="auto"/>
                <w:bottom w:val="none" w:sz="0" w:space="0" w:color="auto"/>
                <w:right w:val="none" w:sz="0" w:space="0" w:color="auto"/>
              </w:divBdr>
            </w:div>
            <w:div w:id="1335036664">
              <w:marLeft w:val="0"/>
              <w:marRight w:val="0"/>
              <w:marTop w:val="0"/>
              <w:marBottom w:val="0"/>
              <w:divBdr>
                <w:top w:val="none" w:sz="0" w:space="0" w:color="auto"/>
                <w:left w:val="none" w:sz="0" w:space="0" w:color="auto"/>
                <w:bottom w:val="none" w:sz="0" w:space="0" w:color="auto"/>
                <w:right w:val="none" w:sz="0" w:space="0" w:color="auto"/>
              </w:divBdr>
            </w:div>
            <w:div w:id="1374694453">
              <w:marLeft w:val="0"/>
              <w:marRight w:val="0"/>
              <w:marTop w:val="0"/>
              <w:marBottom w:val="0"/>
              <w:divBdr>
                <w:top w:val="none" w:sz="0" w:space="0" w:color="auto"/>
                <w:left w:val="none" w:sz="0" w:space="0" w:color="auto"/>
                <w:bottom w:val="none" w:sz="0" w:space="0" w:color="auto"/>
                <w:right w:val="none" w:sz="0" w:space="0" w:color="auto"/>
              </w:divBdr>
            </w:div>
            <w:div w:id="1458530102">
              <w:marLeft w:val="0"/>
              <w:marRight w:val="0"/>
              <w:marTop w:val="0"/>
              <w:marBottom w:val="0"/>
              <w:divBdr>
                <w:top w:val="none" w:sz="0" w:space="0" w:color="auto"/>
                <w:left w:val="none" w:sz="0" w:space="0" w:color="auto"/>
                <w:bottom w:val="none" w:sz="0" w:space="0" w:color="auto"/>
                <w:right w:val="none" w:sz="0" w:space="0" w:color="auto"/>
              </w:divBdr>
            </w:div>
            <w:div w:id="1474713623">
              <w:marLeft w:val="0"/>
              <w:marRight w:val="0"/>
              <w:marTop w:val="0"/>
              <w:marBottom w:val="0"/>
              <w:divBdr>
                <w:top w:val="none" w:sz="0" w:space="0" w:color="auto"/>
                <w:left w:val="none" w:sz="0" w:space="0" w:color="auto"/>
                <w:bottom w:val="none" w:sz="0" w:space="0" w:color="auto"/>
                <w:right w:val="none" w:sz="0" w:space="0" w:color="auto"/>
              </w:divBdr>
            </w:div>
            <w:div w:id="1493064591">
              <w:marLeft w:val="0"/>
              <w:marRight w:val="0"/>
              <w:marTop w:val="0"/>
              <w:marBottom w:val="0"/>
              <w:divBdr>
                <w:top w:val="none" w:sz="0" w:space="0" w:color="auto"/>
                <w:left w:val="none" w:sz="0" w:space="0" w:color="auto"/>
                <w:bottom w:val="none" w:sz="0" w:space="0" w:color="auto"/>
                <w:right w:val="none" w:sz="0" w:space="0" w:color="auto"/>
              </w:divBdr>
            </w:div>
            <w:div w:id="1572081085">
              <w:marLeft w:val="0"/>
              <w:marRight w:val="0"/>
              <w:marTop w:val="0"/>
              <w:marBottom w:val="0"/>
              <w:divBdr>
                <w:top w:val="none" w:sz="0" w:space="0" w:color="auto"/>
                <w:left w:val="none" w:sz="0" w:space="0" w:color="auto"/>
                <w:bottom w:val="none" w:sz="0" w:space="0" w:color="auto"/>
                <w:right w:val="none" w:sz="0" w:space="0" w:color="auto"/>
              </w:divBdr>
            </w:div>
            <w:div w:id="1583375165">
              <w:marLeft w:val="0"/>
              <w:marRight w:val="0"/>
              <w:marTop w:val="0"/>
              <w:marBottom w:val="0"/>
              <w:divBdr>
                <w:top w:val="none" w:sz="0" w:space="0" w:color="auto"/>
                <w:left w:val="none" w:sz="0" w:space="0" w:color="auto"/>
                <w:bottom w:val="none" w:sz="0" w:space="0" w:color="auto"/>
                <w:right w:val="none" w:sz="0" w:space="0" w:color="auto"/>
              </w:divBdr>
            </w:div>
            <w:div w:id="1624535153">
              <w:marLeft w:val="0"/>
              <w:marRight w:val="0"/>
              <w:marTop w:val="0"/>
              <w:marBottom w:val="0"/>
              <w:divBdr>
                <w:top w:val="none" w:sz="0" w:space="0" w:color="auto"/>
                <w:left w:val="none" w:sz="0" w:space="0" w:color="auto"/>
                <w:bottom w:val="none" w:sz="0" w:space="0" w:color="auto"/>
                <w:right w:val="none" w:sz="0" w:space="0" w:color="auto"/>
              </w:divBdr>
            </w:div>
            <w:div w:id="1717703347">
              <w:marLeft w:val="0"/>
              <w:marRight w:val="0"/>
              <w:marTop w:val="0"/>
              <w:marBottom w:val="0"/>
              <w:divBdr>
                <w:top w:val="none" w:sz="0" w:space="0" w:color="auto"/>
                <w:left w:val="none" w:sz="0" w:space="0" w:color="auto"/>
                <w:bottom w:val="none" w:sz="0" w:space="0" w:color="auto"/>
                <w:right w:val="none" w:sz="0" w:space="0" w:color="auto"/>
              </w:divBdr>
            </w:div>
            <w:div w:id="1738898106">
              <w:marLeft w:val="0"/>
              <w:marRight w:val="0"/>
              <w:marTop w:val="0"/>
              <w:marBottom w:val="0"/>
              <w:divBdr>
                <w:top w:val="none" w:sz="0" w:space="0" w:color="auto"/>
                <w:left w:val="none" w:sz="0" w:space="0" w:color="auto"/>
                <w:bottom w:val="none" w:sz="0" w:space="0" w:color="auto"/>
                <w:right w:val="none" w:sz="0" w:space="0" w:color="auto"/>
              </w:divBdr>
            </w:div>
            <w:div w:id="1760522019">
              <w:marLeft w:val="0"/>
              <w:marRight w:val="0"/>
              <w:marTop w:val="0"/>
              <w:marBottom w:val="0"/>
              <w:divBdr>
                <w:top w:val="none" w:sz="0" w:space="0" w:color="auto"/>
                <w:left w:val="none" w:sz="0" w:space="0" w:color="auto"/>
                <w:bottom w:val="none" w:sz="0" w:space="0" w:color="auto"/>
                <w:right w:val="none" w:sz="0" w:space="0" w:color="auto"/>
              </w:divBdr>
            </w:div>
            <w:div w:id="1764648024">
              <w:marLeft w:val="0"/>
              <w:marRight w:val="0"/>
              <w:marTop w:val="0"/>
              <w:marBottom w:val="0"/>
              <w:divBdr>
                <w:top w:val="none" w:sz="0" w:space="0" w:color="auto"/>
                <w:left w:val="none" w:sz="0" w:space="0" w:color="auto"/>
                <w:bottom w:val="none" w:sz="0" w:space="0" w:color="auto"/>
                <w:right w:val="none" w:sz="0" w:space="0" w:color="auto"/>
              </w:divBdr>
            </w:div>
            <w:div w:id="1781297300">
              <w:marLeft w:val="0"/>
              <w:marRight w:val="0"/>
              <w:marTop w:val="0"/>
              <w:marBottom w:val="0"/>
              <w:divBdr>
                <w:top w:val="none" w:sz="0" w:space="0" w:color="auto"/>
                <w:left w:val="none" w:sz="0" w:space="0" w:color="auto"/>
                <w:bottom w:val="none" w:sz="0" w:space="0" w:color="auto"/>
                <w:right w:val="none" w:sz="0" w:space="0" w:color="auto"/>
              </w:divBdr>
            </w:div>
            <w:div w:id="1866672392">
              <w:marLeft w:val="0"/>
              <w:marRight w:val="0"/>
              <w:marTop w:val="0"/>
              <w:marBottom w:val="0"/>
              <w:divBdr>
                <w:top w:val="none" w:sz="0" w:space="0" w:color="auto"/>
                <w:left w:val="none" w:sz="0" w:space="0" w:color="auto"/>
                <w:bottom w:val="none" w:sz="0" w:space="0" w:color="auto"/>
                <w:right w:val="none" w:sz="0" w:space="0" w:color="auto"/>
              </w:divBdr>
            </w:div>
            <w:div w:id="1955406559">
              <w:marLeft w:val="0"/>
              <w:marRight w:val="0"/>
              <w:marTop w:val="0"/>
              <w:marBottom w:val="0"/>
              <w:divBdr>
                <w:top w:val="none" w:sz="0" w:space="0" w:color="auto"/>
                <w:left w:val="none" w:sz="0" w:space="0" w:color="auto"/>
                <w:bottom w:val="none" w:sz="0" w:space="0" w:color="auto"/>
                <w:right w:val="none" w:sz="0" w:space="0" w:color="auto"/>
              </w:divBdr>
            </w:div>
            <w:div w:id="1986003382">
              <w:marLeft w:val="0"/>
              <w:marRight w:val="0"/>
              <w:marTop w:val="0"/>
              <w:marBottom w:val="0"/>
              <w:divBdr>
                <w:top w:val="none" w:sz="0" w:space="0" w:color="auto"/>
                <w:left w:val="none" w:sz="0" w:space="0" w:color="auto"/>
                <w:bottom w:val="none" w:sz="0" w:space="0" w:color="auto"/>
                <w:right w:val="none" w:sz="0" w:space="0" w:color="auto"/>
              </w:divBdr>
            </w:div>
            <w:div w:id="2053535805">
              <w:marLeft w:val="0"/>
              <w:marRight w:val="0"/>
              <w:marTop w:val="0"/>
              <w:marBottom w:val="0"/>
              <w:divBdr>
                <w:top w:val="none" w:sz="0" w:space="0" w:color="auto"/>
                <w:left w:val="none" w:sz="0" w:space="0" w:color="auto"/>
                <w:bottom w:val="none" w:sz="0" w:space="0" w:color="auto"/>
                <w:right w:val="none" w:sz="0" w:space="0" w:color="auto"/>
              </w:divBdr>
            </w:div>
            <w:div w:id="2092190168">
              <w:marLeft w:val="0"/>
              <w:marRight w:val="0"/>
              <w:marTop w:val="0"/>
              <w:marBottom w:val="0"/>
              <w:divBdr>
                <w:top w:val="none" w:sz="0" w:space="0" w:color="auto"/>
                <w:left w:val="none" w:sz="0" w:space="0" w:color="auto"/>
                <w:bottom w:val="none" w:sz="0" w:space="0" w:color="auto"/>
                <w:right w:val="none" w:sz="0" w:space="0" w:color="auto"/>
              </w:divBdr>
            </w:div>
            <w:div w:id="2125924831">
              <w:marLeft w:val="0"/>
              <w:marRight w:val="0"/>
              <w:marTop w:val="0"/>
              <w:marBottom w:val="0"/>
              <w:divBdr>
                <w:top w:val="none" w:sz="0" w:space="0" w:color="auto"/>
                <w:left w:val="none" w:sz="0" w:space="0" w:color="auto"/>
                <w:bottom w:val="none" w:sz="0" w:space="0" w:color="auto"/>
                <w:right w:val="none" w:sz="0" w:space="0" w:color="auto"/>
              </w:divBdr>
            </w:div>
            <w:div w:id="2130660888">
              <w:marLeft w:val="0"/>
              <w:marRight w:val="0"/>
              <w:marTop w:val="0"/>
              <w:marBottom w:val="0"/>
              <w:divBdr>
                <w:top w:val="none" w:sz="0" w:space="0" w:color="auto"/>
                <w:left w:val="none" w:sz="0" w:space="0" w:color="auto"/>
                <w:bottom w:val="none" w:sz="0" w:space="0" w:color="auto"/>
                <w:right w:val="none" w:sz="0" w:space="0" w:color="auto"/>
              </w:divBdr>
            </w:div>
            <w:div w:id="213536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15760">
      <w:bodyDiv w:val="1"/>
      <w:marLeft w:val="0"/>
      <w:marRight w:val="0"/>
      <w:marTop w:val="0"/>
      <w:marBottom w:val="0"/>
      <w:divBdr>
        <w:top w:val="none" w:sz="0" w:space="0" w:color="auto"/>
        <w:left w:val="none" w:sz="0" w:space="0" w:color="auto"/>
        <w:bottom w:val="none" w:sz="0" w:space="0" w:color="auto"/>
        <w:right w:val="none" w:sz="0" w:space="0" w:color="auto"/>
      </w:divBdr>
    </w:div>
    <w:div w:id="329873259">
      <w:bodyDiv w:val="1"/>
      <w:marLeft w:val="0"/>
      <w:marRight w:val="0"/>
      <w:marTop w:val="0"/>
      <w:marBottom w:val="0"/>
      <w:divBdr>
        <w:top w:val="none" w:sz="0" w:space="0" w:color="auto"/>
        <w:left w:val="none" w:sz="0" w:space="0" w:color="auto"/>
        <w:bottom w:val="none" w:sz="0" w:space="0" w:color="auto"/>
        <w:right w:val="none" w:sz="0" w:space="0" w:color="auto"/>
      </w:divBdr>
    </w:div>
    <w:div w:id="340932120">
      <w:bodyDiv w:val="1"/>
      <w:marLeft w:val="0"/>
      <w:marRight w:val="0"/>
      <w:marTop w:val="0"/>
      <w:marBottom w:val="0"/>
      <w:divBdr>
        <w:top w:val="none" w:sz="0" w:space="0" w:color="auto"/>
        <w:left w:val="none" w:sz="0" w:space="0" w:color="auto"/>
        <w:bottom w:val="none" w:sz="0" w:space="0" w:color="auto"/>
        <w:right w:val="none" w:sz="0" w:space="0" w:color="auto"/>
      </w:divBdr>
    </w:div>
    <w:div w:id="356080799">
      <w:bodyDiv w:val="1"/>
      <w:marLeft w:val="0"/>
      <w:marRight w:val="0"/>
      <w:marTop w:val="0"/>
      <w:marBottom w:val="0"/>
      <w:divBdr>
        <w:top w:val="none" w:sz="0" w:space="0" w:color="auto"/>
        <w:left w:val="none" w:sz="0" w:space="0" w:color="auto"/>
        <w:bottom w:val="none" w:sz="0" w:space="0" w:color="auto"/>
        <w:right w:val="none" w:sz="0" w:space="0" w:color="auto"/>
      </w:divBdr>
      <w:divsChild>
        <w:div w:id="2100709718">
          <w:marLeft w:val="0"/>
          <w:marRight w:val="0"/>
          <w:marTop w:val="0"/>
          <w:marBottom w:val="0"/>
          <w:divBdr>
            <w:top w:val="none" w:sz="0" w:space="0" w:color="auto"/>
            <w:left w:val="none" w:sz="0" w:space="0" w:color="auto"/>
            <w:bottom w:val="none" w:sz="0" w:space="0" w:color="auto"/>
            <w:right w:val="none" w:sz="0" w:space="0" w:color="auto"/>
          </w:divBdr>
          <w:divsChild>
            <w:div w:id="265693357">
              <w:marLeft w:val="0"/>
              <w:marRight w:val="0"/>
              <w:marTop w:val="0"/>
              <w:marBottom w:val="0"/>
              <w:divBdr>
                <w:top w:val="none" w:sz="0" w:space="0" w:color="auto"/>
                <w:left w:val="none" w:sz="0" w:space="0" w:color="auto"/>
                <w:bottom w:val="none" w:sz="0" w:space="0" w:color="auto"/>
                <w:right w:val="none" w:sz="0" w:space="0" w:color="auto"/>
              </w:divBdr>
            </w:div>
            <w:div w:id="292563600">
              <w:marLeft w:val="0"/>
              <w:marRight w:val="0"/>
              <w:marTop w:val="0"/>
              <w:marBottom w:val="0"/>
              <w:divBdr>
                <w:top w:val="none" w:sz="0" w:space="0" w:color="auto"/>
                <w:left w:val="none" w:sz="0" w:space="0" w:color="auto"/>
                <w:bottom w:val="none" w:sz="0" w:space="0" w:color="auto"/>
                <w:right w:val="none" w:sz="0" w:space="0" w:color="auto"/>
              </w:divBdr>
            </w:div>
            <w:div w:id="298724454">
              <w:marLeft w:val="0"/>
              <w:marRight w:val="0"/>
              <w:marTop w:val="0"/>
              <w:marBottom w:val="0"/>
              <w:divBdr>
                <w:top w:val="none" w:sz="0" w:space="0" w:color="auto"/>
                <w:left w:val="none" w:sz="0" w:space="0" w:color="auto"/>
                <w:bottom w:val="none" w:sz="0" w:space="0" w:color="auto"/>
                <w:right w:val="none" w:sz="0" w:space="0" w:color="auto"/>
              </w:divBdr>
            </w:div>
            <w:div w:id="443109694">
              <w:marLeft w:val="0"/>
              <w:marRight w:val="0"/>
              <w:marTop w:val="0"/>
              <w:marBottom w:val="0"/>
              <w:divBdr>
                <w:top w:val="none" w:sz="0" w:space="0" w:color="auto"/>
                <w:left w:val="none" w:sz="0" w:space="0" w:color="auto"/>
                <w:bottom w:val="none" w:sz="0" w:space="0" w:color="auto"/>
                <w:right w:val="none" w:sz="0" w:space="0" w:color="auto"/>
              </w:divBdr>
            </w:div>
            <w:div w:id="489710495">
              <w:marLeft w:val="0"/>
              <w:marRight w:val="0"/>
              <w:marTop w:val="0"/>
              <w:marBottom w:val="0"/>
              <w:divBdr>
                <w:top w:val="none" w:sz="0" w:space="0" w:color="auto"/>
                <w:left w:val="none" w:sz="0" w:space="0" w:color="auto"/>
                <w:bottom w:val="none" w:sz="0" w:space="0" w:color="auto"/>
                <w:right w:val="none" w:sz="0" w:space="0" w:color="auto"/>
              </w:divBdr>
            </w:div>
            <w:div w:id="676998489">
              <w:marLeft w:val="0"/>
              <w:marRight w:val="0"/>
              <w:marTop w:val="0"/>
              <w:marBottom w:val="0"/>
              <w:divBdr>
                <w:top w:val="none" w:sz="0" w:space="0" w:color="auto"/>
                <w:left w:val="none" w:sz="0" w:space="0" w:color="auto"/>
                <w:bottom w:val="none" w:sz="0" w:space="0" w:color="auto"/>
                <w:right w:val="none" w:sz="0" w:space="0" w:color="auto"/>
              </w:divBdr>
            </w:div>
            <w:div w:id="721366200">
              <w:marLeft w:val="0"/>
              <w:marRight w:val="0"/>
              <w:marTop w:val="0"/>
              <w:marBottom w:val="0"/>
              <w:divBdr>
                <w:top w:val="none" w:sz="0" w:space="0" w:color="auto"/>
                <w:left w:val="none" w:sz="0" w:space="0" w:color="auto"/>
                <w:bottom w:val="none" w:sz="0" w:space="0" w:color="auto"/>
                <w:right w:val="none" w:sz="0" w:space="0" w:color="auto"/>
              </w:divBdr>
            </w:div>
            <w:div w:id="968172987">
              <w:marLeft w:val="0"/>
              <w:marRight w:val="0"/>
              <w:marTop w:val="0"/>
              <w:marBottom w:val="0"/>
              <w:divBdr>
                <w:top w:val="none" w:sz="0" w:space="0" w:color="auto"/>
                <w:left w:val="none" w:sz="0" w:space="0" w:color="auto"/>
                <w:bottom w:val="none" w:sz="0" w:space="0" w:color="auto"/>
                <w:right w:val="none" w:sz="0" w:space="0" w:color="auto"/>
              </w:divBdr>
            </w:div>
            <w:div w:id="1015962466">
              <w:marLeft w:val="0"/>
              <w:marRight w:val="0"/>
              <w:marTop w:val="0"/>
              <w:marBottom w:val="0"/>
              <w:divBdr>
                <w:top w:val="none" w:sz="0" w:space="0" w:color="auto"/>
                <w:left w:val="none" w:sz="0" w:space="0" w:color="auto"/>
                <w:bottom w:val="none" w:sz="0" w:space="0" w:color="auto"/>
                <w:right w:val="none" w:sz="0" w:space="0" w:color="auto"/>
              </w:divBdr>
            </w:div>
            <w:div w:id="1031492956">
              <w:marLeft w:val="0"/>
              <w:marRight w:val="0"/>
              <w:marTop w:val="0"/>
              <w:marBottom w:val="0"/>
              <w:divBdr>
                <w:top w:val="none" w:sz="0" w:space="0" w:color="auto"/>
                <w:left w:val="none" w:sz="0" w:space="0" w:color="auto"/>
                <w:bottom w:val="none" w:sz="0" w:space="0" w:color="auto"/>
                <w:right w:val="none" w:sz="0" w:space="0" w:color="auto"/>
              </w:divBdr>
            </w:div>
            <w:div w:id="1087462706">
              <w:marLeft w:val="0"/>
              <w:marRight w:val="0"/>
              <w:marTop w:val="0"/>
              <w:marBottom w:val="0"/>
              <w:divBdr>
                <w:top w:val="none" w:sz="0" w:space="0" w:color="auto"/>
                <w:left w:val="none" w:sz="0" w:space="0" w:color="auto"/>
                <w:bottom w:val="none" w:sz="0" w:space="0" w:color="auto"/>
                <w:right w:val="none" w:sz="0" w:space="0" w:color="auto"/>
              </w:divBdr>
            </w:div>
            <w:div w:id="1228347601">
              <w:marLeft w:val="0"/>
              <w:marRight w:val="0"/>
              <w:marTop w:val="0"/>
              <w:marBottom w:val="0"/>
              <w:divBdr>
                <w:top w:val="none" w:sz="0" w:space="0" w:color="auto"/>
                <w:left w:val="none" w:sz="0" w:space="0" w:color="auto"/>
                <w:bottom w:val="none" w:sz="0" w:space="0" w:color="auto"/>
                <w:right w:val="none" w:sz="0" w:space="0" w:color="auto"/>
              </w:divBdr>
            </w:div>
            <w:div w:id="1268343924">
              <w:marLeft w:val="0"/>
              <w:marRight w:val="0"/>
              <w:marTop w:val="0"/>
              <w:marBottom w:val="0"/>
              <w:divBdr>
                <w:top w:val="none" w:sz="0" w:space="0" w:color="auto"/>
                <w:left w:val="none" w:sz="0" w:space="0" w:color="auto"/>
                <w:bottom w:val="none" w:sz="0" w:space="0" w:color="auto"/>
                <w:right w:val="none" w:sz="0" w:space="0" w:color="auto"/>
              </w:divBdr>
            </w:div>
            <w:div w:id="1647708473">
              <w:marLeft w:val="0"/>
              <w:marRight w:val="0"/>
              <w:marTop w:val="0"/>
              <w:marBottom w:val="0"/>
              <w:divBdr>
                <w:top w:val="none" w:sz="0" w:space="0" w:color="auto"/>
                <w:left w:val="none" w:sz="0" w:space="0" w:color="auto"/>
                <w:bottom w:val="none" w:sz="0" w:space="0" w:color="auto"/>
                <w:right w:val="none" w:sz="0" w:space="0" w:color="auto"/>
              </w:divBdr>
            </w:div>
            <w:div w:id="1709452917">
              <w:marLeft w:val="0"/>
              <w:marRight w:val="0"/>
              <w:marTop w:val="0"/>
              <w:marBottom w:val="0"/>
              <w:divBdr>
                <w:top w:val="none" w:sz="0" w:space="0" w:color="auto"/>
                <w:left w:val="none" w:sz="0" w:space="0" w:color="auto"/>
                <w:bottom w:val="none" w:sz="0" w:space="0" w:color="auto"/>
                <w:right w:val="none" w:sz="0" w:space="0" w:color="auto"/>
              </w:divBdr>
            </w:div>
            <w:div w:id="1734500846">
              <w:marLeft w:val="0"/>
              <w:marRight w:val="0"/>
              <w:marTop w:val="0"/>
              <w:marBottom w:val="0"/>
              <w:divBdr>
                <w:top w:val="none" w:sz="0" w:space="0" w:color="auto"/>
                <w:left w:val="none" w:sz="0" w:space="0" w:color="auto"/>
                <w:bottom w:val="none" w:sz="0" w:space="0" w:color="auto"/>
                <w:right w:val="none" w:sz="0" w:space="0" w:color="auto"/>
              </w:divBdr>
            </w:div>
            <w:div w:id="1776169153">
              <w:marLeft w:val="0"/>
              <w:marRight w:val="0"/>
              <w:marTop w:val="0"/>
              <w:marBottom w:val="0"/>
              <w:divBdr>
                <w:top w:val="none" w:sz="0" w:space="0" w:color="auto"/>
                <w:left w:val="none" w:sz="0" w:space="0" w:color="auto"/>
                <w:bottom w:val="none" w:sz="0" w:space="0" w:color="auto"/>
                <w:right w:val="none" w:sz="0" w:space="0" w:color="auto"/>
              </w:divBdr>
            </w:div>
            <w:div w:id="1823422622">
              <w:marLeft w:val="0"/>
              <w:marRight w:val="0"/>
              <w:marTop w:val="0"/>
              <w:marBottom w:val="0"/>
              <w:divBdr>
                <w:top w:val="none" w:sz="0" w:space="0" w:color="auto"/>
                <w:left w:val="none" w:sz="0" w:space="0" w:color="auto"/>
                <w:bottom w:val="none" w:sz="0" w:space="0" w:color="auto"/>
                <w:right w:val="none" w:sz="0" w:space="0" w:color="auto"/>
              </w:divBdr>
            </w:div>
            <w:div w:id="1856072641">
              <w:marLeft w:val="0"/>
              <w:marRight w:val="0"/>
              <w:marTop w:val="0"/>
              <w:marBottom w:val="0"/>
              <w:divBdr>
                <w:top w:val="none" w:sz="0" w:space="0" w:color="auto"/>
                <w:left w:val="none" w:sz="0" w:space="0" w:color="auto"/>
                <w:bottom w:val="none" w:sz="0" w:space="0" w:color="auto"/>
                <w:right w:val="none" w:sz="0" w:space="0" w:color="auto"/>
              </w:divBdr>
            </w:div>
            <w:div w:id="1991513905">
              <w:marLeft w:val="0"/>
              <w:marRight w:val="0"/>
              <w:marTop w:val="0"/>
              <w:marBottom w:val="0"/>
              <w:divBdr>
                <w:top w:val="none" w:sz="0" w:space="0" w:color="auto"/>
                <w:left w:val="none" w:sz="0" w:space="0" w:color="auto"/>
                <w:bottom w:val="none" w:sz="0" w:space="0" w:color="auto"/>
                <w:right w:val="none" w:sz="0" w:space="0" w:color="auto"/>
              </w:divBdr>
            </w:div>
            <w:div w:id="2055890498">
              <w:marLeft w:val="0"/>
              <w:marRight w:val="0"/>
              <w:marTop w:val="0"/>
              <w:marBottom w:val="0"/>
              <w:divBdr>
                <w:top w:val="none" w:sz="0" w:space="0" w:color="auto"/>
                <w:left w:val="none" w:sz="0" w:space="0" w:color="auto"/>
                <w:bottom w:val="none" w:sz="0" w:space="0" w:color="auto"/>
                <w:right w:val="none" w:sz="0" w:space="0" w:color="auto"/>
              </w:divBdr>
            </w:div>
            <w:div w:id="2076466432">
              <w:marLeft w:val="0"/>
              <w:marRight w:val="0"/>
              <w:marTop w:val="0"/>
              <w:marBottom w:val="0"/>
              <w:divBdr>
                <w:top w:val="none" w:sz="0" w:space="0" w:color="auto"/>
                <w:left w:val="none" w:sz="0" w:space="0" w:color="auto"/>
                <w:bottom w:val="none" w:sz="0" w:space="0" w:color="auto"/>
                <w:right w:val="none" w:sz="0" w:space="0" w:color="auto"/>
              </w:divBdr>
            </w:div>
            <w:div w:id="2103987090">
              <w:marLeft w:val="0"/>
              <w:marRight w:val="0"/>
              <w:marTop w:val="0"/>
              <w:marBottom w:val="0"/>
              <w:divBdr>
                <w:top w:val="none" w:sz="0" w:space="0" w:color="auto"/>
                <w:left w:val="none" w:sz="0" w:space="0" w:color="auto"/>
                <w:bottom w:val="none" w:sz="0" w:space="0" w:color="auto"/>
                <w:right w:val="none" w:sz="0" w:space="0" w:color="auto"/>
              </w:divBdr>
            </w:div>
            <w:div w:id="2123258354">
              <w:marLeft w:val="0"/>
              <w:marRight w:val="0"/>
              <w:marTop w:val="0"/>
              <w:marBottom w:val="0"/>
              <w:divBdr>
                <w:top w:val="none" w:sz="0" w:space="0" w:color="auto"/>
                <w:left w:val="none" w:sz="0" w:space="0" w:color="auto"/>
                <w:bottom w:val="none" w:sz="0" w:space="0" w:color="auto"/>
                <w:right w:val="none" w:sz="0" w:space="0" w:color="auto"/>
              </w:divBdr>
            </w:div>
            <w:div w:id="213151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86720">
      <w:bodyDiv w:val="1"/>
      <w:marLeft w:val="0"/>
      <w:marRight w:val="0"/>
      <w:marTop w:val="0"/>
      <w:marBottom w:val="0"/>
      <w:divBdr>
        <w:top w:val="none" w:sz="0" w:space="0" w:color="auto"/>
        <w:left w:val="none" w:sz="0" w:space="0" w:color="auto"/>
        <w:bottom w:val="none" w:sz="0" w:space="0" w:color="auto"/>
        <w:right w:val="none" w:sz="0" w:space="0" w:color="auto"/>
      </w:divBdr>
    </w:div>
    <w:div w:id="369037290">
      <w:bodyDiv w:val="1"/>
      <w:marLeft w:val="0"/>
      <w:marRight w:val="0"/>
      <w:marTop w:val="0"/>
      <w:marBottom w:val="0"/>
      <w:divBdr>
        <w:top w:val="none" w:sz="0" w:space="0" w:color="auto"/>
        <w:left w:val="none" w:sz="0" w:space="0" w:color="auto"/>
        <w:bottom w:val="none" w:sz="0" w:space="0" w:color="auto"/>
        <w:right w:val="none" w:sz="0" w:space="0" w:color="auto"/>
      </w:divBdr>
      <w:divsChild>
        <w:div w:id="816066554">
          <w:marLeft w:val="0"/>
          <w:marRight w:val="0"/>
          <w:marTop w:val="0"/>
          <w:marBottom w:val="0"/>
          <w:divBdr>
            <w:top w:val="none" w:sz="0" w:space="0" w:color="auto"/>
            <w:left w:val="none" w:sz="0" w:space="0" w:color="auto"/>
            <w:bottom w:val="none" w:sz="0" w:space="0" w:color="auto"/>
            <w:right w:val="none" w:sz="0" w:space="0" w:color="auto"/>
          </w:divBdr>
          <w:divsChild>
            <w:div w:id="1296638733">
              <w:marLeft w:val="0"/>
              <w:marRight w:val="0"/>
              <w:marTop w:val="0"/>
              <w:marBottom w:val="0"/>
              <w:divBdr>
                <w:top w:val="none" w:sz="0" w:space="0" w:color="auto"/>
                <w:left w:val="none" w:sz="0" w:space="0" w:color="auto"/>
                <w:bottom w:val="none" w:sz="0" w:space="0" w:color="auto"/>
                <w:right w:val="none" w:sz="0" w:space="0" w:color="auto"/>
              </w:divBdr>
              <w:divsChild>
                <w:div w:id="13255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17763">
      <w:bodyDiv w:val="1"/>
      <w:marLeft w:val="0"/>
      <w:marRight w:val="0"/>
      <w:marTop w:val="0"/>
      <w:marBottom w:val="0"/>
      <w:divBdr>
        <w:top w:val="none" w:sz="0" w:space="0" w:color="auto"/>
        <w:left w:val="none" w:sz="0" w:space="0" w:color="auto"/>
        <w:bottom w:val="none" w:sz="0" w:space="0" w:color="auto"/>
        <w:right w:val="none" w:sz="0" w:space="0" w:color="auto"/>
      </w:divBdr>
    </w:div>
    <w:div w:id="371851297">
      <w:bodyDiv w:val="1"/>
      <w:marLeft w:val="0"/>
      <w:marRight w:val="0"/>
      <w:marTop w:val="0"/>
      <w:marBottom w:val="0"/>
      <w:divBdr>
        <w:top w:val="none" w:sz="0" w:space="0" w:color="auto"/>
        <w:left w:val="none" w:sz="0" w:space="0" w:color="auto"/>
        <w:bottom w:val="none" w:sz="0" w:space="0" w:color="auto"/>
        <w:right w:val="none" w:sz="0" w:space="0" w:color="auto"/>
      </w:divBdr>
    </w:div>
    <w:div w:id="383530512">
      <w:bodyDiv w:val="1"/>
      <w:marLeft w:val="0"/>
      <w:marRight w:val="0"/>
      <w:marTop w:val="0"/>
      <w:marBottom w:val="0"/>
      <w:divBdr>
        <w:top w:val="none" w:sz="0" w:space="0" w:color="auto"/>
        <w:left w:val="none" w:sz="0" w:space="0" w:color="auto"/>
        <w:bottom w:val="none" w:sz="0" w:space="0" w:color="auto"/>
        <w:right w:val="none" w:sz="0" w:space="0" w:color="auto"/>
      </w:divBdr>
      <w:divsChild>
        <w:div w:id="1164662467">
          <w:marLeft w:val="0"/>
          <w:marRight w:val="0"/>
          <w:marTop w:val="0"/>
          <w:marBottom w:val="0"/>
          <w:divBdr>
            <w:top w:val="none" w:sz="0" w:space="0" w:color="auto"/>
            <w:left w:val="none" w:sz="0" w:space="0" w:color="auto"/>
            <w:bottom w:val="none" w:sz="0" w:space="0" w:color="auto"/>
            <w:right w:val="none" w:sz="0" w:space="0" w:color="auto"/>
          </w:divBdr>
          <w:divsChild>
            <w:div w:id="96312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40480">
      <w:bodyDiv w:val="1"/>
      <w:marLeft w:val="0"/>
      <w:marRight w:val="0"/>
      <w:marTop w:val="0"/>
      <w:marBottom w:val="0"/>
      <w:divBdr>
        <w:top w:val="none" w:sz="0" w:space="0" w:color="auto"/>
        <w:left w:val="none" w:sz="0" w:space="0" w:color="auto"/>
        <w:bottom w:val="none" w:sz="0" w:space="0" w:color="auto"/>
        <w:right w:val="none" w:sz="0" w:space="0" w:color="auto"/>
      </w:divBdr>
      <w:divsChild>
        <w:div w:id="1230077574">
          <w:marLeft w:val="0"/>
          <w:marRight w:val="0"/>
          <w:marTop w:val="0"/>
          <w:marBottom w:val="0"/>
          <w:divBdr>
            <w:top w:val="none" w:sz="0" w:space="0" w:color="auto"/>
            <w:left w:val="none" w:sz="0" w:space="0" w:color="auto"/>
            <w:bottom w:val="none" w:sz="0" w:space="0" w:color="auto"/>
            <w:right w:val="none" w:sz="0" w:space="0" w:color="auto"/>
          </w:divBdr>
          <w:divsChild>
            <w:div w:id="21441857">
              <w:marLeft w:val="0"/>
              <w:marRight w:val="0"/>
              <w:marTop w:val="0"/>
              <w:marBottom w:val="0"/>
              <w:divBdr>
                <w:top w:val="none" w:sz="0" w:space="0" w:color="auto"/>
                <w:left w:val="none" w:sz="0" w:space="0" w:color="auto"/>
                <w:bottom w:val="none" w:sz="0" w:space="0" w:color="auto"/>
                <w:right w:val="none" w:sz="0" w:space="0" w:color="auto"/>
              </w:divBdr>
            </w:div>
            <w:div w:id="531958352">
              <w:marLeft w:val="0"/>
              <w:marRight w:val="0"/>
              <w:marTop w:val="0"/>
              <w:marBottom w:val="0"/>
              <w:divBdr>
                <w:top w:val="none" w:sz="0" w:space="0" w:color="auto"/>
                <w:left w:val="none" w:sz="0" w:space="0" w:color="auto"/>
                <w:bottom w:val="none" w:sz="0" w:space="0" w:color="auto"/>
                <w:right w:val="none" w:sz="0" w:space="0" w:color="auto"/>
              </w:divBdr>
            </w:div>
            <w:div w:id="660277336">
              <w:marLeft w:val="0"/>
              <w:marRight w:val="0"/>
              <w:marTop w:val="0"/>
              <w:marBottom w:val="0"/>
              <w:divBdr>
                <w:top w:val="none" w:sz="0" w:space="0" w:color="auto"/>
                <w:left w:val="none" w:sz="0" w:space="0" w:color="auto"/>
                <w:bottom w:val="none" w:sz="0" w:space="0" w:color="auto"/>
                <w:right w:val="none" w:sz="0" w:space="0" w:color="auto"/>
              </w:divBdr>
            </w:div>
            <w:div w:id="669717215">
              <w:marLeft w:val="0"/>
              <w:marRight w:val="0"/>
              <w:marTop w:val="0"/>
              <w:marBottom w:val="0"/>
              <w:divBdr>
                <w:top w:val="none" w:sz="0" w:space="0" w:color="auto"/>
                <w:left w:val="none" w:sz="0" w:space="0" w:color="auto"/>
                <w:bottom w:val="none" w:sz="0" w:space="0" w:color="auto"/>
                <w:right w:val="none" w:sz="0" w:space="0" w:color="auto"/>
              </w:divBdr>
            </w:div>
            <w:div w:id="692003023">
              <w:marLeft w:val="0"/>
              <w:marRight w:val="0"/>
              <w:marTop w:val="0"/>
              <w:marBottom w:val="0"/>
              <w:divBdr>
                <w:top w:val="none" w:sz="0" w:space="0" w:color="auto"/>
                <w:left w:val="none" w:sz="0" w:space="0" w:color="auto"/>
                <w:bottom w:val="none" w:sz="0" w:space="0" w:color="auto"/>
                <w:right w:val="none" w:sz="0" w:space="0" w:color="auto"/>
              </w:divBdr>
            </w:div>
            <w:div w:id="727651296">
              <w:marLeft w:val="0"/>
              <w:marRight w:val="0"/>
              <w:marTop w:val="0"/>
              <w:marBottom w:val="0"/>
              <w:divBdr>
                <w:top w:val="none" w:sz="0" w:space="0" w:color="auto"/>
                <w:left w:val="none" w:sz="0" w:space="0" w:color="auto"/>
                <w:bottom w:val="none" w:sz="0" w:space="0" w:color="auto"/>
                <w:right w:val="none" w:sz="0" w:space="0" w:color="auto"/>
              </w:divBdr>
            </w:div>
            <w:div w:id="826365293">
              <w:marLeft w:val="0"/>
              <w:marRight w:val="0"/>
              <w:marTop w:val="0"/>
              <w:marBottom w:val="0"/>
              <w:divBdr>
                <w:top w:val="none" w:sz="0" w:space="0" w:color="auto"/>
                <w:left w:val="none" w:sz="0" w:space="0" w:color="auto"/>
                <w:bottom w:val="none" w:sz="0" w:space="0" w:color="auto"/>
                <w:right w:val="none" w:sz="0" w:space="0" w:color="auto"/>
              </w:divBdr>
            </w:div>
            <w:div w:id="833568253">
              <w:marLeft w:val="0"/>
              <w:marRight w:val="0"/>
              <w:marTop w:val="0"/>
              <w:marBottom w:val="0"/>
              <w:divBdr>
                <w:top w:val="none" w:sz="0" w:space="0" w:color="auto"/>
                <w:left w:val="none" w:sz="0" w:space="0" w:color="auto"/>
                <w:bottom w:val="none" w:sz="0" w:space="0" w:color="auto"/>
                <w:right w:val="none" w:sz="0" w:space="0" w:color="auto"/>
              </w:divBdr>
            </w:div>
            <w:div w:id="869760295">
              <w:marLeft w:val="0"/>
              <w:marRight w:val="0"/>
              <w:marTop w:val="0"/>
              <w:marBottom w:val="0"/>
              <w:divBdr>
                <w:top w:val="none" w:sz="0" w:space="0" w:color="auto"/>
                <w:left w:val="none" w:sz="0" w:space="0" w:color="auto"/>
                <w:bottom w:val="none" w:sz="0" w:space="0" w:color="auto"/>
                <w:right w:val="none" w:sz="0" w:space="0" w:color="auto"/>
              </w:divBdr>
            </w:div>
            <w:div w:id="907687514">
              <w:marLeft w:val="0"/>
              <w:marRight w:val="0"/>
              <w:marTop w:val="0"/>
              <w:marBottom w:val="0"/>
              <w:divBdr>
                <w:top w:val="none" w:sz="0" w:space="0" w:color="auto"/>
                <w:left w:val="none" w:sz="0" w:space="0" w:color="auto"/>
                <w:bottom w:val="none" w:sz="0" w:space="0" w:color="auto"/>
                <w:right w:val="none" w:sz="0" w:space="0" w:color="auto"/>
              </w:divBdr>
            </w:div>
            <w:div w:id="1069307357">
              <w:marLeft w:val="0"/>
              <w:marRight w:val="0"/>
              <w:marTop w:val="0"/>
              <w:marBottom w:val="0"/>
              <w:divBdr>
                <w:top w:val="none" w:sz="0" w:space="0" w:color="auto"/>
                <w:left w:val="none" w:sz="0" w:space="0" w:color="auto"/>
                <w:bottom w:val="none" w:sz="0" w:space="0" w:color="auto"/>
                <w:right w:val="none" w:sz="0" w:space="0" w:color="auto"/>
              </w:divBdr>
            </w:div>
            <w:div w:id="1163162200">
              <w:marLeft w:val="0"/>
              <w:marRight w:val="0"/>
              <w:marTop w:val="0"/>
              <w:marBottom w:val="0"/>
              <w:divBdr>
                <w:top w:val="none" w:sz="0" w:space="0" w:color="auto"/>
                <w:left w:val="none" w:sz="0" w:space="0" w:color="auto"/>
                <w:bottom w:val="none" w:sz="0" w:space="0" w:color="auto"/>
                <w:right w:val="none" w:sz="0" w:space="0" w:color="auto"/>
              </w:divBdr>
            </w:div>
            <w:div w:id="1233076947">
              <w:marLeft w:val="0"/>
              <w:marRight w:val="0"/>
              <w:marTop w:val="0"/>
              <w:marBottom w:val="0"/>
              <w:divBdr>
                <w:top w:val="none" w:sz="0" w:space="0" w:color="auto"/>
                <w:left w:val="none" w:sz="0" w:space="0" w:color="auto"/>
                <w:bottom w:val="none" w:sz="0" w:space="0" w:color="auto"/>
                <w:right w:val="none" w:sz="0" w:space="0" w:color="auto"/>
              </w:divBdr>
            </w:div>
            <w:div w:id="1272591046">
              <w:marLeft w:val="0"/>
              <w:marRight w:val="0"/>
              <w:marTop w:val="0"/>
              <w:marBottom w:val="0"/>
              <w:divBdr>
                <w:top w:val="none" w:sz="0" w:space="0" w:color="auto"/>
                <w:left w:val="none" w:sz="0" w:space="0" w:color="auto"/>
                <w:bottom w:val="none" w:sz="0" w:space="0" w:color="auto"/>
                <w:right w:val="none" w:sz="0" w:space="0" w:color="auto"/>
              </w:divBdr>
            </w:div>
            <w:div w:id="1523276569">
              <w:marLeft w:val="0"/>
              <w:marRight w:val="0"/>
              <w:marTop w:val="0"/>
              <w:marBottom w:val="0"/>
              <w:divBdr>
                <w:top w:val="none" w:sz="0" w:space="0" w:color="auto"/>
                <w:left w:val="none" w:sz="0" w:space="0" w:color="auto"/>
                <w:bottom w:val="none" w:sz="0" w:space="0" w:color="auto"/>
                <w:right w:val="none" w:sz="0" w:space="0" w:color="auto"/>
              </w:divBdr>
            </w:div>
            <w:div w:id="1569803042">
              <w:marLeft w:val="0"/>
              <w:marRight w:val="0"/>
              <w:marTop w:val="0"/>
              <w:marBottom w:val="0"/>
              <w:divBdr>
                <w:top w:val="none" w:sz="0" w:space="0" w:color="auto"/>
                <w:left w:val="none" w:sz="0" w:space="0" w:color="auto"/>
                <w:bottom w:val="none" w:sz="0" w:space="0" w:color="auto"/>
                <w:right w:val="none" w:sz="0" w:space="0" w:color="auto"/>
              </w:divBdr>
            </w:div>
            <w:div w:id="1652634369">
              <w:marLeft w:val="0"/>
              <w:marRight w:val="0"/>
              <w:marTop w:val="0"/>
              <w:marBottom w:val="0"/>
              <w:divBdr>
                <w:top w:val="none" w:sz="0" w:space="0" w:color="auto"/>
                <w:left w:val="none" w:sz="0" w:space="0" w:color="auto"/>
                <w:bottom w:val="none" w:sz="0" w:space="0" w:color="auto"/>
                <w:right w:val="none" w:sz="0" w:space="0" w:color="auto"/>
              </w:divBdr>
            </w:div>
            <w:div w:id="1727334973">
              <w:marLeft w:val="0"/>
              <w:marRight w:val="0"/>
              <w:marTop w:val="0"/>
              <w:marBottom w:val="0"/>
              <w:divBdr>
                <w:top w:val="none" w:sz="0" w:space="0" w:color="auto"/>
                <w:left w:val="none" w:sz="0" w:space="0" w:color="auto"/>
                <w:bottom w:val="none" w:sz="0" w:space="0" w:color="auto"/>
                <w:right w:val="none" w:sz="0" w:space="0" w:color="auto"/>
              </w:divBdr>
            </w:div>
            <w:div w:id="1893494479">
              <w:marLeft w:val="0"/>
              <w:marRight w:val="0"/>
              <w:marTop w:val="0"/>
              <w:marBottom w:val="0"/>
              <w:divBdr>
                <w:top w:val="none" w:sz="0" w:space="0" w:color="auto"/>
                <w:left w:val="none" w:sz="0" w:space="0" w:color="auto"/>
                <w:bottom w:val="none" w:sz="0" w:space="0" w:color="auto"/>
                <w:right w:val="none" w:sz="0" w:space="0" w:color="auto"/>
              </w:divBdr>
            </w:div>
            <w:div w:id="2003777506">
              <w:marLeft w:val="0"/>
              <w:marRight w:val="0"/>
              <w:marTop w:val="0"/>
              <w:marBottom w:val="0"/>
              <w:divBdr>
                <w:top w:val="none" w:sz="0" w:space="0" w:color="auto"/>
                <w:left w:val="none" w:sz="0" w:space="0" w:color="auto"/>
                <w:bottom w:val="none" w:sz="0" w:space="0" w:color="auto"/>
                <w:right w:val="none" w:sz="0" w:space="0" w:color="auto"/>
              </w:divBdr>
            </w:div>
            <w:div w:id="2109619417">
              <w:marLeft w:val="0"/>
              <w:marRight w:val="0"/>
              <w:marTop w:val="0"/>
              <w:marBottom w:val="0"/>
              <w:divBdr>
                <w:top w:val="none" w:sz="0" w:space="0" w:color="auto"/>
                <w:left w:val="none" w:sz="0" w:space="0" w:color="auto"/>
                <w:bottom w:val="none" w:sz="0" w:space="0" w:color="auto"/>
                <w:right w:val="none" w:sz="0" w:space="0" w:color="auto"/>
              </w:divBdr>
            </w:div>
            <w:div w:id="21196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923513">
      <w:bodyDiv w:val="1"/>
      <w:marLeft w:val="0"/>
      <w:marRight w:val="0"/>
      <w:marTop w:val="0"/>
      <w:marBottom w:val="0"/>
      <w:divBdr>
        <w:top w:val="none" w:sz="0" w:space="0" w:color="auto"/>
        <w:left w:val="none" w:sz="0" w:space="0" w:color="auto"/>
        <w:bottom w:val="none" w:sz="0" w:space="0" w:color="auto"/>
        <w:right w:val="none" w:sz="0" w:space="0" w:color="auto"/>
      </w:divBdr>
    </w:div>
    <w:div w:id="389571632">
      <w:bodyDiv w:val="1"/>
      <w:marLeft w:val="0"/>
      <w:marRight w:val="0"/>
      <w:marTop w:val="0"/>
      <w:marBottom w:val="0"/>
      <w:divBdr>
        <w:top w:val="none" w:sz="0" w:space="0" w:color="auto"/>
        <w:left w:val="none" w:sz="0" w:space="0" w:color="auto"/>
        <w:bottom w:val="none" w:sz="0" w:space="0" w:color="auto"/>
        <w:right w:val="none" w:sz="0" w:space="0" w:color="auto"/>
      </w:divBdr>
      <w:divsChild>
        <w:div w:id="230045313">
          <w:marLeft w:val="0"/>
          <w:marRight w:val="0"/>
          <w:marTop w:val="0"/>
          <w:marBottom w:val="0"/>
          <w:divBdr>
            <w:top w:val="none" w:sz="0" w:space="0" w:color="auto"/>
            <w:left w:val="none" w:sz="0" w:space="0" w:color="auto"/>
            <w:bottom w:val="none" w:sz="0" w:space="0" w:color="auto"/>
            <w:right w:val="none" w:sz="0" w:space="0" w:color="auto"/>
          </w:divBdr>
          <w:divsChild>
            <w:div w:id="1945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5675">
      <w:bodyDiv w:val="1"/>
      <w:marLeft w:val="0"/>
      <w:marRight w:val="0"/>
      <w:marTop w:val="0"/>
      <w:marBottom w:val="0"/>
      <w:divBdr>
        <w:top w:val="none" w:sz="0" w:space="0" w:color="auto"/>
        <w:left w:val="none" w:sz="0" w:space="0" w:color="auto"/>
        <w:bottom w:val="none" w:sz="0" w:space="0" w:color="auto"/>
        <w:right w:val="none" w:sz="0" w:space="0" w:color="auto"/>
      </w:divBdr>
      <w:divsChild>
        <w:div w:id="1296134476">
          <w:marLeft w:val="0"/>
          <w:marRight w:val="0"/>
          <w:marTop w:val="0"/>
          <w:marBottom w:val="0"/>
          <w:divBdr>
            <w:top w:val="none" w:sz="0" w:space="0" w:color="auto"/>
            <w:left w:val="none" w:sz="0" w:space="0" w:color="auto"/>
            <w:bottom w:val="none" w:sz="0" w:space="0" w:color="auto"/>
            <w:right w:val="none" w:sz="0" w:space="0" w:color="auto"/>
          </w:divBdr>
          <w:divsChild>
            <w:div w:id="140837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84641">
      <w:bodyDiv w:val="1"/>
      <w:marLeft w:val="0"/>
      <w:marRight w:val="0"/>
      <w:marTop w:val="0"/>
      <w:marBottom w:val="0"/>
      <w:divBdr>
        <w:top w:val="none" w:sz="0" w:space="0" w:color="auto"/>
        <w:left w:val="none" w:sz="0" w:space="0" w:color="auto"/>
        <w:bottom w:val="none" w:sz="0" w:space="0" w:color="auto"/>
        <w:right w:val="none" w:sz="0" w:space="0" w:color="auto"/>
      </w:divBdr>
    </w:div>
    <w:div w:id="406730673">
      <w:bodyDiv w:val="1"/>
      <w:marLeft w:val="0"/>
      <w:marRight w:val="0"/>
      <w:marTop w:val="0"/>
      <w:marBottom w:val="0"/>
      <w:divBdr>
        <w:top w:val="none" w:sz="0" w:space="0" w:color="auto"/>
        <w:left w:val="none" w:sz="0" w:space="0" w:color="auto"/>
        <w:bottom w:val="none" w:sz="0" w:space="0" w:color="auto"/>
        <w:right w:val="none" w:sz="0" w:space="0" w:color="auto"/>
      </w:divBdr>
    </w:div>
    <w:div w:id="408960816">
      <w:bodyDiv w:val="1"/>
      <w:marLeft w:val="0"/>
      <w:marRight w:val="0"/>
      <w:marTop w:val="0"/>
      <w:marBottom w:val="0"/>
      <w:divBdr>
        <w:top w:val="none" w:sz="0" w:space="0" w:color="auto"/>
        <w:left w:val="none" w:sz="0" w:space="0" w:color="auto"/>
        <w:bottom w:val="none" w:sz="0" w:space="0" w:color="auto"/>
        <w:right w:val="none" w:sz="0" w:space="0" w:color="auto"/>
      </w:divBdr>
    </w:div>
    <w:div w:id="417364858">
      <w:bodyDiv w:val="1"/>
      <w:marLeft w:val="0"/>
      <w:marRight w:val="0"/>
      <w:marTop w:val="0"/>
      <w:marBottom w:val="0"/>
      <w:divBdr>
        <w:top w:val="none" w:sz="0" w:space="0" w:color="auto"/>
        <w:left w:val="none" w:sz="0" w:space="0" w:color="auto"/>
        <w:bottom w:val="none" w:sz="0" w:space="0" w:color="auto"/>
        <w:right w:val="none" w:sz="0" w:space="0" w:color="auto"/>
      </w:divBdr>
    </w:div>
    <w:div w:id="419446894">
      <w:bodyDiv w:val="1"/>
      <w:marLeft w:val="0"/>
      <w:marRight w:val="0"/>
      <w:marTop w:val="0"/>
      <w:marBottom w:val="0"/>
      <w:divBdr>
        <w:top w:val="none" w:sz="0" w:space="0" w:color="auto"/>
        <w:left w:val="none" w:sz="0" w:space="0" w:color="auto"/>
        <w:bottom w:val="none" w:sz="0" w:space="0" w:color="auto"/>
        <w:right w:val="none" w:sz="0" w:space="0" w:color="auto"/>
      </w:divBdr>
    </w:div>
    <w:div w:id="420834223">
      <w:bodyDiv w:val="1"/>
      <w:marLeft w:val="0"/>
      <w:marRight w:val="0"/>
      <w:marTop w:val="0"/>
      <w:marBottom w:val="0"/>
      <w:divBdr>
        <w:top w:val="none" w:sz="0" w:space="0" w:color="auto"/>
        <w:left w:val="none" w:sz="0" w:space="0" w:color="auto"/>
        <w:bottom w:val="none" w:sz="0" w:space="0" w:color="auto"/>
        <w:right w:val="none" w:sz="0" w:space="0" w:color="auto"/>
      </w:divBdr>
      <w:divsChild>
        <w:div w:id="324624762">
          <w:marLeft w:val="0"/>
          <w:marRight w:val="0"/>
          <w:marTop w:val="0"/>
          <w:marBottom w:val="0"/>
          <w:divBdr>
            <w:top w:val="none" w:sz="0" w:space="0" w:color="auto"/>
            <w:left w:val="none" w:sz="0" w:space="0" w:color="auto"/>
            <w:bottom w:val="none" w:sz="0" w:space="0" w:color="auto"/>
            <w:right w:val="none" w:sz="0" w:space="0" w:color="auto"/>
          </w:divBdr>
          <w:divsChild>
            <w:div w:id="1751586523">
              <w:marLeft w:val="0"/>
              <w:marRight w:val="0"/>
              <w:marTop w:val="0"/>
              <w:marBottom w:val="0"/>
              <w:divBdr>
                <w:top w:val="none" w:sz="0" w:space="0" w:color="auto"/>
                <w:left w:val="none" w:sz="0" w:space="0" w:color="auto"/>
                <w:bottom w:val="none" w:sz="0" w:space="0" w:color="auto"/>
                <w:right w:val="none" w:sz="0" w:space="0" w:color="auto"/>
              </w:divBdr>
            </w:div>
            <w:div w:id="1711025943">
              <w:marLeft w:val="0"/>
              <w:marRight w:val="0"/>
              <w:marTop w:val="0"/>
              <w:marBottom w:val="0"/>
              <w:divBdr>
                <w:top w:val="none" w:sz="0" w:space="0" w:color="auto"/>
                <w:left w:val="none" w:sz="0" w:space="0" w:color="auto"/>
                <w:bottom w:val="none" w:sz="0" w:space="0" w:color="auto"/>
                <w:right w:val="none" w:sz="0" w:space="0" w:color="auto"/>
              </w:divBdr>
            </w:div>
            <w:div w:id="157232350">
              <w:marLeft w:val="0"/>
              <w:marRight w:val="0"/>
              <w:marTop w:val="0"/>
              <w:marBottom w:val="0"/>
              <w:divBdr>
                <w:top w:val="none" w:sz="0" w:space="0" w:color="auto"/>
                <w:left w:val="none" w:sz="0" w:space="0" w:color="auto"/>
                <w:bottom w:val="none" w:sz="0" w:space="0" w:color="auto"/>
                <w:right w:val="none" w:sz="0" w:space="0" w:color="auto"/>
              </w:divBdr>
            </w:div>
            <w:div w:id="1183663980">
              <w:marLeft w:val="0"/>
              <w:marRight w:val="0"/>
              <w:marTop w:val="0"/>
              <w:marBottom w:val="0"/>
              <w:divBdr>
                <w:top w:val="none" w:sz="0" w:space="0" w:color="auto"/>
                <w:left w:val="none" w:sz="0" w:space="0" w:color="auto"/>
                <w:bottom w:val="none" w:sz="0" w:space="0" w:color="auto"/>
                <w:right w:val="none" w:sz="0" w:space="0" w:color="auto"/>
              </w:divBdr>
            </w:div>
            <w:div w:id="334650089">
              <w:marLeft w:val="0"/>
              <w:marRight w:val="0"/>
              <w:marTop w:val="0"/>
              <w:marBottom w:val="0"/>
              <w:divBdr>
                <w:top w:val="none" w:sz="0" w:space="0" w:color="auto"/>
                <w:left w:val="none" w:sz="0" w:space="0" w:color="auto"/>
                <w:bottom w:val="none" w:sz="0" w:space="0" w:color="auto"/>
                <w:right w:val="none" w:sz="0" w:space="0" w:color="auto"/>
              </w:divBdr>
            </w:div>
            <w:div w:id="1295984074">
              <w:marLeft w:val="0"/>
              <w:marRight w:val="0"/>
              <w:marTop w:val="0"/>
              <w:marBottom w:val="0"/>
              <w:divBdr>
                <w:top w:val="none" w:sz="0" w:space="0" w:color="auto"/>
                <w:left w:val="none" w:sz="0" w:space="0" w:color="auto"/>
                <w:bottom w:val="none" w:sz="0" w:space="0" w:color="auto"/>
                <w:right w:val="none" w:sz="0" w:space="0" w:color="auto"/>
              </w:divBdr>
            </w:div>
            <w:div w:id="1008212662">
              <w:marLeft w:val="0"/>
              <w:marRight w:val="0"/>
              <w:marTop w:val="0"/>
              <w:marBottom w:val="0"/>
              <w:divBdr>
                <w:top w:val="none" w:sz="0" w:space="0" w:color="auto"/>
                <w:left w:val="none" w:sz="0" w:space="0" w:color="auto"/>
                <w:bottom w:val="none" w:sz="0" w:space="0" w:color="auto"/>
                <w:right w:val="none" w:sz="0" w:space="0" w:color="auto"/>
              </w:divBdr>
            </w:div>
            <w:div w:id="1323314495">
              <w:marLeft w:val="0"/>
              <w:marRight w:val="0"/>
              <w:marTop w:val="0"/>
              <w:marBottom w:val="0"/>
              <w:divBdr>
                <w:top w:val="none" w:sz="0" w:space="0" w:color="auto"/>
                <w:left w:val="none" w:sz="0" w:space="0" w:color="auto"/>
                <w:bottom w:val="none" w:sz="0" w:space="0" w:color="auto"/>
                <w:right w:val="none" w:sz="0" w:space="0" w:color="auto"/>
              </w:divBdr>
            </w:div>
            <w:div w:id="1487625116">
              <w:marLeft w:val="0"/>
              <w:marRight w:val="0"/>
              <w:marTop w:val="0"/>
              <w:marBottom w:val="0"/>
              <w:divBdr>
                <w:top w:val="none" w:sz="0" w:space="0" w:color="auto"/>
                <w:left w:val="none" w:sz="0" w:space="0" w:color="auto"/>
                <w:bottom w:val="none" w:sz="0" w:space="0" w:color="auto"/>
                <w:right w:val="none" w:sz="0" w:space="0" w:color="auto"/>
              </w:divBdr>
            </w:div>
            <w:div w:id="192623099">
              <w:marLeft w:val="0"/>
              <w:marRight w:val="0"/>
              <w:marTop w:val="0"/>
              <w:marBottom w:val="0"/>
              <w:divBdr>
                <w:top w:val="none" w:sz="0" w:space="0" w:color="auto"/>
                <w:left w:val="none" w:sz="0" w:space="0" w:color="auto"/>
                <w:bottom w:val="none" w:sz="0" w:space="0" w:color="auto"/>
                <w:right w:val="none" w:sz="0" w:space="0" w:color="auto"/>
              </w:divBdr>
            </w:div>
            <w:div w:id="1938634745">
              <w:marLeft w:val="0"/>
              <w:marRight w:val="0"/>
              <w:marTop w:val="0"/>
              <w:marBottom w:val="0"/>
              <w:divBdr>
                <w:top w:val="none" w:sz="0" w:space="0" w:color="auto"/>
                <w:left w:val="none" w:sz="0" w:space="0" w:color="auto"/>
                <w:bottom w:val="none" w:sz="0" w:space="0" w:color="auto"/>
                <w:right w:val="none" w:sz="0" w:space="0" w:color="auto"/>
              </w:divBdr>
            </w:div>
            <w:div w:id="1846940050">
              <w:marLeft w:val="0"/>
              <w:marRight w:val="0"/>
              <w:marTop w:val="0"/>
              <w:marBottom w:val="0"/>
              <w:divBdr>
                <w:top w:val="none" w:sz="0" w:space="0" w:color="auto"/>
                <w:left w:val="none" w:sz="0" w:space="0" w:color="auto"/>
                <w:bottom w:val="none" w:sz="0" w:space="0" w:color="auto"/>
                <w:right w:val="none" w:sz="0" w:space="0" w:color="auto"/>
              </w:divBdr>
            </w:div>
            <w:div w:id="572667721">
              <w:marLeft w:val="0"/>
              <w:marRight w:val="0"/>
              <w:marTop w:val="0"/>
              <w:marBottom w:val="0"/>
              <w:divBdr>
                <w:top w:val="none" w:sz="0" w:space="0" w:color="auto"/>
                <w:left w:val="none" w:sz="0" w:space="0" w:color="auto"/>
                <w:bottom w:val="none" w:sz="0" w:space="0" w:color="auto"/>
                <w:right w:val="none" w:sz="0" w:space="0" w:color="auto"/>
              </w:divBdr>
            </w:div>
            <w:div w:id="192055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06585">
      <w:bodyDiv w:val="1"/>
      <w:marLeft w:val="0"/>
      <w:marRight w:val="0"/>
      <w:marTop w:val="0"/>
      <w:marBottom w:val="0"/>
      <w:divBdr>
        <w:top w:val="none" w:sz="0" w:space="0" w:color="auto"/>
        <w:left w:val="none" w:sz="0" w:space="0" w:color="auto"/>
        <w:bottom w:val="none" w:sz="0" w:space="0" w:color="auto"/>
        <w:right w:val="none" w:sz="0" w:space="0" w:color="auto"/>
      </w:divBdr>
      <w:divsChild>
        <w:div w:id="59377491">
          <w:marLeft w:val="0"/>
          <w:marRight w:val="0"/>
          <w:marTop w:val="0"/>
          <w:marBottom w:val="0"/>
          <w:divBdr>
            <w:top w:val="none" w:sz="0" w:space="0" w:color="auto"/>
            <w:left w:val="none" w:sz="0" w:space="0" w:color="auto"/>
            <w:bottom w:val="none" w:sz="0" w:space="0" w:color="auto"/>
            <w:right w:val="none" w:sz="0" w:space="0" w:color="auto"/>
          </w:divBdr>
          <w:divsChild>
            <w:div w:id="1846362397">
              <w:marLeft w:val="0"/>
              <w:marRight w:val="0"/>
              <w:marTop w:val="0"/>
              <w:marBottom w:val="0"/>
              <w:divBdr>
                <w:top w:val="none" w:sz="0" w:space="0" w:color="auto"/>
                <w:left w:val="none" w:sz="0" w:space="0" w:color="auto"/>
                <w:bottom w:val="none" w:sz="0" w:space="0" w:color="auto"/>
                <w:right w:val="none" w:sz="0" w:space="0" w:color="auto"/>
              </w:divBdr>
              <w:divsChild>
                <w:div w:id="863789746">
                  <w:marLeft w:val="0"/>
                  <w:marRight w:val="0"/>
                  <w:marTop w:val="0"/>
                  <w:marBottom w:val="0"/>
                  <w:divBdr>
                    <w:top w:val="none" w:sz="0" w:space="0" w:color="auto"/>
                    <w:left w:val="none" w:sz="0" w:space="0" w:color="auto"/>
                    <w:bottom w:val="none" w:sz="0" w:space="0" w:color="auto"/>
                    <w:right w:val="none" w:sz="0" w:space="0" w:color="auto"/>
                  </w:divBdr>
                  <w:divsChild>
                    <w:div w:id="622150248">
                      <w:marLeft w:val="0"/>
                      <w:marRight w:val="0"/>
                      <w:marTop w:val="0"/>
                      <w:marBottom w:val="0"/>
                      <w:divBdr>
                        <w:top w:val="none" w:sz="0" w:space="0" w:color="auto"/>
                        <w:left w:val="none" w:sz="0" w:space="0" w:color="auto"/>
                        <w:bottom w:val="none" w:sz="0" w:space="0" w:color="auto"/>
                        <w:right w:val="none" w:sz="0" w:space="0" w:color="auto"/>
                      </w:divBdr>
                      <w:divsChild>
                        <w:div w:id="1008092970">
                          <w:marLeft w:val="0"/>
                          <w:marRight w:val="0"/>
                          <w:marTop w:val="0"/>
                          <w:marBottom w:val="0"/>
                          <w:divBdr>
                            <w:top w:val="none" w:sz="0" w:space="0" w:color="auto"/>
                            <w:left w:val="none" w:sz="0" w:space="0" w:color="auto"/>
                            <w:bottom w:val="none" w:sz="0" w:space="0" w:color="auto"/>
                            <w:right w:val="none" w:sz="0" w:space="0" w:color="auto"/>
                          </w:divBdr>
                          <w:divsChild>
                            <w:div w:id="207796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3536641">
          <w:marLeft w:val="0"/>
          <w:marRight w:val="0"/>
          <w:marTop w:val="0"/>
          <w:marBottom w:val="0"/>
          <w:divBdr>
            <w:top w:val="none" w:sz="0" w:space="0" w:color="auto"/>
            <w:left w:val="none" w:sz="0" w:space="0" w:color="auto"/>
            <w:bottom w:val="none" w:sz="0" w:space="0" w:color="auto"/>
            <w:right w:val="none" w:sz="0" w:space="0" w:color="auto"/>
          </w:divBdr>
          <w:divsChild>
            <w:div w:id="16583257">
              <w:marLeft w:val="0"/>
              <w:marRight w:val="0"/>
              <w:marTop w:val="0"/>
              <w:marBottom w:val="0"/>
              <w:divBdr>
                <w:top w:val="none" w:sz="0" w:space="0" w:color="auto"/>
                <w:left w:val="none" w:sz="0" w:space="0" w:color="auto"/>
                <w:bottom w:val="none" w:sz="0" w:space="0" w:color="auto"/>
                <w:right w:val="none" w:sz="0" w:space="0" w:color="auto"/>
              </w:divBdr>
              <w:divsChild>
                <w:div w:id="1610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842599">
      <w:bodyDiv w:val="1"/>
      <w:marLeft w:val="0"/>
      <w:marRight w:val="0"/>
      <w:marTop w:val="0"/>
      <w:marBottom w:val="0"/>
      <w:divBdr>
        <w:top w:val="none" w:sz="0" w:space="0" w:color="auto"/>
        <w:left w:val="none" w:sz="0" w:space="0" w:color="auto"/>
        <w:bottom w:val="none" w:sz="0" w:space="0" w:color="auto"/>
        <w:right w:val="none" w:sz="0" w:space="0" w:color="auto"/>
      </w:divBdr>
    </w:div>
    <w:div w:id="477459122">
      <w:bodyDiv w:val="1"/>
      <w:marLeft w:val="0"/>
      <w:marRight w:val="0"/>
      <w:marTop w:val="0"/>
      <w:marBottom w:val="0"/>
      <w:divBdr>
        <w:top w:val="none" w:sz="0" w:space="0" w:color="auto"/>
        <w:left w:val="none" w:sz="0" w:space="0" w:color="auto"/>
        <w:bottom w:val="none" w:sz="0" w:space="0" w:color="auto"/>
        <w:right w:val="none" w:sz="0" w:space="0" w:color="auto"/>
      </w:divBdr>
      <w:divsChild>
        <w:div w:id="1213226401">
          <w:marLeft w:val="0"/>
          <w:marRight w:val="0"/>
          <w:marTop w:val="0"/>
          <w:marBottom w:val="0"/>
          <w:divBdr>
            <w:top w:val="none" w:sz="0" w:space="0" w:color="auto"/>
            <w:left w:val="none" w:sz="0" w:space="0" w:color="auto"/>
            <w:bottom w:val="none" w:sz="0" w:space="0" w:color="auto"/>
            <w:right w:val="none" w:sz="0" w:space="0" w:color="auto"/>
          </w:divBdr>
          <w:divsChild>
            <w:div w:id="425157270">
              <w:marLeft w:val="0"/>
              <w:marRight w:val="0"/>
              <w:marTop w:val="0"/>
              <w:marBottom w:val="0"/>
              <w:divBdr>
                <w:top w:val="none" w:sz="0" w:space="0" w:color="auto"/>
                <w:left w:val="none" w:sz="0" w:space="0" w:color="auto"/>
                <w:bottom w:val="none" w:sz="0" w:space="0" w:color="auto"/>
                <w:right w:val="none" w:sz="0" w:space="0" w:color="auto"/>
              </w:divBdr>
            </w:div>
            <w:div w:id="555775167">
              <w:marLeft w:val="0"/>
              <w:marRight w:val="0"/>
              <w:marTop w:val="0"/>
              <w:marBottom w:val="0"/>
              <w:divBdr>
                <w:top w:val="none" w:sz="0" w:space="0" w:color="auto"/>
                <w:left w:val="none" w:sz="0" w:space="0" w:color="auto"/>
                <w:bottom w:val="none" w:sz="0" w:space="0" w:color="auto"/>
                <w:right w:val="none" w:sz="0" w:space="0" w:color="auto"/>
              </w:divBdr>
            </w:div>
            <w:div w:id="1297490907">
              <w:marLeft w:val="0"/>
              <w:marRight w:val="0"/>
              <w:marTop w:val="0"/>
              <w:marBottom w:val="0"/>
              <w:divBdr>
                <w:top w:val="none" w:sz="0" w:space="0" w:color="auto"/>
                <w:left w:val="none" w:sz="0" w:space="0" w:color="auto"/>
                <w:bottom w:val="none" w:sz="0" w:space="0" w:color="auto"/>
                <w:right w:val="none" w:sz="0" w:space="0" w:color="auto"/>
              </w:divBdr>
            </w:div>
            <w:div w:id="1956211607">
              <w:marLeft w:val="0"/>
              <w:marRight w:val="0"/>
              <w:marTop w:val="0"/>
              <w:marBottom w:val="0"/>
              <w:divBdr>
                <w:top w:val="none" w:sz="0" w:space="0" w:color="auto"/>
                <w:left w:val="none" w:sz="0" w:space="0" w:color="auto"/>
                <w:bottom w:val="none" w:sz="0" w:space="0" w:color="auto"/>
                <w:right w:val="none" w:sz="0" w:space="0" w:color="auto"/>
              </w:divBdr>
            </w:div>
            <w:div w:id="211690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09200">
      <w:bodyDiv w:val="1"/>
      <w:marLeft w:val="0"/>
      <w:marRight w:val="0"/>
      <w:marTop w:val="0"/>
      <w:marBottom w:val="0"/>
      <w:divBdr>
        <w:top w:val="none" w:sz="0" w:space="0" w:color="auto"/>
        <w:left w:val="none" w:sz="0" w:space="0" w:color="auto"/>
        <w:bottom w:val="none" w:sz="0" w:space="0" w:color="auto"/>
        <w:right w:val="none" w:sz="0" w:space="0" w:color="auto"/>
      </w:divBdr>
      <w:divsChild>
        <w:div w:id="1993673753">
          <w:marLeft w:val="0"/>
          <w:marRight w:val="0"/>
          <w:marTop w:val="0"/>
          <w:marBottom w:val="0"/>
          <w:divBdr>
            <w:top w:val="none" w:sz="0" w:space="0" w:color="auto"/>
            <w:left w:val="none" w:sz="0" w:space="0" w:color="auto"/>
            <w:bottom w:val="none" w:sz="0" w:space="0" w:color="auto"/>
            <w:right w:val="none" w:sz="0" w:space="0" w:color="auto"/>
          </w:divBdr>
          <w:divsChild>
            <w:div w:id="1831632674">
              <w:marLeft w:val="0"/>
              <w:marRight w:val="0"/>
              <w:marTop w:val="0"/>
              <w:marBottom w:val="0"/>
              <w:divBdr>
                <w:top w:val="none" w:sz="0" w:space="0" w:color="auto"/>
                <w:left w:val="none" w:sz="0" w:space="0" w:color="auto"/>
                <w:bottom w:val="none" w:sz="0" w:space="0" w:color="auto"/>
                <w:right w:val="none" w:sz="0" w:space="0" w:color="auto"/>
              </w:divBdr>
              <w:divsChild>
                <w:div w:id="2056611843">
                  <w:marLeft w:val="0"/>
                  <w:marRight w:val="0"/>
                  <w:marTop w:val="0"/>
                  <w:marBottom w:val="0"/>
                  <w:divBdr>
                    <w:top w:val="none" w:sz="0" w:space="0" w:color="auto"/>
                    <w:left w:val="none" w:sz="0" w:space="0" w:color="auto"/>
                    <w:bottom w:val="none" w:sz="0" w:space="0" w:color="auto"/>
                    <w:right w:val="none" w:sz="0" w:space="0" w:color="auto"/>
                  </w:divBdr>
                  <w:divsChild>
                    <w:div w:id="328557241">
                      <w:marLeft w:val="0"/>
                      <w:marRight w:val="0"/>
                      <w:marTop w:val="0"/>
                      <w:marBottom w:val="0"/>
                      <w:divBdr>
                        <w:top w:val="none" w:sz="0" w:space="0" w:color="auto"/>
                        <w:left w:val="none" w:sz="0" w:space="0" w:color="auto"/>
                        <w:bottom w:val="none" w:sz="0" w:space="0" w:color="auto"/>
                        <w:right w:val="none" w:sz="0" w:space="0" w:color="auto"/>
                      </w:divBdr>
                      <w:divsChild>
                        <w:div w:id="438717546">
                          <w:marLeft w:val="0"/>
                          <w:marRight w:val="0"/>
                          <w:marTop w:val="0"/>
                          <w:marBottom w:val="0"/>
                          <w:divBdr>
                            <w:top w:val="none" w:sz="0" w:space="0" w:color="auto"/>
                            <w:left w:val="none" w:sz="0" w:space="0" w:color="auto"/>
                            <w:bottom w:val="none" w:sz="0" w:space="0" w:color="auto"/>
                            <w:right w:val="none" w:sz="0" w:space="0" w:color="auto"/>
                          </w:divBdr>
                          <w:divsChild>
                            <w:div w:id="48197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0896177">
      <w:bodyDiv w:val="1"/>
      <w:marLeft w:val="0"/>
      <w:marRight w:val="0"/>
      <w:marTop w:val="0"/>
      <w:marBottom w:val="0"/>
      <w:divBdr>
        <w:top w:val="none" w:sz="0" w:space="0" w:color="auto"/>
        <w:left w:val="none" w:sz="0" w:space="0" w:color="auto"/>
        <w:bottom w:val="none" w:sz="0" w:space="0" w:color="auto"/>
        <w:right w:val="none" w:sz="0" w:space="0" w:color="auto"/>
      </w:divBdr>
    </w:div>
    <w:div w:id="501435560">
      <w:bodyDiv w:val="1"/>
      <w:marLeft w:val="0"/>
      <w:marRight w:val="0"/>
      <w:marTop w:val="0"/>
      <w:marBottom w:val="0"/>
      <w:divBdr>
        <w:top w:val="none" w:sz="0" w:space="0" w:color="auto"/>
        <w:left w:val="none" w:sz="0" w:space="0" w:color="auto"/>
        <w:bottom w:val="none" w:sz="0" w:space="0" w:color="auto"/>
        <w:right w:val="none" w:sz="0" w:space="0" w:color="auto"/>
      </w:divBdr>
      <w:divsChild>
        <w:div w:id="1162552390">
          <w:marLeft w:val="0"/>
          <w:marRight w:val="0"/>
          <w:marTop w:val="0"/>
          <w:marBottom w:val="0"/>
          <w:divBdr>
            <w:top w:val="none" w:sz="0" w:space="0" w:color="auto"/>
            <w:left w:val="none" w:sz="0" w:space="0" w:color="auto"/>
            <w:bottom w:val="none" w:sz="0" w:space="0" w:color="auto"/>
            <w:right w:val="none" w:sz="0" w:space="0" w:color="auto"/>
          </w:divBdr>
          <w:divsChild>
            <w:div w:id="1310134737">
              <w:marLeft w:val="0"/>
              <w:marRight w:val="0"/>
              <w:marTop w:val="0"/>
              <w:marBottom w:val="0"/>
              <w:divBdr>
                <w:top w:val="none" w:sz="0" w:space="0" w:color="auto"/>
                <w:left w:val="none" w:sz="0" w:space="0" w:color="auto"/>
                <w:bottom w:val="none" w:sz="0" w:space="0" w:color="auto"/>
                <w:right w:val="none" w:sz="0" w:space="0" w:color="auto"/>
              </w:divBdr>
            </w:div>
            <w:div w:id="145318796">
              <w:marLeft w:val="0"/>
              <w:marRight w:val="0"/>
              <w:marTop w:val="0"/>
              <w:marBottom w:val="0"/>
              <w:divBdr>
                <w:top w:val="none" w:sz="0" w:space="0" w:color="auto"/>
                <w:left w:val="none" w:sz="0" w:space="0" w:color="auto"/>
                <w:bottom w:val="none" w:sz="0" w:space="0" w:color="auto"/>
                <w:right w:val="none" w:sz="0" w:space="0" w:color="auto"/>
              </w:divBdr>
            </w:div>
            <w:div w:id="529075606">
              <w:marLeft w:val="0"/>
              <w:marRight w:val="0"/>
              <w:marTop w:val="0"/>
              <w:marBottom w:val="0"/>
              <w:divBdr>
                <w:top w:val="none" w:sz="0" w:space="0" w:color="auto"/>
                <w:left w:val="none" w:sz="0" w:space="0" w:color="auto"/>
                <w:bottom w:val="none" w:sz="0" w:space="0" w:color="auto"/>
                <w:right w:val="none" w:sz="0" w:space="0" w:color="auto"/>
              </w:divBdr>
            </w:div>
            <w:div w:id="772743541">
              <w:marLeft w:val="0"/>
              <w:marRight w:val="0"/>
              <w:marTop w:val="0"/>
              <w:marBottom w:val="0"/>
              <w:divBdr>
                <w:top w:val="none" w:sz="0" w:space="0" w:color="auto"/>
                <w:left w:val="none" w:sz="0" w:space="0" w:color="auto"/>
                <w:bottom w:val="none" w:sz="0" w:space="0" w:color="auto"/>
                <w:right w:val="none" w:sz="0" w:space="0" w:color="auto"/>
              </w:divBdr>
            </w:div>
            <w:div w:id="450906003">
              <w:marLeft w:val="0"/>
              <w:marRight w:val="0"/>
              <w:marTop w:val="0"/>
              <w:marBottom w:val="0"/>
              <w:divBdr>
                <w:top w:val="none" w:sz="0" w:space="0" w:color="auto"/>
                <w:left w:val="none" w:sz="0" w:space="0" w:color="auto"/>
                <w:bottom w:val="none" w:sz="0" w:space="0" w:color="auto"/>
                <w:right w:val="none" w:sz="0" w:space="0" w:color="auto"/>
              </w:divBdr>
            </w:div>
            <w:div w:id="1664965166">
              <w:marLeft w:val="0"/>
              <w:marRight w:val="0"/>
              <w:marTop w:val="0"/>
              <w:marBottom w:val="0"/>
              <w:divBdr>
                <w:top w:val="none" w:sz="0" w:space="0" w:color="auto"/>
                <w:left w:val="none" w:sz="0" w:space="0" w:color="auto"/>
                <w:bottom w:val="none" w:sz="0" w:space="0" w:color="auto"/>
                <w:right w:val="none" w:sz="0" w:space="0" w:color="auto"/>
              </w:divBdr>
            </w:div>
            <w:div w:id="1219242701">
              <w:marLeft w:val="0"/>
              <w:marRight w:val="0"/>
              <w:marTop w:val="0"/>
              <w:marBottom w:val="0"/>
              <w:divBdr>
                <w:top w:val="none" w:sz="0" w:space="0" w:color="auto"/>
                <w:left w:val="none" w:sz="0" w:space="0" w:color="auto"/>
                <w:bottom w:val="none" w:sz="0" w:space="0" w:color="auto"/>
                <w:right w:val="none" w:sz="0" w:space="0" w:color="auto"/>
              </w:divBdr>
            </w:div>
            <w:div w:id="379523760">
              <w:marLeft w:val="0"/>
              <w:marRight w:val="0"/>
              <w:marTop w:val="0"/>
              <w:marBottom w:val="0"/>
              <w:divBdr>
                <w:top w:val="none" w:sz="0" w:space="0" w:color="auto"/>
                <w:left w:val="none" w:sz="0" w:space="0" w:color="auto"/>
                <w:bottom w:val="none" w:sz="0" w:space="0" w:color="auto"/>
                <w:right w:val="none" w:sz="0" w:space="0" w:color="auto"/>
              </w:divBdr>
            </w:div>
            <w:div w:id="1928146081">
              <w:marLeft w:val="0"/>
              <w:marRight w:val="0"/>
              <w:marTop w:val="0"/>
              <w:marBottom w:val="0"/>
              <w:divBdr>
                <w:top w:val="none" w:sz="0" w:space="0" w:color="auto"/>
                <w:left w:val="none" w:sz="0" w:space="0" w:color="auto"/>
                <w:bottom w:val="none" w:sz="0" w:space="0" w:color="auto"/>
                <w:right w:val="none" w:sz="0" w:space="0" w:color="auto"/>
              </w:divBdr>
            </w:div>
            <w:div w:id="541750818">
              <w:marLeft w:val="0"/>
              <w:marRight w:val="0"/>
              <w:marTop w:val="0"/>
              <w:marBottom w:val="0"/>
              <w:divBdr>
                <w:top w:val="none" w:sz="0" w:space="0" w:color="auto"/>
                <w:left w:val="none" w:sz="0" w:space="0" w:color="auto"/>
                <w:bottom w:val="none" w:sz="0" w:space="0" w:color="auto"/>
                <w:right w:val="none" w:sz="0" w:space="0" w:color="auto"/>
              </w:divBdr>
            </w:div>
            <w:div w:id="361706414">
              <w:marLeft w:val="0"/>
              <w:marRight w:val="0"/>
              <w:marTop w:val="0"/>
              <w:marBottom w:val="0"/>
              <w:divBdr>
                <w:top w:val="none" w:sz="0" w:space="0" w:color="auto"/>
                <w:left w:val="none" w:sz="0" w:space="0" w:color="auto"/>
                <w:bottom w:val="none" w:sz="0" w:space="0" w:color="auto"/>
                <w:right w:val="none" w:sz="0" w:space="0" w:color="auto"/>
              </w:divBdr>
            </w:div>
            <w:div w:id="551620628">
              <w:marLeft w:val="0"/>
              <w:marRight w:val="0"/>
              <w:marTop w:val="0"/>
              <w:marBottom w:val="0"/>
              <w:divBdr>
                <w:top w:val="none" w:sz="0" w:space="0" w:color="auto"/>
                <w:left w:val="none" w:sz="0" w:space="0" w:color="auto"/>
                <w:bottom w:val="none" w:sz="0" w:space="0" w:color="auto"/>
                <w:right w:val="none" w:sz="0" w:space="0" w:color="auto"/>
              </w:divBdr>
            </w:div>
            <w:div w:id="1406339931">
              <w:marLeft w:val="0"/>
              <w:marRight w:val="0"/>
              <w:marTop w:val="0"/>
              <w:marBottom w:val="0"/>
              <w:divBdr>
                <w:top w:val="none" w:sz="0" w:space="0" w:color="auto"/>
                <w:left w:val="none" w:sz="0" w:space="0" w:color="auto"/>
                <w:bottom w:val="none" w:sz="0" w:space="0" w:color="auto"/>
                <w:right w:val="none" w:sz="0" w:space="0" w:color="auto"/>
              </w:divBdr>
            </w:div>
            <w:div w:id="767774673">
              <w:marLeft w:val="0"/>
              <w:marRight w:val="0"/>
              <w:marTop w:val="0"/>
              <w:marBottom w:val="0"/>
              <w:divBdr>
                <w:top w:val="none" w:sz="0" w:space="0" w:color="auto"/>
                <w:left w:val="none" w:sz="0" w:space="0" w:color="auto"/>
                <w:bottom w:val="none" w:sz="0" w:space="0" w:color="auto"/>
                <w:right w:val="none" w:sz="0" w:space="0" w:color="auto"/>
              </w:divBdr>
            </w:div>
            <w:div w:id="441337534">
              <w:marLeft w:val="0"/>
              <w:marRight w:val="0"/>
              <w:marTop w:val="0"/>
              <w:marBottom w:val="0"/>
              <w:divBdr>
                <w:top w:val="none" w:sz="0" w:space="0" w:color="auto"/>
                <w:left w:val="none" w:sz="0" w:space="0" w:color="auto"/>
                <w:bottom w:val="none" w:sz="0" w:space="0" w:color="auto"/>
                <w:right w:val="none" w:sz="0" w:space="0" w:color="auto"/>
              </w:divBdr>
            </w:div>
            <w:div w:id="332219976">
              <w:marLeft w:val="0"/>
              <w:marRight w:val="0"/>
              <w:marTop w:val="0"/>
              <w:marBottom w:val="0"/>
              <w:divBdr>
                <w:top w:val="none" w:sz="0" w:space="0" w:color="auto"/>
                <w:left w:val="none" w:sz="0" w:space="0" w:color="auto"/>
                <w:bottom w:val="none" w:sz="0" w:space="0" w:color="auto"/>
                <w:right w:val="none" w:sz="0" w:space="0" w:color="auto"/>
              </w:divBdr>
            </w:div>
            <w:div w:id="1648246891">
              <w:marLeft w:val="0"/>
              <w:marRight w:val="0"/>
              <w:marTop w:val="0"/>
              <w:marBottom w:val="0"/>
              <w:divBdr>
                <w:top w:val="none" w:sz="0" w:space="0" w:color="auto"/>
                <w:left w:val="none" w:sz="0" w:space="0" w:color="auto"/>
                <w:bottom w:val="none" w:sz="0" w:space="0" w:color="auto"/>
                <w:right w:val="none" w:sz="0" w:space="0" w:color="auto"/>
              </w:divBdr>
            </w:div>
            <w:div w:id="1653556633">
              <w:marLeft w:val="0"/>
              <w:marRight w:val="0"/>
              <w:marTop w:val="0"/>
              <w:marBottom w:val="0"/>
              <w:divBdr>
                <w:top w:val="none" w:sz="0" w:space="0" w:color="auto"/>
                <w:left w:val="none" w:sz="0" w:space="0" w:color="auto"/>
                <w:bottom w:val="none" w:sz="0" w:space="0" w:color="auto"/>
                <w:right w:val="none" w:sz="0" w:space="0" w:color="auto"/>
              </w:divBdr>
            </w:div>
            <w:div w:id="303699567">
              <w:marLeft w:val="0"/>
              <w:marRight w:val="0"/>
              <w:marTop w:val="0"/>
              <w:marBottom w:val="0"/>
              <w:divBdr>
                <w:top w:val="none" w:sz="0" w:space="0" w:color="auto"/>
                <w:left w:val="none" w:sz="0" w:space="0" w:color="auto"/>
                <w:bottom w:val="none" w:sz="0" w:space="0" w:color="auto"/>
                <w:right w:val="none" w:sz="0" w:space="0" w:color="auto"/>
              </w:divBdr>
            </w:div>
            <w:div w:id="944465013">
              <w:marLeft w:val="0"/>
              <w:marRight w:val="0"/>
              <w:marTop w:val="0"/>
              <w:marBottom w:val="0"/>
              <w:divBdr>
                <w:top w:val="none" w:sz="0" w:space="0" w:color="auto"/>
                <w:left w:val="none" w:sz="0" w:space="0" w:color="auto"/>
                <w:bottom w:val="none" w:sz="0" w:space="0" w:color="auto"/>
                <w:right w:val="none" w:sz="0" w:space="0" w:color="auto"/>
              </w:divBdr>
            </w:div>
            <w:div w:id="1974482128">
              <w:marLeft w:val="0"/>
              <w:marRight w:val="0"/>
              <w:marTop w:val="0"/>
              <w:marBottom w:val="0"/>
              <w:divBdr>
                <w:top w:val="none" w:sz="0" w:space="0" w:color="auto"/>
                <w:left w:val="none" w:sz="0" w:space="0" w:color="auto"/>
                <w:bottom w:val="none" w:sz="0" w:space="0" w:color="auto"/>
                <w:right w:val="none" w:sz="0" w:space="0" w:color="auto"/>
              </w:divBdr>
            </w:div>
            <w:div w:id="526409775">
              <w:marLeft w:val="0"/>
              <w:marRight w:val="0"/>
              <w:marTop w:val="0"/>
              <w:marBottom w:val="0"/>
              <w:divBdr>
                <w:top w:val="none" w:sz="0" w:space="0" w:color="auto"/>
                <w:left w:val="none" w:sz="0" w:space="0" w:color="auto"/>
                <w:bottom w:val="none" w:sz="0" w:space="0" w:color="auto"/>
                <w:right w:val="none" w:sz="0" w:space="0" w:color="auto"/>
              </w:divBdr>
            </w:div>
            <w:div w:id="196090256">
              <w:marLeft w:val="0"/>
              <w:marRight w:val="0"/>
              <w:marTop w:val="0"/>
              <w:marBottom w:val="0"/>
              <w:divBdr>
                <w:top w:val="none" w:sz="0" w:space="0" w:color="auto"/>
                <w:left w:val="none" w:sz="0" w:space="0" w:color="auto"/>
                <w:bottom w:val="none" w:sz="0" w:space="0" w:color="auto"/>
                <w:right w:val="none" w:sz="0" w:space="0" w:color="auto"/>
              </w:divBdr>
            </w:div>
            <w:div w:id="744691475">
              <w:marLeft w:val="0"/>
              <w:marRight w:val="0"/>
              <w:marTop w:val="0"/>
              <w:marBottom w:val="0"/>
              <w:divBdr>
                <w:top w:val="none" w:sz="0" w:space="0" w:color="auto"/>
                <w:left w:val="none" w:sz="0" w:space="0" w:color="auto"/>
                <w:bottom w:val="none" w:sz="0" w:space="0" w:color="auto"/>
                <w:right w:val="none" w:sz="0" w:space="0" w:color="auto"/>
              </w:divBdr>
            </w:div>
            <w:div w:id="1086416690">
              <w:marLeft w:val="0"/>
              <w:marRight w:val="0"/>
              <w:marTop w:val="0"/>
              <w:marBottom w:val="0"/>
              <w:divBdr>
                <w:top w:val="none" w:sz="0" w:space="0" w:color="auto"/>
                <w:left w:val="none" w:sz="0" w:space="0" w:color="auto"/>
                <w:bottom w:val="none" w:sz="0" w:space="0" w:color="auto"/>
                <w:right w:val="none" w:sz="0" w:space="0" w:color="auto"/>
              </w:divBdr>
            </w:div>
            <w:div w:id="498498209">
              <w:marLeft w:val="0"/>
              <w:marRight w:val="0"/>
              <w:marTop w:val="0"/>
              <w:marBottom w:val="0"/>
              <w:divBdr>
                <w:top w:val="none" w:sz="0" w:space="0" w:color="auto"/>
                <w:left w:val="none" w:sz="0" w:space="0" w:color="auto"/>
                <w:bottom w:val="none" w:sz="0" w:space="0" w:color="auto"/>
                <w:right w:val="none" w:sz="0" w:space="0" w:color="auto"/>
              </w:divBdr>
            </w:div>
            <w:div w:id="581573780">
              <w:marLeft w:val="0"/>
              <w:marRight w:val="0"/>
              <w:marTop w:val="0"/>
              <w:marBottom w:val="0"/>
              <w:divBdr>
                <w:top w:val="none" w:sz="0" w:space="0" w:color="auto"/>
                <w:left w:val="none" w:sz="0" w:space="0" w:color="auto"/>
                <w:bottom w:val="none" w:sz="0" w:space="0" w:color="auto"/>
                <w:right w:val="none" w:sz="0" w:space="0" w:color="auto"/>
              </w:divBdr>
            </w:div>
            <w:div w:id="1555199319">
              <w:marLeft w:val="0"/>
              <w:marRight w:val="0"/>
              <w:marTop w:val="0"/>
              <w:marBottom w:val="0"/>
              <w:divBdr>
                <w:top w:val="none" w:sz="0" w:space="0" w:color="auto"/>
                <w:left w:val="none" w:sz="0" w:space="0" w:color="auto"/>
                <w:bottom w:val="none" w:sz="0" w:space="0" w:color="auto"/>
                <w:right w:val="none" w:sz="0" w:space="0" w:color="auto"/>
              </w:divBdr>
            </w:div>
            <w:div w:id="1150707279">
              <w:marLeft w:val="0"/>
              <w:marRight w:val="0"/>
              <w:marTop w:val="0"/>
              <w:marBottom w:val="0"/>
              <w:divBdr>
                <w:top w:val="none" w:sz="0" w:space="0" w:color="auto"/>
                <w:left w:val="none" w:sz="0" w:space="0" w:color="auto"/>
                <w:bottom w:val="none" w:sz="0" w:space="0" w:color="auto"/>
                <w:right w:val="none" w:sz="0" w:space="0" w:color="auto"/>
              </w:divBdr>
            </w:div>
            <w:div w:id="486634329">
              <w:marLeft w:val="0"/>
              <w:marRight w:val="0"/>
              <w:marTop w:val="0"/>
              <w:marBottom w:val="0"/>
              <w:divBdr>
                <w:top w:val="none" w:sz="0" w:space="0" w:color="auto"/>
                <w:left w:val="none" w:sz="0" w:space="0" w:color="auto"/>
                <w:bottom w:val="none" w:sz="0" w:space="0" w:color="auto"/>
                <w:right w:val="none" w:sz="0" w:space="0" w:color="auto"/>
              </w:divBdr>
            </w:div>
            <w:div w:id="1214463230">
              <w:marLeft w:val="0"/>
              <w:marRight w:val="0"/>
              <w:marTop w:val="0"/>
              <w:marBottom w:val="0"/>
              <w:divBdr>
                <w:top w:val="none" w:sz="0" w:space="0" w:color="auto"/>
                <w:left w:val="none" w:sz="0" w:space="0" w:color="auto"/>
                <w:bottom w:val="none" w:sz="0" w:space="0" w:color="auto"/>
                <w:right w:val="none" w:sz="0" w:space="0" w:color="auto"/>
              </w:divBdr>
            </w:div>
            <w:div w:id="1980264254">
              <w:marLeft w:val="0"/>
              <w:marRight w:val="0"/>
              <w:marTop w:val="0"/>
              <w:marBottom w:val="0"/>
              <w:divBdr>
                <w:top w:val="none" w:sz="0" w:space="0" w:color="auto"/>
                <w:left w:val="none" w:sz="0" w:space="0" w:color="auto"/>
                <w:bottom w:val="none" w:sz="0" w:space="0" w:color="auto"/>
                <w:right w:val="none" w:sz="0" w:space="0" w:color="auto"/>
              </w:divBdr>
            </w:div>
            <w:div w:id="958873088">
              <w:marLeft w:val="0"/>
              <w:marRight w:val="0"/>
              <w:marTop w:val="0"/>
              <w:marBottom w:val="0"/>
              <w:divBdr>
                <w:top w:val="none" w:sz="0" w:space="0" w:color="auto"/>
                <w:left w:val="none" w:sz="0" w:space="0" w:color="auto"/>
                <w:bottom w:val="none" w:sz="0" w:space="0" w:color="auto"/>
                <w:right w:val="none" w:sz="0" w:space="0" w:color="auto"/>
              </w:divBdr>
            </w:div>
            <w:div w:id="513229184">
              <w:marLeft w:val="0"/>
              <w:marRight w:val="0"/>
              <w:marTop w:val="0"/>
              <w:marBottom w:val="0"/>
              <w:divBdr>
                <w:top w:val="none" w:sz="0" w:space="0" w:color="auto"/>
                <w:left w:val="none" w:sz="0" w:space="0" w:color="auto"/>
                <w:bottom w:val="none" w:sz="0" w:space="0" w:color="auto"/>
                <w:right w:val="none" w:sz="0" w:space="0" w:color="auto"/>
              </w:divBdr>
            </w:div>
            <w:div w:id="2005887555">
              <w:marLeft w:val="0"/>
              <w:marRight w:val="0"/>
              <w:marTop w:val="0"/>
              <w:marBottom w:val="0"/>
              <w:divBdr>
                <w:top w:val="none" w:sz="0" w:space="0" w:color="auto"/>
                <w:left w:val="none" w:sz="0" w:space="0" w:color="auto"/>
                <w:bottom w:val="none" w:sz="0" w:space="0" w:color="auto"/>
                <w:right w:val="none" w:sz="0" w:space="0" w:color="auto"/>
              </w:divBdr>
            </w:div>
            <w:div w:id="1003707219">
              <w:marLeft w:val="0"/>
              <w:marRight w:val="0"/>
              <w:marTop w:val="0"/>
              <w:marBottom w:val="0"/>
              <w:divBdr>
                <w:top w:val="none" w:sz="0" w:space="0" w:color="auto"/>
                <w:left w:val="none" w:sz="0" w:space="0" w:color="auto"/>
                <w:bottom w:val="none" w:sz="0" w:space="0" w:color="auto"/>
                <w:right w:val="none" w:sz="0" w:space="0" w:color="auto"/>
              </w:divBdr>
            </w:div>
            <w:div w:id="377779055">
              <w:marLeft w:val="0"/>
              <w:marRight w:val="0"/>
              <w:marTop w:val="0"/>
              <w:marBottom w:val="0"/>
              <w:divBdr>
                <w:top w:val="none" w:sz="0" w:space="0" w:color="auto"/>
                <w:left w:val="none" w:sz="0" w:space="0" w:color="auto"/>
                <w:bottom w:val="none" w:sz="0" w:space="0" w:color="auto"/>
                <w:right w:val="none" w:sz="0" w:space="0" w:color="auto"/>
              </w:divBdr>
            </w:div>
            <w:div w:id="152724323">
              <w:marLeft w:val="0"/>
              <w:marRight w:val="0"/>
              <w:marTop w:val="0"/>
              <w:marBottom w:val="0"/>
              <w:divBdr>
                <w:top w:val="none" w:sz="0" w:space="0" w:color="auto"/>
                <w:left w:val="none" w:sz="0" w:space="0" w:color="auto"/>
                <w:bottom w:val="none" w:sz="0" w:space="0" w:color="auto"/>
                <w:right w:val="none" w:sz="0" w:space="0" w:color="auto"/>
              </w:divBdr>
            </w:div>
            <w:div w:id="2107996761">
              <w:marLeft w:val="0"/>
              <w:marRight w:val="0"/>
              <w:marTop w:val="0"/>
              <w:marBottom w:val="0"/>
              <w:divBdr>
                <w:top w:val="none" w:sz="0" w:space="0" w:color="auto"/>
                <w:left w:val="none" w:sz="0" w:space="0" w:color="auto"/>
                <w:bottom w:val="none" w:sz="0" w:space="0" w:color="auto"/>
                <w:right w:val="none" w:sz="0" w:space="0" w:color="auto"/>
              </w:divBdr>
            </w:div>
            <w:div w:id="1732969051">
              <w:marLeft w:val="0"/>
              <w:marRight w:val="0"/>
              <w:marTop w:val="0"/>
              <w:marBottom w:val="0"/>
              <w:divBdr>
                <w:top w:val="none" w:sz="0" w:space="0" w:color="auto"/>
                <w:left w:val="none" w:sz="0" w:space="0" w:color="auto"/>
                <w:bottom w:val="none" w:sz="0" w:space="0" w:color="auto"/>
                <w:right w:val="none" w:sz="0" w:space="0" w:color="auto"/>
              </w:divBdr>
            </w:div>
            <w:div w:id="1501001010">
              <w:marLeft w:val="0"/>
              <w:marRight w:val="0"/>
              <w:marTop w:val="0"/>
              <w:marBottom w:val="0"/>
              <w:divBdr>
                <w:top w:val="none" w:sz="0" w:space="0" w:color="auto"/>
                <w:left w:val="none" w:sz="0" w:space="0" w:color="auto"/>
                <w:bottom w:val="none" w:sz="0" w:space="0" w:color="auto"/>
                <w:right w:val="none" w:sz="0" w:space="0" w:color="auto"/>
              </w:divBdr>
            </w:div>
            <w:div w:id="771508981">
              <w:marLeft w:val="0"/>
              <w:marRight w:val="0"/>
              <w:marTop w:val="0"/>
              <w:marBottom w:val="0"/>
              <w:divBdr>
                <w:top w:val="none" w:sz="0" w:space="0" w:color="auto"/>
                <w:left w:val="none" w:sz="0" w:space="0" w:color="auto"/>
                <w:bottom w:val="none" w:sz="0" w:space="0" w:color="auto"/>
                <w:right w:val="none" w:sz="0" w:space="0" w:color="auto"/>
              </w:divBdr>
            </w:div>
            <w:div w:id="1182089621">
              <w:marLeft w:val="0"/>
              <w:marRight w:val="0"/>
              <w:marTop w:val="0"/>
              <w:marBottom w:val="0"/>
              <w:divBdr>
                <w:top w:val="none" w:sz="0" w:space="0" w:color="auto"/>
                <w:left w:val="none" w:sz="0" w:space="0" w:color="auto"/>
                <w:bottom w:val="none" w:sz="0" w:space="0" w:color="auto"/>
                <w:right w:val="none" w:sz="0" w:space="0" w:color="auto"/>
              </w:divBdr>
            </w:div>
            <w:div w:id="470177032">
              <w:marLeft w:val="0"/>
              <w:marRight w:val="0"/>
              <w:marTop w:val="0"/>
              <w:marBottom w:val="0"/>
              <w:divBdr>
                <w:top w:val="none" w:sz="0" w:space="0" w:color="auto"/>
                <w:left w:val="none" w:sz="0" w:space="0" w:color="auto"/>
                <w:bottom w:val="none" w:sz="0" w:space="0" w:color="auto"/>
                <w:right w:val="none" w:sz="0" w:space="0" w:color="auto"/>
              </w:divBdr>
            </w:div>
            <w:div w:id="826484199">
              <w:marLeft w:val="0"/>
              <w:marRight w:val="0"/>
              <w:marTop w:val="0"/>
              <w:marBottom w:val="0"/>
              <w:divBdr>
                <w:top w:val="none" w:sz="0" w:space="0" w:color="auto"/>
                <w:left w:val="none" w:sz="0" w:space="0" w:color="auto"/>
                <w:bottom w:val="none" w:sz="0" w:space="0" w:color="auto"/>
                <w:right w:val="none" w:sz="0" w:space="0" w:color="auto"/>
              </w:divBdr>
            </w:div>
            <w:div w:id="435828104">
              <w:marLeft w:val="0"/>
              <w:marRight w:val="0"/>
              <w:marTop w:val="0"/>
              <w:marBottom w:val="0"/>
              <w:divBdr>
                <w:top w:val="none" w:sz="0" w:space="0" w:color="auto"/>
                <w:left w:val="none" w:sz="0" w:space="0" w:color="auto"/>
                <w:bottom w:val="none" w:sz="0" w:space="0" w:color="auto"/>
                <w:right w:val="none" w:sz="0" w:space="0" w:color="auto"/>
              </w:divBdr>
            </w:div>
            <w:div w:id="743457550">
              <w:marLeft w:val="0"/>
              <w:marRight w:val="0"/>
              <w:marTop w:val="0"/>
              <w:marBottom w:val="0"/>
              <w:divBdr>
                <w:top w:val="none" w:sz="0" w:space="0" w:color="auto"/>
                <w:left w:val="none" w:sz="0" w:space="0" w:color="auto"/>
                <w:bottom w:val="none" w:sz="0" w:space="0" w:color="auto"/>
                <w:right w:val="none" w:sz="0" w:space="0" w:color="auto"/>
              </w:divBdr>
            </w:div>
            <w:div w:id="199321253">
              <w:marLeft w:val="0"/>
              <w:marRight w:val="0"/>
              <w:marTop w:val="0"/>
              <w:marBottom w:val="0"/>
              <w:divBdr>
                <w:top w:val="none" w:sz="0" w:space="0" w:color="auto"/>
                <w:left w:val="none" w:sz="0" w:space="0" w:color="auto"/>
                <w:bottom w:val="none" w:sz="0" w:space="0" w:color="auto"/>
                <w:right w:val="none" w:sz="0" w:space="0" w:color="auto"/>
              </w:divBdr>
            </w:div>
            <w:div w:id="2053575905">
              <w:marLeft w:val="0"/>
              <w:marRight w:val="0"/>
              <w:marTop w:val="0"/>
              <w:marBottom w:val="0"/>
              <w:divBdr>
                <w:top w:val="none" w:sz="0" w:space="0" w:color="auto"/>
                <w:left w:val="none" w:sz="0" w:space="0" w:color="auto"/>
                <w:bottom w:val="none" w:sz="0" w:space="0" w:color="auto"/>
                <w:right w:val="none" w:sz="0" w:space="0" w:color="auto"/>
              </w:divBdr>
            </w:div>
            <w:div w:id="260068169">
              <w:marLeft w:val="0"/>
              <w:marRight w:val="0"/>
              <w:marTop w:val="0"/>
              <w:marBottom w:val="0"/>
              <w:divBdr>
                <w:top w:val="none" w:sz="0" w:space="0" w:color="auto"/>
                <w:left w:val="none" w:sz="0" w:space="0" w:color="auto"/>
                <w:bottom w:val="none" w:sz="0" w:space="0" w:color="auto"/>
                <w:right w:val="none" w:sz="0" w:space="0" w:color="auto"/>
              </w:divBdr>
            </w:div>
            <w:div w:id="1200555003">
              <w:marLeft w:val="0"/>
              <w:marRight w:val="0"/>
              <w:marTop w:val="0"/>
              <w:marBottom w:val="0"/>
              <w:divBdr>
                <w:top w:val="none" w:sz="0" w:space="0" w:color="auto"/>
                <w:left w:val="none" w:sz="0" w:space="0" w:color="auto"/>
                <w:bottom w:val="none" w:sz="0" w:space="0" w:color="auto"/>
                <w:right w:val="none" w:sz="0" w:space="0" w:color="auto"/>
              </w:divBdr>
            </w:div>
            <w:div w:id="1124234239">
              <w:marLeft w:val="0"/>
              <w:marRight w:val="0"/>
              <w:marTop w:val="0"/>
              <w:marBottom w:val="0"/>
              <w:divBdr>
                <w:top w:val="none" w:sz="0" w:space="0" w:color="auto"/>
                <w:left w:val="none" w:sz="0" w:space="0" w:color="auto"/>
                <w:bottom w:val="none" w:sz="0" w:space="0" w:color="auto"/>
                <w:right w:val="none" w:sz="0" w:space="0" w:color="auto"/>
              </w:divBdr>
            </w:div>
            <w:div w:id="629047077">
              <w:marLeft w:val="0"/>
              <w:marRight w:val="0"/>
              <w:marTop w:val="0"/>
              <w:marBottom w:val="0"/>
              <w:divBdr>
                <w:top w:val="none" w:sz="0" w:space="0" w:color="auto"/>
                <w:left w:val="none" w:sz="0" w:space="0" w:color="auto"/>
                <w:bottom w:val="none" w:sz="0" w:space="0" w:color="auto"/>
                <w:right w:val="none" w:sz="0" w:space="0" w:color="auto"/>
              </w:divBdr>
            </w:div>
            <w:div w:id="1568346634">
              <w:marLeft w:val="0"/>
              <w:marRight w:val="0"/>
              <w:marTop w:val="0"/>
              <w:marBottom w:val="0"/>
              <w:divBdr>
                <w:top w:val="none" w:sz="0" w:space="0" w:color="auto"/>
                <w:left w:val="none" w:sz="0" w:space="0" w:color="auto"/>
                <w:bottom w:val="none" w:sz="0" w:space="0" w:color="auto"/>
                <w:right w:val="none" w:sz="0" w:space="0" w:color="auto"/>
              </w:divBdr>
            </w:div>
            <w:div w:id="275869427">
              <w:marLeft w:val="0"/>
              <w:marRight w:val="0"/>
              <w:marTop w:val="0"/>
              <w:marBottom w:val="0"/>
              <w:divBdr>
                <w:top w:val="none" w:sz="0" w:space="0" w:color="auto"/>
                <w:left w:val="none" w:sz="0" w:space="0" w:color="auto"/>
                <w:bottom w:val="none" w:sz="0" w:space="0" w:color="auto"/>
                <w:right w:val="none" w:sz="0" w:space="0" w:color="auto"/>
              </w:divBdr>
            </w:div>
            <w:div w:id="2009596890">
              <w:marLeft w:val="0"/>
              <w:marRight w:val="0"/>
              <w:marTop w:val="0"/>
              <w:marBottom w:val="0"/>
              <w:divBdr>
                <w:top w:val="none" w:sz="0" w:space="0" w:color="auto"/>
                <w:left w:val="none" w:sz="0" w:space="0" w:color="auto"/>
                <w:bottom w:val="none" w:sz="0" w:space="0" w:color="auto"/>
                <w:right w:val="none" w:sz="0" w:space="0" w:color="auto"/>
              </w:divBdr>
            </w:div>
            <w:div w:id="1114322689">
              <w:marLeft w:val="0"/>
              <w:marRight w:val="0"/>
              <w:marTop w:val="0"/>
              <w:marBottom w:val="0"/>
              <w:divBdr>
                <w:top w:val="none" w:sz="0" w:space="0" w:color="auto"/>
                <w:left w:val="none" w:sz="0" w:space="0" w:color="auto"/>
                <w:bottom w:val="none" w:sz="0" w:space="0" w:color="auto"/>
                <w:right w:val="none" w:sz="0" w:space="0" w:color="auto"/>
              </w:divBdr>
            </w:div>
            <w:div w:id="1090928976">
              <w:marLeft w:val="0"/>
              <w:marRight w:val="0"/>
              <w:marTop w:val="0"/>
              <w:marBottom w:val="0"/>
              <w:divBdr>
                <w:top w:val="none" w:sz="0" w:space="0" w:color="auto"/>
                <w:left w:val="none" w:sz="0" w:space="0" w:color="auto"/>
                <w:bottom w:val="none" w:sz="0" w:space="0" w:color="auto"/>
                <w:right w:val="none" w:sz="0" w:space="0" w:color="auto"/>
              </w:divBdr>
            </w:div>
            <w:div w:id="640116598">
              <w:marLeft w:val="0"/>
              <w:marRight w:val="0"/>
              <w:marTop w:val="0"/>
              <w:marBottom w:val="0"/>
              <w:divBdr>
                <w:top w:val="none" w:sz="0" w:space="0" w:color="auto"/>
                <w:left w:val="none" w:sz="0" w:space="0" w:color="auto"/>
                <w:bottom w:val="none" w:sz="0" w:space="0" w:color="auto"/>
                <w:right w:val="none" w:sz="0" w:space="0" w:color="auto"/>
              </w:divBdr>
            </w:div>
            <w:div w:id="1180196309">
              <w:marLeft w:val="0"/>
              <w:marRight w:val="0"/>
              <w:marTop w:val="0"/>
              <w:marBottom w:val="0"/>
              <w:divBdr>
                <w:top w:val="none" w:sz="0" w:space="0" w:color="auto"/>
                <w:left w:val="none" w:sz="0" w:space="0" w:color="auto"/>
                <w:bottom w:val="none" w:sz="0" w:space="0" w:color="auto"/>
                <w:right w:val="none" w:sz="0" w:space="0" w:color="auto"/>
              </w:divBdr>
            </w:div>
            <w:div w:id="1359311733">
              <w:marLeft w:val="0"/>
              <w:marRight w:val="0"/>
              <w:marTop w:val="0"/>
              <w:marBottom w:val="0"/>
              <w:divBdr>
                <w:top w:val="none" w:sz="0" w:space="0" w:color="auto"/>
                <w:left w:val="none" w:sz="0" w:space="0" w:color="auto"/>
                <w:bottom w:val="none" w:sz="0" w:space="0" w:color="auto"/>
                <w:right w:val="none" w:sz="0" w:space="0" w:color="auto"/>
              </w:divBdr>
            </w:div>
            <w:div w:id="72432138">
              <w:marLeft w:val="0"/>
              <w:marRight w:val="0"/>
              <w:marTop w:val="0"/>
              <w:marBottom w:val="0"/>
              <w:divBdr>
                <w:top w:val="none" w:sz="0" w:space="0" w:color="auto"/>
                <w:left w:val="none" w:sz="0" w:space="0" w:color="auto"/>
                <w:bottom w:val="none" w:sz="0" w:space="0" w:color="auto"/>
                <w:right w:val="none" w:sz="0" w:space="0" w:color="auto"/>
              </w:divBdr>
            </w:div>
            <w:div w:id="481849127">
              <w:marLeft w:val="0"/>
              <w:marRight w:val="0"/>
              <w:marTop w:val="0"/>
              <w:marBottom w:val="0"/>
              <w:divBdr>
                <w:top w:val="none" w:sz="0" w:space="0" w:color="auto"/>
                <w:left w:val="none" w:sz="0" w:space="0" w:color="auto"/>
                <w:bottom w:val="none" w:sz="0" w:space="0" w:color="auto"/>
                <w:right w:val="none" w:sz="0" w:space="0" w:color="auto"/>
              </w:divBdr>
            </w:div>
            <w:div w:id="1290238269">
              <w:marLeft w:val="0"/>
              <w:marRight w:val="0"/>
              <w:marTop w:val="0"/>
              <w:marBottom w:val="0"/>
              <w:divBdr>
                <w:top w:val="none" w:sz="0" w:space="0" w:color="auto"/>
                <w:left w:val="none" w:sz="0" w:space="0" w:color="auto"/>
                <w:bottom w:val="none" w:sz="0" w:space="0" w:color="auto"/>
                <w:right w:val="none" w:sz="0" w:space="0" w:color="auto"/>
              </w:divBdr>
            </w:div>
            <w:div w:id="1473521394">
              <w:marLeft w:val="0"/>
              <w:marRight w:val="0"/>
              <w:marTop w:val="0"/>
              <w:marBottom w:val="0"/>
              <w:divBdr>
                <w:top w:val="none" w:sz="0" w:space="0" w:color="auto"/>
                <w:left w:val="none" w:sz="0" w:space="0" w:color="auto"/>
                <w:bottom w:val="none" w:sz="0" w:space="0" w:color="auto"/>
                <w:right w:val="none" w:sz="0" w:space="0" w:color="auto"/>
              </w:divBdr>
            </w:div>
            <w:div w:id="522089762">
              <w:marLeft w:val="0"/>
              <w:marRight w:val="0"/>
              <w:marTop w:val="0"/>
              <w:marBottom w:val="0"/>
              <w:divBdr>
                <w:top w:val="none" w:sz="0" w:space="0" w:color="auto"/>
                <w:left w:val="none" w:sz="0" w:space="0" w:color="auto"/>
                <w:bottom w:val="none" w:sz="0" w:space="0" w:color="auto"/>
                <w:right w:val="none" w:sz="0" w:space="0" w:color="auto"/>
              </w:divBdr>
            </w:div>
            <w:div w:id="1074276585">
              <w:marLeft w:val="0"/>
              <w:marRight w:val="0"/>
              <w:marTop w:val="0"/>
              <w:marBottom w:val="0"/>
              <w:divBdr>
                <w:top w:val="none" w:sz="0" w:space="0" w:color="auto"/>
                <w:left w:val="none" w:sz="0" w:space="0" w:color="auto"/>
                <w:bottom w:val="none" w:sz="0" w:space="0" w:color="auto"/>
                <w:right w:val="none" w:sz="0" w:space="0" w:color="auto"/>
              </w:divBdr>
            </w:div>
            <w:div w:id="221522226">
              <w:marLeft w:val="0"/>
              <w:marRight w:val="0"/>
              <w:marTop w:val="0"/>
              <w:marBottom w:val="0"/>
              <w:divBdr>
                <w:top w:val="none" w:sz="0" w:space="0" w:color="auto"/>
                <w:left w:val="none" w:sz="0" w:space="0" w:color="auto"/>
                <w:bottom w:val="none" w:sz="0" w:space="0" w:color="auto"/>
                <w:right w:val="none" w:sz="0" w:space="0" w:color="auto"/>
              </w:divBdr>
            </w:div>
            <w:div w:id="132211991">
              <w:marLeft w:val="0"/>
              <w:marRight w:val="0"/>
              <w:marTop w:val="0"/>
              <w:marBottom w:val="0"/>
              <w:divBdr>
                <w:top w:val="none" w:sz="0" w:space="0" w:color="auto"/>
                <w:left w:val="none" w:sz="0" w:space="0" w:color="auto"/>
                <w:bottom w:val="none" w:sz="0" w:space="0" w:color="auto"/>
                <w:right w:val="none" w:sz="0" w:space="0" w:color="auto"/>
              </w:divBdr>
            </w:div>
            <w:div w:id="1398940390">
              <w:marLeft w:val="0"/>
              <w:marRight w:val="0"/>
              <w:marTop w:val="0"/>
              <w:marBottom w:val="0"/>
              <w:divBdr>
                <w:top w:val="none" w:sz="0" w:space="0" w:color="auto"/>
                <w:left w:val="none" w:sz="0" w:space="0" w:color="auto"/>
                <w:bottom w:val="none" w:sz="0" w:space="0" w:color="auto"/>
                <w:right w:val="none" w:sz="0" w:space="0" w:color="auto"/>
              </w:divBdr>
            </w:div>
            <w:div w:id="1775322713">
              <w:marLeft w:val="0"/>
              <w:marRight w:val="0"/>
              <w:marTop w:val="0"/>
              <w:marBottom w:val="0"/>
              <w:divBdr>
                <w:top w:val="none" w:sz="0" w:space="0" w:color="auto"/>
                <w:left w:val="none" w:sz="0" w:space="0" w:color="auto"/>
                <w:bottom w:val="none" w:sz="0" w:space="0" w:color="auto"/>
                <w:right w:val="none" w:sz="0" w:space="0" w:color="auto"/>
              </w:divBdr>
            </w:div>
            <w:div w:id="1917010676">
              <w:marLeft w:val="0"/>
              <w:marRight w:val="0"/>
              <w:marTop w:val="0"/>
              <w:marBottom w:val="0"/>
              <w:divBdr>
                <w:top w:val="none" w:sz="0" w:space="0" w:color="auto"/>
                <w:left w:val="none" w:sz="0" w:space="0" w:color="auto"/>
                <w:bottom w:val="none" w:sz="0" w:space="0" w:color="auto"/>
                <w:right w:val="none" w:sz="0" w:space="0" w:color="auto"/>
              </w:divBdr>
            </w:div>
            <w:div w:id="749889181">
              <w:marLeft w:val="0"/>
              <w:marRight w:val="0"/>
              <w:marTop w:val="0"/>
              <w:marBottom w:val="0"/>
              <w:divBdr>
                <w:top w:val="none" w:sz="0" w:space="0" w:color="auto"/>
                <w:left w:val="none" w:sz="0" w:space="0" w:color="auto"/>
                <w:bottom w:val="none" w:sz="0" w:space="0" w:color="auto"/>
                <w:right w:val="none" w:sz="0" w:space="0" w:color="auto"/>
              </w:divBdr>
            </w:div>
            <w:div w:id="1181973515">
              <w:marLeft w:val="0"/>
              <w:marRight w:val="0"/>
              <w:marTop w:val="0"/>
              <w:marBottom w:val="0"/>
              <w:divBdr>
                <w:top w:val="none" w:sz="0" w:space="0" w:color="auto"/>
                <w:left w:val="none" w:sz="0" w:space="0" w:color="auto"/>
                <w:bottom w:val="none" w:sz="0" w:space="0" w:color="auto"/>
                <w:right w:val="none" w:sz="0" w:space="0" w:color="auto"/>
              </w:divBdr>
            </w:div>
            <w:div w:id="1810971208">
              <w:marLeft w:val="0"/>
              <w:marRight w:val="0"/>
              <w:marTop w:val="0"/>
              <w:marBottom w:val="0"/>
              <w:divBdr>
                <w:top w:val="none" w:sz="0" w:space="0" w:color="auto"/>
                <w:left w:val="none" w:sz="0" w:space="0" w:color="auto"/>
                <w:bottom w:val="none" w:sz="0" w:space="0" w:color="auto"/>
                <w:right w:val="none" w:sz="0" w:space="0" w:color="auto"/>
              </w:divBdr>
            </w:div>
            <w:div w:id="1939367974">
              <w:marLeft w:val="0"/>
              <w:marRight w:val="0"/>
              <w:marTop w:val="0"/>
              <w:marBottom w:val="0"/>
              <w:divBdr>
                <w:top w:val="none" w:sz="0" w:space="0" w:color="auto"/>
                <w:left w:val="none" w:sz="0" w:space="0" w:color="auto"/>
                <w:bottom w:val="none" w:sz="0" w:space="0" w:color="auto"/>
                <w:right w:val="none" w:sz="0" w:space="0" w:color="auto"/>
              </w:divBdr>
            </w:div>
            <w:div w:id="401100202">
              <w:marLeft w:val="0"/>
              <w:marRight w:val="0"/>
              <w:marTop w:val="0"/>
              <w:marBottom w:val="0"/>
              <w:divBdr>
                <w:top w:val="none" w:sz="0" w:space="0" w:color="auto"/>
                <w:left w:val="none" w:sz="0" w:space="0" w:color="auto"/>
                <w:bottom w:val="none" w:sz="0" w:space="0" w:color="auto"/>
                <w:right w:val="none" w:sz="0" w:space="0" w:color="auto"/>
              </w:divBdr>
            </w:div>
            <w:div w:id="386607693">
              <w:marLeft w:val="0"/>
              <w:marRight w:val="0"/>
              <w:marTop w:val="0"/>
              <w:marBottom w:val="0"/>
              <w:divBdr>
                <w:top w:val="none" w:sz="0" w:space="0" w:color="auto"/>
                <w:left w:val="none" w:sz="0" w:space="0" w:color="auto"/>
                <w:bottom w:val="none" w:sz="0" w:space="0" w:color="auto"/>
                <w:right w:val="none" w:sz="0" w:space="0" w:color="auto"/>
              </w:divBdr>
            </w:div>
            <w:div w:id="1708217116">
              <w:marLeft w:val="0"/>
              <w:marRight w:val="0"/>
              <w:marTop w:val="0"/>
              <w:marBottom w:val="0"/>
              <w:divBdr>
                <w:top w:val="none" w:sz="0" w:space="0" w:color="auto"/>
                <w:left w:val="none" w:sz="0" w:space="0" w:color="auto"/>
                <w:bottom w:val="none" w:sz="0" w:space="0" w:color="auto"/>
                <w:right w:val="none" w:sz="0" w:space="0" w:color="auto"/>
              </w:divBdr>
            </w:div>
            <w:div w:id="159540858">
              <w:marLeft w:val="0"/>
              <w:marRight w:val="0"/>
              <w:marTop w:val="0"/>
              <w:marBottom w:val="0"/>
              <w:divBdr>
                <w:top w:val="none" w:sz="0" w:space="0" w:color="auto"/>
                <w:left w:val="none" w:sz="0" w:space="0" w:color="auto"/>
                <w:bottom w:val="none" w:sz="0" w:space="0" w:color="auto"/>
                <w:right w:val="none" w:sz="0" w:space="0" w:color="auto"/>
              </w:divBdr>
            </w:div>
            <w:div w:id="1844397726">
              <w:marLeft w:val="0"/>
              <w:marRight w:val="0"/>
              <w:marTop w:val="0"/>
              <w:marBottom w:val="0"/>
              <w:divBdr>
                <w:top w:val="none" w:sz="0" w:space="0" w:color="auto"/>
                <w:left w:val="none" w:sz="0" w:space="0" w:color="auto"/>
                <w:bottom w:val="none" w:sz="0" w:space="0" w:color="auto"/>
                <w:right w:val="none" w:sz="0" w:space="0" w:color="auto"/>
              </w:divBdr>
            </w:div>
            <w:div w:id="933366354">
              <w:marLeft w:val="0"/>
              <w:marRight w:val="0"/>
              <w:marTop w:val="0"/>
              <w:marBottom w:val="0"/>
              <w:divBdr>
                <w:top w:val="none" w:sz="0" w:space="0" w:color="auto"/>
                <w:left w:val="none" w:sz="0" w:space="0" w:color="auto"/>
                <w:bottom w:val="none" w:sz="0" w:space="0" w:color="auto"/>
                <w:right w:val="none" w:sz="0" w:space="0" w:color="auto"/>
              </w:divBdr>
            </w:div>
            <w:div w:id="2000191276">
              <w:marLeft w:val="0"/>
              <w:marRight w:val="0"/>
              <w:marTop w:val="0"/>
              <w:marBottom w:val="0"/>
              <w:divBdr>
                <w:top w:val="none" w:sz="0" w:space="0" w:color="auto"/>
                <w:left w:val="none" w:sz="0" w:space="0" w:color="auto"/>
                <w:bottom w:val="none" w:sz="0" w:space="0" w:color="auto"/>
                <w:right w:val="none" w:sz="0" w:space="0" w:color="auto"/>
              </w:divBdr>
            </w:div>
            <w:div w:id="1780448066">
              <w:marLeft w:val="0"/>
              <w:marRight w:val="0"/>
              <w:marTop w:val="0"/>
              <w:marBottom w:val="0"/>
              <w:divBdr>
                <w:top w:val="none" w:sz="0" w:space="0" w:color="auto"/>
                <w:left w:val="none" w:sz="0" w:space="0" w:color="auto"/>
                <w:bottom w:val="none" w:sz="0" w:space="0" w:color="auto"/>
                <w:right w:val="none" w:sz="0" w:space="0" w:color="auto"/>
              </w:divBdr>
            </w:div>
            <w:div w:id="1083144134">
              <w:marLeft w:val="0"/>
              <w:marRight w:val="0"/>
              <w:marTop w:val="0"/>
              <w:marBottom w:val="0"/>
              <w:divBdr>
                <w:top w:val="none" w:sz="0" w:space="0" w:color="auto"/>
                <w:left w:val="none" w:sz="0" w:space="0" w:color="auto"/>
                <w:bottom w:val="none" w:sz="0" w:space="0" w:color="auto"/>
                <w:right w:val="none" w:sz="0" w:space="0" w:color="auto"/>
              </w:divBdr>
            </w:div>
            <w:div w:id="41170970">
              <w:marLeft w:val="0"/>
              <w:marRight w:val="0"/>
              <w:marTop w:val="0"/>
              <w:marBottom w:val="0"/>
              <w:divBdr>
                <w:top w:val="none" w:sz="0" w:space="0" w:color="auto"/>
                <w:left w:val="none" w:sz="0" w:space="0" w:color="auto"/>
                <w:bottom w:val="none" w:sz="0" w:space="0" w:color="auto"/>
                <w:right w:val="none" w:sz="0" w:space="0" w:color="auto"/>
              </w:divBdr>
            </w:div>
            <w:div w:id="1389525152">
              <w:marLeft w:val="0"/>
              <w:marRight w:val="0"/>
              <w:marTop w:val="0"/>
              <w:marBottom w:val="0"/>
              <w:divBdr>
                <w:top w:val="none" w:sz="0" w:space="0" w:color="auto"/>
                <w:left w:val="none" w:sz="0" w:space="0" w:color="auto"/>
                <w:bottom w:val="none" w:sz="0" w:space="0" w:color="auto"/>
                <w:right w:val="none" w:sz="0" w:space="0" w:color="auto"/>
              </w:divBdr>
            </w:div>
            <w:div w:id="739448009">
              <w:marLeft w:val="0"/>
              <w:marRight w:val="0"/>
              <w:marTop w:val="0"/>
              <w:marBottom w:val="0"/>
              <w:divBdr>
                <w:top w:val="none" w:sz="0" w:space="0" w:color="auto"/>
                <w:left w:val="none" w:sz="0" w:space="0" w:color="auto"/>
                <w:bottom w:val="none" w:sz="0" w:space="0" w:color="auto"/>
                <w:right w:val="none" w:sz="0" w:space="0" w:color="auto"/>
              </w:divBdr>
            </w:div>
            <w:div w:id="1591699889">
              <w:marLeft w:val="0"/>
              <w:marRight w:val="0"/>
              <w:marTop w:val="0"/>
              <w:marBottom w:val="0"/>
              <w:divBdr>
                <w:top w:val="none" w:sz="0" w:space="0" w:color="auto"/>
                <w:left w:val="none" w:sz="0" w:space="0" w:color="auto"/>
                <w:bottom w:val="none" w:sz="0" w:space="0" w:color="auto"/>
                <w:right w:val="none" w:sz="0" w:space="0" w:color="auto"/>
              </w:divBdr>
            </w:div>
            <w:div w:id="1173647507">
              <w:marLeft w:val="0"/>
              <w:marRight w:val="0"/>
              <w:marTop w:val="0"/>
              <w:marBottom w:val="0"/>
              <w:divBdr>
                <w:top w:val="none" w:sz="0" w:space="0" w:color="auto"/>
                <w:left w:val="none" w:sz="0" w:space="0" w:color="auto"/>
                <w:bottom w:val="none" w:sz="0" w:space="0" w:color="auto"/>
                <w:right w:val="none" w:sz="0" w:space="0" w:color="auto"/>
              </w:divBdr>
            </w:div>
            <w:div w:id="1837067066">
              <w:marLeft w:val="0"/>
              <w:marRight w:val="0"/>
              <w:marTop w:val="0"/>
              <w:marBottom w:val="0"/>
              <w:divBdr>
                <w:top w:val="none" w:sz="0" w:space="0" w:color="auto"/>
                <w:left w:val="none" w:sz="0" w:space="0" w:color="auto"/>
                <w:bottom w:val="none" w:sz="0" w:space="0" w:color="auto"/>
                <w:right w:val="none" w:sz="0" w:space="0" w:color="auto"/>
              </w:divBdr>
            </w:div>
            <w:div w:id="1081564921">
              <w:marLeft w:val="0"/>
              <w:marRight w:val="0"/>
              <w:marTop w:val="0"/>
              <w:marBottom w:val="0"/>
              <w:divBdr>
                <w:top w:val="none" w:sz="0" w:space="0" w:color="auto"/>
                <w:left w:val="none" w:sz="0" w:space="0" w:color="auto"/>
                <w:bottom w:val="none" w:sz="0" w:space="0" w:color="auto"/>
                <w:right w:val="none" w:sz="0" w:space="0" w:color="auto"/>
              </w:divBdr>
            </w:div>
            <w:div w:id="405762288">
              <w:marLeft w:val="0"/>
              <w:marRight w:val="0"/>
              <w:marTop w:val="0"/>
              <w:marBottom w:val="0"/>
              <w:divBdr>
                <w:top w:val="none" w:sz="0" w:space="0" w:color="auto"/>
                <w:left w:val="none" w:sz="0" w:space="0" w:color="auto"/>
                <w:bottom w:val="none" w:sz="0" w:space="0" w:color="auto"/>
                <w:right w:val="none" w:sz="0" w:space="0" w:color="auto"/>
              </w:divBdr>
            </w:div>
            <w:div w:id="1539506787">
              <w:marLeft w:val="0"/>
              <w:marRight w:val="0"/>
              <w:marTop w:val="0"/>
              <w:marBottom w:val="0"/>
              <w:divBdr>
                <w:top w:val="none" w:sz="0" w:space="0" w:color="auto"/>
                <w:left w:val="none" w:sz="0" w:space="0" w:color="auto"/>
                <w:bottom w:val="none" w:sz="0" w:space="0" w:color="auto"/>
                <w:right w:val="none" w:sz="0" w:space="0" w:color="auto"/>
              </w:divBdr>
            </w:div>
            <w:div w:id="668557357">
              <w:marLeft w:val="0"/>
              <w:marRight w:val="0"/>
              <w:marTop w:val="0"/>
              <w:marBottom w:val="0"/>
              <w:divBdr>
                <w:top w:val="none" w:sz="0" w:space="0" w:color="auto"/>
                <w:left w:val="none" w:sz="0" w:space="0" w:color="auto"/>
                <w:bottom w:val="none" w:sz="0" w:space="0" w:color="auto"/>
                <w:right w:val="none" w:sz="0" w:space="0" w:color="auto"/>
              </w:divBdr>
            </w:div>
            <w:div w:id="1324629604">
              <w:marLeft w:val="0"/>
              <w:marRight w:val="0"/>
              <w:marTop w:val="0"/>
              <w:marBottom w:val="0"/>
              <w:divBdr>
                <w:top w:val="none" w:sz="0" w:space="0" w:color="auto"/>
                <w:left w:val="none" w:sz="0" w:space="0" w:color="auto"/>
                <w:bottom w:val="none" w:sz="0" w:space="0" w:color="auto"/>
                <w:right w:val="none" w:sz="0" w:space="0" w:color="auto"/>
              </w:divBdr>
            </w:div>
            <w:div w:id="711539741">
              <w:marLeft w:val="0"/>
              <w:marRight w:val="0"/>
              <w:marTop w:val="0"/>
              <w:marBottom w:val="0"/>
              <w:divBdr>
                <w:top w:val="none" w:sz="0" w:space="0" w:color="auto"/>
                <w:left w:val="none" w:sz="0" w:space="0" w:color="auto"/>
                <w:bottom w:val="none" w:sz="0" w:space="0" w:color="auto"/>
                <w:right w:val="none" w:sz="0" w:space="0" w:color="auto"/>
              </w:divBdr>
            </w:div>
            <w:div w:id="1305816190">
              <w:marLeft w:val="0"/>
              <w:marRight w:val="0"/>
              <w:marTop w:val="0"/>
              <w:marBottom w:val="0"/>
              <w:divBdr>
                <w:top w:val="none" w:sz="0" w:space="0" w:color="auto"/>
                <w:left w:val="none" w:sz="0" w:space="0" w:color="auto"/>
                <w:bottom w:val="none" w:sz="0" w:space="0" w:color="auto"/>
                <w:right w:val="none" w:sz="0" w:space="0" w:color="auto"/>
              </w:divBdr>
            </w:div>
            <w:div w:id="1950160759">
              <w:marLeft w:val="0"/>
              <w:marRight w:val="0"/>
              <w:marTop w:val="0"/>
              <w:marBottom w:val="0"/>
              <w:divBdr>
                <w:top w:val="none" w:sz="0" w:space="0" w:color="auto"/>
                <w:left w:val="none" w:sz="0" w:space="0" w:color="auto"/>
                <w:bottom w:val="none" w:sz="0" w:space="0" w:color="auto"/>
                <w:right w:val="none" w:sz="0" w:space="0" w:color="auto"/>
              </w:divBdr>
            </w:div>
            <w:div w:id="832137463">
              <w:marLeft w:val="0"/>
              <w:marRight w:val="0"/>
              <w:marTop w:val="0"/>
              <w:marBottom w:val="0"/>
              <w:divBdr>
                <w:top w:val="none" w:sz="0" w:space="0" w:color="auto"/>
                <w:left w:val="none" w:sz="0" w:space="0" w:color="auto"/>
                <w:bottom w:val="none" w:sz="0" w:space="0" w:color="auto"/>
                <w:right w:val="none" w:sz="0" w:space="0" w:color="auto"/>
              </w:divBdr>
            </w:div>
            <w:div w:id="3096278">
              <w:marLeft w:val="0"/>
              <w:marRight w:val="0"/>
              <w:marTop w:val="0"/>
              <w:marBottom w:val="0"/>
              <w:divBdr>
                <w:top w:val="none" w:sz="0" w:space="0" w:color="auto"/>
                <w:left w:val="none" w:sz="0" w:space="0" w:color="auto"/>
                <w:bottom w:val="none" w:sz="0" w:space="0" w:color="auto"/>
                <w:right w:val="none" w:sz="0" w:space="0" w:color="auto"/>
              </w:divBdr>
            </w:div>
            <w:div w:id="597057717">
              <w:marLeft w:val="0"/>
              <w:marRight w:val="0"/>
              <w:marTop w:val="0"/>
              <w:marBottom w:val="0"/>
              <w:divBdr>
                <w:top w:val="none" w:sz="0" w:space="0" w:color="auto"/>
                <w:left w:val="none" w:sz="0" w:space="0" w:color="auto"/>
                <w:bottom w:val="none" w:sz="0" w:space="0" w:color="auto"/>
                <w:right w:val="none" w:sz="0" w:space="0" w:color="auto"/>
              </w:divBdr>
            </w:div>
            <w:div w:id="489368199">
              <w:marLeft w:val="0"/>
              <w:marRight w:val="0"/>
              <w:marTop w:val="0"/>
              <w:marBottom w:val="0"/>
              <w:divBdr>
                <w:top w:val="none" w:sz="0" w:space="0" w:color="auto"/>
                <w:left w:val="none" w:sz="0" w:space="0" w:color="auto"/>
                <w:bottom w:val="none" w:sz="0" w:space="0" w:color="auto"/>
                <w:right w:val="none" w:sz="0" w:space="0" w:color="auto"/>
              </w:divBdr>
            </w:div>
            <w:div w:id="53126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02800">
      <w:bodyDiv w:val="1"/>
      <w:marLeft w:val="0"/>
      <w:marRight w:val="0"/>
      <w:marTop w:val="0"/>
      <w:marBottom w:val="0"/>
      <w:divBdr>
        <w:top w:val="none" w:sz="0" w:space="0" w:color="auto"/>
        <w:left w:val="none" w:sz="0" w:space="0" w:color="auto"/>
        <w:bottom w:val="none" w:sz="0" w:space="0" w:color="auto"/>
        <w:right w:val="none" w:sz="0" w:space="0" w:color="auto"/>
      </w:divBdr>
      <w:divsChild>
        <w:div w:id="1414887440">
          <w:marLeft w:val="0"/>
          <w:marRight w:val="0"/>
          <w:marTop w:val="0"/>
          <w:marBottom w:val="0"/>
          <w:divBdr>
            <w:top w:val="none" w:sz="0" w:space="0" w:color="auto"/>
            <w:left w:val="none" w:sz="0" w:space="0" w:color="auto"/>
            <w:bottom w:val="none" w:sz="0" w:space="0" w:color="auto"/>
            <w:right w:val="none" w:sz="0" w:space="0" w:color="auto"/>
          </w:divBdr>
          <w:divsChild>
            <w:div w:id="170158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366213">
      <w:bodyDiv w:val="1"/>
      <w:marLeft w:val="0"/>
      <w:marRight w:val="0"/>
      <w:marTop w:val="0"/>
      <w:marBottom w:val="0"/>
      <w:divBdr>
        <w:top w:val="none" w:sz="0" w:space="0" w:color="auto"/>
        <w:left w:val="none" w:sz="0" w:space="0" w:color="auto"/>
        <w:bottom w:val="none" w:sz="0" w:space="0" w:color="auto"/>
        <w:right w:val="none" w:sz="0" w:space="0" w:color="auto"/>
      </w:divBdr>
    </w:div>
    <w:div w:id="507062145">
      <w:bodyDiv w:val="1"/>
      <w:marLeft w:val="0"/>
      <w:marRight w:val="0"/>
      <w:marTop w:val="0"/>
      <w:marBottom w:val="0"/>
      <w:divBdr>
        <w:top w:val="none" w:sz="0" w:space="0" w:color="auto"/>
        <w:left w:val="none" w:sz="0" w:space="0" w:color="auto"/>
        <w:bottom w:val="none" w:sz="0" w:space="0" w:color="auto"/>
        <w:right w:val="none" w:sz="0" w:space="0" w:color="auto"/>
      </w:divBdr>
      <w:divsChild>
        <w:div w:id="1318218648">
          <w:marLeft w:val="0"/>
          <w:marRight w:val="0"/>
          <w:marTop w:val="0"/>
          <w:marBottom w:val="0"/>
          <w:divBdr>
            <w:top w:val="none" w:sz="0" w:space="0" w:color="auto"/>
            <w:left w:val="none" w:sz="0" w:space="0" w:color="auto"/>
            <w:bottom w:val="none" w:sz="0" w:space="0" w:color="auto"/>
            <w:right w:val="none" w:sz="0" w:space="0" w:color="auto"/>
          </w:divBdr>
          <w:divsChild>
            <w:div w:id="332731188">
              <w:marLeft w:val="0"/>
              <w:marRight w:val="0"/>
              <w:marTop w:val="0"/>
              <w:marBottom w:val="0"/>
              <w:divBdr>
                <w:top w:val="none" w:sz="0" w:space="0" w:color="auto"/>
                <w:left w:val="none" w:sz="0" w:space="0" w:color="auto"/>
                <w:bottom w:val="none" w:sz="0" w:space="0" w:color="auto"/>
                <w:right w:val="none" w:sz="0" w:space="0" w:color="auto"/>
              </w:divBdr>
              <w:divsChild>
                <w:div w:id="1753887044">
                  <w:marLeft w:val="0"/>
                  <w:marRight w:val="0"/>
                  <w:marTop w:val="0"/>
                  <w:marBottom w:val="0"/>
                  <w:divBdr>
                    <w:top w:val="none" w:sz="0" w:space="0" w:color="auto"/>
                    <w:left w:val="none" w:sz="0" w:space="0" w:color="auto"/>
                    <w:bottom w:val="none" w:sz="0" w:space="0" w:color="auto"/>
                    <w:right w:val="none" w:sz="0" w:space="0" w:color="auto"/>
                  </w:divBdr>
                  <w:divsChild>
                    <w:div w:id="3863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28741">
          <w:marLeft w:val="0"/>
          <w:marRight w:val="0"/>
          <w:marTop w:val="0"/>
          <w:marBottom w:val="0"/>
          <w:divBdr>
            <w:top w:val="none" w:sz="0" w:space="0" w:color="auto"/>
            <w:left w:val="none" w:sz="0" w:space="0" w:color="auto"/>
            <w:bottom w:val="none" w:sz="0" w:space="0" w:color="auto"/>
            <w:right w:val="none" w:sz="0" w:space="0" w:color="auto"/>
          </w:divBdr>
          <w:divsChild>
            <w:div w:id="1932856776">
              <w:marLeft w:val="0"/>
              <w:marRight w:val="0"/>
              <w:marTop w:val="0"/>
              <w:marBottom w:val="0"/>
              <w:divBdr>
                <w:top w:val="none" w:sz="0" w:space="0" w:color="auto"/>
                <w:left w:val="none" w:sz="0" w:space="0" w:color="auto"/>
                <w:bottom w:val="none" w:sz="0" w:space="0" w:color="auto"/>
                <w:right w:val="none" w:sz="0" w:space="0" w:color="auto"/>
              </w:divBdr>
              <w:divsChild>
                <w:div w:id="830753670">
                  <w:marLeft w:val="0"/>
                  <w:marRight w:val="0"/>
                  <w:marTop w:val="0"/>
                  <w:marBottom w:val="0"/>
                  <w:divBdr>
                    <w:top w:val="none" w:sz="0" w:space="0" w:color="auto"/>
                    <w:left w:val="none" w:sz="0" w:space="0" w:color="auto"/>
                    <w:bottom w:val="none" w:sz="0" w:space="0" w:color="auto"/>
                    <w:right w:val="none" w:sz="0" w:space="0" w:color="auto"/>
                  </w:divBdr>
                  <w:divsChild>
                    <w:div w:id="99873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256197">
      <w:bodyDiv w:val="1"/>
      <w:marLeft w:val="0"/>
      <w:marRight w:val="0"/>
      <w:marTop w:val="0"/>
      <w:marBottom w:val="0"/>
      <w:divBdr>
        <w:top w:val="none" w:sz="0" w:space="0" w:color="auto"/>
        <w:left w:val="none" w:sz="0" w:space="0" w:color="auto"/>
        <w:bottom w:val="none" w:sz="0" w:space="0" w:color="auto"/>
        <w:right w:val="none" w:sz="0" w:space="0" w:color="auto"/>
      </w:divBdr>
      <w:divsChild>
        <w:div w:id="781728496">
          <w:marLeft w:val="0"/>
          <w:marRight w:val="0"/>
          <w:marTop w:val="0"/>
          <w:marBottom w:val="0"/>
          <w:divBdr>
            <w:top w:val="none" w:sz="0" w:space="0" w:color="auto"/>
            <w:left w:val="none" w:sz="0" w:space="0" w:color="auto"/>
            <w:bottom w:val="none" w:sz="0" w:space="0" w:color="auto"/>
            <w:right w:val="none" w:sz="0" w:space="0" w:color="auto"/>
          </w:divBdr>
          <w:divsChild>
            <w:div w:id="1326785416">
              <w:marLeft w:val="0"/>
              <w:marRight w:val="0"/>
              <w:marTop w:val="0"/>
              <w:marBottom w:val="0"/>
              <w:divBdr>
                <w:top w:val="none" w:sz="0" w:space="0" w:color="auto"/>
                <w:left w:val="none" w:sz="0" w:space="0" w:color="auto"/>
                <w:bottom w:val="none" w:sz="0" w:space="0" w:color="auto"/>
                <w:right w:val="none" w:sz="0" w:space="0" w:color="auto"/>
              </w:divBdr>
            </w:div>
            <w:div w:id="468130402">
              <w:marLeft w:val="0"/>
              <w:marRight w:val="0"/>
              <w:marTop w:val="0"/>
              <w:marBottom w:val="0"/>
              <w:divBdr>
                <w:top w:val="none" w:sz="0" w:space="0" w:color="auto"/>
                <w:left w:val="none" w:sz="0" w:space="0" w:color="auto"/>
                <w:bottom w:val="none" w:sz="0" w:space="0" w:color="auto"/>
                <w:right w:val="none" w:sz="0" w:space="0" w:color="auto"/>
              </w:divBdr>
            </w:div>
            <w:div w:id="638582846">
              <w:marLeft w:val="0"/>
              <w:marRight w:val="0"/>
              <w:marTop w:val="0"/>
              <w:marBottom w:val="0"/>
              <w:divBdr>
                <w:top w:val="none" w:sz="0" w:space="0" w:color="auto"/>
                <w:left w:val="none" w:sz="0" w:space="0" w:color="auto"/>
                <w:bottom w:val="none" w:sz="0" w:space="0" w:color="auto"/>
                <w:right w:val="none" w:sz="0" w:space="0" w:color="auto"/>
              </w:divBdr>
            </w:div>
            <w:div w:id="1348364274">
              <w:marLeft w:val="0"/>
              <w:marRight w:val="0"/>
              <w:marTop w:val="0"/>
              <w:marBottom w:val="0"/>
              <w:divBdr>
                <w:top w:val="none" w:sz="0" w:space="0" w:color="auto"/>
                <w:left w:val="none" w:sz="0" w:space="0" w:color="auto"/>
                <w:bottom w:val="none" w:sz="0" w:space="0" w:color="auto"/>
                <w:right w:val="none" w:sz="0" w:space="0" w:color="auto"/>
              </w:divBdr>
            </w:div>
            <w:div w:id="1674138125">
              <w:marLeft w:val="0"/>
              <w:marRight w:val="0"/>
              <w:marTop w:val="0"/>
              <w:marBottom w:val="0"/>
              <w:divBdr>
                <w:top w:val="none" w:sz="0" w:space="0" w:color="auto"/>
                <w:left w:val="none" w:sz="0" w:space="0" w:color="auto"/>
                <w:bottom w:val="none" w:sz="0" w:space="0" w:color="auto"/>
                <w:right w:val="none" w:sz="0" w:space="0" w:color="auto"/>
              </w:divBdr>
            </w:div>
            <w:div w:id="1746030871">
              <w:marLeft w:val="0"/>
              <w:marRight w:val="0"/>
              <w:marTop w:val="0"/>
              <w:marBottom w:val="0"/>
              <w:divBdr>
                <w:top w:val="none" w:sz="0" w:space="0" w:color="auto"/>
                <w:left w:val="none" w:sz="0" w:space="0" w:color="auto"/>
                <w:bottom w:val="none" w:sz="0" w:space="0" w:color="auto"/>
                <w:right w:val="none" w:sz="0" w:space="0" w:color="auto"/>
              </w:divBdr>
            </w:div>
            <w:div w:id="2026859274">
              <w:marLeft w:val="0"/>
              <w:marRight w:val="0"/>
              <w:marTop w:val="0"/>
              <w:marBottom w:val="0"/>
              <w:divBdr>
                <w:top w:val="none" w:sz="0" w:space="0" w:color="auto"/>
                <w:left w:val="none" w:sz="0" w:space="0" w:color="auto"/>
                <w:bottom w:val="none" w:sz="0" w:space="0" w:color="auto"/>
                <w:right w:val="none" w:sz="0" w:space="0" w:color="auto"/>
              </w:divBdr>
            </w:div>
            <w:div w:id="1967421865">
              <w:marLeft w:val="0"/>
              <w:marRight w:val="0"/>
              <w:marTop w:val="0"/>
              <w:marBottom w:val="0"/>
              <w:divBdr>
                <w:top w:val="none" w:sz="0" w:space="0" w:color="auto"/>
                <w:left w:val="none" w:sz="0" w:space="0" w:color="auto"/>
                <w:bottom w:val="none" w:sz="0" w:space="0" w:color="auto"/>
                <w:right w:val="none" w:sz="0" w:space="0" w:color="auto"/>
              </w:divBdr>
            </w:div>
            <w:div w:id="128059259">
              <w:marLeft w:val="0"/>
              <w:marRight w:val="0"/>
              <w:marTop w:val="0"/>
              <w:marBottom w:val="0"/>
              <w:divBdr>
                <w:top w:val="none" w:sz="0" w:space="0" w:color="auto"/>
                <w:left w:val="none" w:sz="0" w:space="0" w:color="auto"/>
                <w:bottom w:val="none" w:sz="0" w:space="0" w:color="auto"/>
                <w:right w:val="none" w:sz="0" w:space="0" w:color="auto"/>
              </w:divBdr>
            </w:div>
            <w:div w:id="377973630">
              <w:marLeft w:val="0"/>
              <w:marRight w:val="0"/>
              <w:marTop w:val="0"/>
              <w:marBottom w:val="0"/>
              <w:divBdr>
                <w:top w:val="none" w:sz="0" w:space="0" w:color="auto"/>
                <w:left w:val="none" w:sz="0" w:space="0" w:color="auto"/>
                <w:bottom w:val="none" w:sz="0" w:space="0" w:color="auto"/>
                <w:right w:val="none" w:sz="0" w:space="0" w:color="auto"/>
              </w:divBdr>
            </w:div>
            <w:div w:id="1993095349">
              <w:marLeft w:val="0"/>
              <w:marRight w:val="0"/>
              <w:marTop w:val="0"/>
              <w:marBottom w:val="0"/>
              <w:divBdr>
                <w:top w:val="none" w:sz="0" w:space="0" w:color="auto"/>
                <w:left w:val="none" w:sz="0" w:space="0" w:color="auto"/>
                <w:bottom w:val="none" w:sz="0" w:space="0" w:color="auto"/>
                <w:right w:val="none" w:sz="0" w:space="0" w:color="auto"/>
              </w:divBdr>
            </w:div>
            <w:div w:id="11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29189">
      <w:bodyDiv w:val="1"/>
      <w:marLeft w:val="0"/>
      <w:marRight w:val="0"/>
      <w:marTop w:val="0"/>
      <w:marBottom w:val="0"/>
      <w:divBdr>
        <w:top w:val="none" w:sz="0" w:space="0" w:color="auto"/>
        <w:left w:val="none" w:sz="0" w:space="0" w:color="auto"/>
        <w:bottom w:val="none" w:sz="0" w:space="0" w:color="auto"/>
        <w:right w:val="none" w:sz="0" w:space="0" w:color="auto"/>
      </w:divBdr>
    </w:div>
    <w:div w:id="513417151">
      <w:bodyDiv w:val="1"/>
      <w:marLeft w:val="0"/>
      <w:marRight w:val="0"/>
      <w:marTop w:val="0"/>
      <w:marBottom w:val="0"/>
      <w:divBdr>
        <w:top w:val="none" w:sz="0" w:space="0" w:color="auto"/>
        <w:left w:val="none" w:sz="0" w:space="0" w:color="auto"/>
        <w:bottom w:val="none" w:sz="0" w:space="0" w:color="auto"/>
        <w:right w:val="none" w:sz="0" w:space="0" w:color="auto"/>
      </w:divBdr>
    </w:div>
    <w:div w:id="536553136">
      <w:bodyDiv w:val="1"/>
      <w:marLeft w:val="0"/>
      <w:marRight w:val="0"/>
      <w:marTop w:val="0"/>
      <w:marBottom w:val="0"/>
      <w:divBdr>
        <w:top w:val="none" w:sz="0" w:space="0" w:color="auto"/>
        <w:left w:val="none" w:sz="0" w:space="0" w:color="auto"/>
        <w:bottom w:val="none" w:sz="0" w:space="0" w:color="auto"/>
        <w:right w:val="none" w:sz="0" w:space="0" w:color="auto"/>
      </w:divBdr>
    </w:div>
    <w:div w:id="542014506">
      <w:bodyDiv w:val="1"/>
      <w:marLeft w:val="0"/>
      <w:marRight w:val="0"/>
      <w:marTop w:val="0"/>
      <w:marBottom w:val="0"/>
      <w:divBdr>
        <w:top w:val="none" w:sz="0" w:space="0" w:color="auto"/>
        <w:left w:val="none" w:sz="0" w:space="0" w:color="auto"/>
        <w:bottom w:val="none" w:sz="0" w:space="0" w:color="auto"/>
        <w:right w:val="none" w:sz="0" w:space="0" w:color="auto"/>
      </w:divBdr>
    </w:div>
    <w:div w:id="549343295">
      <w:bodyDiv w:val="1"/>
      <w:marLeft w:val="0"/>
      <w:marRight w:val="0"/>
      <w:marTop w:val="0"/>
      <w:marBottom w:val="0"/>
      <w:divBdr>
        <w:top w:val="none" w:sz="0" w:space="0" w:color="auto"/>
        <w:left w:val="none" w:sz="0" w:space="0" w:color="auto"/>
        <w:bottom w:val="none" w:sz="0" w:space="0" w:color="auto"/>
        <w:right w:val="none" w:sz="0" w:space="0" w:color="auto"/>
      </w:divBdr>
    </w:div>
    <w:div w:id="557396801">
      <w:bodyDiv w:val="1"/>
      <w:marLeft w:val="0"/>
      <w:marRight w:val="0"/>
      <w:marTop w:val="0"/>
      <w:marBottom w:val="0"/>
      <w:divBdr>
        <w:top w:val="none" w:sz="0" w:space="0" w:color="auto"/>
        <w:left w:val="none" w:sz="0" w:space="0" w:color="auto"/>
        <w:bottom w:val="none" w:sz="0" w:space="0" w:color="auto"/>
        <w:right w:val="none" w:sz="0" w:space="0" w:color="auto"/>
      </w:divBdr>
    </w:div>
    <w:div w:id="563563356">
      <w:bodyDiv w:val="1"/>
      <w:marLeft w:val="0"/>
      <w:marRight w:val="0"/>
      <w:marTop w:val="0"/>
      <w:marBottom w:val="0"/>
      <w:divBdr>
        <w:top w:val="none" w:sz="0" w:space="0" w:color="auto"/>
        <w:left w:val="none" w:sz="0" w:space="0" w:color="auto"/>
        <w:bottom w:val="none" w:sz="0" w:space="0" w:color="auto"/>
        <w:right w:val="none" w:sz="0" w:space="0" w:color="auto"/>
      </w:divBdr>
    </w:div>
    <w:div w:id="565608161">
      <w:bodyDiv w:val="1"/>
      <w:marLeft w:val="0"/>
      <w:marRight w:val="0"/>
      <w:marTop w:val="0"/>
      <w:marBottom w:val="0"/>
      <w:divBdr>
        <w:top w:val="none" w:sz="0" w:space="0" w:color="auto"/>
        <w:left w:val="none" w:sz="0" w:space="0" w:color="auto"/>
        <w:bottom w:val="none" w:sz="0" w:space="0" w:color="auto"/>
        <w:right w:val="none" w:sz="0" w:space="0" w:color="auto"/>
      </w:divBdr>
    </w:div>
    <w:div w:id="573391665">
      <w:bodyDiv w:val="1"/>
      <w:marLeft w:val="0"/>
      <w:marRight w:val="0"/>
      <w:marTop w:val="0"/>
      <w:marBottom w:val="0"/>
      <w:divBdr>
        <w:top w:val="none" w:sz="0" w:space="0" w:color="auto"/>
        <w:left w:val="none" w:sz="0" w:space="0" w:color="auto"/>
        <w:bottom w:val="none" w:sz="0" w:space="0" w:color="auto"/>
        <w:right w:val="none" w:sz="0" w:space="0" w:color="auto"/>
      </w:divBdr>
    </w:div>
    <w:div w:id="588081543">
      <w:bodyDiv w:val="1"/>
      <w:marLeft w:val="0"/>
      <w:marRight w:val="0"/>
      <w:marTop w:val="0"/>
      <w:marBottom w:val="0"/>
      <w:divBdr>
        <w:top w:val="none" w:sz="0" w:space="0" w:color="auto"/>
        <w:left w:val="none" w:sz="0" w:space="0" w:color="auto"/>
        <w:bottom w:val="none" w:sz="0" w:space="0" w:color="auto"/>
        <w:right w:val="none" w:sz="0" w:space="0" w:color="auto"/>
      </w:divBdr>
      <w:divsChild>
        <w:div w:id="1119448155">
          <w:marLeft w:val="0"/>
          <w:marRight w:val="0"/>
          <w:marTop w:val="0"/>
          <w:marBottom w:val="0"/>
          <w:divBdr>
            <w:top w:val="none" w:sz="0" w:space="0" w:color="auto"/>
            <w:left w:val="none" w:sz="0" w:space="0" w:color="auto"/>
            <w:bottom w:val="none" w:sz="0" w:space="0" w:color="auto"/>
            <w:right w:val="none" w:sz="0" w:space="0" w:color="auto"/>
          </w:divBdr>
          <w:divsChild>
            <w:div w:id="488981894">
              <w:marLeft w:val="0"/>
              <w:marRight w:val="0"/>
              <w:marTop w:val="0"/>
              <w:marBottom w:val="0"/>
              <w:divBdr>
                <w:top w:val="none" w:sz="0" w:space="0" w:color="auto"/>
                <w:left w:val="none" w:sz="0" w:space="0" w:color="auto"/>
                <w:bottom w:val="none" w:sz="0" w:space="0" w:color="auto"/>
                <w:right w:val="none" w:sz="0" w:space="0" w:color="auto"/>
              </w:divBdr>
            </w:div>
          </w:divsChild>
        </w:div>
        <w:div w:id="144325814">
          <w:marLeft w:val="0"/>
          <w:marRight w:val="0"/>
          <w:marTop w:val="0"/>
          <w:marBottom w:val="0"/>
          <w:divBdr>
            <w:top w:val="none" w:sz="0" w:space="0" w:color="auto"/>
            <w:left w:val="none" w:sz="0" w:space="0" w:color="auto"/>
            <w:bottom w:val="none" w:sz="0" w:space="0" w:color="auto"/>
            <w:right w:val="none" w:sz="0" w:space="0" w:color="auto"/>
          </w:divBdr>
          <w:divsChild>
            <w:div w:id="204933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4806">
      <w:bodyDiv w:val="1"/>
      <w:marLeft w:val="0"/>
      <w:marRight w:val="0"/>
      <w:marTop w:val="0"/>
      <w:marBottom w:val="0"/>
      <w:divBdr>
        <w:top w:val="none" w:sz="0" w:space="0" w:color="auto"/>
        <w:left w:val="none" w:sz="0" w:space="0" w:color="auto"/>
        <w:bottom w:val="none" w:sz="0" w:space="0" w:color="auto"/>
        <w:right w:val="none" w:sz="0" w:space="0" w:color="auto"/>
      </w:divBdr>
      <w:divsChild>
        <w:div w:id="1910190698">
          <w:marLeft w:val="0"/>
          <w:marRight w:val="0"/>
          <w:marTop w:val="0"/>
          <w:marBottom w:val="0"/>
          <w:divBdr>
            <w:top w:val="none" w:sz="0" w:space="0" w:color="auto"/>
            <w:left w:val="none" w:sz="0" w:space="0" w:color="auto"/>
            <w:bottom w:val="none" w:sz="0" w:space="0" w:color="auto"/>
            <w:right w:val="none" w:sz="0" w:space="0" w:color="auto"/>
          </w:divBdr>
          <w:divsChild>
            <w:div w:id="12932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38023">
      <w:bodyDiv w:val="1"/>
      <w:marLeft w:val="0"/>
      <w:marRight w:val="0"/>
      <w:marTop w:val="0"/>
      <w:marBottom w:val="0"/>
      <w:divBdr>
        <w:top w:val="none" w:sz="0" w:space="0" w:color="auto"/>
        <w:left w:val="none" w:sz="0" w:space="0" w:color="auto"/>
        <w:bottom w:val="none" w:sz="0" w:space="0" w:color="auto"/>
        <w:right w:val="none" w:sz="0" w:space="0" w:color="auto"/>
      </w:divBdr>
    </w:div>
    <w:div w:id="599263793">
      <w:bodyDiv w:val="1"/>
      <w:marLeft w:val="0"/>
      <w:marRight w:val="0"/>
      <w:marTop w:val="0"/>
      <w:marBottom w:val="0"/>
      <w:divBdr>
        <w:top w:val="none" w:sz="0" w:space="0" w:color="auto"/>
        <w:left w:val="none" w:sz="0" w:space="0" w:color="auto"/>
        <w:bottom w:val="none" w:sz="0" w:space="0" w:color="auto"/>
        <w:right w:val="none" w:sz="0" w:space="0" w:color="auto"/>
      </w:divBdr>
    </w:div>
    <w:div w:id="604657885">
      <w:bodyDiv w:val="1"/>
      <w:marLeft w:val="0"/>
      <w:marRight w:val="0"/>
      <w:marTop w:val="0"/>
      <w:marBottom w:val="0"/>
      <w:divBdr>
        <w:top w:val="none" w:sz="0" w:space="0" w:color="auto"/>
        <w:left w:val="none" w:sz="0" w:space="0" w:color="auto"/>
        <w:bottom w:val="none" w:sz="0" w:space="0" w:color="auto"/>
        <w:right w:val="none" w:sz="0" w:space="0" w:color="auto"/>
      </w:divBdr>
      <w:divsChild>
        <w:div w:id="934748827">
          <w:marLeft w:val="0"/>
          <w:marRight w:val="0"/>
          <w:marTop w:val="0"/>
          <w:marBottom w:val="0"/>
          <w:divBdr>
            <w:top w:val="none" w:sz="0" w:space="0" w:color="auto"/>
            <w:left w:val="none" w:sz="0" w:space="0" w:color="auto"/>
            <w:bottom w:val="none" w:sz="0" w:space="0" w:color="auto"/>
            <w:right w:val="none" w:sz="0" w:space="0" w:color="auto"/>
          </w:divBdr>
          <w:divsChild>
            <w:div w:id="27680068">
              <w:marLeft w:val="0"/>
              <w:marRight w:val="0"/>
              <w:marTop w:val="0"/>
              <w:marBottom w:val="0"/>
              <w:divBdr>
                <w:top w:val="none" w:sz="0" w:space="0" w:color="auto"/>
                <w:left w:val="none" w:sz="0" w:space="0" w:color="auto"/>
                <w:bottom w:val="none" w:sz="0" w:space="0" w:color="auto"/>
                <w:right w:val="none" w:sz="0" w:space="0" w:color="auto"/>
              </w:divBdr>
            </w:div>
            <w:div w:id="33192887">
              <w:marLeft w:val="0"/>
              <w:marRight w:val="0"/>
              <w:marTop w:val="0"/>
              <w:marBottom w:val="0"/>
              <w:divBdr>
                <w:top w:val="none" w:sz="0" w:space="0" w:color="auto"/>
                <w:left w:val="none" w:sz="0" w:space="0" w:color="auto"/>
                <w:bottom w:val="none" w:sz="0" w:space="0" w:color="auto"/>
                <w:right w:val="none" w:sz="0" w:space="0" w:color="auto"/>
              </w:divBdr>
            </w:div>
            <w:div w:id="35542821">
              <w:marLeft w:val="0"/>
              <w:marRight w:val="0"/>
              <w:marTop w:val="0"/>
              <w:marBottom w:val="0"/>
              <w:divBdr>
                <w:top w:val="none" w:sz="0" w:space="0" w:color="auto"/>
                <w:left w:val="none" w:sz="0" w:space="0" w:color="auto"/>
                <w:bottom w:val="none" w:sz="0" w:space="0" w:color="auto"/>
                <w:right w:val="none" w:sz="0" w:space="0" w:color="auto"/>
              </w:divBdr>
            </w:div>
            <w:div w:id="61604416">
              <w:marLeft w:val="0"/>
              <w:marRight w:val="0"/>
              <w:marTop w:val="0"/>
              <w:marBottom w:val="0"/>
              <w:divBdr>
                <w:top w:val="none" w:sz="0" w:space="0" w:color="auto"/>
                <w:left w:val="none" w:sz="0" w:space="0" w:color="auto"/>
                <w:bottom w:val="none" w:sz="0" w:space="0" w:color="auto"/>
                <w:right w:val="none" w:sz="0" w:space="0" w:color="auto"/>
              </w:divBdr>
            </w:div>
            <w:div w:id="195503609">
              <w:marLeft w:val="0"/>
              <w:marRight w:val="0"/>
              <w:marTop w:val="0"/>
              <w:marBottom w:val="0"/>
              <w:divBdr>
                <w:top w:val="none" w:sz="0" w:space="0" w:color="auto"/>
                <w:left w:val="none" w:sz="0" w:space="0" w:color="auto"/>
                <w:bottom w:val="none" w:sz="0" w:space="0" w:color="auto"/>
                <w:right w:val="none" w:sz="0" w:space="0" w:color="auto"/>
              </w:divBdr>
            </w:div>
            <w:div w:id="210270289">
              <w:marLeft w:val="0"/>
              <w:marRight w:val="0"/>
              <w:marTop w:val="0"/>
              <w:marBottom w:val="0"/>
              <w:divBdr>
                <w:top w:val="none" w:sz="0" w:space="0" w:color="auto"/>
                <w:left w:val="none" w:sz="0" w:space="0" w:color="auto"/>
                <w:bottom w:val="none" w:sz="0" w:space="0" w:color="auto"/>
                <w:right w:val="none" w:sz="0" w:space="0" w:color="auto"/>
              </w:divBdr>
            </w:div>
            <w:div w:id="281883633">
              <w:marLeft w:val="0"/>
              <w:marRight w:val="0"/>
              <w:marTop w:val="0"/>
              <w:marBottom w:val="0"/>
              <w:divBdr>
                <w:top w:val="none" w:sz="0" w:space="0" w:color="auto"/>
                <w:left w:val="none" w:sz="0" w:space="0" w:color="auto"/>
                <w:bottom w:val="none" w:sz="0" w:space="0" w:color="auto"/>
                <w:right w:val="none" w:sz="0" w:space="0" w:color="auto"/>
              </w:divBdr>
            </w:div>
            <w:div w:id="356466861">
              <w:marLeft w:val="0"/>
              <w:marRight w:val="0"/>
              <w:marTop w:val="0"/>
              <w:marBottom w:val="0"/>
              <w:divBdr>
                <w:top w:val="none" w:sz="0" w:space="0" w:color="auto"/>
                <w:left w:val="none" w:sz="0" w:space="0" w:color="auto"/>
                <w:bottom w:val="none" w:sz="0" w:space="0" w:color="auto"/>
                <w:right w:val="none" w:sz="0" w:space="0" w:color="auto"/>
              </w:divBdr>
            </w:div>
            <w:div w:id="402337127">
              <w:marLeft w:val="0"/>
              <w:marRight w:val="0"/>
              <w:marTop w:val="0"/>
              <w:marBottom w:val="0"/>
              <w:divBdr>
                <w:top w:val="none" w:sz="0" w:space="0" w:color="auto"/>
                <w:left w:val="none" w:sz="0" w:space="0" w:color="auto"/>
                <w:bottom w:val="none" w:sz="0" w:space="0" w:color="auto"/>
                <w:right w:val="none" w:sz="0" w:space="0" w:color="auto"/>
              </w:divBdr>
            </w:div>
            <w:div w:id="412778377">
              <w:marLeft w:val="0"/>
              <w:marRight w:val="0"/>
              <w:marTop w:val="0"/>
              <w:marBottom w:val="0"/>
              <w:divBdr>
                <w:top w:val="none" w:sz="0" w:space="0" w:color="auto"/>
                <w:left w:val="none" w:sz="0" w:space="0" w:color="auto"/>
                <w:bottom w:val="none" w:sz="0" w:space="0" w:color="auto"/>
                <w:right w:val="none" w:sz="0" w:space="0" w:color="auto"/>
              </w:divBdr>
            </w:div>
            <w:div w:id="416443561">
              <w:marLeft w:val="0"/>
              <w:marRight w:val="0"/>
              <w:marTop w:val="0"/>
              <w:marBottom w:val="0"/>
              <w:divBdr>
                <w:top w:val="none" w:sz="0" w:space="0" w:color="auto"/>
                <w:left w:val="none" w:sz="0" w:space="0" w:color="auto"/>
                <w:bottom w:val="none" w:sz="0" w:space="0" w:color="auto"/>
                <w:right w:val="none" w:sz="0" w:space="0" w:color="auto"/>
              </w:divBdr>
            </w:div>
            <w:div w:id="422187364">
              <w:marLeft w:val="0"/>
              <w:marRight w:val="0"/>
              <w:marTop w:val="0"/>
              <w:marBottom w:val="0"/>
              <w:divBdr>
                <w:top w:val="none" w:sz="0" w:space="0" w:color="auto"/>
                <w:left w:val="none" w:sz="0" w:space="0" w:color="auto"/>
                <w:bottom w:val="none" w:sz="0" w:space="0" w:color="auto"/>
                <w:right w:val="none" w:sz="0" w:space="0" w:color="auto"/>
              </w:divBdr>
            </w:div>
            <w:div w:id="459420276">
              <w:marLeft w:val="0"/>
              <w:marRight w:val="0"/>
              <w:marTop w:val="0"/>
              <w:marBottom w:val="0"/>
              <w:divBdr>
                <w:top w:val="none" w:sz="0" w:space="0" w:color="auto"/>
                <w:left w:val="none" w:sz="0" w:space="0" w:color="auto"/>
                <w:bottom w:val="none" w:sz="0" w:space="0" w:color="auto"/>
                <w:right w:val="none" w:sz="0" w:space="0" w:color="auto"/>
              </w:divBdr>
            </w:div>
            <w:div w:id="465196168">
              <w:marLeft w:val="0"/>
              <w:marRight w:val="0"/>
              <w:marTop w:val="0"/>
              <w:marBottom w:val="0"/>
              <w:divBdr>
                <w:top w:val="none" w:sz="0" w:space="0" w:color="auto"/>
                <w:left w:val="none" w:sz="0" w:space="0" w:color="auto"/>
                <w:bottom w:val="none" w:sz="0" w:space="0" w:color="auto"/>
                <w:right w:val="none" w:sz="0" w:space="0" w:color="auto"/>
              </w:divBdr>
            </w:div>
            <w:div w:id="493183150">
              <w:marLeft w:val="0"/>
              <w:marRight w:val="0"/>
              <w:marTop w:val="0"/>
              <w:marBottom w:val="0"/>
              <w:divBdr>
                <w:top w:val="none" w:sz="0" w:space="0" w:color="auto"/>
                <w:left w:val="none" w:sz="0" w:space="0" w:color="auto"/>
                <w:bottom w:val="none" w:sz="0" w:space="0" w:color="auto"/>
                <w:right w:val="none" w:sz="0" w:space="0" w:color="auto"/>
              </w:divBdr>
            </w:div>
            <w:div w:id="541476823">
              <w:marLeft w:val="0"/>
              <w:marRight w:val="0"/>
              <w:marTop w:val="0"/>
              <w:marBottom w:val="0"/>
              <w:divBdr>
                <w:top w:val="none" w:sz="0" w:space="0" w:color="auto"/>
                <w:left w:val="none" w:sz="0" w:space="0" w:color="auto"/>
                <w:bottom w:val="none" w:sz="0" w:space="0" w:color="auto"/>
                <w:right w:val="none" w:sz="0" w:space="0" w:color="auto"/>
              </w:divBdr>
            </w:div>
            <w:div w:id="557328489">
              <w:marLeft w:val="0"/>
              <w:marRight w:val="0"/>
              <w:marTop w:val="0"/>
              <w:marBottom w:val="0"/>
              <w:divBdr>
                <w:top w:val="none" w:sz="0" w:space="0" w:color="auto"/>
                <w:left w:val="none" w:sz="0" w:space="0" w:color="auto"/>
                <w:bottom w:val="none" w:sz="0" w:space="0" w:color="auto"/>
                <w:right w:val="none" w:sz="0" w:space="0" w:color="auto"/>
              </w:divBdr>
            </w:div>
            <w:div w:id="651837950">
              <w:marLeft w:val="0"/>
              <w:marRight w:val="0"/>
              <w:marTop w:val="0"/>
              <w:marBottom w:val="0"/>
              <w:divBdr>
                <w:top w:val="none" w:sz="0" w:space="0" w:color="auto"/>
                <w:left w:val="none" w:sz="0" w:space="0" w:color="auto"/>
                <w:bottom w:val="none" w:sz="0" w:space="0" w:color="auto"/>
                <w:right w:val="none" w:sz="0" w:space="0" w:color="auto"/>
              </w:divBdr>
            </w:div>
            <w:div w:id="682439759">
              <w:marLeft w:val="0"/>
              <w:marRight w:val="0"/>
              <w:marTop w:val="0"/>
              <w:marBottom w:val="0"/>
              <w:divBdr>
                <w:top w:val="none" w:sz="0" w:space="0" w:color="auto"/>
                <w:left w:val="none" w:sz="0" w:space="0" w:color="auto"/>
                <w:bottom w:val="none" w:sz="0" w:space="0" w:color="auto"/>
                <w:right w:val="none" w:sz="0" w:space="0" w:color="auto"/>
              </w:divBdr>
            </w:div>
            <w:div w:id="723984763">
              <w:marLeft w:val="0"/>
              <w:marRight w:val="0"/>
              <w:marTop w:val="0"/>
              <w:marBottom w:val="0"/>
              <w:divBdr>
                <w:top w:val="none" w:sz="0" w:space="0" w:color="auto"/>
                <w:left w:val="none" w:sz="0" w:space="0" w:color="auto"/>
                <w:bottom w:val="none" w:sz="0" w:space="0" w:color="auto"/>
                <w:right w:val="none" w:sz="0" w:space="0" w:color="auto"/>
              </w:divBdr>
            </w:div>
            <w:div w:id="739712125">
              <w:marLeft w:val="0"/>
              <w:marRight w:val="0"/>
              <w:marTop w:val="0"/>
              <w:marBottom w:val="0"/>
              <w:divBdr>
                <w:top w:val="none" w:sz="0" w:space="0" w:color="auto"/>
                <w:left w:val="none" w:sz="0" w:space="0" w:color="auto"/>
                <w:bottom w:val="none" w:sz="0" w:space="0" w:color="auto"/>
                <w:right w:val="none" w:sz="0" w:space="0" w:color="auto"/>
              </w:divBdr>
            </w:div>
            <w:div w:id="809060820">
              <w:marLeft w:val="0"/>
              <w:marRight w:val="0"/>
              <w:marTop w:val="0"/>
              <w:marBottom w:val="0"/>
              <w:divBdr>
                <w:top w:val="none" w:sz="0" w:space="0" w:color="auto"/>
                <w:left w:val="none" w:sz="0" w:space="0" w:color="auto"/>
                <w:bottom w:val="none" w:sz="0" w:space="0" w:color="auto"/>
                <w:right w:val="none" w:sz="0" w:space="0" w:color="auto"/>
              </w:divBdr>
            </w:div>
            <w:div w:id="819660644">
              <w:marLeft w:val="0"/>
              <w:marRight w:val="0"/>
              <w:marTop w:val="0"/>
              <w:marBottom w:val="0"/>
              <w:divBdr>
                <w:top w:val="none" w:sz="0" w:space="0" w:color="auto"/>
                <w:left w:val="none" w:sz="0" w:space="0" w:color="auto"/>
                <w:bottom w:val="none" w:sz="0" w:space="0" w:color="auto"/>
                <w:right w:val="none" w:sz="0" w:space="0" w:color="auto"/>
              </w:divBdr>
            </w:div>
            <w:div w:id="845243336">
              <w:marLeft w:val="0"/>
              <w:marRight w:val="0"/>
              <w:marTop w:val="0"/>
              <w:marBottom w:val="0"/>
              <w:divBdr>
                <w:top w:val="none" w:sz="0" w:space="0" w:color="auto"/>
                <w:left w:val="none" w:sz="0" w:space="0" w:color="auto"/>
                <w:bottom w:val="none" w:sz="0" w:space="0" w:color="auto"/>
                <w:right w:val="none" w:sz="0" w:space="0" w:color="auto"/>
              </w:divBdr>
            </w:div>
            <w:div w:id="865097551">
              <w:marLeft w:val="0"/>
              <w:marRight w:val="0"/>
              <w:marTop w:val="0"/>
              <w:marBottom w:val="0"/>
              <w:divBdr>
                <w:top w:val="none" w:sz="0" w:space="0" w:color="auto"/>
                <w:left w:val="none" w:sz="0" w:space="0" w:color="auto"/>
                <w:bottom w:val="none" w:sz="0" w:space="0" w:color="auto"/>
                <w:right w:val="none" w:sz="0" w:space="0" w:color="auto"/>
              </w:divBdr>
            </w:div>
            <w:div w:id="955523488">
              <w:marLeft w:val="0"/>
              <w:marRight w:val="0"/>
              <w:marTop w:val="0"/>
              <w:marBottom w:val="0"/>
              <w:divBdr>
                <w:top w:val="none" w:sz="0" w:space="0" w:color="auto"/>
                <w:left w:val="none" w:sz="0" w:space="0" w:color="auto"/>
                <w:bottom w:val="none" w:sz="0" w:space="0" w:color="auto"/>
                <w:right w:val="none" w:sz="0" w:space="0" w:color="auto"/>
              </w:divBdr>
            </w:div>
            <w:div w:id="957176942">
              <w:marLeft w:val="0"/>
              <w:marRight w:val="0"/>
              <w:marTop w:val="0"/>
              <w:marBottom w:val="0"/>
              <w:divBdr>
                <w:top w:val="none" w:sz="0" w:space="0" w:color="auto"/>
                <w:left w:val="none" w:sz="0" w:space="0" w:color="auto"/>
                <w:bottom w:val="none" w:sz="0" w:space="0" w:color="auto"/>
                <w:right w:val="none" w:sz="0" w:space="0" w:color="auto"/>
              </w:divBdr>
            </w:div>
            <w:div w:id="960649205">
              <w:marLeft w:val="0"/>
              <w:marRight w:val="0"/>
              <w:marTop w:val="0"/>
              <w:marBottom w:val="0"/>
              <w:divBdr>
                <w:top w:val="none" w:sz="0" w:space="0" w:color="auto"/>
                <w:left w:val="none" w:sz="0" w:space="0" w:color="auto"/>
                <w:bottom w:val="none" w:sz="0" w:space="0" w:color="auto"/>
                <w:right w:val="none" w:sz="0" w:space="0" w:color="auto"/>
              </w:divBdr>
            </w:div>
            <w:div w:id="967514725">
              <w:marLeft w:val="0"/>
              <w:marRight w:val="0"/>
              <w:marTop w:val="0"/>
              <w:marBottom w:val="0"/>
              <w:divBdr>
                <w:top w:val="none" w:sz="0" w:space="0" w:color="auto"/>
                <w:left w:val="none" w:sz="0" w:space="0" w:color="auto"/>
                <w:bottom w:val="none" w:sz="0" w:space="0" w:color="auto"/>
                <w:right w:val="none" w:sz="0" w:space="0" w:color="auto"/>
              </w:divBdr>
            </w:div>
            <w:div w:id="976685382">
              <w:marLeft w:val="0"/>
              <w:marRight w:val="0"/>
              <w:marTop w:val="0"/>
              <w:marBottom w:val="0"/>
              <w:divBdr>
                <w:top w:val="none" w:sz="0" w:space="0" w:color="auto"/>
                <w:left w:val="none" w:sz="0" w:space="0" w:color="auto"/>
                <w:bottom w:val="none" w:sz="0" w:space="0" w:color="auto"/>
                <w:right w:val="none" w:sz="0" w:space="0" w:color="auto"/>
              </w:divBdr>
            </w:div>
            <w:div w:id="977078303">
              <w:marLeft w:val="0"/>
              <w:marRight w:val="0"/>
              <w:marTop w:val="0"/>
              <w:marBottom w:val="0"/>
              <w:divBdr>
                <w:top w:val="none" w:sz="0" w:space="0" w:color="auto"/>
                <w:left w:val="none" w:sz="0" w:space="0" w:color="auto"/>
                <w:bottom w:val="none" w:sz="0" w:space="0" w:color="auto"/>
                <w:right w:val="none" w:sz="0" w:space="0" w:color="auto"/>
              </w:divBdr>
            </w:div>
            <w:div w:id="981034341">
              <w:marLeft w:val="0"/>
              <w:marRight w:val="0"/>
              <w:marTop w:val="0"/>
              <w:marBottom w:val="0"/>
              <w:divBdr>
                <w:top w:val="none" w:sz="0" w:space="0" w:color="auto"/>
                <w:left w:val="none" w:sz="0" w:space="0" w:color="auto"/>
                <w:bottom w:val="none" w:sz="0" w:space="0" w:color="auto"/>
                <w:right w:val="none" w:sz="0" w:space="0" w:color="auto"/>
              </w:divBdr>
            </w:div>
            <w:div w:id="1016274421">
              <w:marLeft w:val="0"/>
              <w:marRight w:val="0"/>
              <w:marTop w:val="0"/>
              <w:marBottom w:val="0"/>
              <w:divBdr>
                <w:top w:val="none" w:sz="0" w:space="0" w:color="auto"/>
                <w:left w:val="none" w:sz="0" w:space="0" w:color="auto"/>
                <w:bottom w:val="none" w:sz="0" w:space="0" w:color="auto"/>
                <w:right w:val="none" w:sz="0" w:space="0" w:color="auto"/>
              </w:divBdr>
            </w:div>
            <w:div w:id="1027408241">
              <w:marLeft w:val="0"/>
              <w:marRight w:val="0"/>
              <w:marTop w:val="0"/>
              <w:marBottom w:val="0"/>
              <w:divBdr>
                <w:top w:val="none" w:sz="0" w:space="0" w:color="auto"/>
                <w:left w:val="none" w:sz="0" w:space="0" w:color="auto"/>
                <w:bottom w:val="none" w:sz="0" w:space="0" w:color="auto"/>
                <w:right w:val="none" w:sz="0" w:space="0" w:color="auto"/>
              </w:divBdr>
            </w:div>
            <w:div w:id="1105806680">
              <w:marLeft w:val="0"/>
              <w:marRight w:val="0"/>
              <w:marTop w:val="0"/>
              <w:marBottom w:val="0"/>
              <w:divBdr>
                <w:top w:val="none" w:sz="0" w:space="0" w:color="auto"/>
                <w:left w:val="none" w:sz="0" w:space="0" w:color="auto"/>
                <w:bottom w:val="none" w:sz="0" w:space="0" w:color="auto"/>
                <w:right w:val="none" w:sz="0" w:space="0" w:color="auto"/>
              </w:divBdr>
            </w:div>
            <w:div w:id="1133403684">
              <w:marLeft w:val="0"/>
              <w:marRight w:val="0"/>
              <w:marTop w:val="0"/>
              <w:marBottom w:val="0"/>
              <w:divBdr>
                <w:top w:val="none" w:sz="0" w:space="0" w:color="auto"/>
                <w:left w:val="none" w:sz="0" w:space="0" w:color="auto"/>
                <w:bottom w:val="none" w:sz="0" w:space="0" w:color="auto"/>
                <w:right w:val="none" w:sz="0" w:space="0" w:color="auto"/>
              </w:divBdr>
            </w:div>
            <w:div w:id="1133600125">
              <w:marLeft w:val="0"/>
              <w:marRight w:val="0"/>
              <w:marTop w:val="0"/>
              <w:marBottom w:val="0"/>
              <w:divBdr>
                <w:top w:val="none" w:sz="0" w:space="0" w:color="auto"/>
                <w:left w:val="none" w:sz="0" w:space="0" w:color="auto"/>
                <w:bottom w:val="none" w:sz="0" w:space="0" w:color="auto"/>
                <w:right w:val="none" w:sz="0" w:space="0" w:color="auto"/>
              </w:divBdr>
            </w:div>
            <w:div w:id="1173106516">
              <w:marLeft w:val="0"/>
              <w:marRight w:val="0"/>
              <w:marTop w:val="0"/>
              <w:marBottom w:val="0"/>
              <w:divBdr>
                <w:top w:val="none" w:sz="0" w:space="0" w:color="auto"/>
                <w:left w:val="none" w:sz="0" w:space="0" w:color="auto"/>
                <w:bottom w:val="none" w:sz="0" w:space="0" w:color="auto"/>
                <w:right w:val="none" w:sz="0" w:space="0" w:color="auto"/>
              </w:divBdr>
            </w:div>
            <w:div w:id="1177188099">
              <w:marLeft w:val="0"/>
              <w:marRight w:val="0"/>
              <w:marTop w:val="0"/>
              <w:marBottom w:val="0"/>
              <w:divBdr>
                <w:top w:val="none" w:sz="0" w:space="0" w:color="auto"/>
                <w:left w:val="none" w:sz="0" w:space="0" w:color="auto"/>
                <w:bottom w:val="none" w:sz="0" w:space="0" w:color="auto"/>
                <w:right w:val="none" w:sz="0" w:space="0" w:color="auto"/>
              </w:divBdr>
            </w:div>
            <w:div w:id="1217397826">
              <w:marLeft w:val="0"/>
              <w:marRight w:val="0"/>
              <w:marTop w:val="0"/>
              <w:marBottom w:val="0"/>
              <w:divBdr>
                <w:top w:val="none" w:sz="0" w:space="0" w:color="auto"/>
                <w:left w:val="none" w:sz="0" w:space="0" w:color="auto"/>
                <w:bottom w:val="none" w:sz="0" w:space="0" w:color="auto"/>
                <w:right w:val="none" w:sz="0" w:space="0" w:color="auto"/>
              </w:divBdr>
            </w:div>
            <w:div w:id="1235775795">
              <w:marLeft w:val="0"/>
              <w:marRight w:val="0"/>
              <w:marTop w:val="0"/>
              <w:marBottom w:val="0"/>
              <w:divBdr>
                <w:top w:val="none" w:sz="0" w:space="0" w:color="auto"/>
                <w:left w:val="none" w:sz="0" w:space="0" w:color="auto"/>
                <w:bottom w:val="none" w:sz="0" w:space="0" w:color="auto"/>
                <w:right w:val="none" w:sz="0" w:space="0" w:color="auto"/>
              </w:divBdr>
            </w:div>
            <w:div w:id="1253393054">
              <w:marLeft w:val="0"/>
              <w:marRight w:val="0"/>
              <w:marTop w:val="0"/>
              <w:marBottom w:val="0"/>
              <w:divBdr>
                <w:top w:val="none" w:sz="0" w:space="0" w:color="auto"/>
                <w:left w:val="none" w:sz="0" w:space="0" w:color="auto"/>
                <w:bottom w:val="none" w:sz="0" w:space="0" w:color="auto"/>
                <w:right w:val="none" w:sz="0" w:space="0" w:color="auto"/>
              </w:divBdr>
            </w:div>
            <w:div w:id="1256784133">
              <w:marLeft w:val="0"/>
              <w:marRight w:val="0"/>
              <w:marTop w:val="0"/>
              <w:marBottom w:val="0"/>
              <w:divBdr>
                <w:top w:val="none" w:sz="0" w:space="0" w:color="auto"/>
                <w:left w:val="none" w:sz="0" w:space="0" w:color="auto"/>
                <w:bottom w:val="none" w:sz="0" w:space="0" w:color="auto"/>
                <w:right w:val="none" w:sz="0" w:space="0" w:color="auto"/>
              </w:divBdr>
            </w:div>
            <w:div w:id="1288898780">
              <w:marLeft w:val="0"/>
              <w:marRight w:val="0"/>
              <w:marTop w:val="0"/>
              <w:marBottom w:val="0"/>
              <w:divBdr>
                <w:top w:val="none" w:sz="0" w:space="0" w:color="auto"/>
                <w:left w:val="none" w:sz="0" w:space="0" w:color="auto"/>
                <w:bottom w:val="none" w:sz="0" w:space="0" w:color="auto"/>
                <w:right w:val="none" w:sz="0" w:space="0" w:color="auto"/>
              </w:divBdr>
            </w:div>
            <w:div w:id="1302421552">
              <w:marLeft w:val="0"/>
              <w:marRight w:val="0"/>
              <w:marTop w:val="0"/>
              <w:marBottom w:val="0"/>
              <w:divBdr>
                <w:top w:val="none" w:sz="0" w:space="0" w:color="auto"/>
                <w:left w:val="none" w:sz="0" w:space="0" w:color="auto"/>
                <w:bottom w:val="none" w:sz="0" w:space="0" w:color="auto"/>
                <w:right w:val="none" w:sz="0" w:space="0" w:color="auto"/>
              </w:divBdr>
            </w:div>
            <w:div w:id="1317882808">
              <w:marLeft w:val="0"/>
              <w:marRight w:val="0"/>
              <w:marTop w:val="0"/>
              <w:marBottom w:val="0"/>
              <w:divBdr>
                <w:top w:val="none" w:sz="0" w:space="0" w:color="auto"/>
                <w:left w:val="none" w:sz="0" w:space="0" w:color="auto"/>
                <w:bottom w:val="none" w:sz="0" w:space="0" w:color="auto"/>
                <w:right w:val="none" w:sz="0" w:space="0" w:color="auto"/>
              </w:divBdr>
            </w:div>
            <w:div w:id="1330446538">
              <w:marLeft w:val="0"/>
              <w:marRight w:val="0"/>
              <w:marTop w:val="0"/>
              <w:marBottom w:val="0"/>
              <w:divBdr>
                <w:top w:val="none" w:sz="0" w:space="0" w:color="auto"/>
                <w:left w:val="none" w:sz="0" w:space="0" w:color="auto"/>
                <w:bottom w:val="none" w:sz="0" w:space="0" w:color="auto"/>
                <w:right w:val="none" w:sz="0" w:space="0" w:color="auto"/>
              </w:divBdr>
            </w:div>
            <w:div w:id="1368605809">
              <w:marLeft w:val="0"/>
              <w:marRight w:val="0"/>
              <w:marTop w:val="0"/>
              <w:marBottom w:val="0"/>
              <w:divBdr>
                <w:top w:val="none" w:sz="0" w:space="0" w:color="auto"/>
                <w:left w:val="none" w:sz="0" w:space="0" w:color="auto"/>
                <w:bottom w:val="none" w:sz="0" w:space="0" w:color="auto"/>
                <w:right w:val="none" w:sz="0" w:space="0" w:color="auto"/>
              </w:divBdr>
            </w:div>
            <w:div w:id="1374769095">
              <w:marLeft w:val="0"/>
              <w:marRight w:val="0"/>
              <w:marTop w:val="0"/>
              <w:marBottom w:val="0"/>
              <w:divBdr>
                <w:top w:val="none" w:sz="0" w:space="0" w:color="auto"/>
                <w:left w:val="none" w:sz="0" w:space="0" w:color="auto"/>
                <w:bottom w:val="none" w:sz="0" w:space="0" w:color="auto"/>
                <w:right w:val="none" w:sz="0" w:space="0" w:color="auto"/>
              </w:divBdr>
            </w:div>
            <w:div w:id="1391464028">
              <w:marLeft w:val="0"/>
              <w:marRight w:val="0"/>
              <w:marTop w:val="0"/>
              <w:marBottom w:val="0"/>
              <w:divBdr>
                <w:top w:val="none" w:sz="0" w:space="0" w:color="auto"/>
                <w:left w:val="none" w:sz="0" w:space="0" w:color="auto"/>
                <w:bottom w:val="none" w:sz="0" w:space="0" w:color="auto"/>
                <w:right w:val="none" w:sz="0" w:space="0" w:color="auto"/>
              </w:divBdr>
            </w:div>
            <w:div w:id="1457406355">
              <w:marLeft w:val="0"/>
              <w:marRight w:val="0"/>
              <w:marTop w:val="0"/>
              <w:marBottom w:val="0"/>
              <w:divBdr>
                <w:top w:val="none" w:sz="0" w:space="0" w:color="auto"/>
                <w:left w:val="none" w:sz="0" w:space="0" w:color="auto"/>
                <w:bottom w:val="none" w:sz="0" w:space="0" w:color="auto"/>
                <w:right w:val="none" w:sz="0" w:space="0" w:color="auto"/>
              </w:divBdr>
            </w:div>
            <w:div w:id="1475953244">
              <w:marLeft w:val="0"/>
              <w:marRight w:val="0"/>
              <w:marTop w:val="0"/>
              <w:marBottom w:val="0"/>
              <w:divBdr>
                <w:top w:val="none" w:sz="0" w:space="0" w:color="auto"/>
                <w:left w:val="none" w:sz="0" w:space="0" w:color="auto"/>
                <w:bottom w:val="none" w:sz="0" w:space="0" w:color="auto"/>
                <w:right w:val="none" w:sz="0" w:space="0" w:color="auto"/>
              </w:divBdr>
            </w:div>
            <w:div w:id="1501122397">
              <w:marLeft w:val="0"/>
              <w:marRight w:val="0"/>
              <w:marTop w:val="0"/>
              <w:marBottom w:val="0"/>
              <w:divBdr>
                <w:top w:val="none" w:sz="0" w:space="0" w:color="auto"/>
                <w:left w:val="none" w:sz="0" w:space="0" w:color="auto"/>
                <w:bottom w:val="none" w:sz="0" w:space="0" w:color="auto"/>
                <w:right w:val="none" w:sz="0" w:space="0" w:color="auto"/>
              </w:divBdr>
            </w:div>
            <w:div w:id="1513109145">
              <w:marLeft w:val="0"/>
              <w:marRight w:val="0"/>
              <w:marTop w:val="0"/>
              <w:marBottom w:val="0"/>
              <w:divBdr>
                <w:top w:val="none" w:sz="0" w:space="0" w:color="auto"/>
                <w:left w:val="none" w:sz="0" w:space="0" w:color="auto"/>
                <w:bottom w:val="none" w:sz="0" w:space="0" w:color="auto"/>
                <w:right w:val="none" w:sz="0" w:space="0" w:color="auto"/>
              </w:divBdr>
            </w:div>
            <w:div w:id="1548294638">
              <w:marLeft w:val="0"/>
              <w:marRight w:val="0"/>
              <w:marTop w:val="0"/>
              <w:marBottom w:val="0"/>
              <w:divBdr>
                <w:top w:val="none" w:sz="0" w:space="0" w:color="auto"/>
                <w:left w:val="none" w:sz="0" w:space="0" w:color="auto"/>
                <w:bottom w:val="none" w:sz="0" w:space="0" w:color="auto"/>
                <w:right w:val="none" w:sz="0" w:space="0" w:color="auto"/>
              </w:divBdr>
            </w:div>
            <w:div w:id="1554078395">
              <w:marLeft w:val="0"/>
              <w:marRight w:val="0"/>
              <w:marTop w:val="0"/>
              <w:marBottom w:val="0"/>
              <w:divBdr>
                <w:top w:val="none" w:sz="0" w:space="0" w:color="auto"/>
                <w:left w:val="none" w:sz="0" w:space="0" w:color="auto"/>
                <w:bottom w:val="none" w:sz="0" w:space="0" w:color="auto"/>
                <w:right w:val="none" w:sz="0" w:space="0" w:color="auto"/>
              </w:divBdr>
            </w:div>
            <w:div w:id="1712223176">
              <w:marLeft w:val="0"/>
              <w:marRight w:val="0"/>
              <w:marTop w:val="0"/>
              <w:marBottom w:val="0"/>
              <w:divBdr>
                <w:top w:val="none" w:sz="0" w:space="0" w:color="auto"/>
                <w:left w:val="none" w:sz="0" w:space="0" w:color="auto"/>
                <w:bottom w:val="none" w:sz="0" w:space="0" w:color="auto"/>
                <w:right w:val="none" w:sz="0" w:space="0" w:color="auto"/>
              </w:divBdr>
            </w:div>
            <w:div w:id="1726639940">
              <w:marLeft w:val="0"/>
              <w:marRight w:val="0"/>
              <w:marTop w:val="0"/>
              <w:marBottom w:val="0"/>
              <w:divBdr>
                <w:top w:val="none" w:sz="0" w:space="0" w:color="auto"/>
                <w:left w:val="none" w:sz="0" w:space="0" w:color="auto"/>
                <w:bottom w:val="none" w:sz="0" w:space="0" w:color="auto"/>
                <w:right w:val="none" w:sz="0" w:space="0" w:color="auto"/>
              </w:divBdr>
            </w:div>
            <w:div w:id="1749384345">
              <w:marLeft w:val="0"/>
              <w:marRight w:val="0"/>
              <w:marTop w:val="0"/>
              <w:marBottom w:val="0"/>
              <w:divBdr>
                <w:top w:val="none" w:sz="0" w:space="0" w:color="auto"/>
                <w:left w:val="none" w:sz="0" w:space="0" w:color="auto"/>
                <w:bottom w:val="none" w:sz="0" w:space="0" w:color="auto"/>
                <w:right w:val="none" w:sz="0" w:space="0" w:color="auto"/>
              </w:divBdr>
            </w:div>
            <w:div w:id="1768429294">
              <w:marLeft w:val="0"/>
              <w:marRight w:val="0"/>
              <w:marTop w:val="0"/>
              <w:marBottom w:val="0"/>
              <w:divBdr>
                <w:top w:val="none" w:sz="0" w:space="0" w:color="auto"/>
                <w:left w:val="none" w:sz="0" w:space="0" w:color="auto"/>
                <w:bottom w:val="none" w:sz="0" w:space="0" w:color="auto"/>
                <w:right w:val="none" w:sz="0" w:space="0" w:color="auto"/>
              </w:divBdr>
            </w:div>
            <w:div w:id="1789155780">
              <w:marLeft w:val="0"/>
              <w:marRight w:val="0"/>
              <w:marTop w:val="0"/>
              <w:marBottom w:val="0"/>
              <w:divBdr>
                <w:top w:val="none" w:sz="0" w:space="0" w:color="auto"/>
                <w:left w:val="none" w:sz="0" w:space="0" w:color="auto"/>
                <w:bottom w:val="none" w:sz="0" w:space="0" w:color="auto"/>
                <w:right w:val="none" w:sz="0" w:space="0" w:color="auto"/>
              </w:divBdr>
            </w:div>
            <w:div w:id="1819421866">
              <w:marLeft w:val="0"/>
              <w:marRight w:val="0"/>
              <w:marTop w:val="0"/>
              <w:marBottom w:val="0"/>
              <w:divBdr>
                <w:top w:val="none" w:sz="0" w:space="0" w:color="auto"/>
                <w:left w:val="none" w:sz="0" w:space="0" w:color="auto"/>
                <w:bottom w:val="none" w:sz="0" w:space="0" w:color="auto"/>
                <w:right w:val="none" w:sz="0" w:space="0" w:color="auto"/>
              </w:divBdr>
            </w:div>
            <w:div w:id="1832717301">
              <w:marLeft w:val="0"/>
              <w:marRight w:val="0"/>
              <w:marTop w:val="0"/>
              <w:marBottom w:val="0"/>
              <w:divBdr>
                <w:top w:val="none" w:sz="0" w:space="0" w:color="auto"/>
                <w:left w:val="none" w:sz="0" w:space="0" w:color="auto"/>
                <w:bottom w:val="none" w:sz="0" w:space="0" w:color="auto"/>
                <w:right w:val="none" w:sz="0" w:space="0" w:color="auto"/>
              </w:divBdr>
            </w:div>
            <w:div w:id="1897083831">
              <w:marLeft w:val="0"/>
              <w:marRight w:val="0"/>
              <w:marTop w:val="0"/>
              <w:marBottom w:val="0"/>
              <w:divBdr>
                <w:top w:val="none" w:sz="0" w:space="0" w:color="auto"/>
                <w:left w:val="none" w:sz="0" w:space="0" w:color="auto"/>
                <w:bottom w:val="none" w:sz="0" w:space="0" w:color="auto"/>
                <w:right w:val="none" w:sz="0" w:space="0" w:color="auto"/>
              </w:divBdr>
            </w:div>
            <w:div w:id="1897736465">
              <w:marLeft w:val="0"/>
              <w:marRight w:val="0"/>
              <w:marTop w:val="0"/>
              <w:marBottom w:val="0"/>
              <w:divBdr>
                <w:top w:val="none" w:sz="0" w:space="0" w:color="auto"/>
                <w:left w:val="none" w:sz="0" w:space="0" w:color="auto"/>
                <w:bottom w:val="none" w:sz="0" w:space="0" w:color="auto"/>
                <w:right w:val="none" w:sz="0" w:space="0" w:color="auto"/>
              </w:divBdr>
            </w:div>
            <w:div w:id="1988625850">
              <w:marLeft w:val="0"/>
              <w:marRight w:val="0"/>
              <w:marTop w:val="0"/>
              <w:marBottom w:val="0"/>
              <w:divBdr>
                <w:top w:val="none" w:sz="0" w:space="0" w:color="auto"/>
                <w:left w:val="none" w:sz="0" w:space="0" w:color="auto"/>
                <w:bottom w:val="none" w:sz="0" w:space="0" w:color="auto"/>
                <w:right w:val="none" w:sz="0" w:space="0" w:color="auto"/>
              </w:divBdr>
            </w:div>
            <w:div w:id="207422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10153">
      <w:bodyDiv w:val="1"/>
      <w:marLeft w:val="0"/>
      <w:marRight w:val="0"/>
      <w:marTop w:val="0"/>
      <w:marBottom w:val="0"/>
      <w:divBdr>
        <w:top w:val="none" w:sz="0" w:space="0" w:color="auto"/>
        <w:left w:val="none" w:sz="0" w:space="0" w:color="auto"/>
        <w:bottom w:val="none" w:sz="0" w:space="0" w:color="auto"/>
        <w:right w:val="none" w:sz="0" w:space="0" w:color="auto"/>
      </w:divBdr>
    </w:div>
    <w:div w:id="616369405">
      <w:bodyDiv w:val="1"/>
      <w:marLeft w:val="0"/>
      <w:marRight w:val="0"/>
      <w:marTop w:val="0"/>
      <w:marBottom w:val="0"/>
      <w:divBdr>
        <w:top w:val="none" w:sz="0" w:space="0" w:color="auto"/>
        <w:left w:val="none" w:sz="0" w:space="0" w:color="auto"/>
        <w:bottom w:val="none" w:sz="0" w:space="0" w:color="auto"/>
        <w:right w:val="none" w:sz="0" w:space="0" w:color="auto"/>
      </w:divBdr>
    </w:div>
    <w:div w:id="617103031">
      <w:bodyDiv w:val="1"/>
      <w:marLeft w:val="0"/>
      <w:marRight w:val="0"/>
      <w:marTop w:val="0"/>
      <w:marBottom w:val="0"/>
      <w:divBdr>
        <w:top w:val="none" w:sz="0" w:space="0" w:color="auto"/>
        <w:left w:val="none" w:sz="0" w:space="0" w:color="auto"/>
        <w:bottom w:val="none" w:sz="0" w:space="0" w:color="auto"/>
        <w:right w:val="none" w:sz="0" w:space="0" w:color="auto"/>
      </w:divBdr>
      <w:divsChild>
        <w:div w:id="727262349">
          <w:marLeft w:val="0"/>
          <w:marRight w:val="0"/>
          <w:marTop w:val="0"/>
          <w:marBottom w:val="0"/>
          <w:divBdr>
            <w:top w:val="none" w:sz="0" w:space="0" w:color="auto"/>
            <w:left w:val="none" w:sz="0" w:space="0" w:color="auto"/>
            <w:bottom w:val="none" w:sz="0" w:space="0" w:color="auto"/>
            <w:right w:val="none" w:sz="0" w:space="0" w:color="auto"/>
          </w:divBdr>
          <w:divsChild>
            <w:div w:id="1605847376">
              <w:marLeft w:val="0"/>
              <w:marRight w:val="0"/>
              <w:marTop w:val="0"/>
              <w:marBottom w:val="0"/>
              <w:divBdr>
                <w:top w:val="none" w:sz="0" w:space="0" w:color="auto"/>
                <w:left w:val="none" w:sz="0" w:space="0" w:color="auto"/>
                <w:bottom w:val="none" w:sz="0" w:space="0" w:color="auto"/>
                <w:right w:val="none" w:sz="0" w:space="0" w:color="auto"/>
              </w:divBdr>
            </w:div>
          </w:divsChild>
        </w:div>
        <w:div w:id="318265062">
          <w:marLeft w:val="0"/>
          <w:marRight w:val="0"/>
          <w:marTop w:val="0"/>
          <w:marBottom w:val="0"/>
          <w:divBdr>
            <w:top w:val="none" w:sz="0" w:space="0" w:color="auto"/>
            <w:left w:val="none" w:sz="0" w:space="0" w:color="auto"/>
            <w:bottom w:val="none" w:sz="0" w:space="0" w:color="auto"/>
            <w:right w:val="none" w:sz="0" w:space="0" w:color="auto"/>
          </w:divBdr>
          <w:divsChild>
            <w:div w:id="1059472819">
              <w:marLeft w:val="0"/>
              <w:marRight w:val="0"/>
              <w:marTop w:val="0"/>
              <w:marBottom w:val="0"/>
              <w:divBdr>
                <w:top w:val="none" w:sz="0" w:space="0" w:color="auto"/>
                <w:left w:val="none" w:sz="0" w:space="0" w:color="auto"/>
                <w:bottom w:val="none" w:sz="0" w:space="0" w:color="auto"/>
                <w:right w:val="none" w:sz="0" w:space="0" w:color="auto"/>
              </w:divBdr>
            </w:div>
          </w:divsChild>
        </w:div>
        <w:div w:id="1769040537">
          <w:marLeft w:val="0"/>
          <w:marRight w:val="0"/>
          <w:marTop w:val="0"/>
          <w:marBottom w:val="0"/>
          <w:divBdr>
            <w:top w:val="none" w:sz="0" w:space="0" w:color="auto"/>
            <w:left w:val="none" w:sz="0" w:space="0" w:color="auto"/>
            <w:bottom w:val="none" w:sz="0" w:space="0" w:color="auto"/>
            <w:right w:val="none" w:sz="0" w:space="0" w:color="auto"/>
          </w:divBdr>
          <w:divsChild>
            <w:div w:id="1590962055">
              <w:marLeft w:val="0"/>
              <w:marRight w:val="0"/>
              <w:marTop w:val="0"/>
              <w:marBottom w:val="0"/>
              <w:divBdr>
                <w:top w:val="none" w:sz="0" w:space="0" w:color="auto"/>
                <w:left w:val="none" w:sz="0" w:space="0" w:color="auto"/>
                <w:bottom w:val="none" w:sz="0" w:space="0" w:color="auto"/>
                <w:right w:val="none" w:sz="0" w:space="0" w:color="auto"/>
              </w:divBdr>
            </w:div>
          </w:divsChild>
        </w:div>
        <w:div w:id="2034502075">
          <w:marLeft w:val="0"/>
          <w:marRight w:val="0"/>
          <w:marTop w:val="0"/>
          <w:marBottom w:val="0"/>
          <w:divBdr>
            <w:top w:val="none" w:sz="0" w:space="0" w:color="auto"/>
            <w:left w:val="none" w:sz="0" w:space="0" w:color="auto"/>
            <w:bottom w:val="none" w:sz="0" w:space="0" w:color="auto"/>
            <w:right w:val="none" w:sz="0" w:space="0" w:color="auto"/>
          </w:divBdr>
          <w:divsChild>
            <w:div w:id="315233551">
              <w:marLeft w:val="0"/>
              <w:marRight w:val="0"/>
              <w:marTop w:val="0"/>
              <w:marBottom w:val="0"/>
              <w:divBdr>
                <w:top w:val="none" w:sz="0" w:space="0" w:color="auto"/>
                <w:left w:val="none" w:sz="0" w:space="0" w:color="auto"/>
                <w:bottom w:val="none" w:sz="0" w:space="0" w:color="auto"/>
                <w:right w:val="none" w:sz="0" w:space="0" w:color="auto"/>
              </w:divBdr>
            </w:div>
          </w:divsChild>
        </w:div>
        <w:div w:id="2035303669">
          <w:marLeft w:val="0"/>
          <w:marRight w:val="0"/>
          <w:marTop w:val="0"/>
          <w:marBottom w:val="0"/>
          <w:divBdr>
            <w:top w:val="none" w:sz="0" w:space="0" w:color="auto"/>
            <w:left w:val="none" w:sz="0" w:space="0" w:color="auto"/>
            <w:bottom w:val="none" w:sz="0" w:space="0" w:color="auto"/>
            <w:right w:val="none" w:sz="0" w:space="0" w:color="auto"/>
          </w:divBdr>
          <w:divsChild>
            <w:div w:id="1372420394">
              <w:marLeft w:val="0"/>
              <w:marRight w:val="0"/>
              <w:marTop w:val="0"/>
              <w:marBottom w:val="0"/>
              <w:divBdr>
                <w:top w:val="none" w:sz="0" w:space="0" w:color="auto"/>
                <w:left w:val="none" w:sz="0" w:space="0" w:color="auto"/>
                <w:bottom w:val="none" w:sz="0" w:space="0" w:color="auto"/>
                <w:right w:val="none" w:sz="0" w:space="0" w:color="auto"/>
              </w:divBdr>
            </w:div>
          </w:divsChild>
        </w:div>
        <w:div w:id="1041705754">
          <w:marLeft w:val="0"/>
          <w:marRight w:val="0"/>
          <w:marTop w:val="0"/>
          <w:marBottom w:val="0"/>
          <w:divBdr>
            <w:top w:val="none" w:sz="0" w:space="0" w:color="auto"/>
            <w:left w:val="none" w:sz="0" w:space="0" w:color="auto"/>
            <w:bottom w:val="none" w:sz="0" w:space="0" w:color="auto"/>
            <w:right w:val="none" w:sz="0" w:space="0" w:color="auto"/>
          </w:divBdr>
          <w:divsChild>
            <w:div w:id="43902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800580">
      <w:bodyDiv w:val="1"/>
      <w:marLeft w:val="0"/>
      <w:marRight w:val="0"/>
      <w:marTop w:val="0"/>
      <w:marBottom w:val="0"/>
      <w:divBdr>
        <w:top w:val="none" w:sz="0" w:space="0" w:color="auto"/>
        <w:left w:val="none" w:sz="0" w:space="0" w:color="auto"/>
        <w:bottom w:val="none" w:sz="0" w:space="0" w:color="auto"/>
        <w:right w:val="none" w:sz="0" w:space="0" w:color="auto"/>
      </w:divBdr>
    </w:div>
    <w:div w:id="628361303">
      <w:bodyDiv w:val="1"/>
      <w:marLeft w:val="0"/>
      <w:marRight w:val="0"/>
      <w:marTop w:val="0"/>
      <w:marBottom w:val="0"/>
      <w:divBdr>
        <w:top w:val="none" w:sz="0" w:space="0" w:color="auto"/>
        <w:left w:val="none" w:sz="0" w:space="0" w:color="auto"/>
        <w:bottom w:val="none" w:sz="0" w:space="0" w:color="auto"/>
        <w:right w:val="none" w:sz="0" w:space="0" w:color="auto"/>
      </w:divBdr>
      <w:divsChild>
        <w:div w:id="41029337">
          <w:marLeft w:val="0"/>
          <w:marRight w:val="0"/>
          <w:marTop w:val="0"/>
          <w:marBottom w:val="0"/>
          <w:divBdr>
            <w:top w:val="none" w:sz="0" w:space="0" w:color="auto"/>
            <w:left w:val="none" w:sz="0" w:space="0" w:color="auto"/>
            <w:bottom w:val="none" w:sz="0" w:space="0" w:color="auto"/>
            <w:right w:val="none" w:sz="0" w:space="0" w:color="auto"/>
          </w:divBdr>
          <w:divsChild>
            <w:div w:id="135949783">
              <w:marLeft w:val="0"/>
              <w:marRight w:val="0"/>
              <w:marTop w:val="0"/>
              <w:marBottom w:val="0"/>
              <w:divBdr>
                <w:top w:val="none" w:sz="0" w:space="0" w:color="auto"/>
                <w:left w:val="none" w:sz="0" w:space="0" w:color="auto"/>
                <w:bottom w:val="none" w:sz="0" w:space="0" w:color="auto"/>
                <w:right w:val="none" w:sz="0" w:space="0" w:color="auto"/>
              </w:divBdr>
              <w:divsChild>
                <w:div w:id="835151069">
                  <w:marLeft w:val="0"/>
                  <w:marRight w:val="0"/>
                  <w:marTop w:val="0"/>
                  <w:marBottom w:val="0"/>
                  <w:divBdr>
                    <w:top w:val="none" w:sz="0" w:space="0" w:color="auto"/>
                    <w:left w:val="none" w:sz="0" w:space="0" w:color="auto"/>
                    <w:bottom w:val="none" w:sz="0" w:space="0" w:color="auto"/>
                    <w:right w:val="none" w:sz="0" w:space="0" w:color="auto"/>
                  </w:divBdr>
                  <w:divsChild>
                    <w:div w:id="1229223789">
                      <w:marLeft w:val="0"/>
                      <w:marRight w:val="0"/>
                      <w:marTop w:val="0"/>
                      <w:marBottom w:val="0"/>
                      <w:divBdr>
                        <w:top w:val="none" w:sz="0" w:space="0" w:color="auto"/>
                        <w:left w:val="none" w:sz="0" w:space="0" w:color="auto"/>
                        <w:bottom w:val="none" w:sz="0" w:space="0" w:color="auto"/>
                        <w:right w:val="none" w:sz="0" w:space="0" w:color="auto"/>
                      </w:divBdr>
                      <w:divsChild>
                        <w:div w:id="14212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20660">
          <w:marLeft w:val="0"/>
          <w:marRight w:val="0"/>
          <w:marTop w:val="0"/>
          <w:marBottom w:val="0"/>
          <w:divBdr>
            <w:top w:val="none" w:sz="0" w:space="0" w:color="auto"/>
            <w:left w:val="none" w:sz="0" w:space="0" w:color="auto"/>
            <w:bottom w:val="none" w:sz="0" w:space="0" w:color="auto"/>
            <w:right w:val="none" w:sz="0" w:space="0" w:color="auto"/>
          </w:divBdr>
          <w:divsChild>
            <w:div w:id="1032727745">
              <w:marLeft w:val="0"/>
              <w:marRight w:val="0"/>
              <w:marTop w:val="0"/>
              <w:marBottom w:val="0"/>
              <w:divBdr>
                <w:top w:val="none" w:sz="0" w:space="0" w:color="auto"/>
                <w:left w:val="none" w:sz="0" w:space="0" w:color="auto"/>
                <w:bottom w:val="none" w:sz="0" w:space="0" w:color="auto"/>
                <w:right w:val="none" w:sz="0" w:space="0" w:color="auto"/>
              </w:divBdr>
            </w:div>
          </w:divsChild>
        </w:div>
        <w:div w:id="156768871">
          <w:marLeft w:val="0"/>
          <w:marRight w:val="0"/>
          <w:marTop w:val="0"/>
          <w:marBottom w:val="0"/>
          <w:divBdr>
            <w:top w:val="none" w:sz="0" w:space="0" w:color="auto"/>
            <w:left w:val="none" w:sz="0" w:space="0" w:color="auto"/>
            <w:bottom w:val="none" w:sz="0" w:space="0" w:color="auto"/>
            <w:right w:val="none" w:sz="0" w:space="0" w:color="auto"/>
          </w:divBdr>
          <w:divsChild>
            <w:div w:id="1238399205">
              <w:marLeft w:val="0"/>
              <w:marRight w:val="0"/>
              <w:marTop w:val="0"/>
              <w:marBottom w:val="0"/>
              <w:divBdr>
                <w:top w:val="none" w:sz="0" w:space="0" w:color="auto"/>
                <w:left w:val="none" w:sz="0" w:space="0" w:color="auto"/>
                <w:bottom w:val="none" w:sz="0" w:space="0" w:color="auto"/>
                <w:right w:val="none" w:sz="0" w:space="0" w:color="auto"/>
              </w:divBdr>
            </w:div>
          </w:divsChild>
        </w:div>
        <w:div w:id="165481305">
          <w:marLeft w:val="0"/>
          <w:marRight w:val="0"/>
          <w:marTop w:val="0"/>
          <w:marBottom w:val="0"/>
          <w:divBdr>
            <w:top w:val="none" w:sz="0" w:space="0" w:color="auto"/>
            <w:left w:val="none" w:sz="0" w:space="0" w:color="auto"/>
            <w:bottom w:val="none" w:sz="0" w:space="0" w:color="auto"/>
            <w:right w:val="none" w:sz="0" w:space="0" w:color="auto"/>
          </w:divBdr>
          <w:divsChild>
            <w:div w:id="754397268">
              <w:marLeft w:val="0"/>
              <w:marRight w:val="0"/>
              <w:marTop w:val="0"/>
              <w:marBottom w:val="0"/>
              <w:divBdr>
                <w:top w:val="none" w:sz="0" w:space="0" w:color="auto"/>
                <w:left w:val="none" w:sz="0" w:space="0" w:color="auto"/>
                <w:bottom w:val="none" w:sz="0" w:space="0" w:color="auto"/>
                <w:right w:val="none" w:sz="0" w:space="0" w:color="auto"/>
              </w:divBdr>
            </w:div>
          </w:divsChild>
        </w:div>
        <w:div w:id="187180313">
          <w:marLeft w:val="0"/>
          <w:marRight w:val="0"/>
          <w:marTop w:val="0"/>
          <w:marBottom w:val="0"/>
          <w:divBdr>
            <w:top w:val="none" w:sz="0" w:space="0" w:color="auto"/>
            <w:left w:val="none" w:sz="0" w:space="0" w:color="auto"/>
            <w:bottom w:val="none" w:sz="0" w:space="0" w:color="auto"/>
            <w:right w:val="none" w:sz="0" w:space="0" w:color="auto"/>
          </w:divBdr>
          <w:divsChild>
            <w:div w:id="1192651153">
              <w:marLeft w:val="0"/>
              <w:marRight w:val="0"/>
              <w:marTop w:val="0"/>
              <w:marBottom w:val="0"/>
              <w:divBdr>
                <w:top w:val="none" w:sz="0" w:space="0" w:color="auto"/>
                <w:left w:val="none" w:sz="0" w:space="0" w:color="auto"/>
                <w:bottom w:val="none" w:sz="0" w:space="0" w:color="auto"/>
                <w:right w:val="none" w:sz="0" w:space="0" w:color="auto"/>
              </w:divBdr>
            </w:div>
          </w:divsChild>
        </w:div>
        <w:div w:id="700058926">
          <w:marLeft w:val="0"/>
          <w:marRight w:val="0"/>
          <w:marTop w:val="0"/>
          <w:marBottom w:val="0"/>
          <w:divBdr>
            <w:top w:val="none" w:sz="0" w:space="0" w:color="auto"/>
            <w:left w:val="none" w:sz="0" w:space="0" w:color="auto"/>
            <w:bottom w:val="none" w:sz="0" w:space="0" w:color="auto"/>
            <w:right w:val="none" w:sz="0" w:space="0" w:color="auto"/>
          </w:divBdr>
          <w:divsChild>
            <w:div w:id="707528272">
              <w:marLeft w:val="0"/>
              <w:marRight w:val="0"/>
              <w:marTop w:val="0"/>
              <w:marBottom w:val="0"/>
              <w:divBdr>
                <w:top w:val="none" w:sz="0" w:space="0" w:color="auto"/>
                <w:left w:val="none" w:sz="0" w:space="0" w:color="auto"/>
                <w:bottom w:val="none" w:sz="0" w:space="0" w:color="auto"/>
                <w:right w:val="none" w:sz="0" w:space="0" w:color="auto"/>
              </w:divBdr>
            </w:div>
          </w:divsChild>
        </w:div>
        <w:div w:id="833687090">
          <w:marLeft w:val="0"/>
          <w:marRight w:val="0"/>
          <w:marTop w:val="0"/>
          <w:marBottom w:val="0"/>
          <w:divBdr>
            <w:top w:val="none" w:sz="0" w:space="0" w:color="auto"/>
            <w:left w:val="none" w:sz="0" w:space="0" w:color="auto"/>
            <w:bottom w:val="none" w:sz="0" w:space="0" w:color="auto"/>
            <w:right w:val="none" w:sz="0" w:space="0" w:color="auto"/>
          </w:divBdr>
          <w:divsChild>
            <w:div w:id="532965114">
              <w:marLeft w:val="0"/>
              <w:marRight w:val="0"/>
              <w:marTop w:val="0"/>
              <w:marBottom w:val="0"/>
              <w:divBdr>
                <w:top w:val="none" w:sz="0" w:space="0" w:color="auto"/>
                <w:left w:val="none" w:sz="0" w:space="0" w:color="auto"/>
                <w:bottom w:val="none" w:sz="0" w:space="0" w:color="auto"/>
                <w:right w:val="none" w:sz="0" w:space="0" w:color="auto"/>
              </w:divBdr>
            </w:div>
          </w:divsChild>
        </w:div>
        <w:div w:id="1053188686">
          <w:marLeft w:val="0"/>
          <w:marRight w:val="0"/>
          <w:marTop w:val="0"/>
          <w:marBottom w:val="0"/>
          <w:divBdr>
            <w:top w:val="none" w:sz="0" w:space="0" w:color="auto"/>
            <w:left w:val="none" w:sz="0" w:space="0" w:color="auto"/>
            <w:bottom w:val="none" w:sz="0" w:space="0" w:color="auto"/>
            <w:right w:val="none" w:sz="0" w:space="0" w:color="auto"/>
          </w:divBdr>
          <w:divsChild>
            <w:div w:id="1101024173">
              <w:marLeft w:val="0"/>
              <w:marRight w:val="0"/>
              <w:marTop w:val="0"/>
              <w:marBottom w:val="0"/>
              <w:divBdr>
                <w:top w:val="none" w:sz="0" w:space="0" w:color="auto"/>
                <w:left w:val="none" w:sz="0" w:space="0" w:color="auto"/>
                <w:bottom w:val="none" w:sz="0" w:space="0" w:color="auto"/>
                <w:right w:val="none" w:sz="0" w:space="0" w:color="auto"/>
              </w:divBdr>
            </w:div>
          </w:divsChild>
        </w:div>
        <w:div w:id="1216745823">
          <w:marLeft w:val="0"/>
          <w:marRight w:val="0"/>
          <w:marTop w:val="0"/>
          <w:marBottom w:val="0"/>
          <w:divBdr>
            <w:top w:val="none" w:sz="0" w:space="0" w:color="auto"/>
            <w:left w:val="none" w:sz="0" w:space="0" w:color="auto"/>
            <w:bottom w:val="none" w:sz="0" w:space="0" w:color="auto"/>
            <w:right w:val="none" w:sz="0" w:space="0" w:color="auto"/>
          </w:divBdr>
          <w:divsChild>
            <w:div w:id="905721328">
              <w:marLeft w:val="0"/>
              <w:marRight w:val="0"/>
              <w:marTop w:val="0"/>
              <w:marBottom w:val="0"/>
              <w:divBdr>
                <w:top w:val="none" w:sz="0" w:space="0" w:color="auto"/>
                <w:left w:val="none" w:sz="0" w:space="0" w:color="auto"/>
                <w:bottom w:val="none" w:sz="0" w:space="0" w:color="auto"/>
                <w:right w:val="none" w:sz="0" w:space="0" w:color="auto"/>
              </w:divBdr>
            </w:div>
          </w:divsChild>
        </w:div>
        <w:div w:id="1429958863">
          <w:marLeft w:val="0"/>
          <w:marRight w:val="0"/>
          <w:marTop w:val="0"/>
          <w:marBottom w:val="0"/>
          <w:divBdr>
            <w:top w:val="none" w:sz="0" w:space="0" w:color="auto"/>
            <w:left w:val="none" w:sz="0" w:space="0" w:color="auto"/>
            <w:bottom w:val="none" w:sz="0" w:space="0" w:color="auto"/>
            <w:right w:val="none" w:sz="0" w:space="0" w:color="auto"/>
          </w:divBdr>
          <w:divsChild>
            <w:div w:id="468790454">
              <w:marLeft w:val="0"/>
              <w:marRight w:val="0"/>
              <w:marTop w:val="0"/>
              <w:marBottom w:val="0"/>
              <w:divBdr>
                <w:top w:val="none" w:sz="0" w:space="0" w:color="auto"/>
                <w:left w:val="none" w:sz="0" w:space="0" w:color="auto"/>
                <w:bottom w:val="none" w:sz="0" w:space="0" w:color="auto"/>
                <w:right w:val="none" w:sz="0" w:space="0" w:color="auto"/>
              </w:divBdr>
            </w:div>
          </w:divsChild>
        </w:div>
        <w:div w:id="1569458624">
          <w:marLeft w:val="0"/>
          <w:marRight w:val="0"/>
          <w:marTop w:val="0"/>
          <w:marBottom w:val="0"/>
          <w:divBdr>
            <w:top w:val="none" w:sz="0" w:space="0" w:color="auto"/>
            <w:left w:val="none" w:sz="0" w:space="0" w:color="auto"/>
            <w:bottom w:val="none" w:sz="0" w:space="0" w:color="auto"/>
            <w:right w:val="none" w:sz="0" w:space="0" w:color="auto"/>
          </w:divBdr>
          <w:divsChild>
            <w:div w:id="1400594318">
              <w:marLeft w:val="0"/>
              <w:marRight w:val="0"/>
              <w:marTop w:val="0"/>
              <w:marBottom w:val="0"/>
              <w:divBdr>
                <w:top w:val="none" w:sz="0" w:space="0" w:color="auto"/>
                <w:left w:val="none" w:sz="0" w:space="0" w:color="auto"/>
                <w:bottom w:val="none" w:sz="0" w:space="0" w:color="auto"/>
                <w:right w:val="none" w:sz="0" w:space="0" w:color="auto"/>
              </w:divBdr>
            </w:div>
          </w:divsChild>
        </w:div>
        <w:div w:id="1649825373">
          <w:marLeft w:val="0"/>
          <w:marRight w:val="0"/>
          <w:marTop w:val="0"/>
          <w:marBottom w:val="0"/>
          <w:divBdr>
            <w:top w:val="none" w:sz="0" w:space="0" w:color="auto"/>
            <w:left w:val="none" w:sz="0" w:space="0" w:color="auto"/>
            <w:bottom w:val="none" w:sz="0" w:space="0" w:color="auto"/>
            <w:right w:val="none" w:sz="0" w:space="0" w:color="auto"/>
          </w:divBdr>
          <w:divsChild>
            <w:div w:id="1267498916">
              <w:marLeft w:val="0"/>
              <w:marRight w:val="0"/>
              <w:marTop w:val="0"/>
              <w:marBottom w:val="0"/>
              <w:divBdr>
                <w:top w:val="none" w:sz="0" w:space="0" w:color="auto"/>
                <w:left w:val="none" w:sz="0" w:space="0" w:color="auto"/>
                <w:bottom w:val="none" w:sz="0" w:space="0" w:color="auto"/>
                <w:right w:val="none" w:sz="0" w:space="0" w:color="auto"/>
              </w:divBdr>
            </w:div>
          </w:divsChild>
        </w:div>
        <w:div w:id="1697198342">
          <w:marLeft w:val="0"/>
          <w:marRight w:val="0"/>
          <w:marTop w:val="0"/>
          <w:marBottom w:val="0"/>
          <w:divBdr>
            <w:top w:val="none" w:sz="0" w:space="0" w:color="auto"/>
            <w:left w:val="none" w:sz="0" w:space="0" w:color="auto"/>
            <w:bottom w:val="none" w:sz="0" w:space="0" w:color="auto"/>
            <w:right w:val="none" w:sz="0" w:space="0" w:color="auto"/>
          </w:divBdr>
          <w:divsChild>
            <w:div w:id="444078975">
              <w:marLeft w:val="0"/>
              <w:marRight w:val="0"/>
              <w:marTop w:val="0"/>
              <w:marBottom w:val="0"/>
              <w:divBdr>
                <w:top w:val="none" w:sz="0" w:space="0" w:color="auto"/>
                <w:left w:val="none" w:sz="0" w:space="0" w:color="auto"/>
                <w:bottom w:val="none" w:sz="0" w:space="0" w:color="auto"/>
                <w:right w:val="none" w:sz="0" w:space="0" w:color="auto"/>
              </w:divBdr>
            </w:div>
          </w:divsChild>
        </w:div>
        <w:div w:id="1872255862">
          <w:marLeft w:val="0"/>
          <w:marRight w:val="0"/>
          <w:marTop w:val="0"/>
          <w:marBottom w:val="0"/>
          <w:divBdr>
            <w:top w:val="none" w:sz="0" w:space="0" w:color="auto"/>
            <w:left w:val="none" w:sz="0" w:space="0" w:color="auto"/>
            <w:bottom w:val="none" w:sz="0" w:space="0" w:color="auto"/>
            <w:right w:val="none" w:sz="0" w:space="0" w:color="auto"/>
          </w:divBdr>
          <w:divsChild>
            <w:div w:id="1827740306">
              <w:marLeft w:val="0"/>
              <w:marRight w:val="0"/>
              <w:marTop w:val="0"/>
              <w:marBottom w:val="0"/>
              <w:divBdr>
                <w:top w:val="none" w:sz="0" w:space="0" w:color="auto"/>
                <w:left w:val="none" w:sz="0" w:space="0" w:color="auto"/>
                <w:bottom w:val="none" w:sz="0" w:space="0" w:color="auto"/>
                <w:right w:val="none" w:sz="0" w:space="0" w:color="auto"/>
              </w:divBdr>
            </w:div>
          </w:divsChild>
        </w:div>
        <w:div w:id="1877542660">
          <w:marLeft w:val="0"/>
          <w:marRight w:val="0"/>
          <w:marTop w:val="0"/>
          <w:marBottom w:val="0"/>
          <w:divBdr>
            <w:top w:val="none" w:sz="0" w:space="0" w:color="auto"/>
            <w:left w:val="none" w:sz="0" w:space="0" w:color="auto"/>
            <w:bottom w:val="none" w:sz="0" w:space="0" w:color="auto"/>
            <w:right w:val="none" w:sz="0" w:space="0" w:color="auto"/>
          </w:divBdr>
          <w:divsChild>
            <w:div w:id="48208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894808">
      <w:bodyDiv w:val="1"/>
      <w:marLeft w:val="0"/>
      <w:marRight w:val="0"/>
      <w:marTop w:val="0"/>
      <w:marBottom w:val="0"/>
      <w:divBdr>
        <w:top w:val="none" w:sz="0" w:space="0" w:color="auto"/>
        <w:left w:val="none" w:sz="0" w:space="0" w:color="auto"/>
        <w:bottom w:val="none" w:sz="0" w:space="0" w:color="auto"/>
        <w:right w:val="none" w:sz="0" w:space="0" w:color="auto"/>
      </w:divBdr>
    </w:div>
    <w:div w:id="633870877">
      <w:bodyDiv w:val="1"/>
      <w:marLeft w:val="0"/>
      <w:marRight w:val="0"/>
      <w:marTop w:val="0"/>
      <w:marBottom w:val="0"/>
      <w:divBdr>
        <w:top w:val="none" w:sz="0" w:space="0" w:color="auto"/>
        <w:left w:val="none" w:sz="0" w:space="0" w:color="auto"/>
        <w:bottom w:val="none" w:sz="0" w:space="0" w:color="auto"/>
        <w:right w:val="none" w:sz="0" w:space="0" w:color="auto"/>
      </w:divBdr>
    </w:div>
    <w:div w:id="635255135">
      <w:bodyDiv w:val="1"/>
      <w:marLeft w:val="0"/>
      <w:marRight w:val="0"/>
      <w:marTop w:val="0"/>
      <w:marBottom w:val="0"/>
      <w:divBdr>
        <w:top w:val="none" w:sz="0" w:space="0" w:color="auto"/>
        <w:left w:val="none" w:sz="0" w:space="0" w:color="auto"/>
        <w:bottom w:val="none" w:sz="0" w:space="0" w:color="auto"/>
        <w:right w:val="none" w:sz="0" w:space="0" w:color="auto"/>
      </w:divBdr>
      <w:divsChild>
        <w:div w:id="1776094864">
          <w:marLeft w:val="0"/>
          <w:marRight w:val="0"/>
          <w:marTop w:val="0"/>
          <w:marBottom w:val="0"/>
          <w:divBdr>
            <w:top w:val="none" w:sz="0" w:space="0" w:color="auto"/>
            <w:left w:val="none" w:sz="0" w:space="0" w:color="auto"/>
            <w:bottom w:val="none" w:sz="0" w:space="0" w:color="auto"/>
            <w:right w:val="none" w:sz="0" w:space="0" w:color="auto"/>
          </w:divBdr>
          <w:divsChild>
            <w:div w:id="2081975496">
              <w:marLeft w:val="0"/>
              <w:marRight w:val="0"/>
              <w:marTop w:val="0"/>
              <w:marBottom w:val="0"/>
              <w:divBdr>
                <w:top w:val="none" w:sz="0" w:space="0" w:color="auto"/>
                <w:left w:val="none" w:sz="0" w:space="0" w:color="auto"/>
                <w:bottom w:val="none" w:sz="0" w:space="0" w:color="auto"/>
                <w:right w:val="none" w:sz="0" w:space="0" w:color="auto"/>
              </w:divBdr>
              <w:divsChild>
                <w:div w:id="74573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777943">
      <w:bodyDiv w:val="1"/>
      <w:marLeft w:val="0"/>
      <w:marRight w:val="0"/>
      <w:marTop w:val="0"/>
      <w:marBottom w:val="0"/>
      <w:divBdr>
        <w:top w:val="none" w:sz="0" w:space="0" w:color="auto"/>
        <w:left w:val="none" w:sz="0" w:space="0" w:color="auto"/>
        <w:bottom w:val="none" w:sz="0" w:space="0" w:color="auto"/>
        <w:right w:val="none" w:sz="0" w:space="0" w:color="auto"/>
      </w:divBdr>
      <w:divsChild>
        <w:div w:id="450251789">
          <w:marLeft w:val="0"/>
          <w:marRight w:val="0"/>
          <w:marTop w:val="0"/>
          <w:marBottom w:val="0"/>
          <w:divBdr>
            <w:top w:val="none" w:sz="0" w:space="0" w:color="auto"/>
            <w:left w:val="none" w:sz="0" w:space="0" w:color="auto"/>
            <w:bottom w:val="none" w:sz="0" w:space="0" w:color="auto"/>
            <w:right w:val="none" w:sz="0" w:space="0" w:color="auto"/>
          </w:divBdr>
          <w:divsChild>
            <w:div w:id="138707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818884">
      <w:bodyDiv w:val="1"/>
      <w:marLeft w:val="0"/>
      <w:marRight w:val="0"/>
      <w:marTop w:val="0"/>
      <w:marBottom w:val="0"/>
      <w:divBdr>
        <w:top w:val="none" w:sz="0" w:space="0" w:color="auto"/>
        <w:left w:val="none" w:sz="0" w:space="0" w:color="auto"/>
        <w:bottom w:val="none" w:sz="0" w:space="0" w:color="auto"/>
        <w:right w:val="none" w:sz="0" w:space="0" w:color="auto"/>
      </w:divBdr>
      <w:divsChild>
        <w:div w:id="1666592782">
          <w:marLeft w:val="0"/>
          <w:marRight w:val="0"/>
          <w:marTop w:val="0"/>
          <w:marBottom w:val="0"/>
          <w:divBdr>
            <w:top w:val="none" w:sz="0" w:space="0" w:color="auto"/>
            <w:left w:val="none" w:sz="0" w:space="0" w:color="auto"/>
            <w:bottom w:val="none" w:sz="0" w:space="0" w:color="auto"/>
            <w:right w:val="none" w:sz="0" w:space="0" w:color="auto"/>
          </w:divBdr>
          <w:divsChild>
            <w:div w:id="769472225">
              <w:marLeft w:val="0"/>
              <w:marRight w:val="0"/>
              <w:marTop w:val="0"/>
              <w:marBottom w:val="0"/>
              <w:divBdr>
                <w:top w:val="none" w:sz="0" w:space="0" w:color="auto"/>
                <w:left w:val="none" w:sz="0" w:space="0" w:color="auto"/>
                <w:bottom w:val="none" w:sz="0" w:space="0" w:color="auto"/>
                <w:right w:val="none" w:sz="0" w:space="0" w:color="auto"/>
              </w:divBdr>
              <w:divsChild>
                <w:div w:id="984118868">
                  <w:marLeft w:val="0"/>
                  <w:marRight w:val="0"/>
                  <w:marTop w:val="0"/>
                  <w:marBottom w:val="0"/>
                  <w:divBdr>
                    <w:top w:val="none" w:sz="0" w:space="0" w:color="auto"/>
                    <w:left w:val="none" w:sz="0" w:space="0" w:color="auto"/>
                    <w:bottom w:val="none" w:sz="0" w:space="0" w:color="auto"/>
                    <w:right w:val="none" w:sz="0" w:space="0" w:color="auto"/>
                  </w:divBdr>
                  <w:divsChild>
                    <w:div w:id="443309558">
                      <w:marLeft w:val="0"/>
                      <w:marRight w:val="0"/>
                      <w:marTop w:val="0"/>
                      <w:marBottom w:val="0"/>
                      <w:divBdr>
                        <w:top w:val="none" w:sz="0" w:space="0" w:color="auto"/>
                        <w:left w:val="none" w:sz="0" w:space="0" w:color="auto"/>
                        <w:bottom w:val="none" w:sz="0" w:space="0" w:color="auto"/>
                        <w:right w:val="none" w:sz="0" w:space="0" w:color="auto"/>
                      </w:divBdr>
                      <w:divsChild>
                        <w:div w:id="1908878093">
                          <w:marLeft w:val="0"/>
                          <w:marRight w:val="0"/>
                          <w:marTop w:val="0"/>
                          <w:marBottom w:val="0"/>
                          <w:divBdr>
                            <w:top w:val="none" w:sz="0" w:space="0" w:color="auto"/>
                            <w:left w:val="none" w:sz="0" w:space="0" w:color="auto"/>
                            <w:bottom w:val="none" w:sz="0" w:space="0" w:color="auto"/>
                            <w:right w:val="none" w:sz="0" w:space="0" w:color="auto"/>
                          </w:divBdr>
                          <w:divsChild>
                            <w:div w:id="1987929365">
                              <w:marLeft w:val="0"/>
                              <w:marRight w:val="0"/>
                              <w:marTop w:val="0"/>
                              <w:marBottom w:val="0"/>
                              <w:divBdr>
                                <w:top w:val="none" w:sz="0" w:space="0" w:color="auto"/>
                                <w:left w:val="none" w:sz="0" w:space="0" w:color="auto"/>
                                <w:bottom w:val="none" w:sz="0" w:space="0" w:color="auto"/>
                                <w:right w:val="none" w:sz="0" w:space="0" w:color="auto"/>
                              </w:divBdr>
                              <w:divsChild>
                                <w:div w:id="427434486">
                                  <w:marLeft w:val="0"/>
                                  <w:marRight w:val="0"/>
                                  <w:marTop w:val="0"/>
                                  <w:marBottom w:val="0"/>
                                  <w:divBdr>
                                    <w:top w:val="none" w:sz="0" w:space="0" w:color="auto"/>
                                    <w:left w:val="none" w:sz="0" w:space="0" w:color="auto"/>
                                    <w:bottom w:val="none" w:sz="0" w:space="0" w:color="auto"/>
                                    <w:right w:val="none" w:sz="0" w:space="0" w:color="auto"/>
                                  </w:divBdr>
                                  <w:divsChild>
                                    <w:div w:id="1406873684">
                                      <w:marLeft w:val="0"/>
                                      <w:marRight w:val="0"/>
                                      <w:marTop w:val="0"/>
                                      <w:marBottom w:val="0"/>
                                      <w:divBdr>
                                        <w:top w:val="none" w:sz="0" w:space="0" w:color="auto"/>
                                        <w:left w:val="none" w:sz="0" w:space="0" w:color="auto"/>
                                        <w:bottom w:val="none" w:sz="0" w:space="0" w:color="auto"/>
                                        <w:right w:val="none" w:sz="0" w:space="0" w:color="auto"/>
                                      </w:divBdr>
                                      <w:divsChild>
                                        <w:div w:id="1666397824">
                                          <w:marLeft w:val="0"/>
                                          <w:marRight w:val="0"/>
                                          <w:marTop w:val="0"/>
                                          <w:marBottom w:val="0"/>
                                          <w:divBdr>
                                            <w:top w:val="none" w:sz="0" w:space="0" w:color="auto"/>
                                            <w:left w:val="none" w:sz="0" w:space="0" w:color="auto"/>
                                            <w:bottom w:val="none" w:sz="0" w:space="0" w:color="auto"/>
                                            <w:right w:val="none" w:sz="0" w:space="0" w:color="auto"/>
                                          </w:divBdr>
                                          <w:divsChild>
                                            <w:div w:id="1571621681">
                                              <w:marLeft w:val="0"/>
                                              <w:marRight w:val="0"/>
                                              <w:marTop w:val="0"/>
                                              <w:marBottom w:val="0"/>
                                              <w:divBdr>
                                                <w:top w:val="none" w:sz="0" w:space="0" w:color="auto"/>
                                                <w:left w:val="none" w:sz="0" w:space="0" w:color="auto"/>
                                                <w:bottom w:val="none" w:sz="0" w:space="0" w:color="auto"/>
                                                <w:right w:val="none" w:sz="0" w:space="0" w:color="auto"/>
                                              </w:divBdr>
                                              <w:divsChild>
                                                <w:div w:id="1359502291">
                                                  <w:marLeft w:val="0"/>
                                                  <w:marRight w:val="0"/>
                                                  <w:marTop w:val="0"/>
                                                  <w:marBottom w:val="0"/>
                                                  <w:divBdr>
                                                    <w:top w:val="none" w:sz="0" w:space="0" w:color="auto"/>
                                                    <w:left w:val="none" w:sz="0" w:space="0" w:color="auto"/>
                                                    <w:bottom w:val="none" w:sz="0" w:space="0" w:color="auto"/>
                                                    <w:right w:val="none" w:sz="0" w:space="0" w:color="auto"/>
                                                  </w:divBdr>
                                                  <w:divsChild>
                                                    <w:div w:id="772167858">
                                                      <w:marLeft w:val="0"/>
                                                      <w:marRight w:val="0"/>
                                                      <w:marTop w:val="0"/>
                                                      <w:marBottom w:val="0"/>
                                                      <w:divBdr>
                                                        <w:top w:val="none" w:sz="0" w:space="0" w:color="auto"/>
                                                        <w:left w:val="none" w:sz="0" w:space="0" w:color="auto"/>
                                                        <w:bottom w:val="none" w:sz="0" w:space="0" w:color="auto"/>
                                                        <w:right w:val="none" w:sz="0" w:space="0" w:color="auto"/>
                                                      </w:divBdr>
                                                      <w:divsChild>
                                                        <w:div w:id="755252283">
                                                          <w:marLeft w:val="0"/>
                                                          <w:marRight w:val="0"/>
                                                          <w:marTop w:val="0"/>
                                                          <w:marBottom w:val="0"/>
                                                          <w:divBdr>
                                                            <w:top w:val="none" w:sz="0" w:space="0" w:color="auto"/>
                                                            <w:left w:val="none" w:sz="0" w:space="0" w:color="auto"/>
                                                            <w:bottom w:val="none" w:sz="0" w:space="0" w:color="auto"/>
                                                            <w:right w:val="none" w:sz="0" w:space="0" w:color="auto"/>
                                                          </w:divBdr>
                                                          <w:divsChild>
                                                            <w:div w:id="20976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4448719">
          <w:marLeft w:val="0"/>
          <w:marRight w:val="0"/>
          <w:marTop w:val="0"/>
          <w:marBottom w:val="0"/>
          <w:divBdr>
            <w:top w:val="none" w:sz="0" w:space="0" w:color="auto"/>
            <w:left w:val="none" w:sz="0" w:space="0" w:color="auto"/>
            <w:bottom w:val="none" w:sz="0" w:space="0" w:color="auto"/>
            <w:right w:val="none" w:sz="0" w:space="0" w:color="auto"/>
          </w:divBdr>
          <w:divsChild>
            <w:div w:id="790169953">
              <w:marLeft w:val="0"/>
              <w:marRight w:val="0"/>
              <w:marTop w:val="0"/>
              <w:marBottom w:val="0"/>
              <w:divBdr>
                <w:top w:val="none" w:sz="0" w:space="0" w:color="auto"/>
                <w:left w:val="none" w:sz="0" w:space="0" w:color="auto"/>
                <w:bottom w:val="none" w:sz="0" w:space="0" w:color="auto"/>
                <w:right w:val="none" w:sz="0" w:space="0" w:color="auto"/>
              </w:divBdr>
              <w:divsChild>
                <w:div w:id="55608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210226">
      <w:bodyDiv w:val="1"/>
      <w:marLeft w:val="0"/>
      <w:marRight w:val="0"/>
      <w:marTop w:val="0"/>
      <w:marBottom w:val="0"/>
      <w:divBdr>
        <w:top w:val="none" w:sz="0" w:space="0" w:color="auto"/>
        <w:left w:val="none" w:sz="0" w:space="0" w:color="auto"/>
        <w:bottom w:val="none" w:sz="0" w:space="0" w:color="auto"/>
        <w:right w:val="none" w:sz="0" w:space="0" w:color="auto"/>
      </w:divBdr>
      <w:divsChild>
        <w:div w:id="1868837351">
          <w:marLeft w:val="0"/>
          <w:marRight w:val="0"/>
          <w:marTop w:val="0"/>
          <w:marBottom w:val="0"/>
          <w:divBdr>
            <w:top w:val="none" w:sz="0" w:space="0" w:color="auto"/>
            <w:left w:val="none" w:sz="0" w:space="0" w:color="auto"/>
            <w:bottom w:val="none" w:sz="0" w:space="0" w:color="auto"/>
            <w:right w:val="none" w:sz="0" w:space="0" w:color="auto"/>
          </w:divBdr>
          <w:divsChild>
            <w:div w:id="262736556">
              <w:marLeft w:val="0"/>
              <w:marRight w:val="0"/>
              <w:marTop w:val="0"/>
              <w:marBottom w:val="0"/>
              <w:divBdr>
                <w:top w:val="none" w:sz="0" w:space="0" w:color="auto"/>
                <w:left w:val="none" w:sz="0" w:space="0" w:color="auto"/>
                <w:bottom w:val="none" w:sz="0" w:space="0" w:color="auto"/>
                <w:right w:val="none" w:sz="0" w:space="0" w:color="auto"/>
              </w:divBdr>
              <w:divsChild>
                <w:div w:id="1645116672">
                  <w:marLeft w:val="0"/>
                  <w:marRight w:val="0"/>
                  <w:marTop w:val="0"/>
                  <w:marBottom w:val="0"/>
                  <w:divBdr>
                    <w:top w:val="none" w:sz="0" w:space="0" w:color="auto"/>
                    <w:left w:val="none" w:sz="0" w:space="0" w:color="auto"/>
                    <w:bottom w:val="none" w:sz="0" w:space="0" w:color="auto"/>
                    <w:right w:val="none" w:sz="0" w:space="0" w:color="auto"/>
                  </w:divBdr>
                  <w:divsChild>
                    <w:div w:id="154451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96863">
          <w:marLeft w:val="0"/>
          <w:marRight w:val="0"/>
          <w:marTop w:val="0"/>
          <w:marBottom w:val="0"/>
          <w:divBdr>
            <w:top w:val="none" w:sz="0" w:space="0" w:color="auto"/>
            <w:left w:val="none" w:sz="0" w:space="0" w:color="auto"/>
            <w:bottom w:val="none" w:sz="0" w:space="0" w:color="auto"/>
            <w:right w:val="none" w:sz="0" w:space="0" w:color="auto"/>
          </w:divBdr>
          <w:divsChild>
            <w:div w:id="1307979468">
              <w:marLeft w:val="0"/>
              <w:marRight w:val="0"/>
              <w:marTop w:val="0"/>
              <w:marBottom w:val="0"/>
              <w:divBdr>
                <w:top w:val="none" w:sz="0" w:space="0" w:color="auto"/>
                <w:left w:val="none" w:sz="0" w:space="0" w:color="auto"/>
                <w:bottom w:val="none" w:sz="0" w:space="0" w:color="auto"/>
                <w:right w:val="none" w:sz="0" w:space="0" w:color="auto"/>
              </w:divBdr>
              <w:divsChild>
                <w:div w:id="993146012">
                  <w:marLeft w:val="0"/>
                  <w:marRight w:val="0"/>
                  <w:marTop w:val="0"/>
                  <w:marBottom w:val="0"/>
                  <w:divBdr>
                    <w:top w:val="none" w:sz="0" w:space="0" w:color="auto"/>
                    <w:left w:val="none" w:sz="0" w:space="0" w:color="auto"/>
                    <w:bottom w:val="none" w:sz="0" w:space="0" w:color="auto"/>
                    <w:right w:val="none" w:sz="0" w:space="0" w:color="auto"/>
                  </w:divBdr>
                  <w:divsChild>
                    <w:div w:id="191150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4454855">
      <w:bodyDiv w:val="1"/>
      <w:marLeft w:val="0"/>
      <w:marRight w:val="0"/>
      <w:marTop w:val="0"/>
      <w:marBottom w:val="0"/>
      <w:divBdr>
        <w:top w:val="none" w:sz="0" w:space="0" w:color="auto"/>
        <w:left w:val="none" w:sz="0" w:space="0" w:color="auto"/>
        <w:bottom w:val="none" w:sz="0" w:space="0" w:color="auto"/>
        <w:right w:val="none" w:sz="0" w:space="0" w:color="auto"/>
      </w:divBdr>
    </w:div>
    <w:div w:id="659967681">
      <w:bodyDiv w:val="1"/>
      <w:marLeft w:val="0"/>
      <w:marRight w:val="0"/>
      <w:marTop w:val="0"/>
      <w:marBottom w:val="0"/>
      <w:divBdr>
        <w:top w:val="none" w:sz="0" w:space="0" w:color="auto"/>
        <w:left w:val="none" w:sz="0" w:space="0" w:color="auto"/>
        <w:bottom w:val="none" w:sz="0" w:space="0" w:color="auto"/>
        <w:right w:val="none" w:sz="0" w:space="0" w:color="auto"/>
      </w:divBdr>
    </w:div>
    <w:div w:id="667564515">
      <w:bodyDiv w:val="1"/>
      <w:marLeft w:val="0"/>
      <w:marRight w:val="0"/>
      <w:marTop w:val="0"/>
      <w:marBottom w:val="0"/>
      <w:divBdr>
        <w:top w:val="none" w:sz="0" w:space="0" w:color="auto"/>
        <w:left w:val="none" w:sz="0" w:space="0" w:color="auto"/>
        <w:bottom w:val="none" w:sz="0" w:space="0" w:color="auto"/>
        <w:right w:val="none" w:sz="0" w:space="0" w:color="auto"/>
      </w:divBdr>
      <w:divsChild>
        <w:div w:id="951132640">
          <w:marLeft w:val="0"/>
          <w:marRight w:val="0"/>
          <w:marTop w:val="0"/>
          <w:marBottom w:val="0"/>
          <w:divBdr>
            <w:top w:val="none" w:sz="0" w:space="0" w:color="auto"/>
            <w:left w:val="none" w:sz="0" w:space="0" w:color="auto"/>
            <w:bottom w:val="none" w:sz="0" w:space="0" w:color="auto"/>
            <w:right w:val="none" w:sz="0" w:space="0" w:color="auto"/>
          </w:divBdr>
          <w:divsChild>
            <w:div w:id="1981836647">
              <w:marLeft w:val="0"/>
              <w:marRight w:val="0"/>
              <w:marTop w:val="0"/>
              <w:marBottom w:val="0"/>
              <w:divBdr>
                <w:top w:val="none" w:sz="0" w:space="0" w:color="auto"/>
                <w:left w:val="none" w:sz="0" w:space="0" w:color="auto"/>
                <w:bottom w:val="none" w:sz="0" w:space="0" w:color="auto"/>
                <w:right w:val="none" w:sz="0" w:space="0" w:color="auto"/>
              </w:divBdr>
              <w:divsChild>
                <w:div w:id="19321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450840">
      <w:bodyDiv w:val="1"/>
      <w:marLeft w:val="0"/>
      <w:marRight w:val="0"/>
      <w:marTop w:val="0"/>
      <w:marBottom w:val="0"/>
      <w:divBdr>
        <w:top w:val="none" w:sz="0" w:space="0" w:color="auto"/>
        <w:left w:val="none" w:sz="0" w:space="0" w:color="auto"/>
        <w:bottom w:val="none" w:sz="0" w:space="0" w:color="auto"/>
        <w:right w:val="none" w:sz="0" w:space="0" w:color="auto"/>
      </w:divBdr>
    </w:div>
    <w:div w:id="686715958">
      <w:bodyDiv w:val="1"/>
      <w:marLeft w:val="0"/>
      <w:marRight w:val="0"/>
      <w:marTop w:val="0"/>
      <w:marBottom w:val="0"/>
      <w:divBdr>
        <w:top w:val="none" w:sz="0" w:space="0" w:color="auto"/>
        <w:left w:val="none" w:sz="0" w:space="0" w:color="auto"/>
        <w:bottom w:val="none" w:sz="0" w:space="0" w:color="auto"/>
        <w:right w:val="none" w:sz="0" w:space="0" w:color="auto"/>
      </w:divBdr>
    </w:div>
    <w:div w:id="691036346">
      <w:bodyDiv w:val="1"/>
      <w:marLeft w:val="0"/>
      <w:marRight w:val="0"/>
      <w:marTop w:val="0"/>
      <w:marBottom w:val="0"/>
      <w:divBdr>
        <w:top w:val="none" w:sz="0" w:space="0" w:color="auto"/>
        <w:left w:val="none" w:sz="0" w:space="0" w:color="auto"/>
        <w:bottom w:val="none" w:sz="0" w:space="0" w:color="auto"/>
        <w:right w:val="none" w:sz="0" w:space="0" w:color="auto"/>
      </w:divBdr>
      <w:divsChild>
        <w:div w:id="1124615110">
          <w:marLeft w:val="0"/>
          <w:marRight w:val="0"/>
          <w:marTop w:val="0"/>
          <w:marBottom w:val="0"/>
          <w:divBdr>
            <w:top w:val="none" w:sz="0" w:space="0" w:color="auto"/>
            <w:left w:val="none" w:sz="0" w:space="0" w:color="auto"/>
            <w:bottom w:val="none" w:sz="0" w:space="0" w:color="auto"/>
            <w:right w:val="none" w:sz="0" w:space="0" w:color="auto"/>
          </w:divBdr>
          <w:divsChild>
            <w:div w:id="2042784525">
              <w:marLeft w:val="0"/>
              <w:marRight w:val="0"/>
              <w:marTop w:val="0"/>
              <w:marBottom w:val="0"/>
              <w:divBdr>
                <w:top w:val="none" w:sz="0" w:space="0" w:color="auto"/>
                <w:left w:val="none" w:sz="0" w:space="0" w:color="auto"/>
                <w:bottom w:val="none" w:sz="0" w:space="0" w:color="auto"/>
                <w:right w:val="none" w:sz="0" w:space="0" w:color="auto"/>
              </w:divBdr>
            </w:div>
            <w:div w:id="135076226">
              <w:marLeft w:val="0"/>
              <w:marRight w:val="0"/>
              <w:marTop w:val="0"/>
              <w:marBottom w:val="0"/>
              <w:divBdr>
                <w:top w:val="none" w:sz="0" w:space="0" w:color="auto"/>
                <w:left w:val="none" w:sz="0" w:space="0" w:color="auto"/>
                <w:bottom w:val="none" w:sz="0" w:space="0" w:color="auto"/>
                <w:right w:val="none" w:sz="0" w:space="0" w:color="auto"/>
              </w:divBdr>
            </w:div>
            <w:div w:id="6489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11428">
      <w:bodyDiv w:val="1"/>
      <w:marLeft w:val="0"/>
      <w:marRight w:val="0"/>
      <w:marTop w:val="0"/>
      <w:marBottom w:val="0"/>
      <w:divBdr>
        <w:top w:val="none" w:sz="0" w:space="0" w:color="auto"/>
        <w:left w:val="none" w:sz="0" w:space="0" w:color="auto"/>
        <w:bottom w:val="none" w:sz="0" w:space="0" w:color="auto"/>
        <w:right w:val="none" w:sz="0" w:space="0" w:color="auto"/>
      </w:divBdr>
    </w:div>
    <w:div w:id="706950284">
      <w:bodyDiv w:val="1"/>
      <w:marLeft w:val="0"/>
      <w:marRight w:val="0"/>
      <w:marTop w:val="0"/>
      <w:marBottom w:val="0"/>
      <w:divBdr>
        <w:top w:val="none" w:sz="0" w:space="0" w:color="auto"/>
        <w:left w:val="none" w:sz="0" w:space="0" w:color="auto"/>
        <w:bottom w:val="none" w:sz="0" w:space="0" w:color="auto"/>
        <w:right w:val="none" w:sz="0" w:space="0" w:color="auto"/>
      </w:divBdr>
      <w:divsChild>
        <w:div w:id="761146679">
          <w:marLeft w:val="0"/>
          <w:marRight w:val="0"/>
          <w:marTop w:val="0"/>
          <w:marBottom w:val="0"/>
          <w:divBdr>
            <w:top w:val="none" w:sz="0" w:space="0" w:color="auto"/>
            <w:left w:val="none" w:sz="0" w:space="0" w:color="auto"/>
            <w:bottom w:val="none" w:sz="0" w:space="0" w:color="auto"/>
            <w:right w:val="none" w:sz="0" w:space="0" w:color="auto"/>
          </w:divBdr>
          <w:divsChild>
            <w:div w:id="195046183">
              <w:marLeft w:val="0"/>
              <w:marRight w:val="0"/>
              <w:marTop w:val="0"/>
              <w:marBottom w:val="0"/>
              <w:divBdr>
                <w:top w:val="none" w:sz="0" w:space="0" w:color="auto"/>
                <w:left w:val="none" w:sz="0" w:space="0" w:color="auto"/>
                <w:bottom w:val="none" w:sz="0" w:space="0" w:color="auto"/>
                <w:right w:val="none" w:sz="0" w:space="0" w:color="auto"/>
              </w:divBdr>
            </w:div>
            <w:div w:id="4335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377751">
      <w:bodyDiv w:val="1"/>
      <w:marLeft w:val="0"/>
      <w:marRight w:val="0"/>
      <w:marTop w:val="0"/>
      <w:marBottom w:val="0"/>
      <w:divBdr>
        <w:top w:val="none" w:sz="0" w:space="0" w:color="auto"/>
        <w:left w:val="none" w:sz="0" w:space="0" w:color="auto"/>
        <w:bottom w:val="none" w:sz="0" w:space="0" w:color="auto"/>
        <w:right w:val="none" w:sz="0" w:space="0" w:color="auto"/>
      </w:divBdr>
    </w:div>
    <w:div w:id="718044799">
      <w:bodyDiv w:val="1"/>
      <w:marLeft w:val="0"/>
      <w:marRight w:val="0"/>
      <w:marTop w:val="0"/>
      <w:marBottom w:val="0"/>
      <w:divBdr>
        <w:top w:val="none" w:sz="0" w:space="0" w:color="auto"/>
        <w:left w:val="none" w:sz="0" w:space="0" w:color="auto"/>
        <w:bottom w:val="none" w:sz="0" w:space="0" w:color="auto"/>
        <w:right w:val="none" w:sz="0" w:space="0" w:color="auto"/>
      </w:divBdr>
      <w:divsChild>
        <w:div w:id="262224571">
          <w:marLeft w:val="0"/>
          <w:marRight w:val="0"/>
          <w:marTop w:val="0"/>
          <w:marBottom w:val="0"/>
          <w:divBdr>
            <w:top w:val="none" w:sz="0" w:space="0" w:color="auto"/>
            <w:left w:val="none" w:sz="0" w:space="0" w:color="auto"/>
            <w:bottom w:val="none" w:sz="0" w:space="0" w:color="auto"/>
            <w:right w:val="none" w:sz="0" w:space="0" w:color="auto"/>
          </w:divBdr>
          <w:divsChild>
            <w:div w:id="33400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487511">
      <w:bodyDiv w:val="1"/>
      <w:marLeft w:val="0"/>
      <w:marRight w:val="0"/>
      <w:marTop w:val="0"/>
      <w:marBottom w:val="0"/>
      <w:divBdr>
        <w:top w:val="none" w:sz="0" w:space="0" w:color="auto"/>
        <w:left w:val="none" w:sz="0" w:space="0" w:color="auto"/>
        <w:bottom w:val="none" w:sz="0" w:space="0" w:color="auto"/>
        <w:right w:val="none" w:sz="0" w:space="0" w:color="auto"/>
      </w:divBdr>
      <w:divsChild>
        <w:div w:id="1795514096">
          <w:marLeft w:val="0"/>
          <w:marRight w:val="0"/>
          <w:marTop w:val="0"/>
          <w:marBottom w:val="0"/>
          <w:divBdr>
            <w:top w:val="none" w:sz="0" w:space="0" w:color="auto"/>
            <w:left w:val="none" w:sz="0" w:space="0" w:color="auto"/>
            <w:bottom w:val="none" w:sz="0" w:space="0" w:color="auto"/>
            <w:right w:val="none" w:sz="0" w:space="0" w:color="auto"/>
          </w:divBdr>
          <w:divsChild>
            <w:div w:id="1771468534">
              <w:marLeft w:val="0"/>
              <w:marRight w:val="0"/>
              <w:marTop w:val="0"/>
              <w:marBottom w:val="0"/>
              <w:divBdr>
                <w:top w:val="none" w:sz="0" w:space="0" w:color="auto"/>
                <w:left w:val="none" w:sz="0" w:space="0" w:color="auto"/>
                <w:bottom w:val="none" w:sz="0" w:space="0" w:color="auto"/>
                <w:right w:val="none" w:sz="0" w:space="0" w:color="auto"/>
              </w:divBdr>
            </w:div>
          </w:divsChild>
        </w:div>
        <w:div w:id="1221330958">
          <w:marLeft w:val="0"/>
          <w:marRight w:val="0"/>
          <w:marTop w:val="0"/>
          <w:marBottom w:val="0"/>
          <w:divBdr>
            <w:top w:val="none" w:sz="0" w:space="0" w:color="auto"/>
            <w:left w:val="none" w:sz="0" w:space="0" w:color="auto"/>
            <w:bottom w:val="none" w:sz="0" w:space="0" w:color="auto"/>
            <w:right w:val="none" w:sz="0" w:space="0" w:color="auto"/>
          </w:divBdr>
          <w:divsChild>
            <w:div w:id="892469930">
              <w:marLeft w:val="0"/>
              <w:marRight w:val="0"/>
              <w:marTop w:val="0"/>
              <w:marBottom w:val="0"/>
              <w:divBdr>
                <w:top w:val="none" w:sz="0" w:space="0" w:color="auto"/>
                <w:left w:val="none" w:sz="0" w:space="0" w:color="auto"/>
                <w:bottom w:val="none" w:sz="0" w:space="0" w:color="auto"/>
                <w:right w:val="none" w:sz="0" w:space="0" w:color="auto"/>
              </w:divBdr>
            </w:div>
          </w:divsChild>
        </w:div>
        <w:div w:id="1709724361">
          <w:marLeft w:val="0"/>
          <w:marRight w:val="0"/>
          <w:marTop w:val="0"/>
          <w:marBottom w:val="0"/>
          <w:divBdr>
            <w:top w:val="none" w:sz="0" w:space="0" w:color="auto"/>
            <w:left w:val="none" w:sz="0" w:space="0" w:color="auto"/>
            <w:bottom w:val="none" w:sz="0" w:space="0" w:color="auto"/>
            <w:right w:val="none" w:sz="0" w:space="0" w:color="auto"/>
          </w:divBdr>
          <w:divsChild>
            <w:div w:id="1398436161">
              <w:marLeft w:val="0"/>
              <w:marRight w:val="0"/>
              <w:marTop w:val="0"/>
              <w:marBottom w:val="0"/>
              <w:divBdr>
                <w:top w:val="none" w:sz="0" w:space="0" w:color="auto"/>
                <w:left w:val="none" w:sz="0" w:space="0" w:color="auto"/>
                <w:bottom w:val="none" w:sz="0" w:space="0" w:color="auto"/>
                <w:right w:val="none" w:sz="0" w:space="0" w:color="auto"/>
              </w:divBdr>
            </w:div>
          </w:divsChild>
        </w:div>
        <w:div w:id="1808931815">
          <w:marLeft w:val="0"/>
          <w:marRight w:val="0"/>
          <w:marTop w:val="0"/>
          <w:marBottom w:val="0"/>
          <w:divBdr>
            <w:top w:val="none" w:sz="0" w:space="0" w:color="auto"/>
            <w:left w:val="none" w:sz="0" w:space="0" w:color="auto"/>
            <w:bottom w:val="none" w:sz="0" w:space="0" w:color="auto"/>
            <w:right w:val="none" w:sz="0" w:space="0" w:color="auto"/>
          </w:divBdr>
          <w:divsChild>
            <w:div w:id="163355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583497">
      <w:bodyDiv w:val="1"/>
      <w:marLeft w:val="0"/>
      <w:marRight w:val="0"/>
      <w:marTop w:val="0"/>
      <w:marBottom w:val="0"/>
      <w:divBdr>
        <w:top w:val="none" w:sz="0" w:space="0" w:color="auto"/>
        <w:left w:val="none" w:sz="0" w:space="0" w:color="auto"/>
        <w:bottom w:val="none" w:sz="0" w:space="0" w:color="auto"/>
        <w:right w:val="none" w:sz="0" w:space="0" w:color="auto"/>
      </w:divBdr>
      <w:divsChild>
        <w:div w:id="1444614303">
          <w:marLeft w:val="0"/>
          <w:marRight w:val="0"/>
          <w:marTop w:val="0"/>
          <w:marBottom w:val="0"/>
          <w:divBdr>
            <w:top w:val="none" w:sz="0" w:space="0" w:color="auto"/>
            <w:left w:val="none" w:sz="0" w:space="0" w:color="auto"/>
            <w:bottom w:val="none" w:sz="0" w:space="0" w:color="auto"/>
            <w:right w:val="none" w:sz="0" w:space="0" w:color="auto"/>
          </w:divBdr>
          <w:divsChild>
            <w:div w:id="118351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482147">
      <w:bodyDiv w:val="1"/>
      <w:marLeft w:val="0"/>
      <w:marRight w:val="0"/>
      <w:marTop w:val="0"/>
      <w:marBottom w:val="0"/>
      <w:divBdr>
        <w:top w:val="none" w:sz="0" w:space="0" w:color="auto"/>
        <w:left w:val="none" w:sz="0" w:space="0" w:color="auto"/>
        <w:bottom w:val="none" w:sz="0" w:space="0" w:color="auto"/>
        <w:right w:val="none" w:sz="0" w:space="0" w:color="auto"/>
      </w:divBdr>
    </w:div>
    <w:div w:id="753478939">
      <w:bodyDiv w:val="1"/>
      <w:marLeft w:val="0"/>
      <w:marRight w:val="0"/>
      <w:marTop w:val="0"/>
      <w:marBottom w:val="0"/>
      <w:divBdr>
        <w:top w:val="none" w:sz="0" w:space="0" w:color="auto"/>
        <w:left w:val="none" w:sz="0" w:space="0" w:color="auto"/>
        <w:bottom w:val="none" w:sz="0" w:space="0" w:color="auto"/>
        <w:right w:val="none" w:sz="0" w:space="0" w:color="auto"/>
      </w:divBdr>
      <w:divsChild>
        <w:div w:id="1683699420">
          <w:marLeft w:val="0"/>
          <w:marRight w:val="0"/>
          <w:marTop w:val="0"/>
          <w:marBottom w:val="0"/>
          <w:divBdr>
            <w:top w:val="none" w:sz="0" w:space="0" w:color="auto"/>
            <w:left w:val="none" w:sz="0" w:space="0" w:color="auto"/>
            <w:bottom w:val="none" w:sz="0" w:space="0" w:color="auto"/>
            <w:right w:val="none" w:sz="0" w:space="0" w:color="auto"/>
          </w:divBdr>
          <w:divsChild>
            <w:div w:id="865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21917">
      <w:bodyDiv w:val="1"/>
      <w:marLeft w:val="0"/>
      <w:marRight w:val="0"/>
      <w:marTop w:val="0"/>
      <w:marBottom w:val="0"/>
      <w:divBdr>
        <w:top w:val="none" w:sz="0" w:space="0" w:color="auto"/>
        <w:left w:val="none" w:sz="0" w:space="0" w:color="auto"/>
        <w:bottom w:val="none" w:sz="0" w:space="0" w:color="auto"/>
        <w:right w:val="none" w:sz="0" w:space="0" w:color="auto"/>
      </w:divBdr>
    </w:div>
    <w:div w:id="771512593">
      <w:bodyDiv w:val="1"/>
      <w:marLeft w:val="0"/>
      <w:marRight w:val="0"/>
      <w:marTop w:val="0"/>
      <w:marBottom w:val="0"/>
      <w:divBdr>
        <w:top w:val="none" w:sz="0" w:space="0" w:color="auto"/>
        <w:left w:val="none" w:sz="0" w:space="0" w:color="auto"/>
        <w:bottom w:val="none" w:sz="0" w:space="0" w:color="auto"/>
        <w:right w:val="none" w:sz="0" w:space="0" w:color="auto"/>
      </w:divBdr>
    </w:div>
    <w:div w:id="776415457">
      <w:bodyDiv w:val="1"/>
      <w:marLeft w:val="0"/>
      <w:marRight w:val="0"/>
      <w:marTop w:val="0"/>
      <w:marBottom w:val="0"/>
      <w:divBdr>
        <w:top w:val="none" w:sz="0" w:space="0" w:color="auto"/>
        <w:left w:val="none" w:sz="0" w:space="0" w:color="auto"/>
        <w:bottom w:val="none" w:sz="0" w:space="0" w:color="auto"/>
        <w:right w:val="none" w:sz="0" w:space="0" w:color="auto"/>
      </w:divBdr>
    </w:div>
    <w:div w:id="777288583">
      <w:bodyDiv w:val="1"/>
      <w:marLeft w:val="0"/>
      <w:marRight w:val="0"/>
      <w:marTop w:val="0"/>
      <w:marBottom w:val="0"/>
      <w:divBdr>
        <w:top w:val="none" w:sz="0" w:space="0" w:color="auto"/>
        <w:left w:val="none" w:sz="0" w:space="0" w:color="auto"/>
        <w:bottom w:val="none" w:sz="0" w:space="0" w:color="auto"/>
        <w:right w:val="none" w:sz="0" w:space="0" w:color="auto"/>
      </w:divBdr>
      <w:divsChild>
        <w:div w:id="1129208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219237">
      <w:bodyDiv w:val="1"/>
      <w:marLeft w:val="0"/>
      <w:marRight w:val="0"/>
      <w:marTop w:val="0"/>
      <w:marBottom w:val="0"/>
      <w:divBdr>
        <w:top w:val="none" w:sz="0" w:space="0" w:color="auto"/>
        <w:left w:val="none" w:sz="0" w:space="0" w:color="auto"/>
        <w:bottom w:val="none" w:sz="0" w:space="0" w:color="auto"/>
        <w:right w:val="none" w:sz="0" w:space="0" w:color="auto"/>
      </w:divBdr>
    </w:div>
    <w:div w:id="786698215">
      <w:bodyDiv w:val="1"/>
      <w:marLeft w:val="0"/>
      <w:marRight w:val="0"/>
      <w:marTop w:val="0"/>
      <w:marBottom w:val="0"/>
      <w:divBdr>
        <w:top w:val="none" w:sz="0" w:space="0" w:color="auto"/>
        <w:left w:val="none" w:sz="0" w:space="0" w:color="auto"/>
        <w:bottom w:val="none" w:sz="0" w:space="0" w:color="auto"/>
        <w:right w:val="none" w:sz="0" w:space="0" w:color="auto"/>
      </w:divBdr>
      <w:divsChild>
        <w:div w:id="318003495">
          <w:marLeft w:val="0"/>
          <w:marRight w:val="0"/>
          <w:marTop w:val="0"/>
          <w:marBottom w:val="0"/>
          <w:divBdr>
            <w:top w:val="none" w:sz="0" w:space="0" w:color="auto"/>
            <w:left w:val="none" w:sz="0" w:space="0" w:color="auto"/>
            <w:bottom w:val="none" w:sz="0" w:space="0" w:color="auto"/>
            <w:right w:val="none" w:sz="0" w:space="0" w:color="auto"/>
          </w:divBdr>
          <w:divsChild>
            <w:div w:id="1220507794">
              <w:marLeft w:val="0"/>
              <w:marRight w:val="0"/>
              <w:marTop w:val="0"/>
              <w:marBottom w:val="0"/>
              <w:divBdr>
                <w:top w:val="none" w:sz="0" w:space="0" w:color="auto"/>
                <w:left w:val="none" w:sz="0" w:space="0" w:color="auto"/>
                <w:bottom w:val="none" w:sz="0" w:space="0" w:color="auto"/>
                <w:right w:val="none" w:sz="0" w:space="0" w:color="auto"/>
              </w:divBdr>
            </w:div>
          </w:divsChild>
        </w:div>
        <w:div w:id="398485440">
          <w:marLeft w:val="0"/>
          <w:marRight w:val="0"/>
          <w:marTop w:val="0"/>
          <w:marBottom w:val="0"/>
          <w:divBdr>
            <w:top w:val="none" w:sz="0" w:space="0" w:color="auto"/>
            <w:left w:val="none" w:sz="0" w:space="0" w:color="auto"/>
            <w:bottom w:val="none" w:sz="0" w:space="0" w:color="auto"/>
            <w:right w:val="none" w:sz="0" w:space="0" w:color="auto"/>
          </w:divBdr>
          <w:divsChild>
            <w:div w:id="1166021994">
              <w:marLeft w:val="0"/>
              <w:marRight w:val="0"/>
              <w:marTop w:val="0"/>
              <w:marBottom w:val="0"/>
              <w:divBdr>
                <w:top w:val="none" w:sz="0" w:space="0" w:color="auto"/>
                <w:left w:val="none" w:sz="0" w:space="0" w:color="auto"/>
                <w:bottom w:val="none" w:sz="0" w:space="0" w:color="auto"/>
                <w:right w:val="none" w:sz="0" w:space="0" w:color="auto"/>
              </w:divBdr>
              <w:divsChild>
                <w:div w:id="1071345096">
                  <w:marLeft w:val="0"/>
                  <w:marRight w:val="0"/>
                  <w:marTop w:val="0"/>
                  <w:marBottom w:val="0"/>
                  <w:divBdr>
                    <w:top w:val="none" w:sz="0" w:space="0" w:color="auto"/>
                    <w:left w:val="none" w:sz="0" w:space="0" w:color="auto"/>
                    <w:bottom w:val="none" w:sz="0" w:space="0" w:color="auto"/>
                    <w:right w:val="none" w:sz="0" w:space="0" w:color="auto"/>
                  </w:divBdr>
                  <w:divsChild>
                    <w:div w:id="262694274">
                      <w:marLeft w:val="0"/>
                      <w:marRight w:val="0"/>
                      <w:marTop w:val="0"/>
                      <w:marBottom w:val="0"/>
                      <w:divBdr>
                        <w:top w:val="none" w:sz="0" w:space="0" w:color="auto"/>
                        <w:left w:val="none" w:sz="0" w:space="0" w:color="auto"/>
                        <w:bottom w:val="none" w:sz="0" w:space="0" w:color="auto"/>
                        <w:right w:val="none" w:sz="0" w:space="0" w:color="auto"/>
                      </w:divBdr>
                      <w:divsChild>
                        <w:div w:id="97329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889733">
          <w:marLeft w:val="0"/>
          <w:marRight w:val="0"/>
          <w:marTop w:val="0"/>
          <w:marBottom w:val="0"/>
          <w:divBdr>
            <w:top w:val="none" w:sz="0" w:space="0" w:color="auto"/>
            <w:left w:val="none" w:sz="0" w:space="0" w:color="auto"/>
            <w:bottom w:val="none" w:sz="0" w:space="0" w:color="auto"/>
            <w:right w:val="none" w:sz="0" w:space="0" w:color="auto"/>
          </w:divBdr>
          <w:divsChild>
            <w:div w:id="280115071">
              <w:marLeft w:val="0"/>
              <w:marRight w:val="0"/>
              <w:marTop w:val="0"/>
              <w:marBottom w:val="0"/>
              <w:divBdr>
                <w:top w:val="none" w:sz="0" w:space="0" w:color="auto"/>
                <w:left w:val="none" w:sz="0" w:space="0" w:color="auto"/>
                <w:bottom w:val="none" w:sz="0" w:space="0" w:color="auto"/>
                <w:right w:val="none" w:sz="0" w:space="0" w:color="auto"/>
              </w:divBdr>
            </w:div>
          </w:divsChild>
        </w:div>
        <w:div w:id="534734054">
          <w:marLeft w:val="0"/>
          <w:marRight w:val="0"/>
          <w:marTop w:val="0"/>
          <w:marBottom w:val="0"/>
          <w:divBdr>
            <w:top w:val="none" w:sz="0" w:space="0" w:color="auto"/>
            <w:left w:val="none" w:sz="0" w:space="0" w:color="auto"/>
            <w:bottom w:val="none" w:sz="0" w:space="0" w:color="auto"/>
            <w:right w:val="none" w:sz="0" w:space="0" w:color="auto"/>
          </w:divBdr>
          <w:divsChild>
            <w:div w:id="1634408033">
              <w:marLeft w:val="0"/>
              <w:marRight w:val="0"/>
              <w:marTop w:val="0"/>
              <w:marBottom w:val="0"/>
              <w:divBdr>
                <w:top w:val="none" w:sz="0" w:space="0" w:color="auto"/>
                <w:left w:val="none" w:sz="0" w:space="0" w:color="auto"/>
                <w:bottom w:val="none" w:sz="0" w:space="0" w:color="auto"/>
                <w:right w:val="none" w:sz="0" w:space="0" w:color="auto"/>
              </w:divBdr>
            </w:div>
          </w:divsChild>
        </w:div>
        <w:div w:id="873032658">
          <w:marLeft w:val="0"/>
          <w:marRight w:val="0"/>
          <w:marTop w:val="0"/>
          <w:marBottom w:val="0"/>
          <w:divBdr>
            <w:top w:val="none" w:sz="0" w:space="0" w:color="auto"/>
            <w:left w:val="none" w:sz="0" w:space="0" w:color="auto"/>
            <w:bottom w:val="none" w:sz="0" w:space="0" w:color="auto"/>
            <w:right w:val="none" w:sz="0" w:space="0" w:color="auto"/>
          </w:divBdr>
          <w:divsChild>
            <w:div w:id="2124642314">
              <w:marLeft w:val="0"/>
              <w:marRight w:val="0"/>
              <w:marTop w:val="0"/>
              <w:marBottom w:val="0"/>
              <w:divBdr>
                <w:top w:val="none" w:sz="0" w:space="0" w:color="auto"/>
                <w:left w:val="none" w:sz="0" w:space="0" w:color="auto"/>
                <w:bottom w:val="none" w:sz="0" w:space="0" w:color="auto"/>
                <w:right w:val="none" w:sz="0" w:space="0" w:color="auto"/>
              </w:divBdr>
            </w:div>
          </w:divsChild>
        </w:div>
        <w:div w:id="1455558061">
          <w:marLeft w:val="0"/>
          <w:marRight w:val="0"/>
          <w:marTop w:val="0"/>
          <w:marBottom w:val="0"/>
          <w:divBdr>
            <w:top w:val="none" w:sz="0" w:space="0" w:color="auto"/>
            <w:left w:val="none" w:sz="0" w:space="0" w:color="auto"/>
            <w:bottom w:val="none" w:sz="0" w:space="0" w:color="auto"/>
            <w:right w:val="none" w:sz="0" w:space="0" w:color="auto"/>
          </w:divBdr>
          <w:divsChild>
            <w:div w:id="157944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05951">
      <w:bodyDiv w:val="1"/>
      <w:marLeft w:val="0"/>
      <w:marRight w:val="0"/>
      <w:marTop w:val="0"/>
      <w:marBottom w:val="0"/>
      <w:divBdr>
        <w:top w:val="none" w:sz="0" w:space="0" w:color="auto"/>
        <w:left w:val="none" w:sz="0" w:space="0" w:color="auto"/>
        <w:bottom w:val="none" w:sz="0" w:space="0" w:color="auto"/>
        <w:right w:val="none" w:sz="0" w:space="0" w:color="auto"/>
      </w:divBdr>
      <w:divsChild>
        <w:div w:id="1997343214">
          <w:marLeft w:val="0"/>
          <w:marRight w:val="0"/>
          <w:marTop w:val="0"/>
          <w:marBottom w:val="0"/>
          <w:divBdr>
            <w:top w:val="none" w:sz="0" w:space="0" w:color="auto"/>
            <w:left w:val="none" w:sz="0" w:space="0" w:color="auto"/>
            <w:bottom w:val="none" w:sz="0" w:space="0" w:color="auto"/>
            <w:right w:val="none" w:sz="0" w:space="0" w:color="auto"/>
          </w:divBdr>
          <w:divsChild>
            <w:div w:id="1684626592">
              <w:marLeft w:val="0"/>
              <w:marRight w:val="0"/>
              <w:marTop w:val="0"/>
              <w:marBottom w:val="0"/>
              <w:divBdr>
                <w:top w:val="none" w:sz="0" w:space="0" w:color="auto"/>
                <w:left w:val="none" w:sz="0" w:space="0" w:color="auto"/>
                <w:bottom w:val="none" w:sz="0" w:space="0" w:color="auto"/>
                <w:right w:val="none" w:sz="0" w:space="0" w:color="auto"/>
              </w:divBdr>
            </w:div>
          </w:divsChild>
        </w:div>
        <w:div w:id="1729956860">
          <w:marLeft w:val="0"/>
          <w:marRight w:val="0"/>
          <w:marTop w:val="0"/>
          <w:marBottom w:val="0"/>
          <w:divBdr>
            <w:top w:val="none" w:sz="0" w:space="0" w:color="auto"/>
            <w:left w:val="none" w:sz="0" w:space="0" w:color="auto"/>
            <w:bottom w:val="none" w:sz="0" w:space="0" w:color="auto"/>
            <w:right w:val="none" w:sz="0" w:space="0" w:color="auto"/>
          </w:divBdr>
          <w:divsChild>
            <w:div w:id="151483493">
              <w:marLeft w:val="0"/>
              <w:marRight w:val="0"/>
              <w:marTop w:val="0"/>
              <w:marBottom w:val="0"/>
              <w:divBdr>
                <w:top w:val="none" w:sz="0" w:space="0" w:color="auto"/>
                <w:left w:val="none" w:sz="0" w:space="0" w:color="auto"/>
                <w:bottom w:val="none" w:sz="0" w:space="0" w:color="auto"/>
                <w:right w:val="none" w:sz="0" w:space="0" w:color="auto"/>
              </w:divBdr>
            </w:div>
          </w:divsChild>
        </w:div>
        <w:div w:id="1680623693">
          <w:marLeft w:val="0"/>
          <w:marRight w:val="0"/>
          <w:marTop w:val="0"/>
          <w:marBottom w:val="0"/>
          <w:divBdr>
            <w:top w:val="none" w:sz="0" w:space="0" w:color="auto"/>
            <w:left w:val="none" w:sz="0" w:space="0" w:color="auto"/>
            <w:bottom w:val="none" w:sz="0" w:space="0" w:color="auto"/>
            <w:right w:val="none" w:sz="0" w:space="0" w:color="auto"/>
          </w:divBdr>
          <w:divsChild>
            <w:div w:id="1619872455">
              <w:marLeft w:val="0"/>
              <w:marRight w:val="0"/>
              <w:marTop w:val="0"/>
              <w:marBottom w:val="0"/>
              <w:divBdr>
                <w:top w:val="none" w:sz="0" w:space="0" w:color="auto"/>
                <w:left w:val="none" w:sz="0" w:space="0" w:color="auto"/>
                <w:bottom w:val="none" w:sz="0" w:space="0" w:color="auto"/>
                <w:right w:val="none" w:sz="0" w:space="0" w:color="auto"/>
              </w:divBdr>
            </w:div>
          </w:divsChild>
        </w:div>
        <w:div w:id="464542643">
          <w:marLeft w:val="0"/>
          <w:marRight w:val="0"/>
          <w:marTop w:val="0"/>
          <w:marBottom w:val="0"/>
          <w:divBdr>
            <w:top w:val="none" w:sz="0" w:space="0" w:color="auto"/>
            <w:left w:val="none" w:sz="0" w:space="0" w:color="auto"/>
            <w:bottom w:val="none" w:sz="0" w:space="0" w:color="auto"/>
            <w:right w:val="none" w:sz="0" w:space="0" w:color="auto"/>
          </w:divBdr>
          <w:divsChild>
            <w:div w:id="269895632">
              <w:marLeft w:val="0"/>
              <w:marRight w:val="0"/>
              <w:marTop w:val="0"/>
              <w:marBottom w:val="0"/>
              <w:divBdr>
                <w:top w:val="none" w:sz="0" w:space="0" w:color="auto"/>
                <w:left w:val="none" w:sz="0" w:space="0" w:color="auto"/>
                <w:bottom w:val="none" w:sz="0" w:space="0" w:color="auto"/>
                <w:right w:val="none" w:sz="0" w:space="0" w:color="auto"/>
              </w:divBdr>
            </w:div>
          </w:divsChild>
        </w:div>
        <w:div w:id="1171262717">
          <w:marLeft w:val="0"/>
          <w:marRight w:val="0"/>
          <w:marTop w:val="0"/>
          <w:marBottom w:val="0"/>
          <w:divBdr>
            <w:top w:val="none" w:sz="0" w:space="0" w:color="auto"/>
            <w:left w:val="none" w:sz="0" w:space="0" w:color="auto"/>
            <w:bottom w:val="none" w:sz="0" w:space="0" w:color="auto"/>
            <w:right w:val="none" w:sz="0" w:space="0" w:color="auto"/>
          </w:divBdr>
          <w:divsChild>
            <w:div w:id="14771989">
              <w:marLeft w:val="0"/>
              <w:marRight w:val="0"/>
              <w:marTop w:val="0"/>
              <w:marBottom w:val="0"/>
              <w:divBdr>
                <w:top w:val="none" w:sz="0" w:space="0" w:color="auto"/>
                <w:left w:val="none" w:sz="0" w:space="0" w:color="auto"/>
                <w:bottom w:val="none" w:sz="0" w:space="0" w:color="auto"/>
                <w:right w:val="none" w:sz="0" w:space="0" w:color="auto"/>
              </w:divBdr>
            </w:div>
          </w:divsChild>
        </w:div>
        <w:div w:id="376710996">
          <w:marLeft w:val="0"/>
          <w:marRight w:val="0"/>
          <w:marTop w:val="0"/>
          <w:marBottom w:val="0"/>
          <w:divBdr>
            <w:top w:val="none" w:sz="0" w:space="0" w:color="auto"/>
            <w:left w:val="none" w:sz="0" w:space="0" w:color="auto"/>
            <w:bottom w:val="none" w:sz="0" w:space="0" w:color="auto"/>
            <w:right w:val="none" w:sz="0" w:space="0" w:color="auto"/>
          </w:divBdr>
          <w:divsChild>
            <w:div w:id="731737543">
              <w:marLeft w:val="0"/>
              <w:marRight w:val="0"/>
              <w:marTop w:val="0"/>
              <w:marBottom w:val="0"/>
              <w:divBdr>
                <w:top w:val="none" w:sz="0" w:space="0" w:color="auto"/>
                <w:left w:val="none" w:sz="0" w:space="0" w:color="auto"/>
                <w:bottom w:val="none" w:sz="0" w:space="0" w:color="auto"/>
                <w:right w:val="none" w:sz="0" w:space="0" w:color="auto"/>
              </w:divBdr>
            </w:div>
          </w:divsChild>
        </w:div>
        <w:div w:id="624190721">
          <w:marLeft w:val="0"/>
          <w:marRight w:val="0"/>
          <w:marTop w:val="0"/>
          <w:marBottom w:val="0"/>
          <w:divBdr>
            <w:top w:val="none" w:sz="0" w:space="0" w:color="auto"/>
            <w:left w:val="none" w:sz="0" w:space="0" w:color="auto"/>
            <w:bottom w:val="none" w:sz="0" w:space="0" w:color="auto"/>
            <w:right w:val="none" w:sz="0" w:space="0" w:color="auto"/>
          </w:divBdr>
          <w:divsChild>
            <w:div w:id="1631937550">
              <w:marLeft w:val="0"/>
              <w:marRight w:val="0"/>
              <w:marTop w:val="0"/>
              <w:marBottom w:val="0"/>
              <w:divBdr>
                <w:top w:val="none" w:sz="0" w:space="0" w:color="auto"/>
                <w:left w:val="none" w:sz="0" w:space="0" w:color="auto"/>
                <w:bottom w:val="none" w:sz="0" w:space="0" w:color="auto"/>
                <w:right w:val="none" w:sz="0" w:space="0" w:color="auto"/>
              </w:divBdr>
            </w:div>
          </w:divsChild>
        </w:div>
        <w:div w:id="55514374">
          <w:marLeft w:val="0"/>
          <w:marRight w:val="0"/>
          <w:marTop w:val="0"/>
          <w:marBottom w:val="0"/>
          <w:divBdr>
            <w:top w:val="none" w:sz="0" w:space="0" w:color="auto"/>
            <w:left w:val="none" w:sz="0" w:space="0" w:color="auto"/>
            <w:bottom w:val="none" w:sz="0" w:space="0" w:color="auto"/>
            <w:right w:val="none" w:sz="0" w:space="0" w:color="auto"/>
          </w:divBdr>
          <w:divsChild>
            <w:div w:id="20636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4044">
      <w:bodyDiv w:val="1"/>
      <w:marLeft w:val="0"/>
      <w:marRight w:val="0"/>
      <w:marTop w:val="0"/>
      <w:marBottom w:val="0"/>
      <w:divBdr>
        <w:top w:val="none" w:sz="0" w:space="0" w:color="auto"/>
        <w:left w:val="none" w:sz="0" w:space="0" w:color="auto"/>
        <w:bottom w:val="none" w:sz="0" w:space="0" w:color="auto"/>
        <w:right w:val="none" w:sz="0" w:space="0" w:color="auto"/>
      </w:divBdr>
      <w:divsChild>
        <w:div w:id="878199153">
          <w:marLeft w:val="0"/>
          <w:marRight w:val="0"/>
          <w:marTop w:val="0"/>
          <w:marBottom w:val="0"/>
          <w:divBdr>
            <w:top w:val="none" w:sz="0" w:space="0" w:color="auto"/>
            <w:left w:val="none" w:sz="0" w:space="0" w:color="auto"/>
            <w:bottom w:val="none" w:sz="0" w:space="0" w:color="auto"/>
            <w:right w:val="none" w:sz="0" w:space="0" w:color="auto"/>
          </w:divBdr>
          <w:divsChild>
            <w:div w:id="1763910491">
              <w:marLeft w:val="0"/>
              <w:marRight w:val="0"/>
              <w:marTop w:val="0"/>
              <w:marBottom w:val="0"/>
              <w:divBdr>
                <w:top w:val="none" w:sz="0" w:space="0" w:color="auto"/>
                <w:left w:val="none" w:sz="0" w:space="0" w:color="auto"/>
                <w:bottom w:val="none" w:sz="0" w:space="0" w:color="auto"/>
                <w:right w:val="none" w:sz="0" w:space="0" w:color="auto"/>
              </w:divBdr>
            </w:div>
            <w:div w:id="1895775277">
              <w:marLeft w:val="0"/>
              <w:marRight w:val="0"/>
              <w:marTop w:val="0"/>
              <w:marBottom w:val="0"/>
              <w:divBdr>
                <w:top w:val="none" w:sz="0" w:space="0" w:color="auto"/>
                <w:left w:val="none" w:sz="0" w:space="0" w:color="auto"/>
                <w:bottom w:val="none" w:sz="0" w:space="0" w:color="auto"/>
                <w:right w:val="none" w:sz="0" w:space="0" w:color="auto"/>
              </w:divBdr>
            </w:div>
            <w:div w:id="437259409">
              <w:marLeft w:val="0"/>
              <w:marRight w:val="0"/>
              <w:marTop w:val="0"/>
              <w:marBottom w:val="0"/>
              <w:divBdr>
                <w:top w:val="none" w:sz="0" w:space="0" w:color="auto"/>
                <w:left w:val="none" w:sz="0" w:space="0" w:color="auto"/>
                <w:bottom w:val="none" w:sz="0" w:space="0" w:color="auto"/>
                <w:right w:val="none" w:sz="0" w:space="0" w:color="auto"/>
              </w:divBdr>
            </w:div>
            <w:div w:id="380517329">
              <w:marLeft w:val="0"/>
              <w:marRight w:val="0"/>
              <w:marTop w:val="0"/>
              <w:marBottom w:val="0"/>
              <w:divBdr>
                <w:top w:val="none" w:sz="0" w:space="0" w:color="auto"/>
                <w:left w:val="none" w:sz="0" w:space="0" w:color="auto"/>
                <w:bottom w:val="none" w:sz="0" w:space="0" w:color="auto"/>
                <w:right w:val="none" w:sz="0" w:space="0" w:color="auto"/>
              </w:divBdr>
            </w:div>
            <w:div w:id="1835606447">
              <w:marLeft w:val="0"/>
              <w:marRight w:val="0"/>
              <w:marTop w:val="0"/>
              <w:marBottom w:val="0"/>
              <w:divBdr>
                <w:top w:val="none" w:sz="0" w:space="0" w:color="auto"/>
                <w:left w:val="none" w:sz="0" w:space="0" w:color="auto"/>
                <w:bottom w:val="none" w:sz="0" w:space="0" w:color="auto"/>
                <w:right w:val="none" w:sz="0" w:space="0" w:color="auto"/>
              </w:divBdr>
            </w:div>
            <w:div w:id="1220870712">
              <w:marLeft w:val="0"/>
              <w:marRight w:val="0"/>
              <w:marTop w:val="0"/>
              <w:marBottom w:val="0"/>
              <w:divBdr>
                <w:top w:val="none" w:sz="0" w:space="0" w:color="auto"/>
                <w:left w:val="none" w:sz="0" w:space="0" w:color="auto"/>
                <w:bottom w:val="none" w:sz="0" w:space="0" w:color="auto"/>
                <w:right w:val="none" w:sz="0" w:space="0" w:color="auto"/>
              </w:divBdr>
            </w:div>
            <w:div w:id="385491818">
              <w:marLeft w:val="0"/>
              <w:marRight w:val="0"/>
              <w:marTop w:val="0"/>
              <w:marBottom w:val="0"/>
              <w:divBdr>
                <w:top w:val="none" w:sz="0" w:space="0" w:color="auto"/>
                <w:left w:val="none" w:sz="0" w:space="0" w:color="auto"/>
                <w:bottom w:val="none" w:sz="0" w:space="0" w:color="auto"/>
                <w:right w:val="none" w:sz="0" w:space="0" w:color="auto"/>
              </w:divBdr>
            </w:div>
            <w:div w:id="546070294">
              <w:marLeft w:val="0"/>
              <w:marRight w:val="0"/>
              <w:marTop w:val="0"/>
              <w:marBottom w:val="0"/>
              <w:divBdr>
                <w:top w:val="none" w:sz="0" w:space="0" w:color="auto"/>
                <w:left w:val="none" w:sz="0" w:space="0" w:color="auto"/>
                <w:bottom w:val="none" w:sz="0" w:space="0" w:color="auto"/>
                <w:right w:val="none" w:sz="0" w:space="0" w:color="auto"/>
              </w:divBdr>
            </w:div>
            <w:div w:id="2042438538">
              <w:marLeft w:val="0"/>
              <w:marRight w:val="0"/>
              <w:marTop w:val="0"/>
              <w:marBottom w:val="0"/>
              <w:divBdr>
                <w:top w:val="none" w:sz="0" w:space="0" w:color="auto"/>
                <w:left w:val="none" w:sz="0" w:space="0" w:color="auto"/>
                <w:bottom w:val="none" w:sz="0" w:space="0" w:color="auto"/>
                <w:right w:val="none" w:sz="0" w:space="0" w:color="auto"/>
              </w:divBdr>
            </w:div>
            <w:div w:id="2003777338">
              <w:marLeft w:val="0"/>
              <w:marRight w:val="0"/>
              <w:marTop w:val="0"/>
              <w:marBottom w:val="0"/>
              <w:divBdr>
                <w:top w:val="none" w:sz="0" w:space="0" w:color="auto"/>
                <w:left w:val="none" w:sz="0" w:space="0" w:color="auto"/>
                <w:bottom w:val="none" w:sz="0" w:space="0" w:color="auto"/>
                <w:right w:val="none" w:sz="0" w:space="0" w:color="auto"/>
              </w:divBdr>
            </w:div>
            <w:div w:id="1041710780">
              <w:marLeft w:val="0"/>
              <w:marRight w:val="0"/>
              <w:marTop w:val="0"/>
              <w:marBottom w:val="0"/>
              <w:divBdr>
                <w:top w:val="none" w:sz="0" w:space="0" w:color="auto"/>
                <w:left w:val="none" w:sz="0" w:space="0" w:color="auto"/>
                <w:bottom w:val="none" w:sz="0" w:space="0" w:color="auto"/>
                <w:right w:val="none" w:sz="0" w:space="0" w:color="auto"/>
              </w:divBdr>
            </w:div>
            <w:div w:id="1081869879">
              <w:marLeft w:val="0"/>
              <w:marRight w:val="0"/>
              <w:marTop w:val="0"/>
              <w:marBottom w:val="0"/>
              <w:divBdr>
                <w:top w:val="none" w:sz="0" w:space="0" w:color="auto"/>
                <w:left w:val="none" w:sz="0" w:space="0" w:color="auto"/>
                <w:bottom w:val="none" w:sz="0" w:space="0" w:color="auto"/>
                <w:right w:val="none" w:sz="0" w:space="0" w:color="auto"/>
              </w:divBdr>
            </w:div>
            <w:div w:id="1988899577">
              <w:marLeft w:val="0"/>
              <w:marRight w:val="0"/>
              <w:marTop w:val="0"/>
              <w:marBottom w:val="0"/>
              <w:divBdr>
                <w:top w:val="none" w:sz="0" w:space="0" w:color="auto"/>
                <w:left w:val="none" w:sz="0" w:space="0" w:color="auto"/>
                <w:bottom w:val="none" w:sz="0" w:space="0" w:color="auto"/>
                <w:right w:val="none" w:sz="0" w:space="0" w:color="auto"/>
              </w:divBdr>
            </w:div>
            <w:div w:id="23527763">
              <w:marLeft w:val="0"/>
              <w:marRight w:val="0"/>
              <w:marTop w:val="0"/>
              <w:marBottom w:val="0"/>
              <w:divBdr>
                <w:top w:val="none" w:sz="0" w:space="0" w:color="auto"/>
                <w:left w:val="none" w:sz="0" w:space="0" w:color="auto"/>
                <w:bottom w:val="none" w:sz="0" w:space="0" w:color="auto"/>
                <w:right w:val="none" w:sz="0" w:space="0" w:color="auto"/>
              </w:divBdr>
            </w:div>
            <w:div w:id="1682269408">
              <w:marLeft w:val="0"/>
              <w:marRight w:val="0"/>
              <w:marTop w:val="0"/>
              <w:marBottom w:val="0"/>
              <w:divBdr>
                <w:top w:val="none" w:sz="0" w:space="0" w:color="auto"/>
                <w:left w:val="none" w:sz="0" w:space="0" w:color="auto"/>
                <w:bottom w:val="none" w:sz="0" w:space="0" w:color="auto"/>
                <w:right w:val="none" w:sz="0" w:space="0" w:color="auto"/>
              </w:divBdr>
            </w:div>
            <w:div w:id="205882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0231">
      <w:bodyDiv w:val="1"/>
      <w:marLeft w:val="0"/>
      <w:marRight w:val="0"/>
      <w:marTop w:val="0"/>
      <w:marBottom w:val="0"/>
      <w:divBdr>
        <w:top w:val="none" w:sz="0" w:space="0" w:color="auto"/>
        <w:left w:val="none" w:sz="0" w:space="0" w:color="auto"/>
        <w:bottom w:val="none" w:sz="0" w:space="0" w:color="auto"/>
        <w:right w:val="none" w:sz="0" w:space="0" w:color="auto"/>
      </w:divBdr>
    </w:div>
    <w:div w:id="808669643">
      <w:bodyDiv w:val="1"/>
      <w:marLeft w:val="0"/>
      <w:marRight w:val="0"/>
      <w:marTop w:val="0"/>
      <w:marBottom w:val="0"/>
      <w:divBdr>
        <w:top w:val="none" w:sz="0" w:space="0" w:color="auto"/>
        <w:left w:val="none" w:sz="0" w:space="0" w:color="auto"/>
        <w:bottom w:val="none" w:sz="0" w:space="0" w:color="auto"/>
        <w:right w:val="none" w:sz="0" w:space="0" w:color="auto"/>
      </w:divBdr>
    </w:div>
    <w:div w:id="808782985">
      <w:bodyDiv w:val="1"/>
      <w:marLeft w:val="0"/>
      <w:marRight w:val="0"/>
      <w:marTop w:val="0"/>
      <w:marBottom w:val="0"/>
      <w:divBdr>
        <w:top w:val="none" w:sz="0" w:space="0" w:color="auto"/>
        <w:left w:val="none" w:sz="0" w:space="0" w:color="auto"/>
        <w:bottom w:val="none" w:sz="0" w:space="0" w:color="auto"/>
        <w:right w:val="none" w:sz="0" w:space="0" w:color="auto"/>
      </w:divBdr>
    </w:div>
    <w:div w:id="809832704">
      <w:bodyDiv w:val="1"/>
      <w:marLeft w:val="0"/>
      <w:marRight w:val="0"/>
      <w:marTop w:val="0"/>
      <w:marBottom w:val="0"/>
      <w:divBdr>
        <w:top w:val="none" w:sz="0" w:space="0" w:color="auto"/>
        <w:left w:val="none" w:sz="0" w:space="0" w:color="auto"/>
        <w:bottom w:val="none" w:sz="0" w:space="0" w:color="auto"/>
        <w:right w:val="none" w:sz="0" w:space="0" w:color="auto"/>
      </w:divBdr>
      <w:divsChild>
        <w:div w:id="592936079">
          <w:marLeft w:val="0"/>
          <w:marRight w:val="0"/>
          <w:marTop w:val="0"/>
          <w:marBottom w:val="0"/>
          <w:divBdr>
            <w:top w:val="none" w:sz="0" w:space="0" w:color="auto"/>
            <w:left w:val="none" w:sz="0" w:space="0" w:color="auto"/>
            <w:bottom w:val="none" w:sz="0" w:space="0" w:color="auto"/>
            <w:right w:val="none" w:sz="0" w:space="0" w:color="auto"/>
          </w:divBdr>
          <w:divsChild>
            <w:div w:id="706376169">
              <w:marLeft w:val="0"/>
              <w:marRight w:val="0"/>
              <w:marTop w:val="0"/>
              <w:marBottom w:val="0"/>
              <w:divBdr>
                <w:top w:val="none" w:sz="0" w:space="0" w:color="auto"/>
                <w:left w:val="none" w:sz="0" w:space="0" w:color="auto"/>
                <w:bottom w:val="none" w:sz="0" w:space="0" w:color="auto"/>
                <w:right w:val="none" w:sz="0" w:space="0" w:color="auto"/>
              </w:divBdr>
            </w:div>
          </w:divsChild>
        </w:div>
        <w:div w:id="1289506038">
          <w:marLeft w:val="0"/>
          <w:marRight w:val="0"/>
          <w:marTop w:val="0"/>
          <w:marBottom w:val="0"/>
          <w:divBdr>
            <w:top w:val="none" w:sz="0" w:space="0" w:color="auto"/>
            <w:left w:val="none" w:sz="0" w:space="0" w:color="auto"/>
            <w:bottom w:val="none" w:sz="0" w:space="0" w:color="auto"/>
            <w:right w:val="none" w:sz="0" w:space="0" w:color="auto"/>
          </w:divBdr>
          <w:divsChild>
            <w:div w:id="942299651">
              <w:marLeft w:val="0"/>
              <w:marRight w:val="0"/>
              <w:marTop w:val="0"/>
              <w:marBottom w:val="0"/>
              <w:divBdr>
                <w:top w:val="none" w:sz="0" w:space="0" w:color="auto"/>
                <w:left w:val="none" w:sz="0" w:space="0" w:color="auto"/>
                <w:bottom w:val="none" w:sz="0" w:space="0" w:color="auto"/>
                <w:right w:val="none" w:sz="0" w:space="0" w:color="auto"/>
              </w:divBdr>
            </w:div>
          </w:divsChild>
        </w:div>
        <w:div w:id="2086949749">
          <w:marLeft w:val="0"/>
          <w:marRight w:val="0"/>
          <w:marTop w:val="0"/>
          <w:marBottom w:val="0"/>
          <w:divBdr>
            <w:top w:val="none" w:sz="0" w:space="0" w:color="auto"/>
            <w:left w:val="none" w:sz="0" w:space="0" w:color="auto"/>
            <w:bottom w:val="none" w:sz="0" w:space="0" w:color="auto"/>
            <w:right w:val="none" w:sz="0" w:space="0" w:color="auto"/>
          </w:divBdr>
          <w:divsChild>
            <w:div w:id="695153584">
              <w:marLeft w:val="0"/>
              <w:marRight w:val="0"/>
              <w:marTop w:val="0"/>
              <w:marBottom w:val="0"/>
              <w:divBdr>
                <w:top w:val="none" w:sz="0" w:space="0" w:color="auto"/>
                <w:left w:val="none" w:sz="0" w:space="0" w:color="auto"/>
                <w:bottom w:val="none" w:sz="0" w:space="0" w:color="auto"/>
                <w:right w:val="none" w:sz="0" w:space="0" w:color="auto"/>
              </w:divBdr>
            </w:div>
          </w:divsChild>
        </w:div>
        <w:div w:id="438452497">
          <w:marLeft w:val="0"/>
          <w:marRight w:val="0"/>
          <w:marTop w:val="0"/>
          <w:marBottom w:val="0"/>
          <w:divBdr>
            <w:top w:val="none" w:sz="0" w:space="0" w:color="auto"/>
            <w:left w:val="none" w:sz="0" w:space="0" w:color="auto"/>
            <w:bottom w:val="none" w:sz="0" w:space="0" w:color="auto"/>
            <w:right w:val="none" w:sz="0" w:space="0" w:color="auto"/>
          </w:divBdr>
          <w:divsChild>
            <w:div w:id="1524975508">
              <w:marLeft w:val="0"/>
              <w:marRight w:val="0"/>
              <w:marTop w:val="0"/>
              <w:marBottom w:val="0"/>
              <w:divBdr>
                <w:top w:val="none" w:sz="0" w:space="0" w:color="auto"/>
                <w:left w:val="none" w:sz="0" w:space="0" w:color="auto"/>
                <w:bottom w:val="none" w:sz="0" w:space="0" w:color="auto"/>
                <w:right w:val="none" w:sz="0" w:space="0" w:color="auto"/>
              </w:divBdr>
            </w:div>
          </w:divsChild>
        </w:div>
        <w:div w:id="1092120966">
          <w:marLeft w:val="0"/>
          <w:marRight w:val="0"/>
          <w:marTop w:val="0"/>
          <w:marBottom w:val="0"/>
          <w:divBdr>
            <w:top w:val="none" w:sz="0" w:space="0" w:color="auto"/>
            <w:left w:val="none" w:sz="0" w:space="0" w:color="auto"/>
            <w:bottom w:val="none" w:sz="0" w:space="0" w:color="auto"/>
            <w:right w:val="none" w:sz="0" w:space="0" w:color="auto"/>
          </w:divBdr>
          <w:divsChild>
            <w:div w:id="1423795028">
              <w:marLeft w:val="0"/>
              <w:marRight w:val="0"/>
              <w:marTop w:val="0"/>
              <w:marBottom w:val="0"/>
              <w:divBdr>
                <w:top w:val="none" w:sz="0" w:space="0" w:color="auto"/>
                <w:left w:val="none" w:sz="0" w:space="0" w:color="auto"/>
                <w:bottom w:val="none" w:sz="0" w:space="0" w:color="auto"/>
                <w:right w:val="none" w:sz="0" w:space="0" w:color="auto"/>
              </w:divBdr>
            </w:div>
          </w:divsChild>
        </w:div>
        <w:div w:id="1311638624">
          <w:marLeft w:val="0"/>
          <w:marRight w:val="0"/>
          <w:marTop w:val="0"/>
          <w:marBottom w:val="0"/>
          <w:divBdr>
            <w:top w:val="none" w:sz="0" w:space="0" w:color="auto"/>
            <w:left w:val="none" w:sz="0" w:space="0" w:color="auto"/>
            <w:bottom w:val="none" w:sz="0" w:space="0" w:color="auto"/>
            <w:right w:val="none" w:sz="0" w:space="0" w:color="auto"/>
          </w:divBdr>
          <w:divsChild>
            <w:div w:id="1092627634">
              <w:marLeft w:val="0"/>
              <w:marRight w:val="0"/>
              <w:marTop w:val="0"/>
              <w:marBottom w:val="0"/>
              <w:divBdr>
                <w:top w:val="none" w:sz="0" w:space="0" w:color="auto"/>
                <w:left w:val="none" w:sz="0" w:space="0" w:color="auto"/>
                <w:bottom w:val="none" w:sz="0" w:space="0" w:color="auto"/>
                <w:right w:val="none" w:sz="0" w:space="0" w:color="auto"/>
              </w:divBdr>
            </w:div>
          </w:divsChild>
        </w:div>
        <w:div w:id="1955166780">
          <w:marLeft w:val="0"/>
          <w:marRight w:val="0"/>
          <w:marTop w:val="0"/>
          <w:marBottom w:val="0"/>
          <w:divBdr>
            <w:top w:val="none" w:sz="0" w:space="0" w:color="auto"/>
            <w:left w:val="none" w:sz="0" w:space="0" w:color="auto"/>
            <w:bottom w:val="none" w:sz="0" w:space="0" w:color="auto"/>
            <w:right w:val="none" w:sz="0" w:space="0" w:color="auto"/>
          </w:divBdr>
          <w:divsChild>
            <w:div w:id="1878656854">
              <w:marLeft w:val="0"/>
              <w:marRight w:val="0"/>
              <w:marTop w:val="0"/>
              <w:marBottom w:val="0"/>
              <w:divBdr>
                <w:top w:val="none" w:sz="0" w:space="0" w:color="auto"/>
                <w:left w:val="none" w:sz="0" w:space="0" w:color="auto"/>
                <w:bottom w:val="none" w:sz="0" w:space="0" w:color="auto"/>
                <w:right w:val="none" w:sz="0" w:space="0" w:color="auto"/>
              </w:divBdr>
            </w:div>
          </w:divsChild>
        </w:div>
        <w:div w:id="847788254">
          <w:marLeft w:val="0"/>
          <w:marRight w:val="0"/>
          <w:marTop w:val="0"/>
          <w:marBottom w:val="0"/>
          <w:divBdr>
            <w:top w:val="none" w:sz="0" w:space="0" w:color="auto"/>
            <w:left w:val="none" w:sz="0" w:space="0" w:color="auto"/>
            <w:bottom w:val="none" w:sz="0" w:space="0" w:color="auto"/>
            <w:right w:val="none" w:sz="0" w:space="0" w:color="auto"/>
          </w:divBdr>
          <w:divsChild>
            <w:div w:id="1785345906">
              <w:marLeft w:val="0"/>
              <w:marRight w:val="0"/>
              <w:marTop w:val="0"/>
              <w:marBottom w:val="0"/>
              <w:divBdr>
                <w:top w:val="none" w:sz="0" w:space="0" w:color="auto"/>
                <w:left w:val="none" w:sz="0" w:space="0" w:color="auto"/>
                <w:bottom w:val="none" w:sz="0" w:space="0" w:color="auto"/>
                <w:right w:val="none" w:sz="0" w:space="0" w:color="auto"/>
              </w:divBdr>
            </w:div>
          </w:divsChild>
        </w:div>
        <w:div w:id="696853651">
          <w:marLeft w:val="0"/>
          <w:marRight w:val="0"/>
          <w:marTop w:val="0"/>
          <w:marBottom w:val="0"/>
          <w:divBdr>
            <w:top w:val="none" w:sz="0" w:space="0" w:color="auto"/>
            <w:left w:val="none" w:sz="0" w:space="0" w:color="auto"/>
            <w:bottom w:val="none" w:sz="0" w:space="0" w:color="auto"/>
            <w:right w:val="none" w:sz="0" w:space="0" w:color="auto"/>
          </w:divBdr>
          <w:divsChild>
            <w:div w:id="988553696">
              <w:marLeft w:val="0"/>
              <w:marRight w:val="0"/>
              <w:marTop w:val="0"/>
              <w:marBottom w:val="0"/>
              <w:divBdr>
                <w:top w:val="none" w:sz="0" w:space="0" w:color="auto"/>
                <w:left w:val="none" w:sz="0" w:space="0" w:color="auto"/>
                <w:bottom w:val="none" w:sz="0" w:space="0" w:color="auto"/>
                <w:right w:val="none" w:sz="0" w:space="0" w:color="auto"/>
              </w:divBdr>
            </w:div>
          </w:divsChild>
        </w:div>
        <w:div w:id="2014254789">
          <w:marLeft w:val="0"/>
          <w:marRight w:val="0"/>
          <w:marTop w:val="0"/>
          <w:marBottom w:val="0"/>
          <w:divBdr>
            <w:top w:val="none" w:sz="0" w:space="0" w:color="auto"/>
            <w:left w:val="none" w:sz="0" w:space="0" w:color="auto"/>
            <w:bottom w:val="none" w:sz="0" w:space="0" w:color="auto"/>
            <w:right w:val="none" w:sz="0" w:space="0" w:color="auto"/>
          </w:divBdr>
          <w:divsChild>
            <w:div w:id="98843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41355">
      <w:bodyDiv w:val="1"/>
      <w:marLeft w:val="0"/>
      <w:marRight w:val="0"/>
      <w:marTop w:val="0"/>
      <w:marBottom w:val="0"/>
      <w:divBdr>
        <w:top w:val="none" w:sz="0" w:space="0" w:color="auto"/>
        <w:left w:val="none" w:sz="0" w:space="0" w:color="auto"/>
        <w:bottom w:val="none" w:sz="0" w:space="0" w:color="auto"/>
        <w:right w:val="none" w:sz="0" w:space="0" w:color="auto"/>
      </w:divBdr>
    </w:div>
    <w:div w:id="810908426">
      <w:bodyDiv w:val="1"/>
      <w:marLeft w:val="0"/>
      <w:marRight w:val="0"/>
      <w:marTop w:val="0"/>
      <w:marBottom w:val="0"/>
      <w:divBdr>
        <w:top w:val="none" w:sz="0" w:space="0" w:color="auto"/>
        <w:left w:val="none" w:sz="0" w:space="0" w:color="auto"/>
        <w:bottom w:val="none" w:sz="0" w:space="0" w:color="auto"/>
        <w:right w:val="none" w:sz="0" w:space="0" w:color="auto"/>
      </w:divBdr>
      <w:divsChild>
        <w:div w:id="52048526">
          <w:marLeft w:val="0"/>
          <w:marRight w:val="0"/>
          <w:marTop w:val="0"/>
          <w:marBottom w:val="0"/>
          <w:divBdr>
            <w:top w:val="none" w:sz="0" w:space="0" w:color="auto"/>
            <w:left w:val="none" w:sz="0" w:space="0" w:color="auto"/>
            <w:bottom w:val="none" w:sz="0" w:space="0" w:color="auto"/>
            <w:right w:val="none" w:sz="0" w:space="0" w:color="auto"/>
          </w:divBdr>
          <w:divsChild>
            <w:div w:id="1410955933">
              <w:marLeft w:val="0"/>
              <w:marRight w:val="0"/>
              <w:marTop w:val="0"/>
              <w:marBottom w:val="0"/>
              <w:divBdr>
                <w:top w:val="none" w:sz="0" w:space="0" w:color="auto"/>
                <w:left w:val="none" w:sz="0" w:space="0" w:color="auto"/>
                <w:bottom w:val="none" w:sz="0" w:space="0" w:color="auto"/>
                <w:right w:val="none" w:sz="0" w:space="0" w:color="auto"/>
              </w:divBdr>
            </w:div>
          </w:divsChild>
        </w:div>
        <w:div w:id="81881976">
          <w:marLeft w:val="0"/>
          <w:marRight w:val="0"/>
          <w:marTop w:val="0"/>
          <w:marBottom w:val="0"/>
          <w:divBdr>
            <w:top w:val="none" w:sz="0" w:space="0" w:color="auto"/>
            <w:left w:val="none" w:sz="0" w:space="0" w:color="auto"/>
            <w:bottom w:val="none" w:sz="0" w:space="0" w:color="auto"/>
            <w:right w:val="none" w:sz="0" w:space="0" w:color="auto"/>
          </w:divBdr>
          <w:divsChild>
            <w:div w:id="789662108">
              <w:marLeft w:val="0"/>
              <w:marRight w:val="0"/>
              <w:marTop w:val="0"/>
              <w:marBottom w:val="0"/>
              <w:divBdr>
                <w:top w:val="none" w:sz="0" w:space="0" w:color="auto"/>
                <w:left w:val="none" w:sz="0" w:space="0" w:color="auto"/>
                <w:bottom w:val="none" w:sz="0" w:space="0" w:color="auto"/>
                <w:right w:val="none" w:sz="0" w:space="0" w:color="auto"/>
              </w:divBdr>
            </w:div>
          </w:divsChild>
        </w:div>
        <w:div w:id="82803775">
          <w:marLeft w:val="0"/>
          <w:marRight w:val="0"/>
          <w:marTop w:val="0"/>
          <w:marBottom w:val="0"/>
          <w:divBdr>
            <w:top w:val="none" w:sz="0" w:space="0" w:color="auto"/>
            <w:left w:val="none" w:sz="0" w:space="0" w:color="auto"/>
            <w:bottom w:val="none" w:sz="0" w:space="0" w:color="auto"/>
            <w:right w:val="none" w:sz="0" w:space="0" w:color="auto"/>
          </w:divBdr>
          <w:divsChild>
            <w:div w:id="1038313596">
              <w:marLeft w:val="0"/>
              <w:marRight w:val="0"/>
              <w:marTop w:val="0"/>
              <w:marBottom w:val="0"/>
              <w:divBdr>
                <w:top w:val="none" w:sz="0" w:space="0" w:color="auto"/>
                <w:left w:val="none" w:sz="0" w:space="0" w:color="auto"/>
                <w:bottom w:val="none" w:sz="0" w:space="0" w:color="auto"/>
                <w:right w:val="none" w:sz="0" w:space="0" w:color="auto"/>
              </w:divBdr>
            </w:div>
          </w:divsChild>
        </w:div>
        <w:div w:id="84613389">
          <w:marLeft w:val="0"/>
          <w:marRight w:val="0"/>
          <w:marTop w:val="0"/>
          <w:marBottom w:val="0"/>
          <w:divBdr>
            <w:top w:val="none" w:sz="0" w:space="0" w:color="auto"/>
            <w:left w:val="none" w:sz="0" w:space="0" w:color="auto"/>
            <w:bottom w:val="none" w:sz="0" w:space="0" w:color="auto"/>
            <w:right w:val="none" w:sz="0" w:space="0" w:color="auto"/>
          </w:divBdr>
          <w:divsChild>
            <w:div w:id="401490552">
              <w:marLeft w:val="0"/>
              <w:marRight w:val="0"/>
              <w:marTop w:val="0"/>
              <w:marBottom w:val="0"/>
              <w:divBdr>
                <w:top w:val="none" w:sz="0" w:space="0" w:color="auto"/>
                <w:left w:val="none" w:sz="0" w:space="0" w:color="auto"/>
                <w:bottom w:val="none" w:sz="0" w:space="0" w:color="auto"/>
                <w:right w:val="none" w:sz="0" w:space="0" w:color="auto"/>
              </w:divBdr>
            </w:div>
          </w:divsChild>
        </w:div>
        <w:div w:id="349260077">
          <w:marLeft w:val="0"/>
          <w:marRight w:val="0"/>
          <w:marTop w:val="0"/>
          <w:marBottom w:val="0"/>
          <w:divBdr>
            <w:top w:val="none" w:sz="0" w:space="0" w:color="auto"/>
            <w:left w:val="none" w:sz="0" w:space="0" w:color="auto"/>
            <w:bottom w:val="none" w:sz="0" w:space="0" w:color="auto"/>
            <w:right w:val="none" w:sz="0" w:space="0" w:color="auto"/>
          </w:divBdr>
          <w:divsChild>
            <w:div w:id="219367336">
              <w:marLeft w:val="0"/>
              <w:marRight w:val="0"/>
              <w:marTop w:val="0"/>
              <w:marBottom w:val="0"/>
              <w:divBdr>
                <w:top w:val="none" w:sz="0" w:space="0" w:color="auto"/>
                <w:left w:val="none" w:sz="0" w:space="0" w:color="auto"/>
                <w:bottom w:val="none" w:sz="0" w:space="0" w:color="auto"/>
                <w:right w:val="none" w:sz="0" w:space="0" w:color="auto"/>
              </w:divBdr>
            </w:div>
          </w:divsChild>
        </w:div>
        <w:div w:id="369569062">
          <w:marLeft w:val="0"/>
          <w:marRight w:val="0"/>
          <w:marTop w:val="0"/>
          <w:marBottom w:val="0"/>
          <w:divBdr>
            <w:top w:val="none" w:sz="0" w:space="0" w:color="auto"/>
            <w:left w:val="none" w:sz="0" w:space="0" w:color="auto"/>
            <w:bottom w:val="none" w:sz="0" w:space="0" w:color="auto"/>
            <w:right w:val="none" w:sz="0" w:space="0" w:color="auto"/>
          </w:divBdr>
          <w:divsChild>
            <w:div w:id="205725575">
              <w:marLeft w:val="0"/>
              <w:marRight w:val="0"/>
              <w:marTop w:val="0"/>
              <w:marBottom w:val="0"/>
              <w:divBdr>
                <w:top w:val="none" w:sz="0" w:space="0" w:color="auto"/>
                <w:left w:val="none" w:sz="0" w:space="0" w:color="auto"/>
                <w:bottom w:val="none" w:sz="0" w:space="0" w:color="auto"/>
                <w:right w:val="none" w:sz="0" w:space="0" w:color="auto"/>
              </w:divBdr>
            </w:div>
          </w:divsChild>
        </w:div>
        <w:div w:id="691229662">
          <w:marLeft w:val="0"/>
          <w:marRight w:val="0"/>
          <w:marTop w:val="0"/>
          <w:marBottom w:val="0"/>
          <w:divBdr>
            <w:top w:val="none" w:sz="0" w:space="0" w:color="auto"/>
            <w:left w:val="none" w:sz="0" w:space="0" w:color="auto"/>
            <w:bottom w:val="none" w:sz="0" w:space="0" w:color="auto"/>
            <w:right w:val="none" w:sz="0" w:space="0" w:color="auto"/>
          </w:divBdr>
          <w:divsChild>
            <w:div w:id="830876973">
              <w:marLeft w:val="0"/>
              <w:marRight w:val="0"/>
              <w:marTop w:val="0"/>
              <w:marBottom w:val="0"/>
              <w:divBdr>
                <w:top w:val="none" w:sz="0" w:space="0" w:color="auto"/>
                <w:left w:val="none" w:sz="0" w:space="0" w:color="auto"/>
                <w:bottom w:val="none" w:sz="0" w:space="0" w:color="auto"/>
                <w:right w:val="none" w:sz="0" w:space="0" w:color="auto"/>
              </w:divBdr>
            </w:div>
          </w:divsChild>
        </w:div>
        <w:div w:id="705182648">
          <w:marLeft w:val="0"/>
          <w:marRight w:val="0"/>
          <w:marTop w:val="0"/>
          <w:marBottom w:val="0"/>
          <w:divBdr>
            <w:top w:val="none" w:sz="0" w:space="0" w:color="auto"/>
            <w:left w:val="none" w:sz="0" w:space="0" w:color="auto"/>
            <w:bottom w:val="none" w:sz="0" w:space="0" w:color="auto"/>
            <w:right w:val="none" w:sz="0" w:space="0" w:color="auto"/>
          </w:divBdr>
          <w:divsChild>
            <w:div w:id="1152139313">
              <w:marLeft w:val="0"/>
              <w:marRight w:val="0"/>
              <w:marTop w:val="0"/>
              <w:marBottom w:val="0"/>
              <w:divBdr>
                <w:top w:val="none" w:sz="0" w:space="0" w:color="auto"/>
                <w:left w:val="none" w:sz="0" w:space="0" w:color="auto"/>
                <w:bottom w:val="none" w:sz="0" w:space="0" w:color="auto"/>
                <w:right w:val="none" w:sz="0" w:space="0" w:color="auto"/>
              </w:divBdr>
            </w:div>
          </w:divsChild>
        </w:div>
        <w:div w:id="1356073703">
          <w:marLeft w:val="0"/>
          <w:marRight w:val="0"/>
          <w:marTop w:val="0"/>
          <w:marBottom w:val="0"/>
          <w:divBdr>
            <w:top w:val="none" w:sz="0" w:space="0" w:color="auto"/>
            <w:left w:val="none" w:sz="0" w:space="0" w:color="auto"/>
            <w:bottom w:val="none" w:sz="0" w:space="0" w:color="auto"/>
            <w:right w:val="none" w:sz="0" w:space="0" w:color="auto"/>
          </w:divBdr>
          <w:divsChild>
            <w:div w:id="777023164">
              <w:marLeft w:val="0"/>
              <w:marRight w:val="0"/>
              <w:marTop w:val="0"/>
              <w:marBottom w:val="0"/>
              <w:divBdr>
                <w:top w:val="none" w:sz="0" w:space="0" w:color="auto"/>
                <w:left w:val="none" w:sz="0" w:space="0" w:color="auto"/>
                <w:bottom w:val="none" w:sz="0" w:space="0" w:color="auto"/>
                <w:right w:val="none" w:sz="0" w:space="0" w:color="auto"/>
              </w:divBdr>
            </w:div>
          </w:divsChild>
        </w:div>
        <w:div w:id="1369456675">
          <w:marLeft w:val="0"/>
          <w:marRight w:val="0"/>
          <w:marTop w:val="0"/>
          <w:marBottom w:val="0"/>
          <w:divBdr>
            <w:top w:val="none" w:sz="0" w:space="0" w:color="auto"/>
            <w:left w:val="none" w:sz="0" w:space="0" w:color="auto"/>
            <w:bottom w:val="none" w:sz="0" w:space="0" w:color="auto"/>
            <w:right w:val="none" w:sz="0" w:space="0" w:color="auto"/>
          </w:divBdr>
          <w:divsChild>
            <w:div w:id="425030840">
              <w:marLeft w:val="0"/>
              <w:marRight w:val="0"/>
              <w:marTop w:val="0"/>
              <w:marBottom w:val="0"/>
              <w:divBdr>
                <w:top w:val="none" w:sz="0" w:space="0" w:color="auto"/>
                <w:left w:val="none" w:sz="0" w:space="0" w:color="auto"/>
                <w:bottom w:val="none" w:sz="0" w:space="0" w:color="auto"/>
                <w:right w:val="none" w:sz="0" w:space="0" w:color="auto"/>
              </w:divBdr>
            </w:div>
          </w:divsChild>
        </w:div>
        <w:div w:id="1577472881">
          <w:marLeft w:val="0"/>
          <w:marRight w:val="0"/>
          <w:marTop w:val="0"/>
          <w:marBottom w:val="0"/>
          <w:divBdr>
            <w:top w:val="none" w:sz="0" w:space="0" w:color="auto"/>
            <w:left w:val="none" w:sz="0" w:space="0" w:color="auto"/>
            <w:bottom w:val="none" w:sz="0" w:space="0" w:color="auto"/>
            <w:right w:val="none" w:sz="0" w:space="0" w:color="auto"/>
          </w:divBdr>
          <w:divsChild>
            <w:div w:id="781801747">
              <w:marLeft w:val="0"/>
              <w:marRight w:val="0"/>
              <w:marTop w:val="0"/>
              <w:marBottom w:val="0"/>
              <w:divBdr>
                <w:top w:val="none" w:sz="0" w:space="0" w:color="auto"/>
                <w:left w:val="none" w:sz="0" w:space="0" w:color="auto"/>
                <w:bottom w:val="none" w:sz="0" w:space="0" w:color="auto"/>
                <w:right w:val="none" w:sz="0" w:space="0" w:color="auto"/>
              </w:divBdr>
            </w:div>
          </w:divsChild>
        </w:div>
        <w:div w:id="1681927853">
          <w:marLeft w:val="0"/>
          <w:marRight w:val="0"/>
          <w:marTop w:val="0"/>
          <w:marBottom w:val="0"/>
          <w:divBdr>
            <w:top w:val="none" w:sz="0" w:space="0" w:color="auto"/>
            <w:left w:val="none" w:sz="0" w:space="0" w:color="auto"/>
            <w:bottom w:val="none" w:sz="0" w:space="0" w:color="auto"/>
            <w:right w:val="none" w:sz="0" w:space="0" w:color="auto"/>
          </w:divBdr>
          <w:divsChild>
            <w:div w:id="2517489">
              <w:marLeft w:val="0"/>
              <w:marRight w:val="0"/>
              <w:marTop w:val="0"/>
              <w:marBottom w:val="0"/>
              <w:divBdr>
                <w:top w:val="none" w:sz="0" w:space="0" w:color="auto"/>
                <w:left w:val="none" w:sz="0" w:space="0" w:color="auto"/>
                <w:bottom w:val="none" w:sz="0" w:space="0" w:color="auto"/>
                <w:right w:val="none" w:sz="0" w:space="0" w:color="auto"/>
              </w:divBdr>
            </w:div>
          </w:divsChild>
        </w:div>
        <w:div w:id="1692678282">
          <w:marLeft w:val="0"/>
          <w:marRight w:val="0"/>
          <w:marTop w:val="0"/>
          <w:marBottom w:val="0"/>
          <w:divBdr>
            <w:top w:val="none" w:sz="0" w:space="0" w:color="auto"/>
            <w:left w:val="none" w:sz="0" w:space="0" w:color="auto"/>
            <w:bottom w:val="none" w:sz="0" w:space="0" w:color="auto"/>
            <w:right w:val="none" w:sz="0" w:space="0" w:color="auto"/>
          </w:divBdr>
          <w:divsChild>
            <w:div w:id="1253053104">
              <w:marLeft w:val="0"/>
              <w:marRight w:val="0"/>
              <w:marTop w:val="0"/>
              <w:marBottom w:val="0"/>
              <w:divBdr>
                <w:top w:val="none" w:sz="0" w:space="0" w:color="auto"/>
                <w:left w:val="none" w:sz="0" w:space="0" w:color="auto"/>
                <w:bottom w:val="none" w:sz="0" w:space="0" w:color="auto"/>
                <w:right w:val="none" w:sz="0" w:space="0" w:color="auto"/>
              </w:divBdr>
            </w:div>
          </w:divsChild>
        </w:div>
        <w:div w:id="1714228674">
          <w:marLeft w:val="0"/>
          <w:marRight w:val="0"/>
          <w:marTop w:val="0"/>
          <w:marBottom w:val="0"/>
          <w:divBdr>
            <w:top w:val="none" w:sz="0" w:space="0" w:color="auto"/>
            <w:left w:val="none" w:sz="0" w:space="0" w:color="auto"/>
            <w:bottom w:val="none" w:sz="0" w:space="0" w:color="auto"/>
            <w:right w:val="none" w:sz="0" w:space="0" w:color="auto"/>
          </w:divBdr>
          <w:divsChild>
            <w:div w:id="1459642968">
              <w:marLeft w:val="0"/>
              <w:marRight w:val="0"/>
              <w:marTop w:val="0"/>
              <w:marBottom w:val="0"/>
              <w:divBdr>
                <w:top w:val="none" w:sz="0" w:space="0" w:color="auto"/>
                <w:left w:val="none" w:sz="0" w:space="0" w:color="auto"/>
                <w:bottom w:val="none" w:sz="0" w:space="0" w:color="auto"/>
                <w:right w:val="none" w:sz="0" w:space="0" w:color="auto"/>
              </w:divBdr>
            </w:div>
          </w:divsChild>
        </w:div>
        <w:div w:id="1775980328">
          <w:marLeft w:val="0"/>
          <w:marRight w:val="0"/>
          <w:marTop w:val="0"/>
          <w:marBottom w:val="0"/>
          <w:divBdr>
            <w:top w:val="none" w:sz="0" w:space="0" w:color="auto"/>
            <w:left w:val="none" w:sz="0" w:space="0" w:color="auto"/>
            <w:bottom w:val="none" w:sz="0" w:space="0" w:color="auto"/>
            <w:right w:val="none" w:sz="0" w:space="0" w:color="auto"/>
          </w:divBdr>
          <w:divsChild>
            <w:div w:id="1640571042">
              <w:marLeft w:val="0"/>
              <w:marRight w:val="0"/>
              <w:marTop w:val="0"/>
              <w:marBottom w:val="0"/>
              <w:divBdr>
                <w:top w:val="none" w:sz="0" w:space="0" w:color="auto"/>
                <w:left w:val="none" w:sz="0" w:space="0" w:color="auto"/>
                <w:bottom w:val="none" w:sz="0" w:space="0" w:color="auto"/>
                <w:right w:val="none" w:sz="0" w:space="0" w:color="auto"/>
              </w:divBdr>
            </w:div>
          </w:divsChild>
        </w:div>
        <w:div w:id="1971352662">
          <w:marLeft w:val="0"/>
          <w:marRight w:val="0"/>
          <w:marTop w:val="0"/>
          <w:marBottom w:val="0"/>
          <w:divBdr>
            <w:top w:val="none" w:sz="0" w:space="0" w:color="auto"/>
            <w:left w:val="none" w:sz="0" w:space="0" w:color="auto"/>
            <w:bottom w:val="none" w:sz="0" w:space="0" w:color="auto"/>
            <w:right w:val="none" w:sz="0" w:space="0" w:color="auto"/>
          </w:divBdr>
          <w:divsChild>
            <w:div w:id="2307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99491">
      <w:bodyDiv w:val="1"/>
      <w:marLeft w:val="0"/>
      <w:marRight w:val="0"/>
      <w:marTop w:val="0"/>
      <w:marBottom w:val="0"/>
      <w:divBdr>
        <w:top w:val="none" w:sz="0" w:space="0" w:color="auto"/>
        <w:left w:val="none" w:sz="0" w:space="0" w:color="auto"/>
        <w:bottom w:val="none" w:sz="0" w:space="0" w:color="auto"/>
        <w:right w:val="none" w:sz="0" w:space="0" w:color="auto"/>
      </w:divBdr>
    </w:div>
    <w:div w:id="813374331">
      <w:bodyDiv w:val="1"/>
      <w:marLeft w:val="0"/>
      <w:marRight w:val="0"/>
      <w:marTop w:val="0"/>
      <w:marBottom w:val="0"/>
      <w:divBdr>
        <w:top w:val="none" w:sz="0" w:space="0" w:color="auto"/>
        <w:left w:val="none" w:sz="0" w:space="0" w:color="auto"/>
        <w:bottom w:val="none" w:sz="0" w:space="0" w:color="auto"/>
        <w:right w:val="none" w:sz="0" w:space="0" w:color="auto"/>
      </w:divBdr>
    </w:div>
    <w:div w:id="816266876">
      <w:bodyDiv w:val="1"/>
      <w:marLeft w:val="0"/>
      <w:marRight w:val="0"/>
      <w:marTop w:val="0"/>
      <w:marBottom w:val="0"/>
      <w:divBdr>
        <w:top w:val="none" w:sz="0" w:space="0" w:color="auto"/>
        <w:left w:val="none" w:sz="0" w:space="0" w:color="auto"/>
        <w:bottom w:val="none" w:sz="0" w:space="0" w:color="auto"/>
        <w:right w:val="none" w:sz="0" w:space="0" w:color="auto"/>
      </w:divBdr>
      <w:divsChild>
        <w:div w:id="1666586680">
          <w:marLeft w:val="0"/>
          <w:marRight w:val="0"/>
          <w:marTop w:val="0"/>
          <w:marBottom w:val="0"/>
          <w:divBdr>
            <w:top w:val="none" w:sz="0" w:space="0" w:color="auto"/>
            <w:left w:val="none" w:sz="0" w:space="0" w:color="auto"/>
            <w:bottom w:val="none" w:sz="0" w:space="0" w:color="auto"/>
            <w:right w:val="none" w:sz="0" w:space="0" w:color="auto"/>
          </w:divBdr>
          <w:divsChild>
            <w:div w:id="2050108281">
              <w:marLeft w:val="0"/>
              <w:marRight w:val="0"/>
              <w:marTop w:val="0"/>
              <w:marBottom w:val="0"/>
              <w:divBdr>
                <w:top w:val="none" w:sz="0" w:space="0" w:color="auto"/>
                <w:left w:val="none" w:sz="0" w:space="0" w:color="auto"/>
                <w:bottom w:val="none" w:sz="0" w:space="0" w:color="auto"/>
                <w:right w:val="none" w:sz="0" w:space="0" w:color="auto"/>
              </w:divBdr>
              <w:divsChild>
                <w:div w:id="5938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632712">
      <w:bodyDiv w:val="1"/>
      <w:marLeft w:val="0"/>
      <w:marRight w:val="0"/>
      <w:marTop w:val="0"/>
      <w:marBottom w:val="0"/>
      <w:divBdr>
        <w:top w:val="none" w:sz="0" w:space="0" w:color="auto"/>
        <w:left w:val="none" w:sz="0" w:space="0" w:color="auto"/>
        <w:bottom w:val="none" w:sz="0" w:space="0" w:color="auto"/>
        <w:right w:val="none" w:sz="0" w:space="0" w:color="auto"/>
      </w:divBdr>
    </w:div>
    <w:div w:id="826171680">
      <w:bodyDiv w:val="1"/>
      <w:marLeft w:val="0"/>
      <w:marRight w:val="0"/>
      <w:marTop w:val="0"/>
      <w:marBottom w:val="0"/>
      <w:divBdr>
        <w:top w:val="none" w:sz="0" w:space="0" w:color="auto"/>
        <w:left w:val="none" w:sz="0" w:space="0" w:color="auto"/>
        <w:bottom w:val="none" w:sz="0" w:space="0" w:color="auto"/>
        <w:right w:val="none" w:sz="0" w:space="0" w:color="auto"/>
      </w:divBdr>
      <w:divsChild>
        <w:div w:id="896938149">
          <w:marLeft w:val="0"/>
          <w:marRight w:val="0"/>
          <w:marTop w:val="0"/>
          <w:marBottom w:val="0"/>
          <w:divBdr>
            <w:top w:val="none" w:sz="0" w:space="0" w:color="auto"/>
            <w:left w:val="none" w:sz="0" w:space="0" w:color="auto"/>
            <w:bottom w:val="none" w:sz="0" w:space="0" w:color="auto"/>
            <w:right w:val="none" w:sz="0" w:space="0" w:color="auto"/>
          </w:divBdr>
          <w:divsChild>
            <w:div w:id="170513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18084">
      <w:bodyDiv w:val="1"/>
      <w:marLeft w:val="0"/>
      <w:marRight w:val="0"/>
      <w:marTop w:val="0"/>
      <w:marBottom w:val="0"/>
      <w:divBdr>
        <w:top w:val="none" w:sz="0" w:space="0" w:color="auto"/>
        <w:left w:val="none" w:sz="0" w:space="0" w:color="auto"/>
        <w:bottom w:val="none" w:sz="0" w:space="0" w:color="auto"/>
        <w:right w:val="none" w:sz="0" w:space="0" w:color="auto"/>
      </w:divBdr>
      <w:divsChild>
        <w:div w:id="1455977154">
          <w:marLeft w:val="0"/>
          <w:marRight w:val="0"/>
          <w:marTop w:val="0"/>
          <w:marBottom w:val="0"/>
          <w:divBdr>
            <w:top w:val="none" w:sz="0" w:space="0" w:color="auto"/>
            <w:left w:val="none" w:sz="0" w:space="0" w:color="auto"/>
            <w:bottom w:val="none" w:sz="0" w:space="0" w:color="auto"/>
            <w:right w:val="none" w:sz="0" w:space="0" w:color="auto"/>
          </w:divBdr>
          <w:divsChild>
            <w:div w:id="1789816395">
              <w:marLeft w:val="0"/>
              <w:marRight w:val="0"/>
              <w:marTop w:val="0"/>
              <w:marBottom w:val="0"/>
              <w:divBdr>
                <w:top w:val="none" w:sz="0" w:space="0" w:color="auto"/>
                <w:left w:val="none" w:sz="0" w:space="0" w:color="auto"/>
                <w:bottom w:val="none" w:sz="0" w:space="0" w:color="auto"/>
                <w:right w:val="none" w:sz="0" w:space="0" w:color="auto"/>
              </w:divBdr>
            </w:div>
            <w:div w:id="1335450917">
              <w:marLeft w:val="0"/>
              <w:marRight w:val="0"/>
              <w:marTop w:val="0"/>
              <w:marBottom w:val="0"/>
              <w:divBdr>
                <w:top w:val="none" w:sz="0" w:space="0" w:color="auto"/>
                <w:left w:val="none" w:sz="0" w:space="0" w:color="auto"/>
                <w:bottom w:val="none" w:sz="0" w:space="0" w:color="auto"/>
                <w:right w:val="none" w:sz="0" w:space="0" w:color="auto"/>
              </w:divBdr>
            </w:div>
            <w:div w:id="108479804">
              <w:marLeft w:val="0"/>
              <w:marRight w:val="0"/>
              <w:marTop w:val="0"/>
              <w:marBottom w:val="0"/>
              <w:divBdr>
                <w:top w:val="none" w:sz="0" w:space="0" w:color="auto"/>
                <w:left w:val="none" w:sz="0" w:space="0" w:color="auto"/>
                <w:bottom w:val="none" w:sz="0" w:space="0" w:color="auto"/>
                <w:right w:val="none" w:sz="0" w:space="0" w:color="auto"/>
              </w:divBdr>
            </w:div>
            <w:div w:id="481241612">
              <w:marLeft w:val="0"/>
              <w:marRight w:val="0"/>
              <w:marTop w:val="0"/>
              <w:marBottom w:val="0"/>
              <w:divBdr>
                <w:top w:val="none" w:sz="0" w:space="0" w:color="auto"/>
                <w:left w:val="none" w:sz="0" w:space="0" w:color="auto"/>
                <w:bottom w:val="none" w:sz="0" w:space="0" w:color="auto"/>
                <w:right w:val="none" w:sz="0" w:space="0" w:color="auto"/>
              </w:divBdr>
            </w:div>
            <w:div w:id="359161259">
              <w:marLeft w:val="0"/>
              <w:marRight w:val="0"/>
              <w:marTop w:val="0"/>
              <w:marBottom w:val="0"/>
              <w:divBdr>
                <w:top w:val="none" w:sz="0" w:space="0" w:color="auto"/>
                <w:left w:val="none" w:sz="0" w:space="0" w:color="auto"/>
                <w:bottom w:val="none" w:sz="0" w:space="0" w:color="auto"/>
                <w:right w:val="none" w:sz="0" w:space="0" w:color="auto"/>
              </w:divBdr>
            </w:div>
            <w:div w:id="20741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454258">
      <w:bodyDiv w:val="1"/>
      <w:marLeft w:val="0"/>
      <w:marRight w:val="0"/>
      <w:marTop w:val="0"/>
      <w:marBottom w:val="0"/>
      <w:divBdr>
        <w:top w:val="none" w:sz="0" w:space="0" w:color="auto"/>
        <w:left w:val="none" w:sz="0" w:space="0" w:color="auto"/>
        <w:bottom w:val="none" w:sz="0" w:space="0" w:color="auto"/>
        <w:right w:val="none" w:sz="0" w:space="0" w:color="auto"/>
      </w:divBdr>
    </w:div>
    <w:div w:id="848837914">
      <w:bodyDiv w:val="1"/>
      <w:marLeft w:val="0"/>
      <w:marRight w:val="0"/>
      <w:marTop w:val="0"/>
      <w:marBottom w:val="0"/>
      <w:divBdr>
        <w:top w:val="none" w:sz="0" w:space="0" w:color="auto"/>
        <w:left w:val="none" w:sz="0" w:space="0" w:color="auto"/>
        <w:bottom w:val="none" w:sz="0" w:space="0" w:color="auto"/>
        <w:right w:val="none" w:sz="0" w:space="0" w:color="auto"/>
      </w:divBdr>
    </w:div>
    <w:div w:id="849101462">
      <w:bodyDiv w:val="1"/>
      <w:marLeft w:val="0"/>
      <w:marRight w:val="0"/>
      <w:marTop w:val="0"/>
      <w:marBottom w:val="0"/>
      <w:divBdr>
        <w:top w:val="none" w:sz="0" w:space="0" w:color="auto"/>
        <w:left w:val="none" w:sz="0" w:space="0" w:color="auto"/>
        <w:bottom w:val="none" w:sz="0" w:space="0" w:color="auto"/>
        <w:right w:val="none" w:sz="0" w:space="0" w:color="auto"/>
      </w:divBdr>
      <w:divsChild>
        <w:div w:id="3134869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04415">
          <w:marLeft w:val="0"/>
          <w:marRight w:val="0"/>
          <w:marTop w:val="0"/>
          <w:marBottom w:val="0"/>
          <w:divBdr>
            <w:top w:val="none" w:sz="0" w:space="0" w:color="auto"/>
            <w:left w:val="none" w:sz="0" w:space="0" w:color="auto"/>
            <w:bottom w:val="none" w:sz="0" w:space="0" w:color="auto"/>
            <w:right w:val="none" w:sz="0" w:space="0" w:color="auto"/>
          </w:divBdr>
          <w:divsChild>
            <w:div w:id="1619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90294">
      <w:bodyDiv w:val="1"/>
      <w:marLeft w:val="0"/>
      <w:marRight w:val="0"/>
      <w:marTop w:val="0"/>
      <w:marBottom w:val="0"/>
      <w:divBdr>
        <w:top w:val="none" w:sz="0" w:space="0" w:color="auto"/>
        <w:left w:val="none" w:sz="0" w:space="0" w:color="auto"/>
        <w:bottom w:val="none" w:sz="0" w:space="0" w:color="auto"/>
        <w:right w:val="none" w:sz="0" w:space="0" w:color="auto"/>
      </w:divBdr>
      <w:divsChild>
        <w:div w:id="675428327">
          <w:marLeft w:val="0"/>
          <w:marRight w:val="0"/>
          <w:marTop w:val="0"/>
          <w:marBottom w:val="0"/>
          <w:divBdr>
            <w:top w:val="none" w:sz="0" w:space="0" w:color="auto"/>
            <w:left w:val="none" w:sz="0" w:space="0" w:color="auto"/>
            <w:bottom w:val="none" w:sz="0" w:space="0" w:color="auto"/>
            <w:right w:val="none" w:sz="0" w:space="0" w:color="auto"/>
          </w:divBdr>
          <w:divsChild>
            <w:div w:id="110445290">
              <w:marLeft w:val="0"/>
              <w:marRight w:val="0"/>
              <w:marTop w:val="0"/>
              <w:marBottom w:val="0"/>
              <w:divBdr>
                <w:top w:val="none" w:sz="0" w:space="0" w:color="auto"/>
                <w:left w:val="none" w:sz="0" w:space="0" w:color="auto"/>
                <w:bottom w:val="none" w:sz="0" w:space="0" w:color="auto"/>
                <w:right w:val="none" w:sz="0" w:space="0" w:color="auto"/>
              </w:divBdr>
            </w:div>
          </w:divsChild>
        </w:div>
        <w:div w:id="1388214019">
          <w:marLeft w:val="0"/>
          <w:marRight w:val="0"/>
          <w:marTop w:val="0"/>
          <w:marBottom w:val="0"/>
          <w:divBdr>
            <w:top w:val="none" w:sz="0" w:space="0" w:color="auto"/>
            <w:left w:val="none" w:sz="0" w:space="0" w:color="auto"/>
            <w:bottom w:val="none" w:sz="0" w:space="0" w:color="auto"/>
            <w:right w:val="none" w:sz="0" w:space="0" w:color="auto"/>
          </w:divBdr>
          <w:divsChild>
            <w:div w:id="665018103">
              <w:marLeft w:val="0"/>
              <w:marRight w:val="0"/>
              <w:marTop w:val="0"/>
              <w:marBottom w:val="0"/>
              <w:divBdr>
                <w:top w:val="none" w:sz="0" w:space="0" w:color="auto"/>
                <w:left w:val="none" w:sz="0" w:space="0" w:color="auto"/>
                <w:bottom w:val="none" w:sz="0" w:space="0" w:color="auto"/>
                <w:right w:val="none" w:sz="0" w:space="0" w:color="auto"/>
              </w:divBdr>
            </w:div>
          </w:divsChild>
        </w:div>
        <w:div w:id="1902593275">
          <w:marLeft w:val="0"/>
          <w:marRight w:val="0"/>
          <w:marTop w:val="0"/>
          <w:marBottom w:val="0"/>
          <w:divBdr>
            <w:top w:val="none" w:sz="0" w:space="0" w:color="auto"/>
            <w:left w:val="none" w:sz="0" w:space="0" w:color="auto"/>
            <w:bottom w:val="none" w:sz="0" w:space="0" w:color="auto"/>
            <w:right w:val="none" w:sz="0" w:space="0" w:color="auto"/>
          </w:divBdr>
          <w:divsChild>
            <w:div w:id="1409577428">
              <w:marLeft w:val="0"/>
              <w:marRight w:val="0"/>
              <w:marTop w:val="0"/>
              <w:marBottom w:val="0"/>
              <w:divBdr>
                <w:top w:val="none" w:sz="0" w:space="0" w:color="auto"/>
                <w:left w:val="none" w:sz="0" w:space="0" w:color="auto"/>
                <w:bottom w:val="none" w:sz="0" w:space="0" w:color="auto"/>
                <w:right w:val="none" w:sz="0" w:space="0" w:color="auto"/>
              </w:divBdr>
            </w:div>
          </w:divsChild>
        </w:div>
        <w:div w:id="1500466069">
          <w:marLeft w:val="0"/>
          <w:marRight w:val="0"/>
          <w:marTop w:val="0"/>
          <w:marBottom w:val="0"/>
          <w:divBdr>
            <w:top w:val="none" w:sz="0" w:space="0" w:color="auto"/>
            <w:left w:val="none" w:sz="0" w:space="0" w:color="auto"/>
            <w:bottom w:val="none" w:sz="0" w:space="0" w:color="auto"/>
            <w:right w:val="none" w:sz="0" w:space="0" w:color="auto"/>
          </w:divBdr>
          <w:divsChild>
            <w:div w:id="187079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09989">
      <w:bodyDiv w:val="1"/>
      <w:marLeft w:val="0"/>
      <w:marRight w:val="0"/>
      <w:marTop w:val="0"/>
      <w:marBottom w:val="0"/>
      <w:divBdr>
        <w:top w:val="none" w:sz="0" w:space="0" w:color="auto"/>
        <w:left w:val="none" w:sz="0" w:space="0" w:color="auto"/>
        <w:bottom w:val="none" w:sz="0" w:space="0" w:color="auto"/>
        <w:right w:val="none" w:sz="0" w:space="0" w:color="auto"/>
      </w:divBdr>
    </w:div>
    <w:div w:id="859244738">
      <w:bodyDiv w:val="1"/>
      <w:marLeft w:val="0"/>
      <w:marRight w:val="0"/>
      <w:marTop w:val="0"/>
      <w:marBottom w:val="0"/>
      <w:divBdr>
        <w:top w:val="none" w:sz="0" w:space="0" w:color="auto"/>
        <w:left w:val="none" w:sz="0" w:space="0" w:color="auto"/>
        <w:bottom w:val="none" w:sz="0" w:space="0" w:color="auto"/>
        <w:right w:val="none" w:sz="0" w:space="0" w:color="auto"/>
      </w:divBdr>
      <w:divsChild>
        <w:div w:id="130830263">
          <w:marLeft w:val="0"/>
          <w:marRight w:val="0"/>
          <w:marTop w:val="0"/>
          <w:marBottom w:val="0"/>
          <w:divBdr>
            <w:top w:val="none" w:sz="0" w:space="0" w:color="auto"/>
            <w:left w:val="none" w:sz="0" w:space="0" w:color="auto"/>
            <w:bottom w:val="none" w:sz="0" w:space="0" w:color="auto"/>
            <w:right w:val="none" w:sz="0" w:space="0" w:color="auto"/>
          </w:divBdr>
          <w:divsChild>
            <w:div w:id="728117685">
              <w:marLeft w:val="0"/>
              <w:marRight w:val="0"/>
              <w:marTop w:val="0"/>
              <w:marBottom w:val="0"/>
              <w:divBdr>
                <w:top w:val="none" w:sz="0" w:space="0" w:color="auto"/>
                <w:left w:val="none" w:sz="0" w:space="0" w:color="auto"/>
                <w:bottom w:val="none" w:sz="0" w:space="0" w:color="auto"/>
                <w:right w:val="none" w:sz="0" w:space="0" w:color="auto"/>
              </w:divBdr>
              <w:divsChild>
                <w:div w:id="1776292186">
                  <w:marLeft w:val="0"/>
                  <w:marRight w:val="0"/>
                  <w:marTop w:val="0"/>
                  <w:marBottom w:val="0"/>
                  <w:divBdr>
                    <w:top w:val="none" w:sz="0" w:space="0" w:color="auto"/>
                    <w:left w:val="none" w:sz="0" w:space="0" w:color="auto"/>
                    <w:bottom w:val="none" w:sz="0" w:space="0" w:color="auto"/>
                    <w:right w:val="none" w:sz="0" w:space="0" w:color="auto"/>
                  </w:divBdr>
                  <w:divsChild>
                    <w:div w:id="1791169540">
                      <w:marLeft w:val="0"/>
                      <w:marRight w:val="0"/>
                      <w:marTop w:val="0"/>
                      <w:marBottom w:val="0"/>
                      <w:divBdr>
                        <w:top w:val="none" w:sz="0" w:space="0" w:color="auto"/>
                        <w:left w:val="none" w:sz="0" w:space="0" w:color="auto"/>
                        <w:bottom w:val="none" w:sz="0" w:space="0" w:color="auto"/>
                        <w:right w:val="none" w:sz="0" w:space="0" w:color="auto"/>
                      </w:divBdr>
                      <w:divsChild>
                        <w:div w:id="119284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5279881">
          <w:marLeft w:val="0"/>
          <w:marRight w:val="0"/>
          <w:marTop w:val="0"/>
          <w:marBottom w:val="0"/>
          <w:divBdr>
            <w:top w:val="none" w:sz="0" w:space="0" w:color="auto"/>
            <w:left w:val="none" w:sz="0" w:space="0" w:color="auto"/>
            <w:bottom w:val="none" w:sz="0" w:space="0" w:color="auto"/>
            <w:right w:val="none" w:sz="0" w:space="0" w:color="auto"/>
          </w:divBdr>
          <w:divsChild>
            <w:div w:id="2108773926">
              <w:marLeft w:val="0"/>
              <w:marRight w:val="0"/>
              <w:marTop w:val="0"/>
              <w:marBottom w:val="0"/>
              <w:divBdr>
                <w:top w:val="none" w:sz="0" w:space="0" w:color="auto"/>
                <w:left w:val="none" w:sz="0" w:space="0" w:color="auto"/>
                <w:bottom w:val="none" w:sz="0" w:space="0" w:color="auto"/>
                <w:right w:val="none" w:sz="0" w:space="0" w:color="auto"/>
              </w:divBdr>
            </w:div>
          </w:divsChild>
        </w:div>
        <w:div w:id="550463409">
          <w:marLeft w:val="0"/>
          <w:marRight w:val="0"/>
          <w:marTop w:val="0"/>
          <w:marBottom w:val="0"/>
          <w:divBdr>
            <w:top w:val="none" w:sz="0" w:space="0" w:color="auto"/>
            <w:left w:val="none" w:sz="0" w:space="0" w:color="auto"/>
            <w:bottom w:val="none" w:sz="0" w:space="0" w:color="auto"/>
            <w:right w:val="none" w:sz="0" w:space="0" w:color="auto"/>
          </w:divBdr>
          <w:divsChild>
            <w:div w:id="1679111182">
              <w:marLeft w:val="0"/>
              <w:marRight w:val="0"/>
              <w:marTop w:val="0"/>
              <w:marBottom w:val="0"/>
              <w:divBdr>
                <w:top w:val="none" w:sz="0" w:space="0" w:color="auto"/>
                <w:left w:val="none" w:sz="0" w:space="0" w:color="auto"/>
                <w:bottom w:val="none" w:sz="0" w:space="0" w:color="auto"/>
                <w:right w:val="none" w:sz="0" w:space="0" w:color="auto"/>
              </w:divBdr>
            </w:div>
          </w:divsChild>
        </w:div>
        <w:div w:id="893665774">
          <w:marLeft w:val="0"/>
          <w:marRight w:val="0"/>
          <w:marTop w:val="0"/>
          <w:marBottom w:val="0"/>
          <w:divBdr>
            <w:top w:val="none" w:sz="0" w:space="0" w:color="auto"/>
            <w:left w:val="none" w:sz="0" w:space="0" w:color="auto"/>
            <w:bottom w:val="none" w:sz="0" w:space="0" w:color="auto"/>
            <w:right w:val="none" w:sz="0" w:space="0" w:color="auto"/>
          </w:divBdr>
          <w:divsChild>
            <w:div w:id="1146125779">
              <w:marLeft w:val="0"/>
              <w:marRight w:val="0"/>
              <w:marTop w:val="0"/>
              <w:marBottom w:val="0"/>
              <w:divBdr>
                <w:top w:val="none" w:sz="0" w:space="0" w:color="auto"/>
                <w:left w:val="none" w:sz="0" w:space="0" w:color="auto"/>
                <w:bottom w:val="none" w:sz="0" w:space="0" w:color="auto"/>
                <w:right w:val="none" w:sz="0" w:space="0" w:color="auto"/>
              </w:divBdr>
            </w:div>
          </w:divsChild>
        </w:div>
        <w:div w:id="1302494121">
          <w:marLeft w:val="0"/>
          <w:marRight w:val="0"/>
          <w:marTop w:val="0"/>
          <w:marBottom w:val="0"/>
          <w:divBdr>
            <w:top w:val="none" w:sz="0" w:space="0" w:color="auto"/>
            <w:left w:val="none" w:sz="0" w:space="0" w:color="auto"/>
            <w:bottom w:val="none" w:sz="0" w:space="0" w:color="auto"/>
            <w:right w:val="none" w:sz="0" w:space="0" w:color="auto"/>
          </w:divBdr>
          <w:divsChild>
            <w:div w:id="1685741226">
              <w:marLeft w:val="0"/>
              <w:marRight w:val="0"/>
              <w:marTop w:val="0"/>
              <w:marBottom w:val="0"/>
              <w:divBdr>
                <w:top w:val="none" w:sz="0" w:space="0" w:color="auto"/>
                <w:left w:val="none" w:sz="0" w:space="0" w:color="auto"/>
                <w:bottom w:val="none" w:sz="0" w:space="0" w:color="auto"/>
                <w:right w:val="none" w:sz="0" w:space="0" w:color="auto"/>
              </w:divBdr>
            </w:div>
          </w:divsChild>
        </w:div>
        <w:div w:id="1556356271">
          <w:marLeft w:val="0"/>
          <w:marRight w:val="0"/>
          <w:marTop w:val="0"/>
          <w:marBottom w:val="0"/>
          <w:divBdr>
            <w:top w:val="none" w:sz="0" w:space="0" w:color="auto"/>
            <w:left w:val="none" w:sz="0" w:space="0" w:color="auto"/>
            <w:bottom w:val="none" w:sz="0" w:space="0" w:color="auto"/>
            <w:right w:val="none" w:sz="0" w:space="0" w:color="auto"/>
          </w:divBdr>
          <w:divsChild>
            <w:div w:id="69226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17605">
      <w:bodyDiv w:val="1"/>
      <w:marLeft w:val="0"/>
      <w:marRight w:val="0"/>
      <w:marTop w:val="0"/>
      <w:marBottom w:val="0"/>
      <w:divBdr>
        <w:top w:val="none" w:sz="0" w:space="0" w:color="auto"/>
        <w:left w:val="none" w:sz="0" w:space="0" w:color="auto"/>
        <w:bottom w:val="none" w:sz="0" w:space="0" w:color="auto"/>
        <w:right w:val="none" w:sz="0" w:space="0" w:color="auto"/>
      </w:divBdr>
    </w:div>
    <w:div w:id="868222606">
      <w:bodyDiv w:val="1"/>
      <w:marLeft w:val="0"/>
      <w:marRight w:val="0"/>
      <w:marTop w:val="0"/>
      <w:marBottom w:val="0"/>
      <w:divBdr>
        <w:top w:val="none" w:sz="0" w:space="0" w:color="auto"/>
        <w:left w:val="none" w:sz="0" w:space="0" w:color="auto"/>
        <w:bottom w:val="none" w:sz="0" w:space="0" w:color="auto"/>
        <w:right w:val="none" w:sz="0" w:space="0" w:color="auto"/>
      </w:divBdr>
    </w:div>
    <w:div w:id="909001205">
      <w:bodyDiv w:val="1"/>
      <w:marLeft w:val="0"/>
      <w:marRight w:val="0"/>
      <w:marTop w:val="0"/>
      <w:marBottom w:val="0"/>
      <w:divBdr>
        <w:top w:val="none" w:sz="0" w:space="0" w:color="auto"/>
        <w:left w:val="none" w:sz="0" w:space="0" w:color="auto"/>
        <w:bottom w:val="none" w:sz="0" w:space="0" w:color="auto"/>
        <w:right w:val="none" w:sz="0" w:space="0" w:color="auto"/>
      </w:divBdr>
    </w:div>
    <w:div w:id="909071569">
      <w:bodyDiv w:val="1"/>
      <w:marLeft w:val="0"/>
      <w:marRight w:val="0"/>
      <w:marTop w:val="0"/>
      <w:marBottom w:val="0"/>
      <w:divBdr>
        <w:top w:val="none" w:sz="0" w:space="0" w:color="auto"/>
        <w:left w:val="none" w:sz="0" w:space="0" w:color="auto"/>
        <w:bottom w:val="none" w:sz="0" w:space="0" w:color="auto"/>
        <w:right w:val="none" w:sz="0" w:space="0" w:color="auto"/>
      </w:divBdr>
    </w:div>
    <w:div w:id="912548174">
      <w:bodyDiv w:val="1"/>
      <w:marLeft w:val="0"/>
      <w:marRight w:val="0"/>
      <w:marTop w:val="0"/>
      <w:marBottom w:val="0"/>
      <w:divBdr>
        <w:top w:val="none" w:sz="0" w:space="0" w:color="auto"/>
        <w:left w:val="none" w:sz="0" w:space="0" w:color="auto"/>
        <w:bottom w:val="none" w:sz="0" w:space="0" w:color="auto"/>
        <w:right w:val="none" w:sz="0" w:space="0" w:color="auto"/>
      </w:divBdr>
      <w:divsChild>
        <w:div w:id="961958689">
          <w:marLeft w:val="0"/>
          <w:marRight w:val="0"/>
          <w:marTop w:val="0"/>
          <w:marBottom w:val="0"/>
          <w:divBdr>
            <w:top w:val="none" w:sz="0" w:space="0" w:color="auto"/>
            <w:left w:val="none" w:sz="0" w:space="0" w:color="auto"/>
            <w:bottom w:val="none" w:sz="0" w:space="0" w:color="auto"/>
            <w:right w:val="none" w:sz="0" w:space="0" w:color="auto"/>
          </w:divBdr>
          <w:divsChild>
            <w:div w:id="345912163">
              <w:marLeft w:val="0"/>
              <w:marRight w:val="0"/>
              <w:marTop w:val="0"/>
              <w:marBottom w:val="0"/>
              <w:divBdr>
                <w:top w:val="none" w:sz="0" w:space="0" w:color="auto"/>
                <w:left w:val="none" w:sz="0" w:space="0" w:color="auto"/>
                <w:bottom w:val="none" w:sz="0" w:space="0" w:color="auto"/>
                <w:right w:val="none" w:sz="0" w:space="0" w:color="auto"/>
              </w:divBdr>
            </w:div>
            <w:div w:id="460929116">
              <w:marLeft w:val="0"/>
              <w:marRight w:val="0"/>
              <w:marTop w:val="0"/>
              <w:marBottom w:val="0"/>
              <w:divBdr>
                <w:top w:val="none" w:sz="0" w:space="0" w:color="auto"/>
                <w:left w:val="none" w:sz="0" w:space="0" w:color="auto"/>
                <w:bottom w:val="none" w:sz="0" w:space="0" w:color="auto"/>
                <w:right w:val="none" w:sz="0" w:space="0" w:color="auto"/>
              </w:divBdr>
            </w:div>
            <w:div w:id="610743408">
              <w:marLeft w:val="0"/>
              <w:marRight w:val="0"/>
              <w:marTop w:val="0"/>
              <w:marBottom w:val="0"/>
              <w:divBdr>
                <w:top w:val="none" w:sz="0" w:space="0" w:color="auto"/>
                <w:left w:val="none" w:sz="0" w:space="0" w:color="auto"/>
                <w:bottom w:val="none" w:sz="0" w:space="0" w:color="auto"/>
                <w:right w:val="none" w:sz="0" w:space="0" w:color="auto"/>
              </w:divBdr>
            </w:div>
            <w:div w:id="754787850">
              <w:marLeft w:val="0"/>
              <w:marRight w:val="0"/>
              <w:marTop w:val="0"/>
              <w:marBottom w:val="0"/>
              <w:divBdr>
                <w:top w:val="none" w:sz="0" w:space="0" w:color="auto"/>
                <w:left w:val="none" w:sz="0" w:space="0" w:color="auto"/>
                <w:bottom w:val="none" w:sz="0" w:space="0" w:color="auto"/>
                <w:right w:val="none" w:sz="0" w:space="0" w:color="auto"/>
              </w:divBdr>
            </w:div>
            <w:div w:id="939797668">
              <w:marLeft w:val="0"/>
              <w:marRight w:val="0"/>
              <w:marTop w:val="0"/>
              <w:marBottom w:val="0"/>
              <w:divBdr>
                <w:top w:val="none" w:sz="0" w:space="0" w:color="auto"/>
                <w:left w:val="none" w:sz="0" w:space="0" w:color="auto"/>
                <w:bottom w:val="none" w:sz="0" w:space="0" w:color="auto"/>
                <w:right w:val="none" w:sz="0" w:space="0" w:color="auto"/>
              </w:divBdr>
            </w:div>
            <w:div w:id="1019161974">
              <w:marLeft w:val="0"/>
              <w:marRight w:val="0"/>
              <w:marTop w:val="0"/>
              <w:marBottom w:val="0"/>
              <w:divBdr>
                <w:top w:val="none" w:sz="0" w:space="0" w:color="auto"/>
                <w:left w:val="none" w:sz="0" w:space="0" w:color="auto"/>
                <w:bottom w:val="none" w:sz="0" w:space="0" w:color="auto"/>
                <w:right w:val="none" w:sz="0" w:space="0" w:color="auto"/>
              </w:divBdr>
            </w:div>
            <w:div w:id="1162114395">
              <w:marLeft w:val="0"/>
              <w:marRight w:val="0"/>
              <w:marTop w:val="0"/>
              <w:marBottom w:val="0"/>
              <w:divBdr>
                <w:top w:val="none" w:sz="0" w:space="0" w:color="auto"/>
                <w:left w:val="none" w:sz="0" w:space="0" w:color="auto"/>
                <w:bottom w:val="none" w:sz="0" w:space="0" w:color="auto"/>
                <w:right w:val="none" w:sz="0" w:space="0" w:color="auto"/>
              </w:divBdr>
            </w:div>
            <w:div w:id="1240823769">
              <w:marLeft w:val="0"/>
              <w:marRight w:val="0"/>
              <w:marTop w:val="0"/>
              <w:marBottom w:val="0"/>
              <w:divBdr>
                <w:top w:val="none" w:sz="0" w:space="0" w:color="auto"/>
                <w:left w:val="none" w:sz="0" w:space="0" w:color="auto"/>
                <w:bottom w:val="none" w:sz="0" w:space="0" w:color="auto"/>
                <w:right w:val="none" w:sz="0" w:space="0" w:color="auto"/>
              </w:divBdr>
            </w:div>
            <w:div w:id="1272664839">
              <w:marLeft w:val="0"/>
              <w:marRight w:val="0"/>
              <w:marTop w:val="0"/>
              <w:marBottom w:val="0"/>
              <w:divBdr>
                <w:top w:val="none" w:sz="0" w:space="0" w:color="auto"/>
                <w:left w:val="none" w:sz="0" w:space="0" w:color="auto"/>
                <w:bottom w:val="none" w:sz="0" w:space="0" w:color="auto"/>
                <w:right w:val="none" w:sz="0" w:space="0" w:color="auto"/>
              </w:divBdr>
            </w:div>
            <w:div w:id="1350133081">
              <w:marLeft w:val="0"/>
              <w:marRight w:val="0"/>
              <w:marTop w:val="0"/>
              <w:marBottom w:val="0"/>
              <w:divBdr>
                <w:top w:val="none" w:sz="0" w:space="0" w:color="auto"/>
                <w:left w:val="none" w:sz="0" w:space="0" w:color="auto"/>
                <w:bottom w:val="none" w:sz="0" w:space="0" w:color="auto"/>
                <w:right w:val="none" w:sz="0" w:space="0" w:color="auto"/>
              </w:divBdr>
            </w:div>
            <w:div w:id="1404789049">
              <w:marLeft w:val="0"/>
              <w:marRight w:val="0"/>
              <w:marTop w:val="0"/>
              <w:marBottom w:val="0"/>
              <w:divBdr>
                <w:top w:val="none" w:sz="0" w:space="0" w:color="auto"/>
                <w:left w:val="none" w:sz="0" w:space="0" w:color="auto"/>
                <w:bottom w:val="none" w:sz="0" w:space="0" w:color="auto"/>
                <w:right w:val="none" w:sz="0" w:space="0" w:color="auto"/>
              </w:divBdr>
            </w:div>
            <w:div w:id="1435859722">
              <w:marLeft w:val="0"/>
              <w:marRight w:val="0"/>
              <w:marTop w:val="0"/>
              <w:marBottom w:val="0"/>
              <w:divBdr>
                <w:top w:val="none" w:sz="0" w:space="0" w:color="auto"/>
                <w:left w:val="none" w:sz="0" w:space="0" w:color="auto"/>
                <w:bottom w:val="none" w:sz="0" w:space="0" w:color="auto"/>
                <w:right w:val="none" w:sz="0" w:space="0" w:color="auto"/>
              </w:divBdr>
            </w:div>
            <w:div w:id="1567492221">
              <w:marLeft w:val="0"/>
              <w:marRight w:val="0"/>
              <w:marTop w:val="0"/>
              <w:marBottom w:val="0"/>
              <w:divBdr>
                <w:top w:val="none" w:sz="0" w:space="0" w:color="auto"/>
                <w:left w:val="none" w:sz="0" w:space="0" w:color="auto"/>
                <w:bottom w:val="none" w:sz="0" w:space="0" w:color="auto"/>
                <w:right w:val="none" w:sz="0" w:space="0" w:color="auto"/>
              </w:divBdr>
            </w:div>
            <w:div w:id="1585139600">
              <w:marLeft w:val="0"/>
              <w:marRight w:val="0"/>
              <w:marTop w:val="0"/>
              <w:marBottom w:val="0"/>
              <w:divBdr>
                <w:top w:val="none" w:sz="0" w:space="0" w:color="auto"/>
                <w:left w:val="none" w:sz="0" w:space="0" w:color="auto"/>
                <w:bottom w:val="none" w:sz="0" w:space="0" w:color="auto"/>
                <w:right w:val="none" w:sz="0" w:space="0" w:color="auto"/>
              </w:divBdr>
            </w:div>
            <w:div w:id="1729448869">
              <w:marLeft w:val="0"/>
              <w:marRight w:val="0"/>
              <w:marTop w:val="0"/>
              <w:marBottom w:val="0"/>
              <w:divBdr>
                <w:top w:val="none" w:sz="0" w:space="0" w:color="auto"/>
                <w:left w:val="none" w:sz="0" w:space="0" w:color="auto"/>
                <w:bottom w:val="none" w:sz="0" w:space="0" w:color="auto"/>
                <w:right w:val="none" w:sz="0" w:space="0" w:color="auto"/>
              </w:divBdr>
            </w:div>
            <w:div w:id="1741100689">
              <w:marLeft w:val="0"/>
              <w:marRight w:val="0"/>
              <w:marTop w:val="0"/>
              <w:marBottom w:val="0"/>
              <w:divBdr>
                <w:top w:val="none" w:sz="0" w:space="0" w:color="auto"/>
                <w:left w:val="none" w:sz="0" w:space="0" w:color="auto"/>
                <w:bottom w:val="none" w:sz="0" w:space="0" w:color="auto"/>
                <w:right w:val="none" w:sz="0" w:space="0" w:color="auto"/>
              </w:divBdr>
            </w:div>
            <w:div w:id="1795707801">
              <w:marLeft w:val="0"/>
              <w:marRight w:val="0"/>
              <w:marTop w:val="0"/>
              <w:marBottom w:val="0"/>
              <w:divBdr>
                <w:top w:val="none" w:sz="0" w:space="0" w:color="auto"/>
                <w:left w:val="none" w:sz="0" w:space="0" w:color="auto"/>
                <w:bottom w:val="none" w:sz="0" w:space="0" w:color="auto"/>
                <w:right w:val="none" w:sz="0" w:space="0" w:color="auto"/>
              </w:divBdr>
            </w:div>
            <w:div w:id="1874730930">
              <w:marLeft w:val="0"/>
              <w:marRight w:val="0"/>
              <w:marTop w:val="0"/>
              <w:marBottom w:val="0"/>
              <w:divBdr>
                <w:top w:val="none" w:sz="0" w:space="0" w:color="auto"/>
                <w:left w:val="none" w:sz="0" w:space="0" w:color="auto"/>
                <w:bottom w:val="none" w:sz="0" w:space="0" w:color="auto"/>
                <w:right w:val="none" w:sz="0" w:space="0" w:color="auto"/>
              </w:divBdr>
            </w:div>
            <w:div w:id="2025670816">
              <w:marLeft w:val="0"/>
              <w:marRight w:val="0"/>
              <w:marTop w:val="0"/>
              <w:marBottom w:val="0"/>
              <w:divBdr>
                <w:top w:val="none" w:sz="0" w:space="0" w:color="auto"/>
                <w:left w:val="none" w:sz="0" w:space="0" w:color="auto"/>
                <w:bottom w:val="none" w:sz="0" w:space="0" w:color="auto"/>
                <w:right w:val="none" w:sz="0" w:space="0" w:color="auto"/>
              </w:divBdr>
            </w:div>
            <w:div w:id="203727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661176">
      <w:bodyDiv w:val="1"/>
      <w:marLeft w:val="0"/>
      <w:marRight w:val="0"/>
      <w:marTop w:val="0"/>
      <w:marBottom w:val="0"/>
      <w:divBdr>
        <w:top w:val="none" w:sz="0" w:space="0" w:color="auto"/>
        <w:left w:val="none" w:sz="0" w:space="0" w:color="auto"/>
        <w:bottom w:val="none" w:sz="0" w:space="0" w:color="auto"/>
        <w:right w:val="none" w:sz="0" w:space="0" w:color="auto"/>
      </w:divBdr>
    </w:div>
    <w:div w:id="920069114">
      <w:bodyDiv w:val="1"/>
      <w:marLeft w:val="0"/>
      <w:marRight w:val="0"/>
      <w:marTop w:val="0"/>
      <w:marBottom w:val="0"/>
      <w:divBdr>
        <w:top w:val="none" w:sz="0" w:space="0" w:color="auto"/>
        <w:left w:val="none" w:sz="0" w:space="0" w:color="auto"/>
        <w:bottom w:val="none" w:sz="0" w:space="0" w:color="auto"/>
        <w:right w:val="none" w:sz="0" w:space="0" w:color="auto"/>
      </w:divBdr>
      <w:divsChild>
        <w:div w:id="649408440">
          <w:marLeft w:val="0"/>
          <w:marRight w:val="0"/>
          <w:marTop w:val="0"/>
          <w:marBottom w:val="0"/>
          <w:divBdr>
            <w:top w:val="none" w:sz="0" w:space="0" w:color="auto"/>
            <w:left w:val="none" w:sz="0" w:space="0" w:color="auto"/>
            <w:bottom w:val="none" w:sz="0" w:space="0" w:color="auto"/>
            <w:right w:val="none" w:sz="0" w:space="0" w:color="auto"/>
          </w:divBdr>
          <w:divsChild>
            <w:div w:id="1835293420">
              <w:marLeft w:val="0"/>
              <w:marRight w:val="0"/>
              <w:marTop w:val="0"/>
              <w:marBottom w:val="0"/>
              <w:divBdr>
                <w:top w:val="none" w:sz="0" w:space="0" w:color="auto"/>
                <w:left w:val="none" w:sz="0" w:space="0" w:color="auto"/>
                <w:bottom w:val="none" w:sz="0" w:space="0" w:color="auto"/>
                <w:right w:val="none" w:sz="0" w:space="0" w:color="auto"/>
              </w:divBdr>
            </w:div>
            <w:div w:id="57450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34633">
      <w:bodyDiv w:val="1"/>
      <w:marLeft w:val="0"/>
      <w:marRight w:val="0"/>
      <w:marTop w:val="0"/>
      <w:marBottom w:val="0"/>
      <w:divBdr>
        <w:top w:val="none" w:sz="0" w:space="0" w:color="auto"/>
        <w:left w:val="none" w:sz="0" w:space="0" w:color="auto"/>
        <w:bottom w:val="none" w:sz="0" w:space="0" w:color="auto"/>
        <w:right w:val="none" w:sz="0" w:space="0" w:color="auto"/>
      </w:divBdr>
    </w:div>
    <w:div w:id="923338364">
      <w:bodyDiv w:val="1"/>
      <w:marLeft w:val="0"/>
      <w:marRight w:val="0"/>
      <w:marTop w:val="0"/>
      <w:marBottom w:val="0"/>
      <w:divBdr>
        <w:top w:val="none" w:sz="0" w:space="0" w:color="auto"/>
        <w:left w:val="none" w:sz="0" w:space="0" w:color="auto"/>
        <w:bottom w:val="none" w:sz="0" w:space="0" w:color="auto"/>
        <w:right w:val="none" w:sz="0" w:space="0" w:color="auto"/>
      </w:divBdr>
    </w:div>
    <w:div w:id="932129508">
      <w:bodyDiv w:val="1"/>
      <w:marLeft w:val="0"/>
      <w:marRight w:val="0"/>
      <w:marTop w:val="0"/>
      <w:marBottom w:val="0"/>
      <w:divBdr>
        <w:top w:val="none" w:sz="0" w:space="0" w:color="auto"/>
        <w:left w:val="none" w:sz="0" w:space="0" w:color="auto"/>
        <w:bottom w:val="none" w:sz="0" w:space="0" w:color="auto"/>
        <w:right w:val="none" w:sz="0" w:space="0" w:color="auto"/>
      </w:divBdr>
    </w:div>
    <w:div w:id="944575385">
      <w:bodyDiv w:val="1"/>
      <w:marLeft w:val="0"/>
      <w:marRight w:val="0"/>
      <w:marTop w:val="0"/>
      <w:marBottom w:val="0"/>
      <w:divBdr>
        <w:top w:val="none" w:sz="0" w:space="0" w:color="auto"/>
        <w:left w:val="none" w:sz="0" w:space="0" w:color="auto"/>
        <w:bottom w:val="none" w:sz="0" w:space="0" w:color="auto"/>
        <w:right w:val="none" w:sz="0" w:space="0" w:color="auto"/>
      </w:divBdr>
      <w:divsChild>
        <w:div w:id="149636486">
          <w:marLeft w:val="0"/>
          <w:marRight w:val="0"/>
          <w:marTop w:val="0"/>
          <w:marBottom w:val="0"/>
          <w:divBdr>
            <w:top w:val="none" w:sz="0" w:space="0" w:color="auto"/>
            <w:left w:val="none" w:sz="0" w:space="0" w:color="auto"/>
            <w:bottom w:val="none" w:sz="0" w:space="0" w:color="auto"/>
            <w:right w:val="none" w:sz="0" w:space="0" w:color="auto"/>
          </w:divBdr>
          <w:divsChild>
            <w:div w:id="49402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782105">
      <w:bodyDiv w:val="1"/>
      <w:marLeft w:val="0"/>
      <w:marRight w:val="0"/>
      <w:marTop w:val="0"/>
      <w:marBottom w:val="0"/>
      <w:divBdr>
        <w:top w:val="none" w:sz="0" w:space="0" w:color="auto"/>
        <w:left w:val="none" w:sz="0" w:space="0" w:color="auto"/>
        <w:bottom w:val="none" w:sz="0" w:space="0" w:color="auto"/>
        <w:right w:val="none" w:sz="0" w:space="0" w:color="auto"/>
      </w:divBdr>
      <w:divsChild>
        <w:div w:id="8708451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431257">
      <w:bodyDiv w:val="1"/>
      <w:marLeft w:val="0"/>
      <w:marRight w:val="0"/>
      <w:marTop w:val="0"/>
      <w:marBottom w:val="0"/>
      <w:divBdr>
        <w:top w:val="none" w:sz="0" w:space="0" w:color="auto"/>
        <w:left w:val="none" w:sz="0" w:space="0" w:color="auto"/>
        <w:bottom w:val="none" w:sz="0" w:space="0" w:color="auto"/>
        <w:right w:val="none" w:sz="0" w:space="0" w:color="auto"/>
      </w:divBdr>
    </w:div>
    <w:div w:id="962227254">
      <w:bodyDiv w:val="1"/>
      <w:marLeft w:val="0"/>
      <w:marRight w:val="0"/>
      <w:marTop w:val="0"/>
      <w:marBottom w:val="0"/>
      <w:divBdr>
        <w:top w:val="none" w:sz="0" w:space="0" w:color="auto"/>
        <w:left w:val="none" w:sz="0" w:space="0" w:color="auto"/>
        <w:bottom w:val="none" w:sz="0" w:space="0" w:color="auto"/>
        <w:right w:val="none" w:sz="0" w:space="0" w:color="auto"/>
      </w:divBdr>
      <w:divsChild>
        <w:div w:id="511263598">
          <w:marLeft w:val="0"/>
          <w:marRight w:val="0"/>
          <w:marTop w:val="0"/>
          <w:marBottom w:val="0"/>
          <w:divBdr>
            <w:top w:val="none" w:sz="0" w:space="0" w:color="auto"/>
            <w:left w:val="none" w:sz="0" w:space="0" w:color="auto"/>
            <w:bottom w:val="none" w:sz="0" w:space="0" w:color="auto"/>
            <w:right w:val="none" w:sz="0" w:space="0" w:color="auto"/>
          </w:divBdr>
          <w:divsChild>
            <w:div w:id="1480883123">
              <w:marLeft w:val="0"/>
              <w:marRight w:val="0"/>
              <w:marTop w:val="0"/>
              <w:marBottom w:val="0"/>
              <w:divBdr>
                <w:top w:val="none" w:sz="0" w:space="0" w:color="auto"/>
                <w:left w:val="none" w:sz="0" w:space="0" w:color="auto"/>
                <w:bottom w:val="none" w:sz="0" w:space="0" w:color="auto"/>
                <w:right w:val="none" w:sz="0" w:space="0" w:color="auto"/>
              </w:divBdr>
            </w:div>
          </w:divsChild>
        </w:div>
        <w:div w:id="744642130">
          <w:marLeft w:val="0"/>
          <w:marRight w:val="0"/>
          <w:marTop w:val="0"/>
          <w:marBottom w:val="0"/>
          <w:divBdr>
            <w:top w:val="none" w:sz="0" w:space="0" w:color="auto"/>
            <w:left w:val="none" w:sz="0" w:space="0" w:color="auto"/>
            <w:bottom w:val="none" w:sz="0" w:space="0" w:color="auto"/>
            <w:right w:val="none" w:sz="0" w:space="0" w:color="auto"/>
          </w:divBdr>
          <w:divsChild>
            <w:div w:id="142744772">
              <w:marLeft w:val="0"/>
              <w:marRight w:val="0"/>
              <w:marTop w:val="0"/>
              <w:marBottom w:val="0"/>
              <w:divBdr>
                <w:top w:val="none" w:sz="0" w:space="0" w:color="auto"/>
                <w:left w:val="none" w:sz="0" w:space="0" w:color="auto"/>
                <w:bottom w:val="none" w:sz="0" w:space="0" w:color="auto"/>
                <w:right w:val="none" w:sz="0" w:space="0" w:color="auto"/>
              </w:divBdr>
              <w:divsChild>
                <w:div w:id="666632636">
                  <w:marLeft w:val="0"/>
                  <w:marRight w:val="0"/>
                  <w:marTop w:val="0"/>
                  <w:marBottom w:val="0"/>
                  <w:divBdr>
                    <w:top w:val="none" w:sz="0" w:space="0" w:color="auto"/>
                    <w:left w:val="none" w:sz="0" w:space="0" w:color="auto"/>
                    <w:bottom w:val="none" w:sz="0" w:space="0" w:color="auto"/>
                    <w:right w:val="none" w:sz="0" w:space="0" w:color="auto"/>
                  </w:divBdr>
                  <w:divsChild>
                    <w:div w:id="1930114326">
                      <w:marLeft w:val="0"/>
                      <w:marRight w:val="0"/>
                      <w:marTop w:val="0"/>
                      <w:marBottom w:val="0"/>
                      <w:divBdr>
                        <w:top w:val="none" w:sz="0" w:space="0" w:color="auto"/>
                        <w:left w:val="none" w:sz="0" w:space="0" w:color="auto"/>
                        <w:bottom w:val="none" w:sz="0" w:space="0" w:color="auto"/>
                        <w:right w:val="none" w:sz="0" w:space="0" w:color="auto"/>
                      </w:divBdr>
                      <w:divsChild>
                        <w:div w:id="1360818597">
                          <w:marLeft w:val="0"/>
                          <w:marRight w:val="0"/>
                          <w:marTop w:val="0"/>
                          <w:marBottom w:val="0"/>
                          <w:divBdr>
                            <w:top w:val="none" w:sz="0" w:space="0" w:color="auto"/>
                            <w:left w:val="none" w:sz="0" w:space="0" w:color="auto"/>
                            <w:bottom w:val="none" w:sz="0" w:space="0" w:color="auto"/>
                            <w:right w:val="none" w:sz="0" w:space="0" w:color="auto"/>
                          </w:divBdr>
                        </w:div>
                        <w:div w:id="1560087848">
                          <w:marLeft w:val="0"/>
                          <w:marRight w:val="0"/>
                          <w:marTop w:val="0"/>
                          <w:marBottom w:val="0"/>
                          <w:divBdr>
                            <w:top w:val="none" w:sz="0" w:space="0" w:color="auto"/>
                            <w:left w:val="none" w:sz="0" w:space="0" w:color="auto"/>
                            <w:bottom w:val="none" w:sz="0" w:space="0" w:color="auto"/>
                            <w:right w:val="none" w:sz="0" w:space="0" w:color="auto"/>
                          </w:divBdr>
                        </w:div>
                      </w:divsChild>
                    </w:div>
                    <w:div w:id="2022274015">
                      <w:marLeft w:val="0"/>
                      <w:marRight w:val="0"/>
                      <w:marTop w:val="0"/>
                      <w:marBottom w:val="0"/>
                      <w:divBdr>
                        <w:top w:val="none" w:sz="0" w:space="0" w:color="auto"/>
                        <w:left w:val="none" w:sz="0" w:space="0" w:color="auto"/>
                        <w:bottom w:val="none" w:sz="0" w:space="0" w:color="auto"/>
                        <w:right w:val="none" w:sz="0" w:space="0" w:color="auto"/>
                      </w:divBdr>
                      <w:divsChild>
                        <w:div w:id="15878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848291">
          <w:marLeft w:val="0"/>
          <w:marRight w:val="0"/>
          <w:marTop w:val="0"/>
          <w:marBottom w:val="0"/>
          <w:divBdr>
            <w:top w:val="none" w:sz="0" w:space="0" w:color="auto"/>
            <w:left w:val="none" w:sz="0" w:space="0" w:color="auto"/>
            <w:bottom w:val="none" w:sz="0" w:space="0" w:color="auto"/>
            <w:right w:val="none" w:sz="0" w:space="0" w:color="auto"/>
          </w:divBdr>
          <w:divsChild>
            <w:div w:id="876814446">
              <w:marLeft w:val="0"/>
              <w:marRight w:val="0"/>
              <w:marTop w:val="0"/>
              <w:marBottom w:val="0"/>
              <w:divBdr>
                <w:top w:val="none" w:sz="0" w:space="0" w:color="auto"/>
                <w:left w:val="none" w:sz="0" w:space="0" w:color="auto"/>
                <w:bottom w:val="none" w:sz="0" w:space="0" w:color="auto"/>
                <w:right w:val="none" w:sz="0" w:space="0" w:color="auto"/>
              </w:divBdr>
            </w:div>
          </w:divsChild>
        </w:div>
        <w:div w:id="1817648094">
          <w:marLeft w:val="0"/>
          <w:marRight w:val="0"/>
          <w:marTop w:val="0"/>
          <w:marBottom w:val="0"/>
          <w:divBdr>
            <w:top w:val="none" w:sz="0" w:space="0" w:color="auto"/>
            <w:left w:val="none" w:sz="0" w:space="0" w:color="auto"/>
            <w:bottom w:val="none" w:sz="0" w:space="0" w:color="auto"/>
            <w:right w:val="none" w:sz="0" w:space="0" w:color="auto"/>
          </w:divBdr>
          <w:divsChild>
            <w:div w:id="846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962140">
      <w:bodyDiv w:val="1"/>
      <w:marLeft w:val="0"/>
      <w:marRight w:val="0"/>
      <w:marTop w:val="0"/>
      <w:marBottom w:val="0"/>
      <w:divBdr>
        <w:top w:val="none" w:sz="0" w:space="0" w:color="auto"/>
        <w:left w:val="none" w:sz="0" w:space="0" w:color="auto"/>
        <w:bottom w:val="none" w:sz="0" w:space="0" w:color="auto"/>
        <w:right w:val="none" w:sz="0" w:space="0" w:color="auto"/>
      </w:divBdr>
      <w:divsChild>
        <w:div w:id="976885226">
          <w:marLeft w:val="0"/>
          <w:marRight w:val="0"/>
          <w:marTop w:val="0"/>
          <w:marBottom w:val="0"/>
          <w:divBdr>
            <w:top w:val="none" w:sz="0" w:space="0" w:color="auto"/>
            <w:left w:val="none" w:sz="0" w:space="0" w:color="auto"/>
            <w:bottom w:val="none" w:sz="0" w:space="0" w:color="auto"/>
            <w:right w:val="none" w:sz="0" w:space="0" w:color="auto"/>
          </w:divBdr>
          <w:divsChild>
            <w:div w:id="14660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95904">
      <w:bodyDiv w:val="1"/>
      <w:marLeft w:val="0"/>
      <w:marRight w:val="0"/>
      <w:marTop w:val="0"/>
      <w:marBottom w:val="0"/>
      <w:divBdr>
        <w:top w:val="none" w:sz="0" w:space="0" w:color="auto"/>
        <w:left w:val="none" w:sz="0" w:space="0" w:color="auto"/>
        <w:bottom w:val="none" w:sz="0" w:space="0" w:color="auto"/>
        <w:right w:val="none" w:sz="0" w:space="0" w:color="auto"/>
      </w:divBdr>
    </w:div>
    <w:div w:id="992484959">
      <w:bodyDiv w:val="1"/>
      <w:marLeft w:val="0"/>
      <w:marRight w:val="0"/>
      <w:marTop w:val="0"/>
      <w:marBottom w:val="0"/>
      <w:divBdr>
        <w:top w:val="none" w:sz="0" w:space="0" w:color="auto"/>
        <w:left w:val="none" w:sz="0" w:space="0" w:color="auto"/>
        <w:bottom w:val="none" w:sz="0" w:space="0" w:color="auto"/>
        <w:right w:val="none" w:sz="0" w:space="0" w:color="auto"/>
      </w:divBdr>
    </w:div>
    <w:div w:id="993070123">
      <w:bodyDiv w:val="1"/>
      <w:marLeft w:val="0"/>
      <w:marRight w:val="0"/>
      <w:marTop w:val="0"/>
      <w:marBottom w:val="0"/>
      <w:divBdr>
        <w:top w:val="none" w:sz="0" w:space="0" w:color="auto"/>
        <w:left w:val="none" w:sz="0" w:space="0" w:color="auto"/>
        <w:bottom w:val="none" w:sz="0" w:space="0" w:color="auto"/>
        <w:right w:val="none" w:sz="0" w:space="0" w:color="auto"/>
      </w:divBdr>
      <w:divsChild>
        <w:div w:id="1117605531">
          <w:marLeft w:val="0"/>
          <w:marRight w:val="0"/>
          <w:marTop w:val="0"/>
          <w:marBottom w:val="0"/>
          <w:divBdr>
            <w:top w:val="none" w:sz="0" w:space="0" w:color="auto"/>
            <w:left w:val="none" w:sz="0" w:space="0" w:color="auto"/>
            <w:bottom w:val="none" w:sz="0" w:space="0" w:color="auto"/>
            <w:right w:val="none" w:sz="0" w:space="0" w:color="auto"/>
          </w:divBdr>
          <w:divsChild>
            <w:div w:id="37751681">
              <w:marLeft w:val="0"/>
              <w:marRight w:val="0"/>
              <w:marTop w:val="0"/>
              <w:marBottom w:val="0"/>
              <w:divBdr>
                <w:top w:val="none" w:sz="0" w:space="0" w:color="auto"/>
                <w:left w:val="none" w:sz="0" w:space="0" w:color="auto"/>
                <w:bottom w:val="none" w:sz="0" w:space="0" w:color="auto"/>
                <w:right w:val="none" w:sz="0" w:space="0" w:color="auto"/>
              </w:divBdr>
            </w:div>
            <w:div w:id="91971144">
              <w:marLeft w:val="0"/>
              <w:marRight w:val="0"/>
              <w:marTop w:val="0"/>
              <w:marBottom w:val="0"/>
              <w:divBdr>
                <w:top w:val="none" w:sz="0" w:space="0" w:color="auto"/>
                <w:left w:val="none" w:sz="0" w:space="0" w:color="auto"/>
                <w:bottom w:val="none" w:sz="0" w:space="0" w:color="auto"/>
                <w:right w:val="none" w:sz="0" w:space="0" w:color="auto"/>
              </w:divBdr>
            </w:div>
            <w:div w:id="97265043">
              <w:marLeft w:val="0"/>
              <w:marRight w:val="0"/>
              <w:marTop w:val="0"/>
              <w:marBottom w:val="0"/>
              <w:divBdr>
                <w:top w:val="none" w:sz="0" w:space="0" w:color="auto"/>
                <w:left w:val="none" w:sz="0" w:space="0" w:color="auto"/>
                <w:bottom w:val="none" w:sz="0" w:space="0" w:color="auto"/>
                <w:right w:val="none" w:sz="0" w:space="0" w:color="auto"/>
              </w:divBdr>
            </w:div>
            <w:div w:id="101918755">
              <w:marLeft w:val="0"/>
              <w:marRight w:val="0"/>
              <w:marTop w:val="0"/>
              <w:marBottom w:val="0"/>
              <w:divBdr>
                <w:top w:val="none" w:sz="0" w:space="0" w:color="auto"/>
                <w:left w:val="none" w:sz="0" w:space="0" w:color="auto"/>
                <w:bottom w:val="none" w:sz="0" w:space="0" w:color="auto"/>
                <w:right w:val="none" w:sz="0" w:space="0" w:color="auto"/>
              </w:divBdr>
            </w:div>
            <w:div w:id="122776318">
              <w:marLeft w:val="0"/>
              <w:marRight w:val="0"/>
              <w:marTop w:val="0"/>
              <w:marBottom w:val="0"/>
              <w:divBdr>
                <w:top w:val="none" w:sz="0" w:space="0" w:color="auto"/>
                <w:left w:val="none" w:sz="0" w:space="0" w:color="auto"/>
                <w:bottom w:val="none" w:sz="0" w:space="0" w:color="auto"/>
                <w:right w:val="none" w:sz="0" w:space="0" w:color="auto"/>
              </w:divBdr>
            </w:div>
            <w:div w:id="132136493">
              <w:marLeft w:val="0"/>
              <w:marRight w:val="0"/>
              <w:marTop w:val="0"/>
              <w:marBottom w:val="0"/>
              <w:divBdr>
                <w:top w:val="none" w:sz="0" w:space="0" w:color="auto"/>
                <w:left w:val="none" w:sz="0" w:space="0" w:color="auto"/>
                <w:bottom w:val="none" w:sz="0" w:space="0" w:color="auto"/>
                <w:right w:val="none" w:sz="0" w:space="0" w:color="auto"/>
              </w:divBdr>
            </w:div>
            <w:div w:id="147748160">
              <w:marLeft w:val="0"/>
              <w:marRight w:val="0"/>
              <w:marTop w:val="0"/>
              <w:marBottom w:val="0"/>
              <w:divBdr>
                <w:top w:val="none" w:sz="0" w:space="0" w:color="auto"/>
                <w:left w:val="none" w:sz="0" w:space="0" w:color="auto"/>
                <w:bottom w:val="none" w:sz="0" w:space="0" w:color="auto"/>
                <w:right w:val="none" w:sz="0" w:space="0" w:color="auto"/>
              </w:divBdr>
            </w:div>
            <w:div w:id="160317686">
              <w:marLeft w:val="0"/>
              <w:marRight w:val="0"/>
              <w:marTop w:val="0"/>
              <w:marBottom w:val="0"/>
              <w:divBdr>
                <w:top w:val="none" w:sz="0" w:space="0" w:color="auto"/>
                <w:left w:val="none" w:sz="0" w:space="0" w:color="auto"/>
                <w:bottom w:val="none" w:sz="0" w:space="0" w:color="auto"/>
                <w:right w:val="none" w:sz="0" w:space="0" w:color="auto"/>
              </w:divBdr>
            </w:div>
            <w:div w:id="186333166">
              <w:marLeft w:val="0"/>
              <w:marRight w:val="0"/>
              <w:marTop w:val="0"/>
              <w:marBottom w:val="0"/>
              <w:divBdr>
                <w:top w:val="none" w:sz="0" w:space="0" w:color="auto"/>
                <w:left w:val="none" w:sz="0" w:space="0" w:color="auto"/>
                <w:bottom w:val="none" w:sz="0" w:space="0" w:color="auto"/>
                <w:right w:val="none" w:sz="0" w:space="0" w:color="auto"/>
              </w:divBdr>
            </w:div>
            <w:div w:id="225382871">
              <w:marLeft w:val="0"/>
              <w:marRight w:val="0"/>
              <w:marTop w:val="0"/>
              <w:marBottom w:val="0"/>
              <w:divBdr>
                <w:top w:val="none" w:sz="0" w:space="0" w:color="auto"/>
                <w:left w:val="none" w:sz="0" w:space="0" w:color="auto"/>
                <w:bottom w:val="none" w:sz="0" w:space="0" w:color="auto"/>
                <w:right w:val="none" w:sz="0" w:space="0" w:color="auto"/>
              </w:divBdr>
            </w:div>
            <w:div w:id="271206861">
              <w:marLeft w:val="0"/>
              <w:marRight w:val="0"/>
              <w:marTop w:val="0"/>
              <w:marBottom w:val="0"/>
              <w:divBdr>
                <w:top w:val="none" w:sz="0" w:space="0" w:color="auto"/>
                <w:left w:val="none" w:sz="0" w:space="0" w:color="auto"/>
                <w:bottom w:val="none" w:sz="0" w:space="0" w:color="auto"/>
                <w:right w:val="none" w:sz="0" w:space="0" w:color="auto"/>
              </w:divBdr>
            </w:div>
            <w:div w:id="319887054">
              <w:marLeft w:val="0"/>
              <w:marRight w:val="0"/>
              <w:marTop w:val="0"/>
              <w:marBottom w:val="0"/>
              <w:divBdr>
                <w:top w:val="none" w:sz="0" w:space="0" w:color="auto"/>
                <w:left w:val="none" w:sz="0" w:space="0" w:color="auto"/>
                <w:bottom w:val="none" w:sz="0" w:space="0" w:color="auto"/>
                <w:right w:val="none" w:sz="0" w:space="0" w:color="auto"/>
              </w:divBdr>
            </w:div>
            <w:div w:id="447549443">
              <w:marLeft w:val="0"/>
              <w:marRight w:val="0"/>
              <w:marTop w:val="0"/>
              <w:marBottom w:val="0"/>
              <w:divBdr>
                <w:top w:val="none" w:sz="0" w:space="0" w:color="auto"/>
                <w:left w:val="none" w:sz="0" w:space="0" w:color="auto"/>
                <w:bottom w:val="none" w:sz="0" w:space="0" w:color="auto"/>
                <w:right w:val="none" w:sz="0" w:space="0" w:color="auto"/>
              </w:divBdr>
            </w:div>
            <w:div w:id="481892220">
              <w:marLeft w:val="0"/>
              <w:marRight w:val="0"/>
              <w:marTop w:val="0"/>
              <w:marBottom w:val="0"/>
              <w:divBdr>
                <w:top w:val="none" w:sz="0" w:space="0" w:color="auto"/>
                <w:left w:val="none" w:sz="0" w:space="0" w:color="auto"/>
                <w:bottom w:val="none" w:sz="0" w:space="0" w:color="auto"/>
                <w:right w:val="none" w:sz="0" w:space="0" w:color="auto"/>
              </w:divBdr>
            </w:div>
            <w:div w:id="521361149">
              <w:marLeft w:val="0"/>
              <w:marRight w:val="0"/>
              <w:marTop w:val="0"/>
              <w:marBottom w:val="0"/>
              <w:divBdr>
                <w:top w:val="none" w:sz="0" w:space="0" w:color="auto"/>
                <w:left w:val="none" w:sz="0" w:space="0" w:color="auto"/>
                <w:bottom w:val="none" w:sz="0" w:space="0" w:color="auto"/>
                <w:right w:val="none" w:sz="0" w:space="0" w:color="auto"/>
              </w:divBdr>
            </w:div>
            <w:div w:id="533226340">
              <w:marLeft w:val="0"/>
              <w:marRight w:val="0"/>
              <w:marTop w:val="0"/>
              <w:marBottom w:val="0"/>
              <w:divBdr>
                <w:top w:val="none" w:sz="0" w:space="0" w:color="auto"/>
                <w:left w:val="none" w:sz="0" w:space="0" w:color="auto"/>
                <w:bottom w:val="none" w:sz="0" w:space="0" w:color="auto"/>
                <w:right w:val="none" w:sz="0" w:space="0" w:color="auto"/>
              </w:divBdr>
            </w:div>
            <w:div w:id="580650458">
              <w:marLeft w:val="0"/>
              <w:marRight w:val="0"/>
              <w:marTop w:val="0"/>
              <w:marBottom w:val="0"/>
              <w:divBdr>
                <w:top w:val="none" w:sz="0" w:space="0" w:color="auto"/>
                <w:left w:val="none" w:sz="0" w:space="0" w:color="auto"/>
                <w:bottom w:val="none" w:sz="0" w:space="0" w:color="auto"/>
                <w:right w:val="none" w:sz="0" w:space="0" w:color="auto"/>
              </w:divBdr>
            </w:div>
            <w:div w:id="597906440">
              <w:marLeft w:val="0"/>
              <w:marRight w:val="0"/>
              <w:marTop w:val="0"/>
              <w:marBottom w:val="0"/>
              <w:divBdr>
                <w:top w:val="none" w:sz="0" w:space="0" w:color="auto"/>
                <w:left w:val="none" w:sz="0" w:space="0" w:color="auto"/>
                <w:bottom w:val="none" w:sz="0" w:space="0" w:color="auto"/>
                <w:right w:val="none" w:sz="0" w:space="0" w:color="auto"/>
              </w:divBdr>
            </w:div>
            <w:div w:id="652948817">
              <w:marLeft w:val="0"/>
              <w:marRight w:val="0"/>
              <w:marTop w:val="0"/>
              <w:marBottom w:val="0"/>
              <w:divBdr>
                <w:top w:val="none" w:sz="0" w:space="0" w:color="auto"/>
                <w:left w:val="none" w:sz="0" w:space="0" w:color="auto"/>
                <w:bottom w:val="none" w:sz="0" w:space="0" w:color="auto"/>
                <w:right w:val="none" w:sz="0" w:space="0" w:color="auto"/>
              </w:divBdr>
            </w:div>
            <w:div w:id="790711595">
              <w:marLeft w:val="0"/>
              <w:marRight w:val="0"/>
              <w:marTop w:val="0"/>
              <w:marBottom w:val="0"/>
              <w:divBdr>
                <w:top w:val="none" w:sz="0" w:space="0" w:color="auto"/>
                <w:left w:val="none" w:sz="0" w:space="0" w:color="auto"/>
                <w:bottom w:val="none" w:sz="0" w:space="0" w:color="auto"/>
                <w:right w:val="none" w:sz="0" w:space="0" w:color="auto"/>
              </w:divBdr>
            </w:div>
            <w:div w:id="811604909">
              <w:marLeft w:val="0"/>
              <w:marRight w:val="0"/>
              <w:marTop w:val="0"/>
              <w:marBottom w:val="0"/>
              <w:divBdr>
                <w:top w:val="none" w:sz="0" w:space="0" w:color="auto"/>
                <w:left w:val="none" w:sz="0" w:space="0" w:color="auto"/>
                <w:bottom w:val="none" w:sz="0" w:space="0" w:color="auto"/>
                <w:right w:val="none" w:sz="0" w:space="0" w:color="auto"/>
              </w:divBdr>
            </w:div>
            <w:div w:id="873233756">
              <w:marLeft w:val="0"/>
              <w:marRight w:val="0"/>
              <w:marTop w:val="0"/>
              <w:marBottom w:val="0"/>
              <w:divBdr>
                <w:top w:val="none" w:sz="0" w:space="0" w:color="auto"/>
                <w:left w:val="none" w:sz="0" w:space="0" w:color="auto"/>
                <w:bottom w:val="none" w:sz="0" w:space="0" w:color="auto"/>
                <w:right w:val="none" w:sz="0" w:space="0" w:color="auto"/>
              </w:divBdr>
            </w:div>
            <w:div w:id="994646120">
              <w:marLeft w:val="0"/>
              <w:marRight w:val="0"/>
              <w:marTop w:val="0"/>
              <w:marBottom w:val="0"/>
              <w:divBdr>
                <w:top w:val="none" w:sz="0" w:space="0" w:color="auto"/>
                <w:left w:val="none" w:sz="0" w:space="0" w:color="auto"/>
                <w:bottom w:val="none" w:sz="0" w:space="0" w:color="auto"/>
                <w:right w:val="none" w:sz="0" w:space="0" w:color="auto"/>
              </w:divBdr>
            </w:div>
            <w:div w:id="1005474568">
              <w:marLeft w:val="0"/>
              <w:marRight w:val="0"/>
              <w:marTop w:val="0"/>
              <w:marBottom w:val="0"/>
              <w:divBdr>
                <w:top w:val="none" w:sz="0" w:space="0" w:color="auto"/>
                <w:left w:val="none" w:sz="0" w:space="0" w:color="auto"/>
                <w:bottom w:val="none" w:sz="0" w:space="0" w:color="auto"/>
                <w:right w:val="none" w:sz="0" w:space="0" w:color="auto"/>
              </w:divBdr>
            </w:div>
            <w:div w:id="1037975541">
              <w:marLeft w:val="0"/>
              <w:marRight w:val="0"/>
              <w:marTop w:val="0"/>
              <w:marBottom w:val="0"/>
              <w:divBdr>
                <w:top w:val="none" w:sz="0" w:space="0" w:color="auto"/>
                <w:left w:val="none" w:sz="0" w:space="0" w:color="auto"/>
                <w:bottom w:val="none" w:sz="0" w:space="0" w:color="auto"/>
                <w:right w:val="none" w:sz="0" w:space="0" w:color="auto"/>
              </w:divBdr>
            </w:div>
            <w:div w:id="1090199218">
              <w:marLeft w:val="0"/>
              <w:marRight w:val="0"/>
              <w:marTop w:val="0"/>
              <w:marBottom w:val="0"/>
              <w:divBdr>
                <w:top w:val="none" w:sz="0" w:space="0" w:color="auto"/>
                <w:left w:val="none" w:sz="0" w:space="0" w:color="auto"/>
                <w:bottom w:val="none" w:sz="0" w:space="0" w:color="auto"/>
                <w:right w:val="none" w:sz="0" w:space="0" w:color="auto"/>
              </w:divBdr>
            </w:div>
            <w:div w:id="1096289851">
              <w:marLeft w:val="0"/>
              <w:marRight w:val="0"/>
              <w:marTop w:val="0"/>
              <w:marBottom w:val="0"/>
              <w:divBdr>
                <w:top w:val="none" w:sz="0" w:space="0" w:color="auto"/>
                <w:left w:val="none" w:sz="0" w:space="0" w:color="auto"/>
                <w:bottom w:val="none" w:sz="0" w:space="0" w:color="auto"/>
                <w:right w:val="none" w:sz="0" w:space="0" w:color="auto"/>
              </w:divBdr>
            </w:div>
            <w:div w:id="1103765854">
              <w:marLeft w:val="0"/>
              <w:marRight w:val="0"/>
              <w:marTop w:val="0"/>
              <w:marBottom w:val="0"/>
              <w:divBdr>
                <w:top w:val="none" w:sz="0" w:space="0" w:color="auto"/>
                <w:left w:val="none" w:sz="0" w:space="0" w:color="auto"/>
                <w:bottom w:val="none" w:sz="0" w:space="0" w:color="auto"/>
                <w:right w:val="none" w:sz="0" w:space="0" w:color="auto"/>
              </w:divBdr>
            </w:div>
            <w:div w:id="1133324610">
              <w:marLeft w:val="0"/>
              <w:marRight w:val="0"/>
              <w:marTop w:val="0"/>
              <w:marBottom w:val="0"/>
              <w:divBdr>
                <w:top w:val="none" w:sz="0" w:space="0" w:color="auto"/>
                <w:left w:val="none" w:sz="0" w:space="0" w:color="auto"/>
                <w:bottom w:val="none" w:sz="0" w:space="0" w:color="auto"/>
                <w:right w:val="none" w:sz="0" w:space="0" w:color="auto"/>
              </w:divBdr>
            </w:div>
            <w:div w:id="1136021481">
              <w:marLeft w:val="0"/>
              <w:marRight w:val="0"/>
              <w:marTop w:val="0"/>
              <w:marBottom w:val="0"/>
              <w:divBdr>
                <w:top w:val="none" w:sz="0" w:space="0" w:color="auto"/>
                <w:left w:val="none" w:sz="0" w:space="0" w:color="auto"/>
                <w:bottom w:val="none" w:sz="0" w:space="0" w:color="auto"/>
                <w:right w:val="none" w:sz="0" w:space="0" w:color="auto"/>
              </w:divBdr>
            </w:div>
            <w:div w:id="1191454413">
              <w:marLeft w:val="0"/>
              <w:marRight w:val="0"/>
              <w:marTop w:val="0"/>
              <w:marBottom w:val="0"/>
              <w:divBdr>
                <w:top w:val="none" w:sz="0" w:space="0" w:color="auto"/>
                <w:left w:val="none" w:sz="0" w:space="0" w:color="auto"/>
                <w:bottom w:val="none" w:sz="0" w:space="0" w:color="auto"/>
                <w:right w:val="none" w:sz="0" w:space="0" w:color="auto"/>
              </w:divBdr>
            </w:div>
            <w:div w:id="1201013444">
              <w:marLeft w:val="0"/>
              <w:marRight w:val="0"/>
              <w:marTop w:val="0"/>
              <w:marBottom w:val="0"/>
              <w:divBdr>
                <w:top w:val="none" w:sz="0" w:space="0" w:color="auto"/>
                <w:left w:val="none" w:sz="0" w:space="0" w:color="auto"/>
                <w:bottom w:val="none" w:sz="0" w:space="0" w:color="auto"/>
                <w:right w:val="none" w:sz="0" w:space="0" w:color="auto"/>
              </w:divBdr>
            </w:div>
            <w:div w:id="1239053577">
              <w:marLeft w:val="0"/>
              <w:marRight w:val="0"/>
              <w:marTop w:val="0"/>
              <w:marBottom w:val="0"/>
              <w:divBdr>
                <w:top w:val="none" w:sz="0" w:space="0" w:color="auto"/>
                <w:left w:val="none" w:sz="0" w:space="0" w:color="auto"/>
                <w:bottom w:val="none" w:sz="0" w:space="0" w:color="auto"/>
                <w:right w:val="none" w:sz="0" w:space="0" w:color="auto"/>
              </w:divBdr>
            </w:div>
            <w:div w:id="1247691495">
              <w:marLeft w:val="0"/>
              <w:marRight w:val="0"/>
              <w:marTop w:val="0"/>
              <w:marBottom w:val="0"/>
              <w:divBdr>
                <w:top w:val="none" w:sz="0" w:space="0" w:color="auto"/>
                <w:left w:val="none" w:sz="0" w:space="0" w:color="auto"/>
                <w:bottom w:val="none" w:sz="0" w:space="0" w:color="auto"/>
                <w:right w:val="none" w:sz="0" w:space="0" w:color="auto"/>
              </w:divBdr>
            </w:div>
            <w:div w:id="1250499622">
              <w:marLeft w:val="0"/>
              <w:marRight w:val="0"/>
              <w:marTop w:val="0"/>
              <w:marBottom w:val="0"/>
              <w:divBdr>
                <w:top w:val="none" w:sz="0" w:space="0" w:color="auto"/>
                <w:left w:val="none" w:sz="0" w:space="0" w:color="auto"/>
                <w:bottom w:val="none" w:sz="0" w:space="0" w:color="auto"/>
                <w:right w:val="none" w:sz="0" w:space="0" w:color="auto"/>
              </w:divBdr>
            </w:div>
            <w:div w:id="1256479843">
              <w:marLeft w:val="0"/>
              <w:marRight w:val="0"/>
              <w:marTop w:val="0"/>
              <w:marBottom w:val="0"/>
              <w:divBdr>
                <w:top w:val="none" w:sz="0" w:space="0" w:color="auto"/>
                <w:left w:val="none" w:sz="0" w:space="0" w:color="auto"/>
                <w:bottom w:val="none" w:sz="0" w:space="0" w:color="auto"/>
                <w:right w:val="none" w:sz="0" w:space="0" w:color="auto"/>
              </w:divBdr>
            </w:div>
            <w:div w:id="1259406248">
              <w:marLeft w:val="0"/>
              <w:marRight w:val="0"/>
              <w:marTop w:val="0"/>
              <w:marBottom w:val="0"/>
              <w:divBdr>
                <w:top w:val="none" w:sz="0" w:space="0" w:color="auto"/>
                <w:left w:val="none" w:sz="0" w:space="0" w:color="auto"/>
                <w:bottom w:val="none" w:sz="0" w:space="0" w:color="auto"/>
                <w:right w:val="none" w:sz="0" w:space="0" w:color="auto"/>
              </w:divBdr>
            </w:div>
            <w:div w:id="1353066533">
              <w:marLeft w:val="0"/>
              <w:marRight w:val="0"/>
              <w:marTop w:val="0"/>
              <w:marBottom w:val="0"/>
              <w:divBdr>
                <w:top w:val="none" w:sz="0" w:space="0" w:color="auto"/>
                <w:left w:val="none" w:sz="0" w:space="0" w:color="auto"/>
                <w:bottom w:val="none" w:sz="0" w:space="0" w:color="auto"/>
                <w:right w:val="none" w:sz="0" w:space="0" w:color="auto"/>
              </w:divBdr>
            </w:div>
            <w:div w:id="1359816072">
              <w:marLeft w:val="0"/>
              <w:marRight w:val="0"/>
              <w:marTop w:val="0"/>
              <w:marBottom w:val="0"/>
              <w:divBdr>
                <w:top w:val="none" w:sz="0" w:space="0" w:color="auto"/>
                <w:left w:val="none" w:sz="0" w:space="0" w:color="auto"/>
                <w:bottom w:val="none" w:sz="0" w:space="0" w:color="auto"/>
                <w:right w:val="none" w:sz="0" w:space="0" w:color="auto"/>
              </w:divBdr>
            </w:div>
            <w:div w:id="1380662187">
              <w:marLeft w:val="0"/>
              <w:marRight w:val="0"/>
              <w:marTop w:val="0"/>
              <w:marBottom w:val="0"/>
              <w:divBdr>
                <w:top w:val="none" w:sz="0" w:space="0" w:color="auto"/>
                <w:left w:val="none" w:sz="0" w:space="0" w:color="auto"/>
                <w:bottom w:val="none" w:sz="0" w:space="0" w:color="auto"/>
                <w:right w:val="none" w:sz="0" w:space="0" w:color="auto"/>
              </w:divBdr>
            </w:div>
            <w:div w:id="1387485083">
              <w:marLeft w:val="0"/>
              <w:marRight w:val="0"/>
              <w:marTop w:val="0"/>
              <w:marBottom w:val="0"/>
              <w:divBdr>
                <w:top w:val="none" w:sz="0" w:space="0" w:color="auto"/>
                <w:left w:val="none" w:sz="0" w:space="0" w:color="auto"/>
                <w:bottom w:val="none" w:sz="0" w:space="0" w:color="auto"/>
                <w:right w:val="none" w:sz="0" w:space="0" w:color="auto"/>
              </w:divBdr>
            </w:div>
            <w:div w:id="1392270618">
              <w:marLeft w:val="0"/>
              <w:marRight w:val="0"/>
              <w:marTop w:val="0"/>
              <w:marBottom w:val="0"/>
              <w:divBdr>
                <w:top w:val="none" w:sz="0" w:space="0" w:color="auto"/>
                <w:left w:val="none" w:sz="0" w:space="0" w:color="auto"/>
                <w:bottom w:val="none" w:sz="0" w:space="0" w:color="auto"/>
                <w:right w:val="none" w:sz="0" w:space="0" w:color="auto"/>
              </w:divBdr>
            </w:div>
            <w:div w:id="1417051255">
              <w:marLeft w:val="0"/>
              <w:marRight w:val="0"/>
              <w:marTop w:val="0"/>
              <w:marBottom w:val="0"/>
              <w:divBdr>
                <w:top w:val="none" w:sz="0" w:space="0" w:color="auto"/>
                <w:left w:val="none" w:sz="0" w:space="0" w:color="auto"/>
                <w:bottom w:val="none" w:sz="0" w:space="0" w:color="auto"/>
                <w:right w:val="none" w:sz="0" w:space="0" w:color="auto"/>
              </w:divBdr>
            </w:div>
            <w:div w:id="1503662842">
              <w:marLeft w:val="0"/>
              <w:marRight w:val="0"/>
              <w:marTop w:val="0"/>
              <w:marBottom w:val="0"/>
              <w:divBdr>
                <w:top w:val="none" w:sz="0" w:space="0" w:color="auto"/>
                <w:left w:val="none" w:sz="0" w:space="0" w:color="auto"/>
                <w:bottom w:val="none" w:sz="0" w:space="0" w:color="auto"/>
                <w:right w:val="none" w:sz="0" w:space="0" w:color="auto"/>
              </w:divBdr>
            </w:div>
            <w:div w:id="1527790713">
              <w:marLeft w:val="0"/>
              <w:marRight w:val="0"/>
              <w:marTop w:val="0"/>
              <w:marBottom w:val="0"/>
              <w:divBdr>
                <w:top w:val="none" w:sz="0" w:space="0" w:color="auto"/>
                <w:left w:val="none" w:sz="0" w:space="0" w:color="auto"/>
                <w:bottom w:val="none" w:sz="0" w:space="0" w:color="auto"/>
                <w:right w:val="none" w:sz="0" w:space="0" w:color="auto"/>
              </w:divBdr>
            </w:div>
            <w:div w:id="1607540924">
              <w:marLeft w:val="0"/>
              <w:marRight w:val="0"/>
              <w:marTop w:val="0"/>
              <w:marBottom w:val="0"/>
              <w:divBdr>
                <w:top w:val="none" w:sz="0" w:space="0" w:color="auto"/>
                <w:left w:val="none" w:sz="0" w:space="0" w:color="auto"/>
                <w:bottom w:val="none" w:sz="0" w:space="0" w:color="auto"/>
                <w:right w:val="none" w:sz="0" w:space="0" w:color="auto"/>
              </w:divBdr>
            </w:div>
            <w:div w:id="1625696378">
              <w:marLeft w:val="0"/>
              <w:marRight w:val="0"/>
              <w:marTop w:val="0"/>
              <w:marBottom w:val="0"/>
              <w:divBdr>
                <w:top w:val="none" w:sz="0" w:space="0" w:color="auto"/>
                <w:left w:val="none" w:sz="0" w:space="0" w:color="auto"/>
                <w:bottom w:val="none" w:sz="0" w:space="0" w:color="auto"/>
                <w:right w:val="none" w:sz="0" w:space="0" w:color="auto"/>
              </w:divBdr>
            </w:div>
            <w:div w:id="1635209333">
              <w:marLeft w:val="0"/>
              <w:marRight w:val="0"/>
              <w:marTop w:val="0"/>
              <w:marBottom w:val="0"/>
              <w:divBdr>
                <w:top w:val="none" w:sz="0" w:space="0" w:color="auto"/>
                <w:left w:val="none" w:sz="0" w:space="0" w:color="auto"/>
                <w:bottom w:val="none" w:sz="0" w:space="0" w:color="auto"/>
                <w:right w:val="none" w:sz="0" w:space="0" w:color="auto"/>
              </w:divBdr>
            </w:div>
            <w:div w:id="1645239316">
              <w:marLeft w:val="0"/>
              <w:marRight w:val="0"/>
              <w:marTop w:val="0"/>
              <w:marBottom w:val="0"/>
              <w:divBdr>
                <w:top w:val="none" w:sz="0" w:space="0" w:color="auto"/>
                <w:left w:val="none" w:sz="0" w:space="0" w:color="auto"/>
                <w:bottom w:val="none" w:sz="0" w:space="0" w:color="auto"/>
                <w:right w:val="none" w:sz="0" w:space="0" w:color="auto"/>
              </w:divBdr>
            </w:div>
            <w:div w:id="1650281566">
              <w:marLeft w:val="0"/>
              <w:marRight w:val="0"/>
              <w:marTop w:val="0"/>
              <w:marBottom w:val="0"/>
              <w:divBdr>
                <w:top w:val="none" w:sz="0" w:space="0" w:color="auto"/>
                <w:left w:val="none" w:sz="0" w:space="0" w:color="auto"/>
                <w:bottom w:val="none" w:sz="0" w:space="0" w:color="auto"/>
                <w:right w:val="none" w:sz="0" w:space="0" w:color="auto"/>
              </w:divBdr>
            </w:div>
            <w:div w:id="1670478990">
              <w:marLeft w:val="0"/>
              <w:marRight w:val="0"/>
              <w:marTop w:val="0"/>
              <w:marBottom w:val="0"/>
              <w:divBdr>
                <w:top w:val="none" w:sz="0" w:space="0" w:color="auto"/>
                <w:left w:val="none" w:sz="0" w:space="0" w:color="auto"/>
                <w:bottom w:val="none" w:sz="0" w:space="0" w:color="auto"/>
                <w:right w:val="none" w:sz="0" w:space="0" w:color="auto"/>
              </w:divBdr>
            </w:div>
            <w:div w:id="1694460015">
              <w:marLeft w:val="0"/>
              <w:marRight w:val="0"/>
              <w:marTop w:val="0"/>
              <w:marBottom w:val="0"/>
              <w:divBdr>
                <w:top w:val="none" w:sz="0" w:space="0" w:color="auto"/>
                <w:left w:val="none" w:sz="0" w:space="0" w:color="auto"/>
                <w:bottom w:val="none" w:sz="0" w:space="0" w:color="auto"/>
                <w:right w:val="none" w:sz="0" w:space="0" w:color="auto"/>
              </w:divBdr>
            </w:div>
            <w:div w:id="1715274285">
              <w:marLeft w:val="0"/>
              <w:marRight w:val="0"/>
              <w:marTop w:val="0"/>
              <w:marBottom w:val="0"/>
              <w:divBdr>
                <w:top w:val="none" w:sz="0" w:space="0" w:color="auto"/>
                <w:left w:val="none" w:sz="0" w:space="0" w:color="auto"/>
                <w:bottom w:val="none" w:sz="0" w:space="0" w:color="auto"/>
                <w:right w:val="none" w:sz="0" w:space="0" w:color="auto"/>
              </w:divBdr>
            </w:div>
            <w:div w:id="1746872323">
              <w:marLeft w:val="0"/>
              <w:marRight w:val="0"/>
              <w:marTop w:val="0"/>
              <w:marBottom w:val="0"/>
              <w:divBdr>
                <w:top w:val="none" w:sz="0" w:space="0" w:color="auto"/>
                <w:left w:val="none" w:sz="0" w:space="0" w:color="auto"/>
                <w:bottom w:val="none" w:sz="0" w:space="0" w:color="auto"/>
                <w:right w:val="none" w:sz="0" w:space="0" w:color="auto"/>
              </w:divBdr>
            </w:div>
            <w:div w:id="1754931255">
              <w:marLeft w:val="0"/>
              <w:marRight w:val="0"/>
              <w:marTop w:val="0"/>
              <w:marBottom w:val="0"/>
              <w:divBdr>
                <w:top w:val="none" w:sz="0" w:space="0" w:color="auto"/>
                <w:left w:val="none" w:sz="0" w:space="0" w:color="auto"/>
                <w:bottom w:val="none" w:sz="0" w:space="0" w:color="auto"/>
                <w:right w:val="none" w:sz="0" w:space="0" w:color="auto"/>
              </w:divBdr>
            </w:div>
            <w:div w:id="1811442308">
              <w:marLeft w:val="0"/>
              <w:marRight w:val="0"/>
              <w:marTop w:val="0"/>
              <w:marBottom w:val="0"/>
              <w:divBdr>
                <w:top w:val="none" w:sz="0" w:space="0" w:color="auto"/>
                <w:left w:val="none" w:sz="0" w:space="0" w:color="auto"/>
                <w:bottom w:val="none" w:sz="0" w:space="0" w:color="auto"/>
                <w:right w:val="none" w:sz="0" w:space="0" w:color="auto"/>
              </w:divBdr>
            </w:div>
            <w:div w:id="1888377165">
              <w:marLeft w:val="0"/>
              <w:marRight w:val="0"/>
              <w:marTop w:val="0"/>
              <w:marBottom w:val="0"/>
              <w:divBdr>
                <w:top w:val="none" w:sz="0" w:space="0" w:color="auto"/>
                <w:left w:val="none" w:sz="0" w:space="0" w:color="auto"/>
                <w:bottom w:val="none" w:sz="0" w:space="0" w:color="auto"/>
                <w:right w:val="none" w:sz="0" w:space="0" w:color="auto"/>
              </w:divBdr>
            </w:div>
            <w:div w:id="1892645942">
              <w:marLeft w:val="0"/>
              <w:marRight w:val="0"/>
              <w:marTop w:val="0"/>
              <w:marBottom w:val="0"/>
              <w:divBdr>
                <w:top w:val="none" w:sz="0" w:space="0" w:color="auto"/>
                <w:left w:val="none" w:sz="0" w:space="0" w:color="auto"/>
                <w:bottom w:val="none" w:sz="0" w:space="0" w:color="auto"/>
                <w:right w:val="none" w:sz="0" w:space="0" w:color="auto"/>
              </w:divBdr>
            </w:div>
            <w:div w:id="1904216782">
              <w:marLeft w:val="0"/>
              <w:marRight w:val="0"/>
              <w:marTop w:val="0"/>
              <w:marBottom w:val="0"/>
              <w:divBdr>
                <w:top w:val="none" w:sz="0" w:space="0" w:color="auto"/>
                <w:left w:val="none" w:sz="0" w:space="0" w:color="auto"/>
                <w:bottom w:val="none" w:sz="0" w:space="0" w:color="auto"/>
                <w:right w:val="none" w:sz="0" w:space="0" w:color="auto"/>
              </w:divBdr>
            </w:div>
            <w:div w:id="1930699366">
              <w:marLeft w:val="0"/>
              <w:marRight w:val="0"/>
              <w:marTop w:val="0"/>
              <w:marBottom w:val="0"/>
              <w:divBdr>
                <w:top w:val="none" w:sz="0" w:space="0" w:color="auto"/>
                <w:left w:val="none" w:sz="0" w:space="0" w:color="auto"/>
                <w:bottom w:val="none" w:sz="0" w:space="0" w:color="auto"/>
                <w:right w:val="none" w:sz="0" w:space="0" w:color="auto"/>
              </w:divBdr>
            </w:div>
            <w:div w:id="1938055403">
              <w:marLeft w:val="0"/>
              <w:marRight w:val="0"/>
              <w:marTop w:val="0"/>
              <w:marBottom w:val="0"/>
              <w:divBdr>
                <w:top w:val="none" w:sz="0" w:space="0" w:color="auto"/>
                <w:left w:val="none" w:sz="0" w:space="0" w:color="auto"/>
                <w:bottom w:val="none" w:sz="0" w:space="0" w:color="auto"/>
                <w:right w:val="none" w:sz="0" w:space="0" w:color="auto"/>
              </w:divBdr>
            </w:div>
            <w:div w:id="1949778703">
              <w:marLeft w:val="0"/>
              <w:marRight w:val="0"/>
              <w:marTop w:val="0"/>
              <w:marBottom w:val="0"/>
              <w:divBdr>
                <w:top w:val="none" w:sz="0" w:space="0" w:color="auto"/>
                <w:left w:val="none" w:sz="0" w:space="0" w:color="auto"/>
                <w:bottom w:val="none" w:sz="0" w:space="0" w:color="auto"/>
                <w:right w:val="none" w:sz="0" w:space="0" w:color="auto"/>
              </w:divBdr>
            </w:div>
            <w:div w:id="1999184265">
              <w:marLeft w:val="0"/>
              <w:marRight w:val="0"/>
              <w:marTop w:val="0"/>
              <w:marBottom w:val="0"/>
              <w:divBdr>
                <w:top w:val="none" w:sz="0" w:space="0" w:color="auto"/>
                <w:left w:val="none" w:sz="0" w:space="0" w:color="auto"/>
                <w:bottom w:val="none" w:sz="0" w:space="0" w:color="auto"/>
                <w:right w:val="none" w:sz="0" w:space="0" w:color="auto"/>
              </w:divBdr>
            </w:div>
            <w:div w:id="2040084337">
              <w:marLeft w:val="0"/>
              <w:marRight w:val="0"/>
              <w:marTop w:val="0"/>
              <w:marBottom w:val="0"/>
              <w:divBdr>
                <w:top w:val="none" w:sz="0" w:space="0" w:color="auto"/>
                <w:left w:val="none" w:sz="0" w:space="0" w:color="auto"/>
                <w:bottom w:val="none" w:sz="0" w:space="0" w:color="auto"/>
                <w:right w:val="none" w:sz="0" w:space="0" w:color="auto"/>
              </w:divBdr>
            </w:div>
            <w:div w:id="2089188843">
              <w:marLeft w:val="0"/>
              <w:marRight w:val="0"/>
              <w:marTop w:val="0"/>
              <w:marBottom w:val="0"/>
              <w:divBdr>
                <w:top w:val="none" w:sz="0" w:space="0" w:color="auto"/>
                <w:left w:val="none" w:sz="0" w:space="0" w:color="auto"/>
                <w:bottom w:val="none" w:sz="0" w:space="0" w:color="auto"/>
                <w:right w:val="none" w:sz="0" w:space="0" w:color="auto"/>
              </w:divBdr>
            </w:div>
            <w:div w:id="2111704048">
              <w:marLeft w:val="0"/>
              <w:marRight w:val="0"/>
              <w:marTop w:val="0"/>
              <w:marBottom w:val="0"/>
              <w:divBdr>
                <w:top w:val="none" w:sz="0" w:space="0" w:color="auto"/>
                <w:left w:val="none" w:sz="0" w:space="0" w:color="auto"/>
                <w:bottom w:val="none" w:sz="0" w:space="0" w:color="auto"/>
                <w:right w:val="none" w:sz="0" w:space="0" w:color="auto"/>
              </w:divBdr>
            </w:div>
            <w:div w:id="21438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3185">
      <w:bodyDiv w:val="1"/>
      <w:marLeft w:val="0"/>
      <w:marRight w:val="0"/>
      <w:marTop w:val="0"/>
      <w:marBottom w:val="0"/>
      <w:divBdr>
        <w:top w:val="none" w:sz="0" w:space="0" w:color="auto"/>
        <w:left w:val="none" w:sz="0" w:space="0" w:color="auto"/>
        <w:bottom w:val="none" w:sz="0" w:space="0" w:color="auto"/>
        <w:right w:val="none" w:sz="0" w:space="0" w:color="auto"/>
      </w:divBdr>
      <w:divsChild>
        <w:div w:id="1434671696">
          <w:marLeft w:val="0"/>
          <w:marRight w:val="0"/>
          <w:marTop w:val="0"/>
          <w:marBottom w:val="0"/>
          <w:divBdr>
            <w:top w:val="none" w:sz="0" w:space="0" w:color="auto"/>
            <w:left w:val="none" w:sz="0" w:space="0" w:color="auto"/>
            <w:bottom w:val="none" w:sz="0" w:space="0" w:color="auto"/>
            <w:right w:val="none" w:sz="0" w:space="0" w:color="auto"/>
          </w:divBdr>
          <w:divsChild>
            <w:div w:id="1710642274">
              <w:marLeft w:val="0"/>
              <w:marRight w:val="0"/>
              <w:marTop w:val="0"/>
              <w:marBottom w:val="0"/>
              <w:divBdr>
                <w:top w:val="none" w:sz="0" w:space="0" w:color="auto"/>
                <w:left w:val="none" w:sz="0" w:space="0" w:color="auto"/>
                <w:bottom w:val="none" w:sz="0" w:space="0" w:color="auto"/>
                <w:right w:val="none" w:sz="0" w:space="0" w:color="auto"/>
              </w:divBdr>
            </w:div>
          </w:divsChild>
        </w:div>
        <w:div w:id="780413349">
          <w:marLeft w:val="0"/>
          <w:marRight w:val="0"/>
          <w:marTop w:val="0"/>
          <w:marBottom w:val="0"/>
          <w:divBdr>
            <w:top w:val="none" w:sz="0" w:space="0" w:color="auto"/>
            <w:left w:val="none" w:sz="0" w:space="0" w:color="auto"/>
            <w:bottom w:val="none" w:sz="0" w:space="0" w:color="auto"/>
            <w:right w:val="none" w:sz="0" w:space="0" w:color="auto"/>
          </w:divBdr>
          <w:divsChild>
            <w:div w:id="1346595872">
              <w:marLeft w:val="0"/>
              <w:marRight w:val="0"/>
              <w:marTop w:val="0"/>
              <w:marBottom w:val="0"/>
              <w:divBdr>
                <w:top w:val="none" w:sz="0" w:space="0" w:color="auto"/>
                <w:left w:val="none" w:sz="0" w:space="0" w:color="auto"/>
                <w:bottom w:val="none" w:sz="0" w:space="0" w:color="auto"/>
                <w:right w:val="none" w:sz="0" w:space="0" w:color="auto"/>
              </w:divBdr>
            </w:div>
          </w:divsChild>
        </w:div>
        <w:div w:id="1730688238">
          <w:marLeft w:val="0"/>
          <w:marRight w:val="0"/>
          <w:marTop w:val="0"/>
          <w:marBottom w:val="0"/>
          <w:divBdr>
            <w:top w:val="none" w:sz="0" w:space="0" w:color="auto"/>
            <w:left w:val="none" w:sz="0" w:space="0" w:color="auto"/>
            <w:bottom w:val="none" w:sz="0" w:space="0" w:color="auto"/>
            <w:right w:val="none" w:sz="0" w:space="0" w:color="auto"/>
          </w:divBdr>
          <w:divsChild>
            <w:div w:id="971599742">
              <w:marLeft w:val="0"/>
              <w:marRight w:val="0"/>
              <w:marTop w:val="0"/>
              <w:marBottom w:val="0"/>
              <w:divBdr>
                <w:top w:val="none" w:sz="0" w:space="0" w:color="auto"/>
                <w:left w:val="none" w:sz="0" w:space="0" w:color="auto"/>
                <w:bottom w:val="none" w:sz="0" w:space="0" w:color="auto"/>
                <w:right w:val="none" w:sz="0" w:space="0" w:color="auto"/>
              </w:divBdr>
            </w:div>
          </w:divsChild>
        </w:div>
        <w:div w:id="318971717">
          <w:marLeft w:val="0"/>
          <w:marRight w:val="0"/>
          <w:marTop w:val="0"/>
          <w:marBottom w:val="0"/>
          <w:divBdr>
            <w:top w:val="none" w:sz="0" w:space="0" w:color="auto"/>
            <w:left w:val="none" w:sz="0" w:space="0" w:color="auto"/>
            <w:bottom w:val="none" w:sz="0" w:space="0" w:color="auto"/>
            <w:right w:val="none" w:sz="0" w:space="0" w:color="auto"/>
          </w:divBdr>
          <w:divsChild>
            <w:div w:id="659506615">
              <w:marLeft w:val="0"/>
              <w:marRight w:val="0"/>
              <w:marTop w:val="0"/>
              <w:marBottom w:val="0"/>
              <w:divBdr>
                <w:top w:val="none" w:sz="0" w:space="0" w:color="auto"/>
                <w:left w:val="none" w:sz="0" w:space="0" w:color="auto"/>
                <w:bottom w:val="none" w:sz="0" w:space="0" w:color="auto"/>
                <w:right w:val="none" w:sz="0" w:space="0" w:color="auto"/>
              </w:divBdr>
            </w:div>
          </w:divsChild>
        </w:div>
        <w:div w:id="57166984">
          <w:marLeft w:val="0"/>
          <w:marRight w:val="0"/>
          <w:marTop w:val="0"/>
          <w:marBottom w:val="0"/>
          <w:divBdr>
            <w:top w:val="none" w:sz="0" w:space="0" w:color="auto"/>
            <w:left w:val="none" w:sz="0" w:space="0" w:color="auto"/>
            <w:bottom w:val="none" w:sz="0" w:space="0" w:color="auto"/>
            <w:right w:val="none" w:sz="0" w:space="0" w:color="auto"/>
          </w:divBdr>
          <w:divsChild>
            <w:div w:id="842093050">
              <w:marLeft w:val="0"/>
              <w:marRight w:val="0"/>
              <w:marTop w:val="0"/>
              <w:marBottom w:val="0"/>
              <w:divBdr>
                <w:top w:val="none" w:sz="0" w:space="0" w:color="auto"/>
                <w:left w:val="none" w:sz="0" w:space="0" w:color="auto"/>
                <w:bottom w:val="none" w:sz="0" w:space="0" w:color="auto"/>
                <w:right w:val="none" w:sz="0" w:space="0" w:color="auto"/>
              </w:divBdr>
            </w:div>
          </w:divsChild>
        </w:div>
        <w:div w:id="1199858783">
          <w:marLeft w:val="0"/>
          <w:marRight w:val="0"/>
          <w:marTop w:val="0"/>
          <w:marBottom w:val="0"/>
          <w:divBdr>
            <w:top w:val="none" w:sz="0" w:space="0" w:color="auto"/>
            <w:left w:val="none" w:sz="0" w:space="0" w:color="auto"/>
            <w:bottom w:val="none" w:sz="0" w:space="0" w:color="auto"/>
            <w:right w:val="none" w:sz="0" w:space="0" w:color="auto"/>
          </w:divBdr>
          <w:divsChild>
            <w:div w:id="665087746">
              <w:marLeft w:val="0"/>
              <w:marRight w:val="0"/>
              <w:marTop w:val="0"/>
              <w:marBottom w:val="0"/>
              <w:divBdr>
                <w:top w:val="none" w:sz="0" w:space="0" w:color="auto"/>
                <w:left w:val="none" w:sz="0" w:space="0" w:color="auto"/>
                <w:bottom w:val="none" w:sz="0" w:space="0" w:color="auto"/>
                <w:right w:val="none" w:sz="0" w:space="0" w:color="auto"/>
              </w:divBdr>
            </w:div>
          </w:divsChild>
        </w:div>
        <w:div w:id="897403784">
          <w:marLeft w:val="0"/>
          <w:marRight w:val="0"/>
          <w:marTop w:val="0"/>
          <w:marBottom w:val="0"/>
          <w:divBdr>
            <w:top w:val="none" w:sz="0" w:space="0" w:color="auto"/>
            <w:left w:val="none" w:sz="0" w:space="0" w:color="auto"/>
            <w:bottom w:val="none" w:sz="0" w:space="0" w:color="auto"/>
            <w:right w:val="none" w:sz="0" w:space="0" w:color="auto"/>
          </w:divBdr>
          <w:divsChild>
            <w:div w:id="776633974">
              <w:marLeft w:val="0"/>
              <w:marRight w:val="0"/>
              <w:marTop w:val="0"/>
              <w:marBottom w:val="0"/>
              <w:divBdr>
                <w:top w:val="none" w:sz="0" w:space="0" w:color="auto"/>
                <w:left w:val="none" w:sz="0" w:space="0" w:color="auto"/>
                <w:bottom w:val="none" w:sz="0" w:space="0" w:color="auto"/>
                <w:right w:val="none" w:sz="0" w:space="0" w:color="auto"/>
              </w:divBdr>
            </w:div>
          </w:divsChild>
        </w:div>
        <w:div w:id="793402529">
          <w:marLeft w:val="0"/>
          <w:marRight w:val="0"/>
          <w:marTop w:val="0"/>
          <w:marBottom w:val="0"/>
          <w:divBdr>
            <w:top w:val="none" w:sz="0" w:space="0" w:color="auto"/>
            <w:left w:val="none" w:sz="0" w:space="0" w:color="auto"/>
            <w:bottom w:val="none" w:sz="0" w:space="0" w:color="auto"/>
            <w:right w:val="none" w:sz="0" w:space="0" w:color="auto"/>
          </w:divBdr>
          <w:divsChild>
            <w:div w:id="13335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43827">
      <w:bodyDiv w:val="1"/>
      <w:marLeft w:val="0"/>
      <w:marRight w:val="0"/>
      <w:marTop w:val="0"/>
      <w:marBottom w:val="0"/>
      <w:divBdr>
        <w:top w:val="none" w:sz="0" w:space="0" w:color="auto"/>
        <w:left w:val="none" w:sz="0" w:space="0" w:color="auto"/>
        <w:bottom w:val="none" w:sz="0" w:space="0" w:color="auto"/>
        <w:right w:val="none" w:sz="0" w:space="0" w:color="auto"/>
      </w:divBdr>
    </w:div>
    <w:div w:id="1016805318">
      <w:bodyDiv w:val="1"/>
      <w:marLeft w:val="0"/>
      <w:marRight w:val="0"/>
      <w:marTop w:val="0"/>
      <w:marBottom w:val="0"/>
      <w:divBdr>
        <w:top w:val="none" w:sz="0" w:space="0" w:color="auto"/>
        <w:left w:val="none" w:sz="0" w:space="0" w:color="auto"/>
        <w:bottom w:val="none" w:sz="0" w:space="0" w:color="auto"/>
        <w:right w:val="none" w:sz="0" w:space="0" w:color="auto"/>
      </w:divBdr>
    </w:div>
    <w:div w:id="1017461104">
      <w:bodyDiv w:val="1"/>
      <w:marLeft w:val="0"/>
      <w:marRight w:val="0"/>
      <w:marTop w:val="0"/>
      <w:marBottom w:val="0"/>
      <w:divBdr>
        <w:top w:val="none" w:sz="0" w:space="0" w:color="auto"/>
        <w:left w:val="none" w:sz="0" w:space="0" w:color="auto"/>
        <w:bottom w:val="none" w:sz="0" w:space="0" w:color="auto"/>
        <w:right w:val="none" w:sz="0" w:space="0" w:color="auto"/>
      </w:divBdr>
      <w:divsChild>
        <w:div w:id="623854922">
          <w:marLeft w:val="0"/>
          <w:marRight w:val="0"/>
          <w:marTop w:val="0"/>
          <w:marBottom w:val="0"/>
          <w:divBdr>
            <w:top w:val="none" w:sz="0" w:space="0" w:color="auto"/>
            <w:left w:val="none" w:sz="0" w:space="0" w:color="auto"/>
            <w:bottom w:val="none" w:sz="0" w:space="0" w:color="auto"/>
            <w:right w:val="none" w:sz="0" w:space="0" w:color="auto"/>
          </w:divBdr>
          <w:divsChild>
            <w:div w:id="1081096020">
              <w:marLeft w:val="0"/>
              <w:marRight w:val="0"/>
              <w:marTop w:val="0"/>
              <w:marBottom w:val="0"/>
              <w:divBdr>
                <w:top w:val="none" w:sz="0" w:space="0" w:color="auto"/>
                <w:left w:val="none" w:sz="0" w:space="0" w:color="auto"/>
                <w:bottom w:val="none" w:sz="0" w:space="0" w:color="auto"/>
                <w:right w:val="none" w:sz="0" w:space="0" w:color="auto"/>
              </w:divBdr>
            </w:div>
          </w:divsChild>
        </w:div>
        <w:div w:id="763307691">
          <w:marLeft w:val="0"/>
          <w:marRight w:val="0"/>
          <w:marTop w:val="0"/>
          <w:marBottom w:val="0"/>
          <w:divBdr>
            <w:top w:val="none" w:sz="0" w:space="0" w:color="auto"/>
            <w:left w:val="none" w:sz="0" w:space="0" w:color="auto"/>
            <w:bottom w:val="none" w:sz="0" w:space="0" w:color="auto"/>
            <w:right w:val="none" w:sz="0" w:space="0" w:color="auto"/>
          </w:divBdr>
          <w:divsChild>
            <w:div w:id="579800636">
              <w:marLeft w:val="0"/>
              <w:marRight w:val="0"/>
              <w:marTop w:val="0"/>
              <w:marBottom w:val="0"/>
              <w:divBdr>
                <w:top w:val="none" w:sz="0" w:space="0" w:color="auto"/>
                <w:left w:val="none" w:sz="0" w:space="0" w:color="auto"/>
                <w:bottom w:val="none" w:sz="0" w:space="0" w:color="auto"/>
                <w:right w:val="none" w:sz="0" w:space="0" w:color="auto"/>
              </w:divBdr>
            </w:div>
          </w:divsChild>
        </w:div>
        <w:div w:id="1574004778">
          <w:marLeft w:val="0"/>
          <w:marRight w:val="0"/>
          <w:marTop w:val="0"/>
          <w:marBottom w:val="0"/>
          <w:divBdr>
            <w:top w:val="none" w:sz="0" w:space="0" w:color="auto"/>
            <w:left w:val="none" w:sz="0" w:space="0" w:color="auto"/>
            <w:bottom w:val="none" w:sz="0" w:space="0" w:color="auto"/>
            <w:right w:val="none" w:sz="0" w:space="0" w:color="auto"/>
          </w:divBdr>
          <w:divsChild>
            <w:div w:id="1388064513">
              <w:marLeft w:val="0"/>
              <w:marRight w:val="0"/>
              <w:marTop w:val="0"/>
              <w:marBottom w:val="0"/>
              <w:divBdr>
                <w:top w:val="none" w:sz="0" w:space="0" w:color="auto"/>
                <w:left w:val="none" w:sz="0" w:space="0" w:color="auto"/>
                <w:bottom w:val="none" w:sz="0" w:space="0" w:color="auto"/>
                <w:right w:val="none" w:sz="0" w:space="0" w:color="auto"/>
              </w:divBdr>
            </w:div>
          </w:divsChild>
        </w:div>
        <w:div w:id="1622304813">
          <w:marLeft w:val="0"/>
          <w:marRight w:val="0"/>
          <w:marTop w:val="0"/>
          <w:marBottom w:val="0"/>
          <w:divBdr>
            <w:top w:val="none" w:sz="0" w:space="0" w:color="auto"/>
            <w:left w:val="none" w:sz="0" w:space="0" w:color="auto"/>
            <w:bottom w:val="none" w:sz="0" w:space="0" w:color="auto"/>
            <w:right w:val="none" w:sz="0" w:space="0" w:color="auto"/>
          </w:divBdr>
          <w:divsChild>
            <w:div w:id="1625228331">
              <w:marLeft w:val="0"/>
              <w:marRight w:val="0"/>
              <w:marTop w:val="0"/>
              <w:marBottom w:val="0"/>
              <w:divBdr>
                <w:top w:val="none" w:sz="0" w:space="0" w:color="auto"/>
                <w:left w:val="none" w:sz="0" w:space="0" w:color="auto"/>
                <w:bottom w:val="none" w:sz="0" w:space="0" w:color="auto"/>
                <w:right w:val="none" w:sz="0" w:space="0" w:color="auto"/>
              </w:divBdr>
            </w:div>
          </w:divsChild>
        </w:div>
        <w:div w:id="1896575591">
          <w:marLeft w:val="0"/>
          <w:marRight w:val="0"/>
          <w:marTop w:val="0"/>
          <w:marBottom w:val="0"/>
          <w:divBdr>
            <w:top w:val="none" w:sz="0" w:space="0" w:color="auto"/>
            <w:left w:val="none" w:sz="0" w:space="0" w:color="auto"/>
            <w:bottom w:val="none" w:sz="0" w:space="0" w:color="auto"/>
            <w:right w:val="none" w:sz="0" w:space="0" w:color="auto"/>
          </w:divBdr>
          <w:divsChild>
            <w:div w:id="1887329349">
              <w:marLeft w:val="0"/>
              <w:marRight w:val="0"/>
              <w:marTop w:val="0"/>
              <w:marBottom w:val="0"/>
              <w:divBdr>
                <w:top w:val="none" w:sz="0" w:space="0" w:color="auto"/>
                <w:left w:val="none" w:sz="0" w:space="0" w:color="auto"/>
                <w:bottom w:val="none" w:sz="0" w:space="0" w:color="auto"/>
                <w:right w:val="none" w:sz="0" w:space="0" w:color="auto"/>
              </w:divBdr>
            </w:div>
          </w:divsChild>
        </w:div>
        <w:div w:id="2092122409">
          <w:marLeft w:val="0"/>
          <w:marRight w:val="0"/>
          <w:marTop w:val="0"/>
          <w:marBottom w:val="0"/>
          <w:divBdr>
            <w:top w:val="none" w:sz="0" w:space="0" w:color="auto"/>
            <w:left w:val="none" w:sz="0" w:space="0" w:color="auto"/>
            <w:bottom w:val="none" w:sz="0" w:space="0" w:color="auto"/>
            <w:right w:val="none" w:sz="0" w:space="0" w:color="auto"/>
          </w:divBdr>
          <w:divsChild>
            <w:div w:id="17208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24336">
      <w:bodyDiv w:val="1"/>
      <w:marLeft w:val="0"/>
      <w:marRight w:val="0"/>
      <w:marTop w:val="0"/>
      <w:marBottom w:val="0"/>
      <w:divBdr>
        <w:top w:val="none" w:sz="0" w:space="0" w:color="auto"/>
        <w:left w:val="none" w:sz="0" w:space="0" w:color="auto"/>
        <w:bottom w:val="none" w:sz="0" w:space="0" w:color="auto"/>
        <w:right w:val="none" w:sz="0" w:space="0" w:color="auto"/>
      </w:divBdr>
      <w:divsChild>
        <w:div w:id="705757799">
          <w:marLeft w:val="0"/>
          <w:marRight w:val="0"/>
          <w:marTop w:val="0"/>
          <w:marBottom w:val="0"/>
          <w:divBdr>
            <w:top w:val="none" w:sz="0" w:space="0" w:color="auto"/>
            <w:left w:val="none" w:sz="0" w:space="0" w:color="auto"/>
            <w:bottom w:val="none" w:sz="0" w:space="0" w:color="auto"/>
            <w:right w:val="none" w:sz="0" w:space="0" w:color="auto"/>
          </w:divBdr>
          <w:divsChild>
            <w:div w:id="56714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499007">
      <w:bodyDiv w:val="1"/>
      <w:marLeft w:val="0"/>
      <w:marRight w:val="0"/>
      <w:marTop w:val="0"/>
      <w:marBottom w:val="0"/>
      <w:divBdr>
        <w:top w:val="none" w:sz="0" w:space="0" w:color="auto"/>
        <w:left w:val="none" w:sz="0" w:space="0" w:color="auto"/>
        <w:bottom w:val="none" w:sz="0" w:space="0" w:color="auto"/>
        <w:right w:val="none" w:sz="0" w:space="0" w:color="auto"/>
      </w:divBdr>
    </w:div>
    <w:div w:id="1044139669">
      <w:bodyDiv w:val="1"/>
      <w:marLeft w:val="0"/>
      <w:marRight w:val="0"/>
      <w:marTop w:val="0"/>
      <w:marBottom w:val="0"/>
      <w:divBdr>
        <w:top w:val="none" w:sz="0" w:space="0" w:color="auto"/>
        <w:left w:val="none" w:sz="0" w:space="0" w:color="auto"/>
        <w:bottom w:val="none" w:sz="0" w:space="0" w:color="auto"/>
        <w:right w:val="none" w:sz="0" w:space="0" w:color="auto"/>
      </w:divBdr>
    </w:div>
    <w:div w:id="1067529694">
      <w:bodyDiv w:val="1"/>
      <w:marLeft w:val="0"/>
      <w:marRight w:val="0"/>
      <w:marTop w:val="0"/>
      <w:marBottom w:val="0"/>
      <w:divBdr>
        <w:top w:val="none" w:sz="0" w:space="0" w:color="auto"/>
        <w:left w:val="none" w:sz="0" w:space="0" w:color="auto"/>
        <w:bottom w:val="none" w:sz="0" w:space="0" w:color="auto"/>
        <w:right w:val="none" w:sz="0" w:space="0" w:color="auto"/>
      </w:divBdr>
    </w:div>
    <w:div w:id="1069351512">
      <w:bodyDiv w:val="1"/>
      <w:marLeft w:val="0"/>
      <w:marRight w:val="0"/>
      <w:marTop w:val="0"/>
      <w:marBottom w:val="0"/>
      <w:divBdr>
        <w:top w:val="none" w:sz="0" w:space="0" w:color="auto"/>
        <w:left w:val="none" w:sz="0" w:space="0" w:color="auto"/>
        <w:bottom w:val="none" w:sz="0" w:space="0" w:color="auto"/>
        <w:right w:val="none" w:sz="0" w:space="0" w:color="auto"/>
      </w:divBdr>
      <w:divsChild>
        <w:div w:id="1538933503">
          <w:marLeft w:val="0"/>
          <w:marRight w:val="0"/>
          <w:marTop w:val="0"/>
          <w:marBottom w:val="0"/>
          <w:divBdr>
            <w:top w:val="none" w:sz="0" w:space="0" w:color="auto"/>
            <w:left w:val="none" w:sz="0" w:space="0" w:color="auto"/>
            <w:bottom w:val="none" w:sz="0" w:space="0" w:color="auto"/>
            <w:right w:val="none" w:sz="0" w:space="0" w:color="auto"/>
          </w:divBdr>
          <w:divsChild>
            <w:div w:id="12923740">
              <w:marLeft w:val="0"/>
              <w:marRight w:val="0"/>
              <w:marTop w:val="0"/>
              <w:marBottom w:val="0"/>
              <w:divBdr>
                <w:top w:val="none" w:sz="0" w:space="0" w:color="auto"/>
                <w:left w:val="none" w:sz="0" w:space="0" w:color="auto"/>
                <w:bottom w:val="none" w:sz="0" w:space="0" w:color="auto"/>
                <w:right w:val="none" w:sz="0" w:space="0" w:color="auto"/>
              </w:divBdr>
            </w:div>
            <w:div w:id="29763546">
              <w:marLeft w:val="0"/>
              <w:marRight w:val="0"/>
              <w:marTop w:val="0"/>
              <w:marBottom w:val="0"/>
              <w:divBdr>
                <w:top w:val="none" w:sz="0" w:space="0" w:color="auto"/>
                <w:left w:val="none" w:sz="0" w:space="0" w:color="auto"/>
                <w:bottom w:val="none" w:sz="0" w:space="0" w:color="auto"/>
                <w:right w:val="none" w:sz="0" w:space="0" w:color="auto"/>
              </w:divBdr>
            </w:div>
            <w:div w:id="53549929">
              <w:marLeft w:val="0"/>
              <w:marRight w:val="0"/>
              <w:marTop w:val="0"/>
              <w:marBottom w:val="0"/>
              <w:divBdr>
                <w:top w:val="none" w:sz="0" w:space="0" w:color="auto"/>
                <w:left w:val="none" w:sz="0" w:space="0" w:color="auto"/>
                <w:bottom w:val="none" w:sz="0" w:space="0" w:color="auto"/>
                <w:right w:val="none" w:sz="0" w:space="0" w:color="auto"/>
              </w:divBdr>
            </w:div>
            <w:div w:id="93281467">
              <w:marLeft w:val="0"/>
              <w:marRight w:val="0"/>
              <w:marTop w:val="0"/>
              <w:marBottom w:val="0"/>
              <w:divBdr>
                <w:top w:val="none" w:sz="0" w:space="0" w:color="auto"/>
                <w:left w:val="none" w:sz="0" w:space="0" w:color="auto"/>
                <w:bottom w:val="none" w:sz="0" w:space="0" w:color="auto"/>
                <w:right w:val="none" w:sz="0" w:space="0" w:color="auto"/>
              </w:divBdr>
            </w:div>
            <w:div w:id="122769633">
              <w:marLeft w:val="0"/>
              <w:marRight w:val="0"/>
              <w:marTop w:val="0"/>
              <w:marBottom w:val="0"/>
              <w:divBdr>
                <w:top w:val="none" w:sz="0" w:space="0" w:color="auto"/>
                <w:left w:val="none" w:sz="0" w:space="0" w:color="auto"/>
                <w:bottom w:val="none" w:sz="0" w:space="0" w:color="auto"/>
                <w:right w:val="none" w:sz="0" w:space="0" w:color="auto"/>
              </w:divBdr>
            </w:div>
            <w:div w:id="144126626">
              <w:marLeft w:val="0"/>
              <w:marRight w:val="0"/>
              <w:marTop w:val="0"/>
              <w:marBottom w:val="0"/>
              <w:divBdr>
                <w:top w:val="none" w:sz="0" w:space="0" w:color="auto"/>
                <w:left w:val="none" w:sz="0" w:space="0" w:color="auto"/>
                <w:bottom w:val="none" w:sz="0" w:space="0" w:color="auto"/>
                <w:right w:val="none" w:sz="0" w:space="0" w:color="auto"/>
              </w:divBdr>
            </w:div>
            <w:div w:id="387148313">
              <w:marLeft w:val="0"/>
              <w:marRight w:val="0"/>
              <w:marTop w:val="0"/>
              <w:marBottom w:val="0"/>
              <w:divBdr>
                <w:top w:val="none" w:sz="0" w:space="0" w:color="auto"/>
                <w:left w:val="none" w:sz="0" w:space="0" w:color="auto"/>
                <w:bottom w:val="none" w:sz="0" w:space="0" w:color="auto"/>
                <w:right w:val="none" w:sz="0" w:space="0" w:color="auto"/>
              </w:divBdr>
            </w:div>
            <w:div w:id="523204224">
              <w:marLeft w:val="0"/>
              <w:marRight w:val="0"/>
              <w:marTop w:val="0"/>
              <w:marBottom w:val="0"/>
              <w:divBdr>
                <w:top w:val="none" w:sz="0" w:space="0" w:color="auto"/>
                <w:left w:val="none" w:sz="0" w:space="0" w:color="auto"/>
                <w:bottom w:val="none" w:sz="0" w:space="0" w:color="auto"/>
                <w:right w:val="none" w:sz="0" w:space="0" w:color="auto"/>
              </w:divBdr>
            </w:div>
            <w:div w:id="535388313">
              <w:marLeft w:val="0"/>
              <w:marRight w:val="0"/>
              <w:marTop w:val="0"/>
              <w:marBottom w:val="0"/>
              <w:divBdr>
                <w:top w:val="none" w:sz="0" w:space="0" w:color="auto"/>
                <w:left w:val="none" w:sz="0" w:space="0" w:color="auto"/>
                <w:bottom w:val="none" w:sz="0" w:space="0" w:color="auto"/>
                <w:right w:val="none" w:sz="0" w:space="0" w:color="auto"/>
              </w:divBdr>
            </w:div>
            <w:div w:id="572012274">
              <w:marLeft w:val="0"/>
              <w:marRight w:val="0"/>
              <w:marTop w:val="0"/>
              <w:marBottom w:val="0"/>
              <w:divBdr>
                <w:top w:val="none" w:sz="0" w:space="0" w:color="auto"/>
                <w:left w:val="none" w:sz="0" w:space="0" w:color="auto"/>
                <w:bottom w:val="none" w:sz="0" w:space="0" w:color="auto"/>
                <w:right w:val="none" w:sz="0" w:space="0" w:color="auto"/>
              </w:divBdr>
            </w:div>
            <w:div w:id="688793352">
              <w:marLeft w:val="0"/>
              <w:marRight w:val="0"/>
              <w:marTop w:val="0"/>
              <w:marBottom w:val="0"/>
              <w:divBdr>
                <w:top w:val="none" w:sz="0" w:space="0" w:color="auto"/>
                <w:left w:val="none" w:sz="0" w:space="0" w:color="auto"/>
                <w:bottom w:val="none" w:sz="0" w:space="0" w:color="auto"/>
                <w:right w:val="none" w:sz="0" w:space="0" w:color="auto"/>
              </w:divBdr>
            </w:div>
            <w:div w:id="1013341376">
              <w:marLeft w:val="0"/>
              <w:marRight w:val="0"/>
              <w:marTop w:val="0"/>
              <w:marBottom w:val="0"/>
              <w:divBdr>
                <w:top w:val="none" w:sz="0" w:space="0" w:color="auto"/>
                <w:left w:val="none" w:sz="0" w:space="0" w:color="auto"/>
                <w:bottom w:val="none" w:sz="0" w:space="0" w:color="auto"/>
                <w:right w:val="none" w:sz="0" w:space="0" w:color="auto"/>
              </w:divBdr>
            </w:div>
            <w:div w:id="1511143618">
              <w:marLeft w:val="0"/>
              <w:marRight w:val="0"/>
              <w:marTop w:val="0"/>
              <w:marBottom w:val="0"/>
              <w:divBdr>
                <w:top w:val="none" w:sz="0" w:space="0" w:color="auto"/>
                <w:left w:val="none" w:sz="0" w:space="0" w:color="auto"/>
                <w:bottom w:val="none" w:sz="0" w:space="0" w:color="auto"/>
                <w:right w:val="none" w:sz="0" w:space="0" w:color="auto"/>
              </w:divBdr>
            </w:div>
            <w:div w:id="1722629351">
              <w:marLeft w:val="0"/>
              <w:marRight w:val="0"/>
              <w:marTop w:val="0"/>
              <w:marBottom w:val="0"/>
              <w:divBdr>
                <w:top w:val="none" w:sz="0" w:space="0" w:color="auto"/>
                <w:left w:val="none" w:sz="0" w:space="0" w:color="auto"/>
                <w:bottom w:val="none" w:sz="0" w:space="0" w:color="auto"/>
                <w:right w:val="none" w:sz="0" w:space="0" w:color="auto"/>
              </w:divBdr>
            </w:div>
            <w:div w:id="1734043224">
              <w:marLeft w:val="0"/>
              <w:marRight w:val="0"/>
              <w:marTop w:val="0"/>
              <w:marBottom w:val="0"/>
              <w:divBdr>
                <w:top w:val="none" w:sz="0" w:space="0" w:color="auto"/>
                <w:left w:val="none" w:sz="0" w:space="0" w:color="auto"/>
                <w:bottom w:val="none" w:sz="0" w:space="0" w:color="auto"/>
                <w:right w:val="none" w:sz="0" w:space="0" w:color="auto"/>
              </w:divBdr>
            </w:div>
            <w:div w:id="1863274943">
              <w:marLeft w:val="0"/>
              <w:marRight w:val="0"/>
              <w:marTop w:val="0"/>
              <w:marBottom w:val="0"/>
              <w:divBdr>
                <w:top w:val="none" w:sz="0" w:space="0" w:color="auto"/>
                <w:left w:val="none" w:sz="0" w:space="0" w:color="auto"/>
                <w:bottom w:val="none" w:sz="0" w:space="0" w:color="auto"/>
                <w:right w:val="none" w:sz="0" w:space="0" w:color="auto"/>
              </w:divBdr>
            </w:div>
            <w:div w:id="1866825360">
              <w:marLeft w:val="0"/>
              <w:marRight w:val="0"/>
              <w:marTop w:val="0"/>
              <w:marBottom w:val="0"/>
              <w:divBdr>
                <w:top w:val="none" w:sz="0" w:space="0" w:color="auto"/>
                <w:left w:val="none" w:sz="0" w:space="0" w:color="auto"/>
                <w:bottom w:val="none" w:sz="0" w:space="0" w:color="auto"/>
                <w:right w:val="none" w:sz="0" w:space="0" w:color="auto"/>
              </w:divBdr>
            </w:div>
            <w:div w:id="2003662128">
              <w:marLeft w:val="0"/>
              <w:marRight w:val="0"/>
              <w:marTop w:val="0"/>
              <w:marBottom w:val="0"/>
              <w:divBdr>
                <w:top w:val="none" w:sz="0" w:space="0" w:color="auto"/>
                <w:left w:val="none" w:sz="0" w:space="0" w:color="auto"/>
                <w:bottom w:val="none" w:sz="0" w:space="0" w:color="auto"/>
                <w:right w:val="none" w:sz="0" w:space="0" w:color="auto"/>
              </w:divBdr>
            </w:div>
            <w:div w:id="2029133896">
              <w:marLeft w:val="0"/>
              <w:marRight w:val="0"/>
              <w:marTop w:val="0"/>
              <w:marBottom w:val="0"/>
              <w:divBdr>
                <w:top w:val="none" w:sz="0" w:space="0" w:color="auto"/>
                <w:left w:val="none" w:sz="0" w:space="0" w:color="auto"/>
                <w:bottom w:val="none" w:sz="0" w:space="0" w:color="auto"/>
                <w:right w:val="none" w:sz="0" w:space="0" w:color="auto"/>
              </w:divBdr>
            </w:div>
            <w:div w:id="2047096993">
              <w:marLeft w:val="0"/>
              <w:marRight w:val="0"/>
              <w:marTop w:val="0"/>
              <w:marBottom w:val="0"/>
              <w:divBdr>
                <w:top w:val="none" w:sz="0" w:space="0" w:color="auto"/>
                <w:left w:val="none" w:sz="0" w:space="0" w:color="auto"/>
                <w:bottom w:val="none" w:sz="0" w:space="0" w:color="auto"/>
                <w:right w:val="none" w:sz="0" w:space="0" w:color="auto"/>
              </w:divBdr>
            </w:div>
            <w:div w:id="2131628829">
              <w:marLeft w:val="0"/>
              <w:marRight w:val="0"/>
              <w:marTop w:val="0"/>
              <w:marBottom w:val="0"/>
              <w:divBdr>
                <w:top w:val="none" w:sz="0" w:space="0" w:color="auto"/>
                <w:left w:val="none" w:sz="0" w:space="0" w:color="auto"/>
                <w:bottom w:val="none" w:sz="0" w:space="0" w:color="auto"/>
                <w:right w:val="none" w:sz="0" w:space="0" w:color="auto"/>
              </w:divBdr>
            </w:div>
            <w:div w:id="213378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90048">
      <w:bodyDiv w:val="1"/>
      <w:marLeft w:val="0"/>
      <w:marRight w:val="0"/>
      <w:marTop w:val="0"/>
      <w:marBottom w:val="0"/>
      <w:divBdr>
        <w:top w:val="none" w:sz="0" w:space="0" w:color="auto"/>
        <w:left w:val="none" w:sz="0" w:space="0" w:color="auto"/>
        <w:bottom w:val="none" w:sz="0" w:space="0" w:color="auto"/>
        <w:right w:val="none" w:sz="0" w:space="0" w:color="auto"/>
      </w:divBdr>
      <w:divsChild>
        <w:div w:id="1830947689">
          <w:marLeft w:val="0"/>
          <w:marRight w:val="0"/>
          <w:marTop w:val="0"/>
          <w:marBottom w:val="0"/>
          <w:divBdr>
            <w:top w:val="none" w:sz="0" w:space="0" w:color="auto"/>
            <w:left w:val="none" w:sz="0" w:space="0" w:color="auto"/>
            <w:bottom w:val="none" w:sz="0" w:space="0" w:color="auto"/>
            <w:right w:val="none" w:sz="0" w:space="0" w:color="auto"/>
          </w:divBdr>
          <w:divsChild>
            <w:div w:id="795293787">
              <w:marLeft w:val="0"/>
              <w:marRight w:val="0"/>
              <w:marTop w:val="0"/>
              <w:marBottom w:val="0"/>
              <w:divBdr>
                <w:top w:val="none" w:sz="0" w:space="0" w:color="auto"/>
                <w:left w:val="none" w:sz="0" w:space="0" w:color="auto"/>
                <w:bottom w:val="none" w:sz="0" w:space="0" w:color="auto"/>
                <w:right w:val="none" w:sz="0" w:space="0" w:color="auto"/>
              </w:divBdr>
            </w:div>
            <w:div w:id="325786752">
              <w:marLeft w:val="0"/>
              <w:marRight w:val="0"/>
              <w:marTop w:val="0"/>
              <w:marBottom w:val="0"/>
              <w:divBdr>
                <w:top w:val="none" w:sz="0" w:space="0" w:color="auto"/>
                <w:left w:val="none" w:sz="0" w:space="0" w:color="auto"/>
                <w:bottom w:val="none" w:sz="0" w:space="0" w:color="auto"/>
                <w:right w:val="none" w:sz="0" w:space="0" w:color="auto"/>
              </w:divBdr>
            </w:div>
            <w:div w:id="1591040198">
              <w:marLeft w:val="0"/>
              <w:marRight w:val="0"/>
              <w:marTop w:val="0"/>
              <w:marBottom w:val="0"/>
              <w:divBdr>
                <w:top w:val="none" w:sz="0" w:space="0" w:color="auto"/>
                <w:left w:val="none" w:sz="0" w:space="0" w:color="auto"/>
                <w:bottom w:val="none" w:sz="0" w:space="0" w:color="auto"/>
                <w:right w:val="none" w:sz="0" w:space="0" w:color="auto"/>
              </w:divBdr>
            </w:div>
            <w:div w:id="1141268697">
              <w:marLeft w:val="0"/>
              <w:marRight w:val="0"/>
              <w:marTop w:val="0"/>
              <w:marBottom w:val="0"/>
              <w:divBdr>
                <w:top w:val="none" w:sz="0" w:space="0" w:color="auto"/>
                <w:left w:val="none" w:sz="0" w:space="0" w:color="auto"/>
                <w:bottom w:val="none" w:sz="0" w:space="0" w:color="auto"/>
                <w:right w:val="none" w:sz="0" w:space="0" w:color="auto"/>
              </w:divBdr>
            </w:div>
            <w:div w:id="168911803">
              <w:marLeft w:val="0"/>
              <w:marRight w:val="0"/>
              <w:marTop w:val="0"/>
              <w:marBottom w:val="0"/>
              <w:divBdr>
                <w:top w:val="none" w:sz="0" w:space="0" w:color="auto"/>
                <w:left w:val="none" w:sz="0" w:space="0" w:color="auto"/>
                <w:bottom w:val="none" w:sz="0" w:space="0" w:color="auto"/>
                <w:right w:val="none" w:sz="0" w:space="0" w:color="auto"/>
              </w:divBdr>
            </w:div>
            <w:div w:id="644089208">
              <w:marLeft w:val="0"/>
              <w:marRight w:val="0"/>
              <w:marTop w:val="0"/>
              <w:marBottom w:val="0"/>
              <w:divBdr>
                <w:top w:val="none" w:sz="0" w:space="0" w:color="auto"/>
                <w:left w:val="none" w:sz="0" w:space="0" w:color="auto"/>
                <w:bottom w:val="none" w:sz="0" w:space="0" w:color="auto"/>
                <w:right w:val="none" w:sz="0" w:space="0" w:color="auto"/>
              </w:divBdr>
            </w:div>
            <w:div w:id="1142574548">
              <w:marLeft w:val="0"/>
              <w:marRight w:val="0"/>
              <w:marTop w:val="0"/>
              <w:marBottom w:val="0"/>
              <w:divBdr>
                <w:top w:val="none" w:sz="0" w:space="0" w:color="auto"/>
                <w:left w:val="none" w:sz="0" w:space="0" w:color="auto"/>
                <w:bottom w:val="none" w:sz="0" w:space="0" w:color="auto"/>
                <w:right w:val="none" w:sz="0" w:space="0" w:color="auto"/>
              </w:divBdr>
            </w:div>
            <w:div w:id="1770657320">
              <w:marLeft w:val="0"/>
              <w:marRight w:val="0"/>
              <w:marTop w:val="0"/>
              <w:marBottom w:val="0"/>
              <w:divBdr>
                <w:top w:val="none" w:sz="0" w:space="0" w:color="auto"/>
                <w:left w:val="none" w:sz="0" w:space="0" w:color="auto"/>
                <w:bottom w:val="none" w:sz="0" w:space="0" w:color="auto"/>
                <w:right w:val="none" w:sz="0" w:space="0" w:color="auto"/>
              </w:divBdr>
            </w:div>
            <w:div w:id="503210728">
              <w:marLeft w:val="0"/>
              <w:marRight w:val="0"/>
              <w:marTop w:val="0"/>
              <w:marBottom w:val="0"/>
              <w:divBdr>
                <w:top w:val="none" w:sz="0" w:space="0" w:color="auto"/>
                <w:left w:val="none" w:sz="0" w:space="0" w:color="auto"/>
                <w:bottom w:val="none" w:sz="0" w:space="0" w:color="auto"/>
                <w:right w:val="none" w:sz="0" w:space="0" w:color="auto"/>
              </w:divBdr>
            </w:div>
            <w:div w:id="1896427766">
              <w:marLeft w:val="0"/>
              <w:marRight w:val="0"/>
              <w:marTop w:val="0"/>
              <w:marBottom w:val="0"/>
              <w:divBdr>
                <w:top w:val="none" w:sz="0" w:space="0" w:color="auto"/>
                <w:left w:val="none" w:sz="0" w:space="0" w:color="auto"/>
                <w:bottom w:val="none" w:sz="0" w:space="0" w:color="auto"/>
                <w:right w:val="none" w:sz="0" w:space="0" w:color="auto"/>
              </w:divBdr>
            </w:div>
            <w:div w:id="1660766686">
              <w:marLeft w:val="0"/>
              <w:marRight w:val="0"/>
              <w:marTop w:val="0"/>
              <w:marBottom w:val="0"/>
              <w:divBdr>
                <w:top w:val="none" w:sz="0" w:space="0" w:color="auto"/>
                <w:left w:val="none" w:sz="0" w:space="0" w:color="auto"/>
                <w:bottom w:val="none" w:sz="0" w:space="0" w:color="auto"/>
                <w:right w:val="none" w:sz="0" w:space="0" w:color="auto"/>
              </w:divBdr>
            </w:div>
            <w:div w:id="1570963502">
              <w:marLeft w:val="0"/>
              <w:marRight w:val="0"/>
              <w:marTop w:val="0"/>
              <w:marBottom w:val="0"/>
              <w:divBdr>
                <w:top w:val="none" w:sz="0" w:space="0" w:color="auto"/>
                <w:left w:val="none" w:sz="0" w:space="0" w:color="auto"/>
                <w:bottom w:val="none" w:sz="0" w:space="0" w:color="auto"/>
                <w:right w:val="none" w:sz="0" w:space="0" w:color="auto"/>
              </w:divBdr>
            </w:div>
            <w:div w:id="2048018301">
              <w:marLeft w:val="0"/>
              <w:marRight w:val="0"/>
              <w:marTop w:val="0"/>
              <w:marBottom w:val="0"/>
              <w:divBdr>
                <w:top w:val="none" w:sz="0" w:space="0" w:color="auto"/>
                <w:left w:val="none" w:sz="0" w:space="0" w:color="auto"/>
                <w:bottom w:val="none" w:sz="0" w:space="0" w:color="auto"/>
                <w:right w:val="none" w:sz="0" w:space="0" w:color="auto"/>
              </w:divBdr>
            </w:div>
            <w:div w:id="621225158">
              <w:marLeft w:val="0"/>
              <w:marRight w:val="0"/>
              <w:marTop w:val="0"/>
              <w:marBottom w:val="0"/>
              <w:divBdr>
                <w:top w:val="none" w:sz="0" w:space="0" w:color="auto"/>
                <w:left w:val="none" w:sz="0" w:space="0" w:color="auto"/>
                <w:bottom w:val="none" w:sz="0" w:space="0" w:color="auto"/>
                <w:right w:val="none" w:sz="0" w:space="0" w:color="auto"/>
              </w:divBdr>
            </w:div>
            <w:div w:id="1192493393">
              <w:marLeft w:val="0"/>
              <w:marRight w:val="0"/>
              <w:marTop w:val="0"/>
              <w:marBottom w:val="0"/>
              <w:divBdr>
                <w:top w:val="none" w:sz="0" w:space="0" w:color="auto"/>
                <w:left w:val="none" w:sz="0" w:space="0" w:color="auto"/>
                <w:bottom w:val="none" w:sz="0" w:space="0" w:color="auto"/>
                <w:right w:val="none" w:sz="0" w:space="0" w:color="auto"/>
              </w:divBdr>
            </w:div>
            <w:div w:id="10034253">
              <w:marLeft w:val="0"/>
              <w:marRight w:val="0"/>
              <w:marTop w:val="0"/>
              <w:marBottom w:val="0"/>
              <w:divBdr>
                <w:top w:val="none" w:sz="0" w:space="0" w:color="auto"/>
                <w:left w:val="none" w:sz="0" w:space="0" w:color="auto"/>
                <w:bottom w:val="none" w:sz="0" w:space="0" w:color="auto"/>
                <w:right w:val="none" w:sz="0" w:space="0" w:color="auto"/>
              </w:divBdr>
            </w:div>
            <w:div w:id="1392583718">
              <w:marLeft w:val="0"/>
              <w:marRight w:val="0"/>
              <w:marTop w:val="0"/>
              <w:marBottom w:val="0"/>
              <w:divBdr>
                <w:top w:val="none" w:sz="0" w:space="0" w:color="auto"/>
                <w:left w:val="none" w:sz="0" w:space="0" w:color="auto"/>
                <w:bottom w:val="none" w:sz="0" w:space="0" w:color="auto"/>
                <w:right w:val="none" w:sz="0" w:space="0" w:color="auto"/>
              </w:divBdr>
            </w:div>
            <w:div w:id="1347171590">
              <w:marLeft w:val="0"/>
              <w:marRight w:val="0"/>
              <w:marTop w:val="0"/>
              <w:marBottom w:val="0"/>
              <w:divBdr>
                <w:top w:val="none" w:sz="0" w:space="0" w:color="auto"/>
                <w:left w:val="none" w:sz="0" w:space="0" w:color="auto"/>
                <w:bottom w:val="none" w:sz="0" w:space="0" w:color="auto"/>
                <w:right w:val="none" w:sz="0" w:space="0" w:color="auto"/>
              </w:divBdr>
            </w:div>
            <w:div w:id="954167947">
              <w:marLeft w:val="0"/>
              <w:marRight w:val="0"/>
              <w:marTop w:val="0"/>
              <w:marBottom w:val="0"/>
              <w:divBdr>
                <w:top w:val="none" w:sz="0" w:space="0" w:color="auto"/>
                <w:left w:val="none" w:sz="0" w:space="0" w:color="auto"/>
                <w:bottom w:val="none" w:sz="0" w:space="0" w:color="auto"/>
                <w:right w:val="none" w:sz="0" w:space="0" w:color="auto"/>
              </w:divBdr>
            </w:div>
            <w:div w:id="1696149392">
              <w:marLeft w:val="0"/>
              <w:marRight w:val="0"/>
              <w:marTop w:val="0"/>
              <w:marBottom w:val="0"/>
              <w:divBdr>
                <w:top w:val="none" w:sz="0" w:space="0" w:color="auto"/>
                <w:left w:val="none" w:sz="0" w:space="0" w:color="auto"/>
                <w:bottom w:val="none" w:sz="0" w:space="0" w:color="auto"/>
                <w:right w:val="none" w:sz="0" w:space="0" w:color="auto"/>
              </w:divBdr>
            </w:div>
            <w:div w:id="1165317332">
              <w:marLeft w:val="0"/>
              <w:marRight w:val="0"/>
              <w:marTop w:val="0"/>
              <w:marBottom w:val="0"/>
              <w:divBdr>
                <w:top w:val="none" w:sz="0" w:space="0" w:color="auto"/>
                <w:left w:val="none" w:sz="0" w:space="0" w:color="auto"/>
                <w:bottom w:val="none" w:sz="0" w:space="0" w:color="auto"/>
                <w:right w:val="none" w:sz="0" w:space="0" w:color="auto"/>
              </w:divBdr>
            </w:div>
            <w:div w:id="1548494259">
              <w:marLeft w:val="0"/>
              <w:marRight w:val="0"/>
              <w:marTop w:val="0"/>
              <w:marBottom w:val="0"/>
              <w:divBdr>
                <w:top w:val="none" w:sz="0" w:space="0" w:color="auto"/>
                <w:left w:val="none" w:sz="0" w:space="0" w:color="auto"/>
                <w:bottom w:val="none" w:sz="0" w:space="0" w:color="auto"/>
                <w:right w:val="none" w:sz="0" w:space="0" w:color="auto"/>
              </w:divBdr>
            </w:div>
            <w:div w:id="1168053628">
              <w:marLeft w:val="0"/>
              <w:marRight w:val="0"/>
              <w:marTop w:val="0"/>
              <w:marBottom w:val="0"/>
              <w:divBdr>
                <w:top w:val="none" w:sz="0" w:space="0" w:color="auto"/>
                <w:left w:val="none" w:sz="0" w:space="0" w:color="auto"/>
                <w:bottom w:val="none" w:sz="0" w:space="0" w:color="auto"/>
                <w:right w:val="none" w:sz="0" w:space="0" w:color="auto"/>
              </w:divBdr>
            </w:div>
            <w:div w:id="1408379130">
              <w:marLeft w:val="0"/>
              <w:marRight w:val="0"/>
              <w:marTop w:val="0"/>
              <w:marBottom w:val="0"/>
              <w:divBdr>
                <w:top w:val="none" w:sz="0" w:space="0" w:color="auto"/>
                <w:left w:val="none" w:sz="0" w:space="0" w:color="auto"/>
                <w:bottom w:val="none" w:sz="0" w:space="0" w:color="auto"/>
                <w:right w:val="none" w:sz="0" w:space="0" w:color="auto"/>
              </w:divBdr>
            </w:div>
            <w:div w:id="216556936">
              <w:marLeft w:val="0"/>
              <w:marRight w:val="0"/>
              <w:marTop w:val="0"/>
              <w:marBottom w:val="0"/>
              <w:divBdr>
                <w:top w:val="none" w:sz="0" w:space="0" w:color="auto"/>
                <w:left w:val="none" w:sz="0" w:space="0" w:color="auto"/>
                <w:bottom w:val="none" w:sz="0" w:space="0" w:color="auto"/>
                <w:right w:val="none" w:sz="0" w:space="0" w:color="auto"/>
              </w:divBdr>
            </w:div>
            <w:div w:id="709721388">
              <w:marLeft w:val="0"/>
              <w:marRight w:val="0"/>
              <w:marTop w:val="0"/>
              <w:marBottom w:val="0"/>
              <w:divBdr>
                <w:top w:val="none" w:sz="0" w:space="0" w:color="auto"/>
                <w:left w:val="none" w:sz="0" w:space="0" w:color="auto"/>
                <w:bottom w:val="none" w:sz="0" w:space="0" w:color="auto"/>
                <w:right w:val="none" w:sz="0" w:space="0" w:color="auto"/>
              </w:divBdr>
            </w:div>
            <w:div w:id="853612370">
              <w:marLeft w:val="0"/>
              <w:marRight w:val="0"/>
              <w:marTop w:val="0"/>
              <w:marBottom w:val="0"/>
              <w:divBdr>
                <w:top w:val="none" w:sz="0" w:space="0" w:color="auto"/>
                <w:left w:val="none" w:sz="0" w:space="0" w:color="auto"/>
                <w:bottom w:val="none" w:sz="0" w:space="0" w:color="auto"/>
                <w:right w:val="none" w:sz="0" w:space="0" w:color="auto"/>
              </w:divBdr>
            </w:div>
            <w:div w:id="1021858565">
              <w:marLeft w:val="0"/>
              <w:marRight w:val="0"/>
              <w:marTop w:val="0"/>
              <w:marBottom w:val="0"/>
              <w:divBdr>
                <w:top w:val="none" w:sz="0" w:space="0" w:color="auto"/>
                <w:left w:val="none" w:sz="0" w:space="0" w:color="auto"/>
                <w:bottom w:val="none" w:sz="0" w:space="0" w:color="auto"/>
                <w:right w:val="none" w:sz="0" w:space="0" w:color="auto"/>
              </w:divBdr>
            </w:div>
            <w:div w:id="2130318954">
              <w:marLeft w:val="0"/>
              <w:marRight w:val="0"/>
              <w:marTop w:val="0"/>
              <w:marBottom w:val="0"/>
              <w:divBdr>
                <w:top w:val="none" w:sz="0" w:space="0" w:color="auto"/>
                <w:left w:val="none" w:sz="0" w:space="0" w:color="auto"/>
                <w:bottom w:val="none" w:sz="0" w:space="0" w:color="auto"/>
                <w:right w:val="none" w:sz="0" w:space="0" w:color="auto"/>
              </w:divBdr>
            </w:div>
            <w:div w:id="1854488740">
              <w:marLeft w:val="0"/>
              <w:marRight w:val="0"/>
              <w:marTop w:val="0"/>
              <w:marBottom w:val="0"/>
              <w:divBdr>
                <w:top w:val="none" w:sz="0" w:space="0" w:color="auto"/>
                <w:left w:val="none" w:sz="0" w:space="0" w:color="auto"/>
                <w:bottom w:val="none" w:sz="0" w:space="0" w:color="auto"/>
                <w:right w:val="none" w:sz="0" w:space="0" w:color="auto"/>
              </w:divBdr>
            </w:div>
            <w:div w:id="1559783974">
              <w:marLeft w:val="0"/>
              <w:marRight w:val="0"/>
              <w:marTop w:val="0"/>
              <w:marBottom w:val="0"/>
              <w:divBdr>
                <w:top w:val="none" w:sz="0" w:space="0" w:color="auto"/>
                <w:left w:val="none" w:sz="0" w:space="0" w:color="auto"/>
                <w:bottom w:val="none" w:sz="0" w:space="0" w:color="auto"/>
                <w:right w:val="none" w:sz="0" w:space="0" w:color="auto"/>
              </w:divBdr>
            </w:div>
            <w:div w:id="1498616507">
              <w:marLeft w:val="0"/>
              <w:marRight w:val="0"/>
              <w:marTop w:val="0"/>
              <w:marBottom w:val="0"/>
              <w:divBdr>
                <w:top w:val="none" w:sz="0" w:space="0" w:color="auto"/>
                <w:left w:val="none" w:sz="0" w:space="0" w:color="auto"/>
                <w:bottom w:val="none" w:sz="0" w:space="0" w:color="auto"/>
                <w:right w:val="none" w:sz="0" w:space="0" w:color="auto"/>
              </w:divBdr>
            </w:div>
            <w:div w:id="349331553">
              <w:marLeft w:val="0"/>
              <w:marRight w:val="0"/>
              <w:marTop w:val="0"/>
              <w:marBottom w:val="0"/>
              <w:divBdr>
                <w:top w:val="none" w:sz="0" w:space="0" w:color="auto"/>
                <w:left w:val="none" w:sz="0" w:space="0" w:color="auto"/>
                <w:bottom w:val="none" w:sz="0" w:space="0" w:color="auto"/>
                <w:right w:val="none" w:sz="0" w:space="0" w:color="auto"/>
              </w:divBdr>
            </w:div>
            <w:div w:id="74252932">
              <w:marLeft w:val="0"/>
              <w:marRight w:val="0"/>
              <w:marTop w:val="0"/>
              <w:marBottom w:val="0"/>
              <w:divBdr>
                <w:top w:val="none" w:sz="0" w:space="0" w:color="auto"/>
                <w:left w:val="none" w:sz="0" w:space="0" w:color="auto"/>
                <w:bottom w:val="none" w:sz="0" w:space="0" w:color="auto"/>
                <w:right w:val="none" w:sz="0" w:space="0" w:color="auto"/>
              </w:divBdr>
            </w:div>
            <w:div w:id="2060855204">
              <w:marLeft w:val="0"/>
              <w:marRight w:val="0"/>
              <w:marTop w:val="0"/>
              <w:marBottom w:val="0"/>
              <w:divBdr>
                <w:top w:val="none" w:sz="0" w:space="0" w:color="auto"/>
                <w:left w:val="none" w:sz="0" w:space="0" w:color="auto"/>
                <w:bottom w:val="none" w:sz="0" w:space="0" w:color="auto"/>
                <w:right w:val="none" w:sz="0" w:space="0" w:color="auto"/>
              </w:divBdr>
            </w:div>
            <w:div w:id="1539782091">
              <w:marLeft w:val="0"/>
              <w:marRight w:val="0"/>
              <w:marTop w:val="0"/>
              <w:marBottom w:val="0"/>
              <w:divBdr>
                <w:top w:val="none" w:sz="0" w:space="0" w:color="auto"/>
                <w:left w:val="none" w:sz="0" w:space="0" w:color="auto"/>
                <w:bottom w:val="none" w:sz="0" w:space="0" w:color="auto"/>
                <w:right w:val="none" w:sz="0" w:space="0" w:color="auto"/>
              </w:divBdr>
            </w:div>
            <w:div w:id="1352994870">
              <w:marLeft w:val="0"/>
              <w:marRight w:val="0"/>
              <w:marTop w:val="0"/>
              <w:marBottom w:val="0"/>
              <w:divBdr>
                <w:top w:val="none" w:sz="0" w:space="0" w:color="auto"/>
                <w:left w:val="none" w:sz="0" w:space="0" w:color="auto"/>
                <w:bottom w:val="none" w:sz="0" w:space="0" w:color="auto"/>
                <w:right w:val="none" w:sz="0" w:space="0" w:color="auto"/>
              </w:divBdr>
            </w:div>
            <w:div w:id="1895510021">
              <w:marLeft w:val="0"/>
              <w:marRight w:val="0"/>
              <w:marTop w:val="0"/>
              <w:marBottom w:val="0"/>
              <w:divBdr>
                <w:top w:val="none" w:sz="0" w:space="0" w:color="auto"/>
                <w:left w:val="none" w:sz="0" w:space="0" w:color="auto"/>
                <w:bottom w:val="none" w:sz="0" w:space="0" w:color="auto"/>
                <w:right w:val="none" w:sz="0" w:space="0" w:color="auto"/>
              </w:divBdr>
            </w:div>
            <w:div w:id="1056513508">
              <w:marLeft w:val="0"/>
              <w:marRight w:val="0"/>
              <w:marTop w:val="0"/>
              <w:marBottom w:val="0"/>
              <w:divBdr>
                <w:top w:val="none" w:sz="0" w:space="0" w:color="auto"/>
                <w:left w:val="none" w:sz="0" w:space="0" w:color="auto"/>
                <w:bottom w:val="none" w:sz="0" w:space="0" w:color="auto"/>
                <w:right w:val="none" w:sz="0" w:space="0" w:color="auto"/>
              </w:divBdr>
            </w:div>
            <w:div w:id="1337344480">
              <w:marLeft w:val="0"/>
              <w:marRight w:val="0"/>
              <w:marTop w:val="0"/>
              <w:marBottom w:val="0"/>
              <w:divBdr>
                <w:top w:val="none" w:sz="0" w:space="0" w:color="auto"/>
                <w:left w:val="none" w:sz="0" w:space="0" w:color="auto"/>
                <w:bottom w:val="none" w:sz="0" w:space="0" w:color="auto"/>
                <w:right w:val="none" w:sz="0" w:space="0" w:color="auto"/>
              </w:divBdr>
            </w:div>
            <w:div w:id="1501773179">
              <w:marLeft w:val="0"/>
              <w:marRight w:val="0"/>
              <w:marTop w:val="0"/>
              <w:marBottom w:val="0"/>
              <w:divBdr>
                <w:top w:val="none" w:sz="0" w:space="0" w:color="auto"/>
                <w:left w:val="none" w:sz="0" w:space="0" w:color="auto"/>
                <w:bottom w:val="none" w:sz="0" w:space="0" w:color="auto"/>
                <w:right w:val="none" w:sz="0" w:space="0" w:color="auto"/>
              </w:divBdr>
            </w:div>
            <w:div w:id="1006713963">
              <w:marLeft w:val="0"/>
              <w:marRight w:val="0"/>
              <w:marTop w:val="0"/>
              <w:marBottom w:val="0"/>
              <w:divBdr>
                <w:top w:val="none" w:sz="0" w:space="0" w:color="auto"/>
                <w:left w:val="none" w:sz="0" w:space="0" w:color="auto"/>
                <w:bottom w:val="none" w:sz="0" w:space="0" w:color="auto"/>
                <w:right w:val="none" w:sz="0" w:space="0" w:color="auto"/>
              </w:divBdr>
            </w:div>
            <w:div w:id="1691905416">
              <w:marLeft w:val="0"/>
              <w:marRight w:val="0"/>
              <w:marTop w:val="0"/>
              <w:marBottom w:val="0"/>
              <w:divBdr>
                <w:top w:val="none" w:sz="0" w:space="0" w:color="auto"/>
                <w:left w:val="none" w:sz="0" w:space="0" w:color="auto"/>
                <w:bottom w:val="none" w:sz="0" w:space="0" w:color="auto"/>
                <w:right w:val="none" w:sz="0" w:space="0" w:color="auto"/>
              </w:divBdr>
            </w:div>
            <w:div w:id="903952910">
              <w:marLeft w:val="0"/>
              <w:marRight w:val="0"/>
              <w:marTop w:val="0"/>
              <w:marBottom w:val="0"/>
              <w:divBdr>
                <w:top w:val="none" w:sz="0" w:space="0" w:color="auto"/>
                <w:left w:val="none" w:sz="0" w:space="0" w:color="auto"/>
                <w:bottom w:val="none" w:sz="0" w:space="0" w:color="auto"/>
                <w:right w:val="none" w:sz="0" w:space="0" w:color="auto"/>
              </w:divBdr>
            </w:div>
            <w:div w:id="938803913">
              <w:marLeft w:val="0"/>
              <w:marRight w:val="0"/>
              <w:marTop w:val="0"/>
              <w:marBottom w:val="0"/>
              <w:divBdr>
                <w:top w:val="none" w:sz="0" w:space="0" w:color="auto"/>
                <w:left w:val="none" w:sz="0" w:space="0" w:color="auto"/>
                <w:bottom w:val="none" w:sz="0" w:space="0" w:color="auto"/>
                <w:right w:val="none" w:sz="0" w:space="0" w:color="auto"/>
              </w:divBdr>
            </w:div>
            <w:div w:id="1421901797">
              <w:marLeft w:val="0"/>
              <w:marRight w:val="0"/>
              <w:marTop w:val="0"/>
              <w:marBottom w:val="0"/>
              <w:divBdr>
                <w:top w:val="none" w:sz="0" w:space="0" w:color="auto"/>
                <w:left w:val="none" w:sz="0" w:space="0" w:color="auto"/>
                <w:bottom w:val="none" w:sz="0" w:space="0" w:color="auto"/>
                <w:right w:val="none" w:sz="0" w:space="0" w:color="auto"/>
              </w:divBdr>
            </w:div>
            <w:div w:id="770055741">
              <w:marLeft w:val="0"/>
              <w:marRight w:val="0"/>
              <w:marTop w:val="0"/>
              <w:marBottom w:val="0"/>
              <w:divBdr>
                <w:top w:val="none" w:sz="0" w:space="0" w:color="auto"/>
                <w:left w:val="none" w:sz="0" w:space="0" w:color="auto"/>
                <w:bottom w:val="none" w:sz="0" w:space="0" w:color="auto"/>
                <w:right w:val="none" w:sz="0" w:space="0" w:color="auto"/>
              </w:divBdr>
            </w:div>
            <w:div w:id="285739789">
              <w:marLeft w:val="0"/>
              <w:marRight w:val="0"/>
              <w:marTop w:val="0"/>
              <w:marBottom w:val="0"/>
              <w:divBdr>
                <w:top w:val="none" w:sz="0" w:space="0" w:color="auto"/>
                <w:left w:val="none" w:sz="0" w:space="0" w:color="auto"/>
                <w:bottom w:val="none" w:sz="0" w:space="0" w:color="auto"/>
                <w:right w:val="none" w:sz="0" w:space="0" w:color="auto"/>
              </w:divBdr>
            </w:div>
            <w:div w:id="1882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64391">
      <w:bodyDiv w:val="1"/>
      <w:marLeft w:val="0"/>
      <w:marRight w:val="0"/>
      <w:marTop w:val="0"/>
      <w:marBottom w:val="0"/>
      <w:divBdr>
        <w:top w:val="none" w:sz="0" w:space="0" w:color="auto"/>
        <w:left w:val="none" w:sz="0" w:space="0" w:color="auto"/>
        <w:bottom w:val="none" w:sz="0" w:space="0" w:color="auto"/>
        <w:right w:val="none" w:sz="0" w:space="0" w:color="auto"/>
      </w:divBdr>
      <w:divsChild>
        <w:div w:id="1689914575">
          <w:marLeft w:val="0"/>
          <w:marRight w:val="0"/>
          <w:marTop w:val="0"/>
          <w:marBottom w:val="0"/>
          <w:divBdr>
            <w:top w:val="none" w:sz="0" w:space="0" w:color="auto"/>
            <w:left w:val="none" w:sz="0" w:space="0" w:color="auto"/>
            <w:bottom w:val="none" w:sz="0" w:space="0" w:color="auto"/>
            <w:right w:val="none" w:sz="0" w:space="0" w:color="auto"/>
          </w:divBdr>
          <w:divsChild>
            <w:div w:id="854537612">
              <w:marLeft w:val="0"/>
              <w:marRight w:val="0"/>
              <w:marTop w:val="0"/>
              <w:marBottom w:val="0"/>
              <w:divBdr>
                <w:top w:val="none" w:sz="0" w:space="0" w:color="auto"/>
                <w:left w:val="none" w:sz="0" w:space="0" w:color="auto"/>
                <w:bottom w:val="none" w:sz="0" w:space="0" w:color="auto"/>
                <w:right w:val="none" w:sz="0" w:space="0" w:color="auto"/>
              </w:divBdr>
            </w:div>
          </w:divsChild>
        </w:div>
        <w:div w:id="1395474211">
          <w:marLeft w:val="0"/>
          <w:marRight w:val="0"/>
          <w:marTop w:val="0"/>
          <w:marBottom w:val="0"/>
          <w:divBdr>
            <w:top w:val="none" w:sz="0" w:space="0" w:color="auto"/>
            <w:left w:val="none" w:sz="0" w:space="0" w:color="auto"/>
            <w:bottom w:val="none" w:sz="0" w:space="0" w:color="auto"/>
            <w:right w:val="none" w:sz="0" w:space="0" w:color="auto"/>
          </w:divBdr>
          <w:divsChild>
            <w:div w:id="1823617640">
              <w:marLeft w:val="0"/>
              <w:marRight w:val="0"/>
              <w:marTop w:val="0"/>
              <w:marBottom w:val="0"/>
              <w:divBdr>
                <w:top w:val="none" w:sz="0" w:space="0" w:color="auto"/>
                <w:left w:val="none" w:sz="0" w:space="0" w:color="auto"/>
                <w:bottom w:val="none" w:sz="0" w:space="0" w:color="auto"/>
                <w:right w:val="none" w:sz="0" w:space="0" w:color="auto"/>
              </w:divBdr>
            </w:div>
          </w:divsChild>
        </w:div>
        <w:div w:id="310838014">
          <w:marLeft w:val="0"/>
          <w:marRight w:val="0"/>
          <w:marTop w:val="0"/>
          <w:marBottom w:val="0"/>
          <w:divBdr>
            <w:top w:val="none" w:sz="0" w:space="0" w:color="auto"/>
            <w:left w:val="none" w:sz="0" w:space="0" w:color="auto"/>
            <w:bottom w:val="none" w:sz="0" w:space="0" w:color="auto"/>
            <w:right w:val="none" w:sz="0" w:space="0" w:color="auto"/>
          </w:divBdr>
          <w:divsChild>
            <w:div w:id="85283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5480">
      <w:bodyDiv w:val="1"/>
      <w:marLeft w:val="0"/>
      <w:marRight w:val="0"/>
      <w:marTop w:val="0"/>
      <w:marBottom w:val="0"/>
      <w:divBdr>
        <w:top w:val="none" w:sz="0" w:space="0" w:color="auto"/>
        <w:left w:val="none" w:sz="0" w:space="0" w:color="auto"/>
        <w:bottom w:val="none" w:sz="0" w:space="0" w:color="auto"/>
        <w:right w:val="none" w:sz="0" w:space="0" w:color="auto"/>
      </w:divBdr>
      <w:divsChild>
        <w:div w:id="505558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783466">
      <w:bodyDiv w:val="1"/>
      <w:marLeft w:val="0"/>
      <w:marRight w:val="0"/>
      <w:marTop w:val="0"/>
      <w:marBottom w:val="0"/>
      <w:divBdr>
        <w:top w:val="none" w:sz="0" w:space="0" w:color="auto"/>
        <w:left w:val="none" w:sz="0" w:space="0" w:color="auto"/>
        <w:bottom w:val="none" w:sz="0" w:space="0" w:color="auto"/>
        <w:right w:val="none" w:sz="0" w:space="0" w:color="auto"/>
      </w:divBdr>
    </w:div>
    <w:div w:id="1101679242">
      <w:bodyDiv w:val="1"/>
      <w:marLeft w:val="0"/>
      <w:marRight w:val="0"/>
      <w:marTop w:val="0"/>
      <w:marBottom w:val="0"/>
      <w:divBdr>
        <w:top w:val="none" w:sz="0" w:space="0" w:color="auto"/>
        <w:left w:val="none" w:sz="0" w:space="0" w:color="auto"/>
        <w:bottom w:val="none" w:sz="0" w:space="0" w:color="auto"/>
        <w:right w:val="none" w:sz="0" w:space="0" w:color="auto"/>
      </w:divBdr>
    </w:div>
    <w:div w:id="1115640806">
      <w:bodyDiv w:val="1"/>
      <w:marLeft w:val="0"/>
      <w:marRight w:val="0"/>
      <w:marTop w:val="0"/>
      <w:marBottom w:val="0"/>
      <w:divBdr>
        <w:top w:val="none" w:sz="0" w:space="0" w:color="auto"/>
        <w:left w:val="none" w:sz="0" w:space="0" w:color="auto"/>
        <w:bottom w:val="none" w:sz="0" w:space="0" w:color="auto"/>
        <w:right w:val="none" w:sz="0" w:space="0" w:color="auto"/>
      </w:divBdr>
      <w:divsChild>
        <w:div w:id="1371807297">
          <w:marLeft w:val="0"/>
          <w:marRight w:val="0"/>
          <w:marTop w:val="0"/>
          <w:marBottom w:val="0"/>
          <w:divBdr>
            <w:top w:val="none" w:sz="0" w:space="0" w:color="auto"/>
            <w:left w:val="none" w:sz="0" w:space="0" w:color="auto"/>
            <w:bottom w:val="none" w:sz="0" w:space="0" w:color="auto"/>
            <w:right w:val="none" w:sz="0" w:space="0" w:color="auto"/>
          </w:divBdr>
          <w:divsChild>
            <w:div w:id="823012866">
              <w:marLeft w:val="0"/>
              <w:marRight w:val="0"/>
              <w:marTop w:val="0"/>
              <w:marBottom w:val="0"/>
              <w:divBdr>
                <w:top w:val="none" w:sz="0" w:space="0" w:color="auto"/>
                <w:left w:val="none" w:sz="0" w:space="0" w:color="auto"/>
                <w:bottom w:val="none" w:sz="0" w:space="0" w:color="auto"/>
                <w:right w:val="none" w:sz="0" w:space="0" w:color="auto"/>
              </w:divBdr>
            </w:div>
            <w:div w:id="106315192">
              <w:marLeft w:val="0"/>
              <w:marRight w:val="0"/>
              <w:marTop w:val="0"/>
              <w:marBottom w:val="0"/>
              <w:divBdr>
                <w:top w:val="none" w:sz="0" w:space="0" w:color="auto"/>
                <w:left w:val="none" w:sz="0" w:space="0" w:color="auto"/>
                <w:bottom w:val="none" w:sz="0" w:space="0" w:color="auto"/>
                <w:right w:val="none" w:sz="0" w:space="0" w:color="auto"/>
              </w:divBdr>
            </w:div>
            <w:div w:id="1273904687">
              <w:marLeft w:val="0"/>
              <w:marRight w:val="0"/>
              <w:marTop w:val="0"/>
              <w:marBottom w:val="0"/>
              <w:divBdr>
                <w:top w:val="none" w:sz="0" w:space="0" w:color="auto"/>
                <w:left w:val="none" w:sz="0" w:space="0" w:color="auto"/>
                <w:bottom w:val="none" w:sz="0" w:space="0" w:color="auto"/>
                <w:right w:val="none" w:sz="0" w:space="0" w:color="auto"/>
              </w:divBdr>
            </w:div>
            <w:div w:id="949168329">
              <w:marLeft w:val="0"/>
              <w:marRight w:val="0"/>
              <w:marTop w:val="0"/>
              <w:marBottom w:val="0"/>
              <w:divBdr>
                <w:top w:val="none" w:sz="0" w:space="0" w:color="auto"/>
                <w:left w:val="none" w:sz="0" w:space="0" w:color="auto"/>
                <w:bottom w:val="none" w:sz="0" w:space="0" w:color="auto"/>
                <w:right w:val="none" w:sz="0" w:space="0" w:color="auto"/>
              </w:divBdr>
            </w:div>
            <w:div w:id="1209026571">
              <w:marLeft w:val="0"/>
              <w:marRight w:val="0"/>
              <w:marTop w:val="0"/>
              <w:marBottom w:val="0"/>
              <w:divBdr>
                <w:top w:val="none" w:sz="0" w:space="0" w:color="auto"/>
                <w:left w:val="none" w:sz="0" w:space="0" w:color="auto"/>
                <w:bottom w:val="none" w:sz="0" w:space="0" w:color="auto"/>
                <w:right w:val="none" w:sz="0" w:space="0" w:color="auto"/>
              </w:divBdr>
            </w:div>
            <w:div w:id="1542403749">
              <w:marLeft w:val="0"/>
              <w:marRight w:val="0"/>
              <w:marTop w:val="0"/>
              <w:marBottom w:val="0"/>
              <w:divBdr>
                <w:top w:val="none" w:sz="0" w:space="0" w:color="auto"/>
                <w:left w:val="none" w:sz="0" w:space="0" w:color="auto"/>
                <w:bottom w:val="none" w:sz="0" w:space="0" w:color="auto"/>
                <w:right w:val="none" w:sz="0" w:space="0" w:color="auto"/>
              </w:divBdr>
            </w:div>
            <w:div w:id="1906718493">
              <w:marLeft w:val="0"/>
              <w:marRight w:val="0"/>
              <w:marTop w:val="0"/>
              <w:marBottom w:val="0"/>
              <w:divBdr>
                <w:top w:val="none" w:sz="0" w:space="0" w:color="auto"/>
                <w:left w:val="none" w:sz="0" w:space="0" w:color="auto"/>
                <w:bottom w:val="none" w:sz="0" w:space="0" w:color="auto"/>
                <w:right w:val="none" w:sz="0" w:space="0" w:color="auto"/>
              </w:divBdr>
            </w:div>
            <w:div w:id="1775860495">
              <w:marLeft w:val="0"/>
              <w:marRight w:val="0"/>
              <w:marTop w:val="0"/>
              <w:marBottom w:val="0"/>
              <w:divBdr>
                <w:top w:val="none" w:sz="0" w:space="0" w:color="auto"/>
                <w:left w:val="none" w:sz="0" w:space="0" w:color="auto"/>
                <w:bottom w:val="none" w:sz="0" w:space="0" w:color="auto"/>
                <w:right w:val="none" w:sz="0" w:space="0" w:color="auto"/>
              </w:divBdr>
            </w:div>
            <w:div w:id="196549627">
              <w:marLeft w:val="0"/>
              <w:marRight w:val="0"/>
              <w:marTop w:val="0"/>
              <w:marBottom w:val="0"/>
              <w:divBdr>
                <w:top w:val="none" w:sz="0" w:space="0" w:color="auto"/>
                <w:left w:val="none" w:sz="0" w:space="0" w:color="auto"/>
                <w:bottom w:val="none" w:sz="0" w:space="0" w:color="auto"/>
                <w:right w:val="none" w:sz="0" w:space="0" w:color="auto"/>
              </w:divBdr>
            </w:div>
            <w:div w:id="127017039">
              <w:marLeft w:val="0"/>
              <w:marRight w:val="0"/>
              <w:marTop w:val="0"/>
              <w:marBottom w:val="0"/>
              <w:divBdr>
                <w:top w:val="none" w:sz="0" w:space="0" w:color="auto"/>
                <w:left w:val="none" w:sz="0" w:space="0" w:color="auto"/>
                <w:bottom w:val="none" w:sz="0" w:space="0" w:color="auto"/>
                <w:right w:val="none" w:sz="0" w:space="0" w:color="auto"/>
              </w:divBdr>
            </w:div>
            <w:div w:id="405687494">
              <w:marLeft w:val="0"/>
              <w:marRight w:val="0"/>
              <w:marTop w:val="0"/>
              <w:marBottom w:val="0"/>
              <w:divBdr>
                <w:top w:val="none" w:sz="0" w:space="0" w:color="auto"/>
                <w:left w:val="none" w:sz="0" w:space="0" w:color="auto"/>
                <w:bottom w:val="none" w:sz="0" w:space="0" w:color="auto"/>
                <w:right w:val="none" w:sz="0" w:space="0" w:color="auto"/>
              </w:divBdr>
            </w:div>
            <w:div w:id="2017225587">
              <w:marLeft w:val="0"/>
              <w:marRight w:val="0"/>
              <w:marTop w:val="0"/>
              <w:marBottom w:val="0"/>
              <w:divBdr>
                <w:top w:val="none" w:sz="0" w:space="0" w:color="auto"/>
                <w:left w:val="none" w:sz="0" w:space="0" w:color="auto"/>
                <w:bottom w:val="none" w:sz="0" w:space="0" w:color="auto"/>
                <w:right w:val="none" w:sz="0" w:space="0" w:color="auto"/>
              </w:divBdr>
            </w:div>
            <w:div w:id="1199587854">
              <w:marLeft w:val="0"/>
              <w:marRight w:val="0"/>
              <w:marTop w:val="0"/>
              <w:marBottom w:val="0"/>
              <w:divBdr>
                <w:top w:val="none" w:sz="0" w:space="0" w:color="auto"/>
                <w:left w:val="none" w:sz="0" w:space="0" w:color="auto"/>
                <w:bottom w:val="none" w:sz="0" w:space="0" w:color="auto"/>
                <w:right w:val="none" w:sz="0" w:space="0" w:color="auto"/>
              </w:divBdr>
            </w:div>
            <w:div w:id="1039889814">
              <w:marLeft w:val="0"/>
              <w:marRight w:val="0"/>
              <w:marTop w:val="0"/>
              <w:marBottom w:val="0"/>
              <w:divBdr>
                <w:top w:val="none" w:sz="0" w:space="0" w:color="auto"/>
                <w:left w:val="none" w:sz="0" w:space="0" w:color="auto"/>
                <w:bottom w:val="none" w:sz="0" w:space="0" w:color="auto"/>
                <w:right w:val="none" w:sz="0" w:space="0" w:color="auto"/>
              </w:divBdr>
            </w:div>
            <w:div w:id="658270049">
              <w:marLeft w:val="0"/>
              <w:marRight w:val="0"/>
              <w:marTop w:val="0"/>
              <w:marBottom w:val="0"/>
              <w:divBdr>
                <w:top w:val="none" w:sz="0" w:space="0" w:color="auto"/>
                <w:left w:val="none" w:sz="0" w:space="0" w:color="auto"/>
                <w:bottom w:val="none" w:sz="0" w:space="0" w:color="auto"/>
                <w:right w:val="none" w:sz="0" w:space="0" w:color="auto"/>
              </w:divBdr>
            </w:div>
            <w:div w:id="231619964">
              <w:marLeft w:val="0"/>
              <w:marRight w:val="0"/>
              <w:marTop w:val="0"/>
              <w:marBottom w:val="0"/>
              <w:divBdr>
                <w:top w:val="none" w:sz="0" w:space="0" w:color="auto"/>
                <w:left w:val="none" w:sz="0" w:space="0" w:color="auto"/>
                <w:bottom w:val="none" w:sz="0" w:space="0" w:color="auto"/>
                <w:right w:val="none" w:sz="0" w:space="0" w:color="auto"/>
              </w:divBdr>
            </w:div>
            <w:div w:id="1423528217">
              <w:marLeft w:val="0"/>
              <w:marRight w:val="0"/>
              <w:marTop w:val="0"/>
              <w:marBottom w:val="0"/>
              <w:divBdr>
                <w:top w:val="none" w:sz="0" w:space="0" w:color="auto"/>
                <w:left w:val="none" w:sz="0" w:space="0" w:color="auto"/>
                <w:bottom w:val="none" w:sz="0" w:space="0" w:color="auto"/>
                <w:right w:val="none" w:sz="0" w:space="0" w:color="auto"/>
              </w:divBdr>
            </w:div>
            <w:div w:id="1249073203">
              <w:marLeft w:val="0"/>
              <w:marRight w:val="0"/>
              <w:marTop w:val="0"/>
              <w:marBottom w:val="0"/>
              <w:divBdr>
                <w:top w:val="none" w:sz="0" w:space="0" w:color="auto"/>
                <w:left w:val="none" w:sz="0" w:space="0" w:color="auto"/>
                <w:bottom w:val="none" w:sz="0" w:space="0" w:color="auto"/>
                <w:right w:val="none" w:sz="0" w:space="0" w:color="auto"/>
              </w:divBdr>
            </w:div>
            <w:div w:id="1065226559">
              <w:marLeft w:val="0"/>
              <w:marRight w:val="0"/>
              <w:marTop w:val="0"/>
              <w:marBottom w:val="0"/>
              <w:divBdr>
                <w:top w:val="none" w:sz="0" w:space="0" w:color="auto"/>
                <w:left w:val="none" w:sz="0" w:space="0" w:color="auto"/>
                <w:bottom w:val="none" w:sz="0" w:space="0" w:color="auto"/>
                <w:right w:val="none" w:sz="0" w:space="0" w:color="auto"/>
              </w:divBdr>
            </w:div>
            <w:div w:id="728579286">
              <w:marLeft w:val="0"/>
              <w:marRight w:val="0"/>
              <w:marTop w:val="0"/>
              <w:marBottom w:val="0"/>
              <w:divBdr>
                <w:top w:val="none" w:sz="0" w:space="0" w:color="auto"/>
                <w:left w:val="none" w:sz="0" w:space="0" w:color="auto"/>
                <w:bottom w:val="none" w:sz="0" w:space="0" w:color="auto"/>
                <w:right w:val="none" w:sz="0" w:space="0" w:color="auto"/>
              </w:divBdr>
            </w:div>
            <w:div w:id="1815901693">
              <w:marLeft w:val="0"/>
              <w:marRight w:val="0"/>
              <w:marTop w:val="0"/>
              <w:marBottom w:val="0"/>
              <w:divBdr>
                <w:top w:val="none" w:sz="0" w:space="0" w:color="auto"/>
                <w:left w:val="none" w:sz="0" w:space="0" w:color="auto"/>
                <w:bottom w:val="none" w:sz="0" w:space="0" w:color="auto"/>
                <w:right w:val="none" w:sz="0" w:space="0" w:color="auto"/>
              </w:divBdr>
            </w:div>
            <w:div w:id="628822472">
              <w:marLeft w:val="0"/>
              <w:marRight w:val="0"/>
              <w:marTop w:val="0"/>
              <w:marBottom w:val="0"/>
              <w:divBdr>
                <w:top w:val="none" w:sz="0" w:space="0" w:color="auto"/>
                <w:left w:val="none" w:sz="0" w:space="0" w:color="auto"/>
                <w:bottom w:val="none" w:sz="0" w:space="0" w:color="auto"/>
                <w:right w:val="none" w:sz="0" w:space="0" w:color="auto"/>
              </w:divBdr>
            </w:div>
            <w:div w:id="937568608">
              <w:marLeft w:val="0"/>
              <w:marRight w:val="0"/>
              <w:marTop w:val="0"/>
              <w:marBottom w:val="0"/>
              <w:divBdr>
                <w:top w:val="none" w:sz="0" w:space="0" w:color="auto"/>
                <w:left w:val="none" w:sz="0" w:space="0" w:color="auto"/>
                <w:bottom w:val="none" w:sz="0" w:space="0" w:color="auto"/>
                <w:right w:val="none" w:sz="0" w:space="0" w:color="auto"/>
              </w:divBdr>
            </w:div>
            <w:div w:id="1413043071">
              <w:marLeft w:val="0"/>
              <w:marRight w:val="0"/>
              <w:marTop w:val="0"/>
              <w:marBottom w:val="0"/>
              <w:divBdr>
                <w:top w:val="none" w:sz="0" w:space="0" w:color="auto"/>
                <w:left w:val="none" w:sz="0" w:space="0" w:color="auto"/>
                <w:bottom w:val="none" w:sz="0" w:space="0" w:color="auto"/>
                <w:right w:val="none" w:sz="0" w:space="0" w:color="auto"/>
              </w:divBdr>
            </w:div>
            <w:div w:id="1570463920">
              <w:marLeft w:val="0"/>
              <w:marRight w:val="0"/>
              <w:marTop w:val="0"/>
              <w:marBottom w:val="0"/>
              <w:divBdr>
                <w:top w:val="none" w:sz="0" w:space="0" w:color="auto"/>
                <w:left w:val="none" w:sz="0" w:space="0" w:color="auto"/>
                <w:bottom w:val="none" w:sz="0" w:space="0" w:color="auto"/>
                <w:right w:val="none" w:sz="0" w:space="0" w:color="auto"/>
              </w:divBdr>
            </w:div>
            <w:div w:id="1900359047">
              <w:marLeft w:val="0"/>
              <w:marRight w:val="0"/>
              <w:marTop w:val="0"/>
              <w:marBottom w:val="0"/>
              <w:divBdr>
                <w:top w:val="none" w:sz="0" w:space="0" w:color="auto"/>
                <w:left w:val="none" w:sz="0" w:space="0" w:color="auto"/>
                <w:bottom w:val="none" w:sz="0" w:space="0" w:color="auto"/>
                <w:right w:val="none" w:sz="0" w:space="0" w:color="auto"/>
              </w:divBdr>
            </w:div>
            <w:div w:id="836768718">
              <w:marLeft w:val="0"/>
              <w:marRight w:val="0"/>
              <w:marTop w:val="0"/>
              <w:marBottom w:val="0"/>
              <w:divBdr>
                <w:top w:val="none" w:sz="0" w:space="0" w:color="auto"/>
                <w:left w:val="none" w:sz="0" w:space="0" w:color="auto"/>
                <w:bottom w:val="none" w:sz="0" w:space="0" w:color="auto"/>
                <w:right w:val="none" w:sz="0" w:space="0" w:color="auto"/>
              </w:divBdr>
            </w:div>
            <w:div w:id="1475756825">
              <w:marLeft w:val="0"/>
              <w:marRight w:val="0"/>
              <w:marTop w:val="0"/>
              <w:marBottom w:val="0"/>
              <w:divBdr>
                <w:top w:val="none" w:sz="0" w:space="0" w:color="auto"/>
                <w:left w:val="none" w:sz="0" w:space="0" w:color="auto"/>
                <w:bottom w:val="none" w:sz="0" w:space="0" w:color="auto"/>
                <w:right w:val="none" w:sz="0" w:space="0" w:color="auto"/>
              </w:divBdr>
            </w:div>
            <w:div w:id="1060444601">
              <w:marLeft w:val="0"/>
              <w:marRight w:val="0"/>
              <w:marTop w:val="0"/>
              <w:marBottom w:val="0"/>
              <w:divBdr>
                <w:top w:val="none" w:sz="0" w:space="0" w:color="auto"/>
                <w:left w:val="none" w:sz="0" w:space="0" w:color="auto"/>
                <w:bottom w:val="none" w:sz="0" w:space="0" w:color="auto"/>
                <w:right w:val="none" w:sz="0" w:space="0" w:color="auto"/>
              </w:divBdr>
            </w:div>
            <w:div w:id="1568565671">
              <w:marLeft w:val="0"/>
              <w:marRight w:val="0"/>
              <w:marTop w:val="0"/>
              <w:marBottom w:val="0"/>
              <w:divBdr>
                <w:top w:val="none" w:sz="0" w:space="0" w:color="auto"/>
                <w:left w:val="none" w:sz="0" w:space="0" w:color="auto"/>
                <w:bottom w:val="none" w:sz="0" w:space="0" w:color="auto"/>
                <w:right w:val="none" w:sz="0" w:space="0" w:color="auto"/>
              </w:divBdr>
            </w:div>
            <w:div w:id="1314338489">
              <w:marLeft w:val="0"/>
              <w:marRight w:val="0"/>
              <w:marTop w:val="0"/>
              <w:marBottom w:val="0"/>
              <w:divBdr>
                <w:top w:val="none" w:sz="0" w:space="0" w:color="auto"/>
                <w:left w:val="none" w:sz="0" w:space="0" w:color="auto"/>
                <w:bottom w:val="none" w:sz="0" w:space="0" w:color="auto"/>
                <w:right w:val="none" w:sz="0" w:space="0" w:color="auto"/>
              </w:divBdr>
            </w:div>
            <w:div w:id="1751850447">
              <w:marLeft w:val="0"/>
              <w:marRight w:val="0"/>
              <w:marTop w:val="0"/>
              <w:marBottom w:val="0"/>
              <w:divBdr>
                <w:top w:val="none" w:sz="0" w:space="0" w:color="auto"/>
                <w:left w:val="none" w:sz="0" w:space="0" w:color="auto"/>
                <w:bottom w:val="none" w:sz="0" w:space="0" w:color="auto"/>
                <w:right w:val="none" w:sz="0" w:space="0" w:color="auto"/>
              </w:divBdr>
            </w:div>
            <w:div w:id="788940233">
              <w:marLeft w:val="0"/>
              <w:marRight w:val="0"/>
              <w:marTop w:val="0"/>
              <w:marBottom w:val="0"/>
              <w:divBdr>
                <w:top w:val="none" w:sz="0" w:space="0" w:color="auto"/>
                <w:left w:val="none" w:sz="0" w:space="0" w:color="auto"/>
                <w:bottom w:val="none" w:sz="0" w:space="0" w:color="auto"/>
                <w:right w:val="none" w:sz="0" w:space="0" w:color="auto"/>
              </w:divBdr>
            </w:div>
            <w:div w:id="1331712074">
              <w:marLeft w:val="0"/>
              <w:marRight w:val="0"/>
              <w:marTop w:val="0"/>
              <w:marBottom w:val="0"/>
              <w:divBdr>
                <w:top w:val="none" w:sz="0" w:space="0" w:color="auto"/>
                <w:left w:val="none" w:sz="0" w:space="0" w:color="auto"/>
                <w:bottom w:val="none" w:sz="0" w:space="0" w:color="auto"/>
                <w:right w:val="none" w:sz="0" w:space="0" w:color="auto"/>
              </w:divBdr>
            </w:div>
            <w:div w:id="884104764">
              <w:marLeft w:val="0"/>
              <w:marRight w:val="0"/>
              <w:marTop w:val="0"/>
              <w:marBottom w:val="0"/>
              <w:divBdr>
                <w:top w:val="none" w:sz="0" w:space="0" w:color="auto"/>
                <w:left w:val="none" w:sz="0" w:space="0" w:color="auto"/>
                <w:bottom w:val="none" w:sz="0" w:space="0" w:color="auto"/>
                <w:right w:val="none" w:sz="0" w:space="0" w:color="auto"/>
              </w:divBdr>
            </w:div>
            <w:div w:id="1046685049">
              <w:marLeft w:val="0"/>
              <w:marRight w:val="0"/>
              <w:marTop w:val="0"/>
              <w:marBottom w:val="0"/>
              <w:divBdr>
                <w:top w:val="none" w:sz="0" w:space="0" w:color="auto"/>
                <w:left w:val="none" w:sz="0" w:space="0" w:color="auto"/>
                <w:bottom w:val="none" w:sz="0" w:space="0" w:color="auto"/>
                <w:right w:val="none" w:sz="0" w:space="0" w:color="auto"/>
              </w:divBdr>
            </w:div>
            <w:div w:id="89427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884322">
      <w:bodyDiv w:val="1"/>
      <w:marLeft w:val="0"/>
      <w:marRight w:val="0"/>
      <w:marTop w:val="0"/>
      <w:marBottom w:val="0"/>
      <w:divBdr>
        <w:top w:val="none" w:sz="0" w:space="0" w:color="auto"/>
        <w:left w:val="none" w:sz="0" w:space="0" w:color="auto"/>
        <w:bottom w:val="none" w:sz="0" w:space="0" w:color="auto"/>
        <w:right w:val="none" w:sz="0" w:space="0" w:color="auto"/>
      </w:divBdr>
    </w:div>
    <w:div w:id="1131627505">
      <w:bodyDiv w:val="1"/>
      <w:marLeft w:val="0"/>
      <w:marRight w:val="0"/>
      <w:marTop w:val="0"/>
      <w:marBottom w:val="0"/>
      <w:divBdr>
        <w:top w:val="none" w:sz="0" w:space="0" w:color="auto"/>
        <w:left w:val="none" w:sz="0" w:space="0" w:color="auto"/>
        <w:bottom w:val="none" w:sz="0" w:space="0" w:color="auto"/>
        <w:right w:val="none" w:sz="0" w:space="0" w:color="auto"/>
      </w:divBdr>
    </w:div>
    <w:div w:id="1136949733">
      <w:bodyDiv w:val="1"/>
      <w:marLeft w:val="0"/>
      <w:marRight w:val="0"/>
      <w:marTop w:val="0"/>
      <w:marBottom w:val="0"/>
      <w:divBdr>
        <w:top w:val="none" w:sz="0" w:space="0" w:color="auto"/>
        <w:left w:val="none" w:sz="0" w:space="0" w:color="auto"/>
        <w:bottom w:val="none" w:sz="0" w:space="0" w:color="auto"/>
        <w:right w:val="none" w:sz="0" w:space="0" w:color="auto"/>
      </w:divBdr>
    </w:div>
    <w:div w:id="1148981197">
      <w:bodyDiv w:val="1"/>
      <w:marLeft w:val="0"/>
      <w:marRight w:val="0"/>
      <w:marTop w:val="0"/>
      <w:marBottom w:val="0"/>
      <w:divBdr>
        <w:top w:val="none" w:sz="0" w:space="0" w:color="auto"/>
        <w:left w:val="none" w:sz="0" w:space="0" w:color="auto"/>
        <w:bottom w:val="none" w:sz="0" w:space="0" w:color="auto"/>
        <w:right w:val="none" w:sz="0" w:space="0" w:color="auto"/>
      </w:divBdr>
    </w:div>
    <w:div w:id="1167398825">
      <w:bodyDiv w:val="1"/>
      <w:marLeft w:val="0"/>
      <w:marRight w:val="0"/>
      <w:marTop w:val="0"/>
      <w:marBottom w:val="0"/>
      <w:divBdr>
        <w:top w:val="none" w:sz="0" w:space="0" w:color="auto"/>
        <w:left w:val="none" w:sz="0" w:space="0" w:color="auto"/>
        <w:bottom w:val="none" w:sz="0" w:space="0" w:color="auto"/>
        <w:right w:val="none" w:sz="0" w:space="0" w:color="auto"/>
      </w:divBdr>
    </w:div>
    <w:div w:id="1173258203">
      <w:bodyDiv w:val="1"/>
      <w:marLeft w:val="0"/>
      <w:marRight w:val="0"/>
      <w:marTop w:val="0"/>
      <w:marBottom w:val="0"/>
      <w:divBdr>
        <w:top w:val="none" w:sz="0" w:space="0" w:color="auto"/>
        <w:left w:val="none" w:sz="0" w:space="0" w:color="auto"/>
        <w:bottom w:val="none" w:sz="0" w:space="0" w:color="auto"/>
        <w:right w:val="none" w:sz="0" w:space="0" w:color="auto"/>
      </w:divBdr>
      <w:divsChild>
        <w:div w:id="310446729">
          <w:marLeft w:val="0"/>
          <w:marRight w:val="0"/>
          <w:marTop w:val="0"/>
          <w:marBottom w:val="0"/>
          <w:divBdr>
            <w:top w:val="none" w:sz="0" w:space="0" w:color="auto"/>
            <w:left w:val="none" w:sz="0" w:space="0" w:color="auto"/>
            <w:bottom w:val="none" w:sz="0" w:space="0" w:color="auto"/>
            <w:right w:val="none" w:sz="0" w:space="0" w:color="auto"/>
          </w:divBdr>
          <w:divsChild>
            <w:div w:id="1199658">
              <w:marLeft w:val="0"/>
              <w:marRight w:val="0"/>
              <w:marTop w:val="0"/>
              <w:marBottom w:val="0"/>
              <w:divBdr>
                <w:top w:val="none" w:sz="0" w:space="0" w:color="auto"/>
                <w:left w:val="none" w:sz="0" w:space="0" w:color="auto"/>
                <w:bottom w:val="none" w:sz="0" w:space="0" w:color="auto"/>
                <w:right w:val="none" w:sz="0" w:space="0" w:color="auto"/>
              </w:divBdr>
            </w:div>
            <w:div w:id="3822521">
              <w:marLeft w:val="0"/>
              <w:marRight w:val="0"/>
              <w:marTop w:val="0"/>
              <w:marBottom w:val="0"/>
              <w:divBdr>
                <w:top w:val="none" w:sz="0" w:space="0" w:color="auto"/>
                <w:left w:val="none" w:sz="0" w:space="0" w:color="auto"/>
                <w:bottom w:val="none" w:sz="0" w:space="0" w:color="auto"/>
                <w:right w:val="none" w:sz="0" w:space="0" w:color="auto"/>
              </w:divBdr>
            </w:div>
            <w:div w:id="31733579">
              <w:marLeft w:val="0"/>
              <w:marRight w:val="0"/>
              <w:marTop w:val="0"/>
              <w:marBottom w:val="0"/>
              <w:divBdr>
                <w:top w:val="none" w:sz="0" w:space="0" w:color="auto"/>
                <w:left w:val="none" w:sz="0" w:space="0" w:color="auto"/>
                <w:bottom w:val="none" w:sz="0" w:space="0" w:color="auto"/>
                <w:right w:val="none" w:sz="0" w:space="0" w:color="auto"/>
              </w:divBdr>
            </w:div>
            <w:div w:id="61561238">
              <w:marLeft w:val="0"/>
              <w:marRight w:val="0"/>
              <w:marTop w:val="0"/>
              <w:marBottom w:val="0"/>
              <w:divBdr>
                <w:top w:val="none" w:sz="0" w:space="0" w:color="auto"/>
                <w:left w:val="none" w:sz="0" w:space="0" w:color="auto"/>
                <w:bottom w:val="none" w:sz="0" w:space="0" w:color="auto"/>
                <w:right w:val="none" w:sz="0" w:space="0" w:color="auto"/>
              </w:divBdr>
            </w:div>
            <w:div w:id="78065792">
              <w:marLeft w:val="0"/>
              <w:marRight w:val="0"/>
              <w:marTop w:val="0"/>
              <w:marBottom w:val="0"/>
              <w:divBdr>
                <w:top w:val="none" w:sz="0" w:space="0" w:color="auto"/>
                <w:left w:val="none" w:sz="0" w:space="0" w:color="auto"/>
                <w:bottom w:val="none" w:sz="0" w:space="0" w:color="auto"/>
                <w:right w:val="none" w:sz="0" w:space="0" w:color="auto"/>
              </w:divBdr>
            </w:div>
            <w:div w:id="146168664">
              <w:marLeft w:val="0"/>
              <w:marRight w:val="0"/>
              <w:marTop w:val="0"/>
              <w:marBottom w:val="0"/>
              <w:divBdr>
                <w:top w:val="none" w:sz="0" w:space="0" w:color="auto"/>
                <w:left w:val="none" w:sz="0" w:space="0" w:color="auto"/>
                <w:bottom w:val="none" w:sz="0" w:space="0" w:color="auto"/>
                <w:right w:val="none" w:sz="0" w:space="0" w:color="auto"/>
              </w:divBdr>
            </w:div>
            <w:div w:id="175192876">
              <w:marLeft w:val="0"/>
              <w:marRight w:val="0"/>
              <w:marTop w:val="0"/>
              <w:marBottom w:val="0"/>
              <w:divBdr>
                <w:top w:val="none" w:sz="0" w:space="0" w:color="auto"/>
                <w:left w:val="none" w:sz="0" w:space="0" w:color="auto"/>
                <w:bottom w:val="none" w:sz="0" w:space="0" w:color="auto"/>
                <w:right w:val="none" w:sz="0" w:space="0" w:color="auto"/>
              </w:divBdr>
            </w:div>
            <w:div w:id="195120868">
              <w:marLeft w:val="0"/>
              <w:marRight w:val="0"/>
              <w:marTop w:val="0"/>
              <w:marBottom w:val="0"/>
              <w:divBdr>
                <w:top w:val="none" w:sz="0" w:space="0" w:color="auto"/>
                <w:left w:val="none" w:sz="0" w:space="0" w:color="auto"/>
                <w:bottom w:val="none" w:sz="0" w:space="0" w:color="auto"/>
                <w:right w:val="none" w:sz="0" w:space="0" w:color="auto"/>
              </w:divBdr>
            </w:div>
            <w:div w:id="234358646">
              <w:marLeft w:val="0"/>
              <w:marRight w:val="0"/>
              <w:marTop w:val="0"/>
              <w:marBottom w:val="0"/>
              <w:divBdr>
                <w:top w:val="none" w:sz="0" w:space="0" w:color="auto"/>
                <w:left w:val="none" w:sz="0" w:space="0" w:color="auto"/>
                <w:bottom w:val="none" w:sz="0" w:space="0" w:color="auto"/>
                <w:right w:val="none" w:sz="0" w:space="0" w:color="auto"/>
              </w:divBdr>
            </w:div>
            <w:div w:id="397753853">
              <w:marLeft w:val="0"/>
              <w:marRight w:val="0"/>
              <w:marTop w:val="0"/>
              <w:marBottom w:val="0"/>
              <w:divBdr>
                <w:top w:val="none" w:sz="0" w:space="0" w:color="auto"/>
                <w:left w:val="none" w:sz="0" w:space="0" w:color="auto"/>
                <w:bottom w:val="none" w:sz="0" w:space="0" w:color="auto"/>
                <w:right w:val="none" w:sz="0" w:space="0" w:color="auto"/>
              </w:divBdr>
            </w:div>
            <w:div w:id="405306259">
              <w:marLeft w:val="0"/>
              <w:marRight w:val="0"/>
              <w:marTop w:val="0"/>
              <w:marBottom w:val="0"/>
              <w:divBdr>
                <w:top w:val="none" w:sz="0" w:space="0" w:color="auto"/>
                <w:left w:val="none" w:sz="0" w:space="0" w:color="auto"/>
                <w:bottom w:val="none" w:sz="0" w:space="0" w:color="auto"/>
                <w:right w:val="none" w:sz="0" w:space="0" w:color="auto"/>
              </w:divBdr>
            </w:div>
            <w:div w:id="497572914">
              <w:marLeft w:val="0"/>
              <w:marRight w:val="0"/>
              <w:marTop w:val="0"/>
              <w:marBottom w:val="0"/>
              <w:divBdr>
                <w:top w:val="none" w:sz="0" w:space="0" w:color="auto"/>
                <w:left w:val="none" w:sz="0" w:space="0" w:color="auto"/>
                <w:bottom w:val="none" w:sz="0" w:space="0" w:color="auto"/>
                <w:right w:val="none" w:sz="0" w:space="0" w:color="auto"/>
              </w:divBdr>
            </w:div>
            <w:div w:id="520974759">
              <w:marLeft w:val="0"/>
              <w:marRight w:val="0"/>
              <w:marTop w:val="0"/>
              <w:marBottom w:val="0"/>
              <w:divBdr>
                <w:top w:val="none" w:sz="0" w:space="0" w:color="auto"/>
                <w:left w:val="none" w:sz="0" w:space="0" w:color="auto"/>
                <w:bottom w:val="none" w:sz="0" w:space="0" w:color="auto"/>
                <w:right w:val="none" w:sz="0" w:space="0" w:color="auto"/>
              </w:divBdr>
            </w:div>
            <w:div w:id="578753372">
              <w:marLeft w:val="0"/>
              <w:marRight w:val="0"/>
              <w:marTop w:val="0"/>
              <w:marBottom w:val="0"/>
              <w:divBdr>
                <w:top w:val="none" w:sz="0" w:space="0" w:color="auto"/>
                <w:left w:val="none" w:sz="0" w:space="0" w:color="auto"/>
                <w:bottom w:val="none" w:sz="0" w:space="0" w:color="auto"/>
                <w:right w:val="none" w:sz="0" w:space="0" w:color="auto"/>
              </w:divBdr>
            </w:div>
            <w:div w:id="579292809">
              <w:marLeft w:val="0"/>
              <w:marRight w:val="0"/>
              <w:marTop w:val="0"/>
              <w:marBottom w:val="0"/>
              <w:divBdr>
                <w:top w:val="none" w:sz="0" w:space="0" w:color="auto"/>
                <w:left w:val="none" w:sz="0" w:space="0" w:color="auto"/>
                <w:bottom w:val="none" w:sz="0" w:space="0" w:color="auto"/>
                <w:right w:val="none" w:sz="0" w:space="0" w:color="auto"/>
              </w:divBdr>
            </w:div>
            <w:div w:id="601380954">
              <w:marLeft w:val="0"/>
              <w:marRight w:val="0"/>
              <w:marTop w:val="0"/>
              <w:marBottom w:val="0"/>
              <w:divBdr>
                <w:top w:val="none" w:sz="0" w:space="0" w:color="auto"/>
                <w:left w:val="none" w:sz="0" w:space="0" w:color="auto"/>
                <w:bottom w:val="none" w:sz="0" w:space="0" w:color="auto"/>
                <w:right w:val="none" w:sz="0" w:space="0" w:color="auto"/>
              </w:divBdr>
            </w:div>
            <w:div w:id="863641043">
              <w:marLeft w:val="0"/>
              <w:marRight w:val="0"/>
              <w:marTop w:val="0"/>
              <w:marBottom w:val="0"/>
              <w:divBdr>
                <w:top w:val="none" w:sz="0" w:space="0" w:color="auto"/>
                <w:left w:val="none" w:sz="0" w:space="0" w:color="auto"/>
                <w:bottom w:val="none" w:sz="0" w:space="0" w:color="auto"/>
                <w:right w:val="none" w:sz="0" w:space="0" w:color="auto"/>
              </w:divBdr>
            </w:div>
            <w:div w:id="878783039">
              <w:marLeft w:val="0"/>
              <w:marRight w:val="0"/>
              <w:marTop w:val="0"/>
              <w:marBottom w:val="0"/>
              <w:divBdr>
                <w:top w:val="none" w:sz="0" w:space="0" w:color="auto"/>
                <w:left w:val="none" w:sz="0" w:space="0" w:color="auto"/>
                <w:bottom w:val="none" w:sz="0" w:space="0" w:color="auto"/>
                <w:right w:val="none" w:sz="0" w:space="0" w:color="auto"/>
              </w:divBdr>
            </w:div>
            <w:div w:id="947660342">
              <w:marLeft w:val="0"/>
              <w:marRight w:val="0"/>
              <w:marTop w:val="0"/>
              <w:marBottom w:val="0"/>
              <w:divBdr>
                <w:top w:val="none" w:sz="0" w:space="0" w:color="auto"/>
                <w:left w:val="none" w:sz="0" w:space="0" w:color="auto"/>
                <w:bottom w:val="none" w:sz="0" w:space="0" w:color="auto"/>
                <w:right w:val="none" w:sz="0" w:space="0" w:color="auto"/>
              </w:divBdr>
            </w:div>
            <w:div w:id="976884775">
              <w:marLeft w:val="0"/>
              <w:marRight w:val="0"/>
              <w:marTop w:val="0"/>
              <w:marBottom w:val="0"/>
              <w:divBdr>
                <w:top w:val="none" w:sz="0" w:space="0" w:color="auto"/>
                <w:left w:val="none" w:sz="0" w:space="0" w:color="auto"/>
                <w:bottom w:val="none" w:sz="0" w:space="0" w:color="auto"/>
                <w:right w:val="none" w:sz="0" w:space="0" w:color="auto"/>
              </w:divBdr>
            </w:div>
            <w:div w:id="1016732849">
              <w:marLeft w:val="0"/>
              <w:marRight w:val="0"/>
              <w:marTop w:val="0"/>
              <w:marBottom w:val="0"/>
              <w:divBdr>
                <w:top w:val="none" w:sz="0" w:space="0" w:color="auto"/>
                <w:left w:val="none" w:sz="0" w:space="0" w:color="auto"/>
                <w:bottom w:val="none" w:sz="0" w:space="0" w:color="auto"/>
                <w:right w:val="none" w:sz="0" w:space="0" w:color="auto"/>
              </w:divBdr>
            </w:div>
            <w:div w:id="1038048785">
              <w:marLeft w:val="0"/>
              <w:marRight w:val="0"/>
              <w:marTop w:val="0"/>
              <w:marBottom w:val="0"/>
              <w:divBdr>
                <w:top w:val="none" w:sz="0" w:space="0" w:color="auto"/>
                <w:left w:val="none" w:sz="0" w:space="0" w:color="auto"/>
                <w:bottom w:val="none" w:sz="0" w:space="0" w:color="auto"/>
                <w:right w:val="none" w:sz="0" w:space="0" w:color="auto"/>
              </w:divBdr>
            </w:div>
            <w:div w:id="1053428323">
              <w:marLeft w:val="0"/>
              <w:marRight w:val="0"/>
              <w:marTop w:val="0"/>
              <w:marBottom w:val="0"/>
              <w:divBdr>
                <w:top w:val="none" w:sz="0" w:space="0" w:color="auto"/>
                <w:left w:val="none" w:sz="0" w:space="0" w:color="auto"/>
                <w:bottom w:val="none" w:sz="0" w:space="0" w:color="auto"/>
                <w:right w:val="none" w:sz="0" w:space="0" w:color="auto"/>
              </w:divBdr>
            </w:div>
            <w:div w:id="1064984866">
              <w:marLeft w:val="0"/>
              <w:marRight w:val="0"/>
              <w:marTop w:val="0"/>
              <w:marBottom w:val="0"/>
              <w:divBdr>
                <w:top w:val="none" w:sz="0" w:space="0" w:color="auto"/>
                <w:left w:val="none" w:sz="0" w:space="0" w:color="auto"/>
                <w:bottom w:val="none" w:sz="0" w:space="0" w:color="auto"/>
                <w:right w:val="none" w:sz="0" w:space="0" w:color="auto"/>
              </w:divBdr>
            </w:div>
            <w:div w:id="1100443706">
              <w:marLeft w:val="0"/>
              <w:marRight w:val="0"/>
              <w:marTop w:val="0"/>
              <w:marBottom w:val="0"/>
              <w:divBdr>
                <w:top w:val="none" w:sz="0" w:space="0" w:color="auto"/>
                <w:left w:val="none" w:sz="0" w:space="0" w:color="auto"/>
                <w:bottom w:val="none" w:sz="0" w:space="0" w:color="auto"/>
                <w:right w:val="none" w:sz="0" w:space="0" w:color="auto"/>
              </w:divBdr>
            </w:div>
            <w:div w:id="1159728579">
              <w:marLeft w:val="0"/>
              <w:marRight w:val="0"/>
              <w:marTop w:val="0"/>
              <w:marBottom w:val="0"/>
              <w:divBdr>
                <w:top w:val="none" w:sz="0" w:space="0" w:color="auto"/>
                <w:left w:val="none" w:sz="0" w:space="0" w:color="auto"/>
                <w:bottom w:val="none" w:sz="0" w:space="0" w:color="auto"/>
                <w:right w:val="none" w:sz="0" w:space="0" w:color="auto"/>
              </w:divBdr>
            </w:div>
            <w:div w:id="1341859860">
              <w:marLeft w:val="0"/>
              <w:marRight w:val="0"/>
              <w:marTop w:val="0"/>
              <w:marBottom w:val="0"/>
              <w:divBdr>
                <w:top w:val="none" w:sz="0" w:space="0" w:color="auto"/>
                <w:left w:val="none" w:sz="0" w:space="0" w:color="auto"/>
                <w:bottom w:val="none" w:sz="0" w:space="0" w:color="auto"/>
                <w:right w:val="none" w:sz="0" w:space="0" w:color="auto"/>
              </w:divBdr>
            </w:div>
            <w:div w:id="1348630000">
              <w:marLeft w:val="0"/>
              <w:marRight w:val="0"/>
              <w:marTop w:val="0"/>
              <w:marBottom w:val="0"/>
              <w:divBdr>
                <w:top w:val="none" w:sz="0" w:space="0" w:color="auto"/>
                <w:left w:val="none" w:sz="0" w:space="0" w:color="auto"/>
                <w:bottom w:val="none" w:sz="0" w:space="0" w:color="auto"/>
                <w:right w:val="none" w:sz="0" w:space="0" w:color="auto"/>
              </w:divBdr>
            </w:div>
            <w:div w:id="1484354995">
              <w:marLeft w:val="0"/>
              <w:marRight w:val="0"/>
              <w:marTop w:val="0"/>
              <w:marBottom w:val="0"/>
              <w:divBdr>
                <w:top w:val="none" w:sz="0" w:space="0" w:color="auto"/>
                <w:left w:val="none" w:sz="0" w:space="0" w:color="auto"/>
                <w:bottom w:val="none" w:sz="0" w:space="0" w:color="auto"/>
                <w:right w:val="none" w:sz="0" w:space="0" w:color="auto"/>
              </w:divBdr>
            </w:div>
            <w:div w:id="1759207154">
              <w:marLeft w:val="0"/>
              <w:marRight w:val="0"/>
              <w:marTop w:val="0"/>
              <w:marBottom w:val="0"/>
              <w:divBdr>
                <w:top w:val="none" w:sz="0" w:space="0" w:color="auto"/>
                <w:left w:val="none" w:sz="0" w:space="0" w:color="auto"/>
                <w:bottom w:val="none" w:sz="0" w:space="0" w:color="auto"/>
                <w:right w:val="none" w:sz="0" w:space="0" w:color="auto"/>
              </w:divBdr>
            </w:div>
            <w:div w:id="1871801889">
              <w:marLeft w:val="0"/>
              <w:marRight w:val="0"/>
              <w:marTop w:val="0"/>
              <w:marBottom w:val="0"/>
              <w:divBdr>
                <w:top w:val="none" w:sz="0" w:space="0" w:color="auto"/>
                <w:left w:val="none" w:sz="0" w:space="0" w:color="auto"/>
                <w:bottom w:val="none" w:sz="0" w:space="0" w:color="auto"/>
                <w:right w:val="none" w:sz="0" w:space="0" w:color="auto"/>
              </w:divBdr>
            </w:div>
            <w:div w:id="1888293915">
              <w:marLeft w:val="0"/>
              <w:marRight w:val="0"/>
              <w:marTop w:val="0"/>
              <w:marBottom w:val="0"/>
              <w:divBdr>
                <w:top w:val="none" w:sz="0" w:space="0" w:color="auto"/>
                <w:left w:val="none" w:sz="0" w:space="0" w:color="auto"/>
                <w:bottom w:val="none" w:sz="0" w:space="0" w:color="auto"/>
                <w:right w:val="none" w:sz="0" w:space="0" w:color="auto"/>
              </w:divBdr>
            </w:div>
            <w:div w:id="1928683496">
              <w:marLeft w:val="0"/>
              <w:marRight w:val="0"/>
              <w:marTop w:val="0"/>
              <w:marBottom w:val="0"/>
              <w:divBdr>
                <w:top w:val="none" w:sz="0" w:space="0" w:color="auto"/>
                <w:left w:val="none" w:sz="0" w:space="0" w:color="auto"/>
                <w:bottom w:val="none" w:sz="0" w:space="0" w:color="auto"/>
                <w:right w:val="none" w:sz="0" w:space="0" w:color="auto"/>
              </w:divBdr>
            </w:div>
            <w:div w:id="20152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09856">
      <w:bodyDiv w:val="1"/>
      <w:marLeft w:val="0"/>
      <w:marRight w:val="0"/>
      <w:marTop w:val="0"/>
      <w:marBottom w:val="0"/>
      <w:divBdr>
        <w:top w:val="none" w:sz="0" w:space="0" w:color="auto"/>
        <w:left w:val="none" w:sz="0" w:space="0" w:color="auto"/>
        <w:bottom w:val="none" w:sz="0" w:space="0" w:color="auto"/>
        <w:right w:val="none" w:sz="0" w:space="0" w:color="auto"/>
      </w:divBdr>
    </w:div>
    <w:div w:id="1178468870">
      <w:bodyDiv w:val="1"/>
      <w:marLeft w:val="0"/>
      <w:marRight w:val="0"/>
      <w:marTop w:val="0"/>
      <w:marBottom w:val="0"/>
      <w:divBdr>
        <w:top w:val="none" w:sz="0" w:space="0" w:color="auto"/>
        <w:left w:val="none" w:sz="0" w:space="0" w:color="auto"/>
        <w:bottom w:val="none" w:sz="0" w:space="0" w:color="auto"/>
        <w:right w:val="none" w:sz="0" w:space="0" w:color="auto"/>
      </w:divBdr>
      <w:divsChild>
        <w:div w:id="2015182113">
          <w:marLeft w:val="0"/>
          <w:marRight w:val="0"/>
          <w:marTop w:val="0"/>
          <w:marBottom w:val="0"/>
          <w:divBdr>
            <w:top w:val="none" w:sz="0" w:space="0" w:color="auto"/>
            <w:left w:val="none" w:sz="0" w:space="0" w:color="auto"/>
            <w:bottom w:val="none" w:sz="0" w:space="0" w:color="auto"/>
            <w:right w:val="none" w:sz="0" w:space="0" w:color="auto"/>
          </w:divBdr>
          <w:divsChild>
            <w:div w:id="57895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007257">
      <w:bodyDiv w:val="1"/>
      <w:marLeft w:val="0"/>
      <w:marRight w:val="0"/>
      <w:marTop w:val="0"/>
      <w:marBottom w:val="0"/>
      <w:divBdr>
        <w:top w:val="none" w:sz="0" w:space="0" w:color="auto"/>
        <w:left w:val="none" w:sz="0" w:space="0" w:color="auto"/>
        <w:bottom w:val="none" w:sz="0" w:space="0" w:color="auto"/>
        <w:right w:val="none" w:sz="0" w:space="0" w:color="auto"/>
      </w:divBdr>
    </w:div>
    <w:div w:id="1184132467">
      <w:bodyDiv w:val="1"/>
      <w:marLeft w:val="0"/>
      <w:marRight w:val="0"/>
      <w:marTop w:val="0"/>
      <w:marBottom w:val="0"/>
      <w:divBdr>
        <w:top w:val="none" w:sz="0" w:space="0" w:color="auto"/>
        <w:left w:val="none" w:sz="0" w:space="0" w:color="auto"/>
        <w:bottom w:val="none" w:sz="0" w:space="0" w:color="auto"/>
        <w:right w:val="none" w:sz="0" w:space="0" w:color="auto"/>
      </w:divBdr>
      <w:divsChild>
        <w:div w:id="1189875278">
          <w:marLeft w:val="0"/>
          <w:marRight w:val="0"/>
          <w:marTop w:val="0"/>
          <w:marBottom w:val="0"/>
          <w:divBdr>
            <w:top w:val="none" w:sz="0" w:space="0" w:color="auto"/>
            <w:left w:val="none" w:sz="0" w:space="0" w:color="auto"/>
            <w:bottom w:val="none" w:sz="0" w:space="0" w:color="auto"/>
            <w:right w:val="none" w:sz="0" w:space="0" w:color="auto"/>
          </w:divBdr>
          <w:divsChild>
            <w:div w:id="82991830">
              <w:marLeft w:val="0"/>
              <w:marRight w:val="0"/>
              <w:marTop w:val="0"/>
              <w:marBottom w:val="0"/>
              <w:divBdr>
                <w:top w:val="none" w:sz="0" w:space="0" w:color="auto"/>
                <w:left w:val="none" w:sz="0" w:space="0" w:color="auto"/>
                <w:bottom w:val="none" w:sz="0" w:space="0" w:color="auto"/>
                <w:right w:val="none" w:sz="0" w:space="0" w:color="auto"/>
              </w:divBdr>
            </w:div>
            <w:div w:id="145050707">
              <w:marLeft w:val="0"/>
              <w:marRight w:val="0"/>
              <w:marTop w:val="0"/>
              <w:marBottom w:val="0"/>
              <w:divBdr>
                <w:top w:val="none" w:sz="0" w:space="0" w:color="auto"/>
                <w:left w:val="none" w:sz="0" w:space="0" w:color="auto"/>
                <w:bottom w:val="none" w:sz="0" w:space="0" w:color="auto"/>
                <w:right w:val="none" w:sz="0" w:space="0" w:color="auto"/>
              </w:divBdr>
            </w:div>
            <w:div w:id="173498722">
              <w:marLeft w:val="0"/>
              <w:marRight w:val="0"/>
              <w:marTop w:val="0"/>
              <w:marBottom w:val="0"/>
              <w:divBdr>
                <w:top w:val="none" w:sz="0" w:space="0" w:color="auto"/>
                <w:left w:val="none" w:sz="0" w:space="0" w:color="auto"/>
                <w:bottom w:val="none" w:sz="0" w:space="0" w:color="auto"/>
                <w:right w:val="none" w:sz="0" w:space="0" w:color="auto"/>
              </w:divBdr>
            </w:div>
            <w:div w:id="265190421">
              <w:marLeft w:val="0"/>
              <w:marRight w:val="0"/>
              <w:marTop w:val="0"/>
              <w:marBottom w:val="0"/>
              <w:divBdr>
                <w:top w:val="none" w:sz="0" w:space="0" w:color="auto"/>
                <w:left w:val="none" w:sz="0" w:space="0" w:color="auto"/>
                <w:bottom w:val="none" w:sz="0" w:space="0" w:color="auto"/>
                <w:right w:val="none" w:sz="0" w:space="0" w:color="auto"/>
              </w:divBdr>
            </w:div>
            <w:div w:id="414787192">
              <w:marLeft w:val="0"/>
              <w:marRight w:val="0"/>
              <w:marTop w:val="0"/>
              <w:marBottom w:val="0"/>
              <w:divBdr>
                <w:top w:val="none" w:sz="0" w:space="0" w:color="auto"/>
                <w:left w:val="none" w:sz="0" w:space="0" w:color="auto"/>
                <w:bottom w:val="none" w:sz="0" w:space="0" w:color="auto"/>
                <w:right w:val="none" w:sz="0" w:space="0" w:color="auto"/>
              </w:divBdr>
            </w:div>
            <w:div w:id="482280699">
              <w:marLeft w:val="0"/>
              <w:marRight w:val="0"/>
              <w:marTop w:val="0"/>
              <w:marBottom w:val="0"/>
              <w:divBdr>
                <w:top w:val="none" w:sz="0" w:space="0" w:color="auto"/>
                <w:left w:val="none" w:sz="0" w:space="0" w:color="auto"/>
                <w:bottom w:val="none" w:sz="0" w:space="0" w:color="auto"/>
                <w:right w:val="none" w:sz="0" w:space="0" w:color="auto"/>
              </w:divBdr>
            </w:div>
            <w:div w:id="506553947">
              <w:marLeft w:val="0"/>
              <w:marRight w:val="0"/>
              <w:marTop w:val="0"/>
              <w:marBottom w:val="0"/>
              <w:divBdr>
                <w:top w:val="none" w:sz="0" w:space="0" w:color="auto"/>
                <w:left w:val="none" w:sz="0" w:space="0" w:color="auto"/>
                <w:bottom w:val="none" w:sz="0" w:space="0" w:color="auto"/>
                <w:right w:val="none" w:sz="0" w:space="0" w:color="auto"/>
              </w:divBdr>
            </w:div>
            <w:div w:id="564220591">
              <w:marLeft w:val="0"/>
              <w:marRight w:val="0"/>
              <w:marTop w:val="0"/>
              <w:marBottom w:val="0"/>
              <w:divBdr>
                <w:top w:val="none" w:sz="0" w:space="0" w:color="auto"/>
                <w:left w:val="none" w:sz="0" w:space="0" w:color="auto"/>
                <w:bottom w:val="none" w:sz="0" w:space="0" w:color="auto"/>
                <w:right w:val="none" w:sz="0" w:space="0" w:color="auto"/>
              </w:divBdr>
            </w:div>
            <w:div w:id="595209602">
              <w:marLeft w:val="0"/>
              <w:marRight w:val="0"/>
              <w:marTop w:val="0"/>
              <w:marBottom w:val="0"/>
              <w:divBdr>
                <w:top w:val="none" w:sz="0" w:space="0" w:color="auto"/>
                <w:left w:val="none" w:sz="0" w:space="0" w:color="auto"/>
                <w:bottom w:val="none" w:sz="0" w:space="0" w:color="auto"/>
                <w:right w:val="none" w:sz="0" w:space="0" w:color="auto"/>
              </w:divBdr>
            </w:div>
            <w:div w:id="599877611">
              <w:marLeft w:val="0"/>
              <w:marRight w:val="0"/>
              <w:marTop w:val="0"/>
              <w:marBottom w:val="0"/>
              <w:divBdr>
                <w:top w:val="none" w:sz="0" w:space="0" w:color="auto"/>
                <w:left w:val="none" w:sz="0" w:space="0" w:color="auto"/>
                <w:bottom w:val="none" w:sz="0" w:space="0" w:color="auto"/>
                <w:right w:val="none" w:sz="0" w:space="0" w:color="auto"/>
              </w:divBdr>
            </w:div>
            <w:div w:id="602882161">
              <w:marLeft w:val="0"/>
              <w:marRight w:val="0"/>
              <w:marTop w:val="0"/>
              <w:marBottom w:val="0"/>
              <w:divBdr>
                <w:top w:val="none" w:sz="0" w:space="0" w:color="auto"/>
                <w:left w:val="none" w:sz="0" w:space="0" w:color="auto"/>
                <w:bottom w:val="none" w:sz="0" w:space="0" w:color="auto"/>
                <w:right w:val="none" w:sz="0" w:space="0" w:color="auto"/>
              </w:divBdr>
            </w:div>
            <w:div w:id="669067357">
              <w:marLeft w:val="0"/>
              <w:marRight w:val="0"/>
              <w:marTop w:val="0"/>
              <w:marBottom w:val="0"/>
              <w:divBdr>
                <w:top w:val="none" w:sz="0" w:space="0" w:color="auto"/>
                <w:left w:val="none" w:sz="0" w:space="0" w:color="auto"/>
                <w:bottom w:val="none" w:sz="0" w:space="0" w:color="auto"/>
                <w:right w:val="none" w:sz="0" w:space="0" w:color="auto"/>
              </w:divBdr>
            </w:div>
            <w:div w:id="990867234">
              <w:marLeft w:val="0"/>
              <w:marRight w:val="0"/>
              <w:marTop w:val="0"/>
              <w:marBottom w:val="0"/>
              <w:divBdr>
                <w:top w:val="none" w:sz="0" w:space="0" w:color="auto"/>
                <w:left w:val="none" w:sz="0" w:space="0" w:color="auto"/>
                <w:bottom w:val="none" w:sz="0" w:space="0" w:color="auto"/>
                <w:right w:val="none" w:sz="0" w:space="0" w:color="auto"/>
              </w:divBdr>
            </w:div>
            <w:div w:id="1240867700">
              <w:marLeft w:val="0"/>
              <w:marRight w:val="0"/>
              <w:marTop w:val="0"/>
              <w:marBottom w:val="0"/>
              <w:divBdr>
                <w:top w:val="none" w:sz="0" w:space="0" w:color="auto"/>
                <w:left w:val="none" w:sz="0" w:space="0" w:color="auto"/>
                <w:bottom w:val="none" w:sz="0" w:space="0" w:color="auto"/>
                <w:right w:val="none" w:sz="0" w:space="0" w:color="auto"/>
              </w:divBdr>
            </w:div>
            <w:div w:id="1383751009">
              <w:marLeft w:val="0"/>
              <w:marRight w:val="0"/>
              <w:marTop w:val="0"/>
              <w:marBottom w:val="0"/>
              <w:divBdr>
                <w:top w:val="none" w:sz="0" w:space="0" w:color="auto"/>
                <w:left w:val="none" w:sz="0" w:space="0" w:color="auto"/>
                <w:bottom w:val="none" w:sz="0" w:space="0" w:color="auto"/>
                <w:right w:val="none" w:sz="0" w:space="0" w:color="auto"/>
              </w:divBdr>
            </w:div>
            <w:div w:id="1458643682">
              <w:marLeft w:val="0"/>
              <w:marRight w:val="0"/>
              <w:marTop w:val="0"/>
              <w:marBottom w:val="0"/>
              <w:divBdr>
                <w:top w:val="none" w:sz="0" w:space="0" w:color="auto"/>
                <w:left w:val="none" w:sz="0" w:space="0" w:color="auto"/>
                <w:bottom w:val="none" w:sz="0" w:space="0" w:color="auto"/>
                <w:right w:val="none" w:sz="0" w:space="0" w:color="auto"/>
              </w:divBdr>
            </w:div>
            <w:div w:id="1460683901">
              <w:marLeft w:val="0"/>
              <w:marRight w:val="0"/>
              <w:marTop w:val="0"/>
              <w:marBottom w:val="0"/>
              <w:divBdr>
                <w:top w:val="none" w:sz="0" w:space="0" w:color="auto"/>
                <w:left w:val="none" w:sz="0" w:space="0" w:color="auto"/>
                <w:bottom w:val="none" w:sz="0" w:space="0" w:color="auto"/>
                <w:right w:val="none" w:sz="0" w:space="0" w:color="auto"/>
              </w:divBdr>
            </w:div>
            <w:div w:id="1503466119">
              <w:marLeft w:val="0"/>
              <w:marRight w:val="0"/>
              <w:marTop w:val="0"/>
              <w:marBottom w:val="0"/>
              <w:divBdr>
                <w:top w:val="none" w:sz="0" w:space="0" w:color="auto"/>
                <w:left w:val="none" w:sz="0" w:space="0" w:color="auto"/>
                <w:bottom w:val="none" w:sz="0" w:space="0" w:color="auto"/>
                <w:right w:val="none" w:sz="0" w:space="0" w:color="auto"/>
              </w:divBdr>
            </w:div>
            <w:div w:id="1576815310">
              <w:marLeft w:val="0"/>
              <w:marRight w:val="0"/>
              <w:marTop w:val="0"/>
              <w:marBottom w:val="0"/>
              <w:divBdr>
                <w:top w:val="none" w:sz="0" w:space="0" w:color="auto"/>
                <w:left w:val="none" w:sz="0" w:space="0" w:color="auto"/>
                <w:bottom w:val="none" w:sz="0" w:space="0" w:color="auto"/>
                <w:right w:val="none" w:sz="0" w:space="0" w:color="auto"/>
              </w:divBdr>
            </w:div>
            <w:div w:id="1584799500">
              <w:marLeft w:val="0"/>
              <w:marRight w:val="0"/>
              <w:marTop w:val="0"/>
              <w:marBottom w:val="0"/>
              <w:divBdr>
                <w:top w:val="none" w:sz="0" w:space="0" w:color="auto"/>
                <w:left w:val="none" w:sz="0" w:space="0" w:color="auto"/>
                <w:bottom w:val="none" w:sz="0" w:space="0" w:color="auto"/>
                <w:right w:val="none" w:sz="0" w:space="0" w:color="auto"/>
              </w:divBdr>
            </w:div>
            <w:div w:id="1788353180">
              <w:marLeft w:val="0"/>
              <w:marRight w:val="0"/>
              <w:marTop w:val="0"/>
              <w:marBottom w:val="0"/>
              <w:divBdr>
                <w:top w:val="none" w:sz="0" w:space="0" w:color="auto"/>
                <w:left w:val="none" w:sz="0" w:space="0" w:color="auto"/>
                <w:bottom w:val="none" w:sz="0" w:space="0" w:color="auto"/>
                <w:right w:val="none" w:sz="0" w:space="0" w:color="auto"/>
              </w:divBdr>
            </w:div>
            <w:div w:id="1991209819">
              <w:marLeft w:val="0"/>
              <w:marRight w:val="0"/>
              <w:marTop w:val="0"/>
              <w:marBottom w:val="0"/>
              <w:divBdr>
                <w:top w:val="none" w:sz="0" w:space="0" w:color="auto"/>
                <w:left w:val="none" w:sz="0" w:space="0" w:color="auto"/>
                <w:bottom w:val="none" w:sz="0" w:space="0" w:color="auto"/>
                <w:right w:val="none" w:sz="0" w:space="0" w:color="auto"/>
              </w:divBdr>
            </w:div>
            <w:div w:id="2012563795">
              <w:marLeft w:val="0"/>
              <w:marRight w:val="0"/>
              <w:marTop w:val="0"/>
              <w:marBottom w:val="0"/>
              <w:divBdr>
                <w:top w:val="none" w:sz="0" w:space="0" w:color="auto"/>
                <w:left w:val="none" w:sz="0" w:space="0" w:color="auto"/>
                <w:bottom w:val="none" w:sz="0" w:space="0" w:color="auto"/>
                <w:right w:val="none" w:sz="0" w:space="0" w:color="auto"/>
              </w:divBdr>
            </w:div>
            <w:div w:id="210272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96018">
      <w:bodyDiv w:val="1"/>
      <w:marLeft w:val="0"/>
      <w:marRight w:val="0"/>
      <w:marTop w:val="0"/>
      <w:marBottom w:val="0"/>
      <w:divBdr>
        <w:top w:val="none" w:sz="0" w:space="0" w:color="auto"/>
        <w:left w:val="none" w:sz="0" w:space="0" w:color="auto"/>
        <w:bottom w:val="none" w:sz="0" w:space="0" w:color="auto"/>
        <w:right w:val="none" w:sz="0" w:space="0" w:color="auto"/>
      </w:divBdr>
    </w:div>
    <w:div w:id="1188523164">
      <w:bodyDiv w:val="1"/>
      <w:marLeft w:val="0"/>
      <w:marRight w:val="0"/>
      <w:marTop w:val="0"/>
      <w:marBottom w:val="0"/>
      <w:divBdr>
        <w:top w:val="none" w:sz="0" w:space="0" w:color="auto"/>
        <w:left w:val="none" w:sz="0" w:space="0" w:color="auto"/>
        <w:bottom w:val="none" w:sz="0" w:space="0" w:color="auto"/>
        <w:right w:val="none" w:sz="0" w:space="0" w:color="auto"/>
      </w:divBdr>
    </w:div>
    <w:div w:id="1193806561">
      <w:bodyDiv w:val="1"/>
      <w:marLeft w:val="0"/>
      <w:marRight w:val="0"/>
      <w:marTop w:val="0"/>
      <w:marBottom w:val="0"/>
      <w:divBdr>
        <w:top w:val="none" w:sz="0" w:space="0" w:color="auto"/>
        <w:left w:val="none" w:sz="0" w:space="0" w:color="auto"/>
        <w:bottom w:val="none" w:sz="0" w:space="0" w:color="auto"/>
        <w:right w:val="none" w:sz="0" w:space="0" w:color="auto"/>
      </w:divBdr>
      <w:divsChild>
        <w:div w:id="1848599350">
          <w:marLeft w:val="0"/>
          <w:marRight w:val="0"/>
          <w:marTop w:val="0"/>
          <w:marBottom w:val="0"/>
          <w:divBdr>
            <w:top w:val="none" w:sz="0" w:space="0" w:color="auto"/>
            <w:left w:val="none" w:sz="0" w:space="0" w:color="auto"/>
            <w:bottom w:val="none" w:sz="0" w:space="0" w:color="auto"/>
            <w:right w:val="none" w:sz="0" w:space="0" w:color="auto"/>
          </w:divBdr>
          <w:divsChild>
            <w:div w:id="28337341">
              <w:marLeft w:val="0"/>
              <w:marRight w:val="0"/>
              <w:marTop w:val="0"/>
              <w:marBottom w:val="0"/>
              <w:divBdr>
                <w:top w:val="none" w:sz="0" w:space="0" w:color="auto"/>
                <w:left w:val="none" w:sz="0" w:space="0" w:color="auto"/>
                <w:bottom w:val="none" w:sz="0" w:space="0" w:color="auto"/>
                <w:right w:val="none" w:sz="0" w:space="0" w:color="auto"/>
              </w:divBdr>
            </w:div>
            <w:div w:id="83690515">
              <w:marLeft w:val="0"/>
              <w:marRight w:val="0"/>
              <w:marTop w:val="0"/>
              <w:marBottom w:val="0"/>
              <w:divBdr>
                <w:top w:val="none" w:sz="0" w:space="0" w:color="auto"/>
                <w:left w:val="none" w:sz="0" w:space="0" w:color="auto"/>
                <w:bottom w:val="none" w:sz="0" w:space="0" w:color="auto"/>
                <w:right w:val="none" w:sz="0" w:space="0" w:color="auto"/>
              </w:divBdr>
            </w:div>
            <w:div w:id="127861287">
              <w:marLeft w:val="0"/>
              <w:marRight w:val="0"/>
              <w:marTop w:val="0"/>
              <w:marBottom w:val="0"/>
              <w:divBdr>
                <w:top w:val="none" w:sz="0" w:space="0" w:color="auto"/>
                <w:left w:val="none" w:sz="0" w:space="0" w:color="auto"/>
                <w:bottom w:val="none" w:sz="0" w:space="0" w:color="auto"/>
                <w:right w:val="none" w:sz="0" w:space="0" w:color="auto"/>
              </w:divBdr>
            </w:div>
            <w:div w:id="147945483">
              <w:marLeft w:val="0"/>
              <w:marRight w:val="0"/>
              <w:marTop w:val="0"/>
              <w:marBottom w:val="0"/>
              <w:divBdr>
                <w:top w:val="none" w:sz="0" w:space="0" w:color="auto"/>
                <w:left w:val="none" w:sz="0" w:space="0" w:color="auto"/>
                <w:bottom w:val="none" w:sz="0" w:space="0" w:color="auto"/>
                <w:right w:val="none" w:sz="0" w:space="0" w:color="auto"/>
              </w:divBdr>
            </w:div>
            <w:div w:id="266474020">
              <w:marLeft w:val="0"/>
              <w:marRight w:val="0"/>
              <w:marTop w:val="0"/>
              <w:marBottom w:val="0"/>
              <w:divBdr>
                <w:top w:val="none" w:sz="0" w:space="0" w:color="auto"/>
                <w:left w:val="none" w:sz="0" w:space="0" w:color="auto"/>
                <w:bottom w:val="none" w:sz="0" w:space="0" w:color="auto"/>
                <w:right w:val="none" w:sz="0" w:space="0" w:color="auto"/>
              </w:divBdr>
            </w:div>
            <w:div w:id="313530641">
              <w:marLeft w:val="0"/>
              <w:marRight w:val="0"/>
              <w:marTop w:val="0"/>
              <w:marBottom w:val="0"/>
              <w:divBdr>
                <w:top w:val="none" w:sz="0" w:space="0" w:color="auto"/>
                <w:left w:val="none" w:sz="0" w:space="0" w:color="auto"/>
                <w:bottom w:val="none" w:sz="0" w:space="0" w:color="auto"/>
                <w:right w:val="none" w:sz="0" w:space="0" w:color="auto"/>
              </w:divBdr>
            </w:div>
            <w:div w:id="358048866">
              <w:marLeft w:val="0"/>
              <w:marRight w:val="0"/>
              <w:marTop w:val="0"/>
              <w:marBottom w:val="0"/>
              <w:divBdr>
                <w:top w:val="none" w:sz="0" w:space="0" w:color="auto"/>
                <w:left w:val="none" w:sz="0" w:space="0" w:color="auto"/>
                <w:bottom w:val="none" w:sz="0" w:space="0" w:color="auto"/>
                <w:right w:val="none" w:sz="0" w:space="0" w:color="auto"/>
              </w:divBdr>
            </w:div>
            <w:div w:id="571432590">
              <w:marLeft w:val="0"/>
              <w:marRight w:val="0"/>
              <w:marTop w:val="0"/>
              <w:marBottom w:val="0"/>
              <w:divBdr>
                <w:top w:val="none" w:sz="0" w:space="0" w:color="auto"/>
                <w:left w:val="none" w:sz="0" w:space="0" w:color="auto"/>
                <w:bottom w:val="none" w:sz="0" w:space="0" w:color="auto"/>
                <w:right w:val="none" w:sz="0" w:space="0" w:color="auto"/>
              </w:divBdr>
            </w:div>
            <w:div w:id="766119114">
              <w:marLeft w:val="0"/>
              <w:marRight w:val="0"/>
              <w:marTop w:val="0"/>
              <w:marBottom w:val="0"/>
              <w:divBdr>
                <w:top w:val="none" w:sz="0" w:space="0" w:color="auto"/>
                <w:left w:val="none" w:sz="0" w:space="0" w:color="auto"/>
                <w:bottom w:val="none" w:sz="0" w:space="0" w:color="auto"/>
                <w:right w:val="none" w:sz="0" w:space="0" w:color="auto"/>
              </w:divBdr>
            </w:div>
            <w:div w:id="845439086">
              <w:marLeft w:val="0"/>
              <w:marRight w:val="0"/>
              <w:marTop w:val="0"/>
              <w:marBottom w:val="0"/>
              <w:divBdr>
                <w:top w:val="none" w:sz="0" w:space="0" w:color="auto"/>
                <w:left w:val="none" w:sz="0" w:space="0" w:color="auto"/>
                <w:bottom w:val="none" w:sz="0" w:space="0" w:color="auto"/>
                <w:right w:val="none" w:sz="0" w:space="0" w:color="auto"/>
              </w:divBdr>
            </w:div>
            <w:div w:id="891966830">
              <w:marLeft w:val="0"/>
              <w:marRight w:val="0"/>
              <w:marTop w:val="0"/>
              <w:marBottom w:val="0"/>
              <w:divBdr>
                <w:top w:val="none" w:sz="0" w:space="0" w:color="auto"/>
                <w:left w:val="none" w:sz="0" w:space="0" w:color="auto"/>
                <w:bottom w:val="none" w:sz="0" w:space="0" w:color="auto"/>
                <w:right w:val="none" w:sz="0" w:space="0" w:color="auto"/>
              </w:divBdr>
            </w:div>
            <w:div w:id="912087953">
              <w:marLeft w:val="0"/>
              <w:marRight w:val="0"/>
              <w:marTop w:val="0"/>
              <w:marBottom w:val="0"/>
              <w:divBdr>
                <w:top w:val="none" w:sz="0" w:space="0" w:color="auto"/>
                <w:left w:val="none" w:sz="0" w:space="0" w:color="auto"/>
                <w:bottom w:val="none" w:sz="0" w:space="0" w:color="auto"/>
                <w:right w:val="none" w:sz="0" w:space="0" w:color="auto"/>
              </w:divBdr>
            </w:div>
            <w:div w:id="919677811">
              <w:marLeft w:val="0"/>
              <w:marRight w:val="0"/>
              <w:marTop w:val="0"/>
              <w:marBottom w:val="0"/>
              <w:divBdr>
                <w:top w:val="none" w:sz="0" w:space="0" w:color="auto"/>
                <w:left w:val="none" w:sz="0" w:space="0" w:color="auto"/>
                <w:bottom w:val="none" w:sz="0" w:space="0" w:color="auto"/>
                <w:right w:val="none" w:sz="0" w:space="0" w:color="auto"/>
              </w:divBdr>
            </w:div>
            <w:div w:id="995308104">
              <w:marLeft w:val="0"/>
              <w:marRight w:val="0"/>
              <w:marTop w:val="0"/>
              <w:marBottom w:val="0"/>
              <w:divBdr>
                <w:top w:val="none" w:sz="0" w:space="0" w:color="auto"/>
                <w:left w:val="none" w:sz="0" w:space="0" w:color="auto"/>
                <w:bottom w:val="none" w:sz="0" w:space="0" w:color="auto"/>
                <w:right w:val="none" w:sz="0" w:space="0" w:color="auto"/>
              </w:divBdr>
            </w:div>
            <w:div w:id="995642681">
              <w:marLeft w:val="0"/>
              <w:marRight w:val="0"/>
              <w:marTop w:val="0"/>
              <w:marBottom w:val="0"/>
              <w:divBdr>
                <w:top w:val="none" w:sz="0" w:space="0" w:color="auto"/>
                <w:left w:val="none" w:sz="0" w:space="0" w:color="auto"/>
                <w:bottom w:val="none" w:sz="0" w:space="0" w:color="auto"/>
                <w:right w:val="none" w:sz="0" w:space="0" w:color="auto"/>
              </w:divBdr>
            </w:div>
            <w:div w:id="1042367585">
              <w:marLeft w:val="0"/>
              <w:marRight w:val="0"/>
              <w:marTop w:val="0"/>
              <w:marBottom w:val="0"/>
              <w:divBdr>
                <w:top w:val="none" w:sz="0" w:space="0" w:color="auto"/>
                <w:left w:val="none" w:sz="0" w:space="0" w:color="auto"/>
                <w:bottom w:val="none" w:sz="0" w:space="0" w:color="auto"/>
                <w:right w:val="none" w:sz="0" w:space="0" w:color="auto"/>
              </w:divBdr>
            </w:div>
            <w:div w:id="1230531284">
              <w:marLeft w:val="0"/>
              <w:marRight w:val="0"/>
              <w:marTop w:val="0"/>
              <w:marBottom w:val="0"/>
              <w:divBdr>
                <w:top w:val="none" w:sz="0" w:space="0" w:color="auto"/>
                <w:left w:val="none" w:sz="0" w:space="0" w:color="auto"/>
                <w:bottom w:val="none" w:sz="0" w:space="0" w:color="auto"/>
                <w:right w:val="none" w:sz="0" w:space="0" w:color="auto"/>
              </w:divBdr>
            </w:div>
            <w:div w:id="1262178514">
              <w:marLeft w:val="0"/>
              <w:marRight w:val="0"/>
              <w:marTop w:val="0"/>
              <w:marBottom w:val="0"/>
              <w:divBdr>
                <w:top w:val="none" w:sz="0" w:space="0" w:color="auto"/>
                <w:left w:val="none" w:sz="0" w:space="0" w:color="auto"/>
                <w:bottom w:val="none" w:sz="0" w:space="0" w:color="auto"/>
                <w:right w:val="none" w:sz="0" w:space="0" w:color="auto"/>
              </w:divBdr>
            </w:div>
            <w:div w:id="1583639768">
              <w:marLeft w:val="0"/>
              <w:marRight w:val="0"/>
              <w:marTop w:val="0"/>
              <w:marBottom w:val="0"/>
              <w:divBdr>
                <w:top w:val="none" w:sz="0" w:space="0" w:color="auto"/>
                <w:left w:val="none" w:sz="0" w:space="0" w:color="auto"/>
                <w:bottom w:val="none" w:sz="0" w:space="0" w:color="auto"/>
                <w:right w:val="none" w:sz="0" w:space="0" w:color="auto"/>
              </w:divBdr>
            </w:div>
            <w:div w:id="1586501580">
              <w:marLeft w:val="0"/>
              <w:marRight w:val="0"/>
              <w:marTop w:val="0"/>
              <w:marBottom w:val="0"/>
              <w:divBdr>
                <w:top w:val="none" w:sz="0" w:space="0" w:color="auto"/>
                <w:left w:val="none" w:sz="0" w:space="0" w:color="auto"/>
                <w:bottom w:val="none" w:sz="0" w:space="0" w:color="auto"/>
                <w:right w:val="none" w:sz="0" w:space="0" w:color="auto"/>
              </w:divBdr>
            </w:div>
            <w:div w:id="1598639153">
              <w:marLeft w:val="0"/>
              <w:marRight w:val="0"/>
              <w:marTop w:val="0"/>
              <w:marBottom w:val="0"/>
              <w:divBdr>
                <w:top w:val="none" w:sz="0" w:space="0" w:color="auto"/>
                <w:left w:val="none" w:sz="0" w:space="0" w:color="auto"/>
                <w:bottom w:val="none" w:sz="0" w:space="0" w:color="auto"/>
                <w:right w:val="none" w:sz="0" w:space="0" w:color="auto"/>
              </w:divBdr>
            </w:div>
            <w:div w:id="1613392122">
              <w:marLeft w:val="0"/>
              <w:marRight w:val="0"/>
              <w:marTop w:val="0"/>
              <w:marBottom w:val="0"/>
              <w:divBdr>
                <w:top w:val="none" w:sz="0" w:space="0" w:color="auto"/>
                <w:left w:val="none" w:sz="0" w:space="0" w:color="auto"/>
                <w:bottom w:val="none" w:sz="0" w:space="0" w:color="auto"/>
                <w:right w:val="none" w:sz="0" w:space="0" w:color="auto"/>
              </w:divBdr>
            </w:div>
            <w:div w:id="1621492499">
              <w:marLeft w:val="0"/>
              <w:marRight w:val="0"/>
              <w:marTop w:val="0"/>
              <w:marBottom w:val="0"/>
              <w:divBdr>
                <w:top w:val="none" w:sz="0" w:space="0" w:color="auto"/>
                <w:left w:val="none" w:sz="0" w:space="0" w:color="auto"/>
                <w:bottom w:val="none" w:sz="0" w:space="0" w:color="auto"/>
                <w:right w:val="none" w:sz="0" w:space="0" w:color="auto"/>
              </w:divBdr>
            </w:div>
            <w:div w:id="1678187402">
              <w:marLeft w:val="0"/>
              <w:marRight w:val="0"/>
              <w:marTop w:val="0"/>
              <w:marBottom w:val="0"/>
              <w:divBdr>
                <w:top w:val="none" w:sz="0" w:space="0" w:color="auto"/>
                <w:left w:val="none" w:sz="0" w:space="0" w:color="auto"/>
                <w:bottom w:val="none" w:sz="0" w:space="0" w:color="auto"/>
                <w:right w:val="none" w:sz="0" w:space="0" w:color="auto"/>
              </w:divBdr>
            </w:div>
            <w:div w:id="1695689062">
              <w:marLeft w:val="0"/>
              <w:marRight w:val="0"/>
              <w:marTop w:val="0"/>
              <w:marBottom w:val="0"/>
              <w:divBdr>
                <w:top w:val="none" w:sz="0" w:space="0" w:color="auto"/>
                <w:left w:val="none" w:sz="0" w:space="0" w:color="auto"/>
                <w:bottom w:val="none" w:sz="0" w:space="0" w:color="auto"/>
                <w:right w:val="none" w:sz="0" w:space="0" w:color="auto"/>
              </w:divBdr>
            </w:div>
            <w:div w:id="1828669842">
              <w:marLeft w:val="0"/>
              <w:marRight w:val="0"/>
              <w:marTop w:val="0"/>
              <w:marBottom w:val="0"/>
              <w:divBdr>
                <w:top w:val="none" w:sz="0" w:space="0" w:color="auto"/>
                <w:left w:val="none" w:sz="0" w:space="0" w:color="auto"/>
                <w:bottom w:val="none" w:sz="0" w:space="0" w:color="auto"/>
                <w:right w:val="none" w:sz="0" w:space="0" w:color="auto"/>
              </w:divBdr>
            </w:div>
            <w:div w:id="1833910436">
              <w:marLeft w:val="0"/>
              <w:marRight w:val="0"/>
              <w:marTop w:val="0"/>
              <w:marBottom w:val="0"/>
              <w:divBdr>
                <w:top w:val="none" w:sz="0" w:space="0" w:color="auto"/>
                <w:left w:val="none" w:sz="0" w:space="0" w:color="auto"/>
                <w:bottom w:val="none" w:sz="0" w:space="0" w:color="auto"/>
                <w:right w:val="none" w:sz="0" w:space="0" w:color="auto"/>
              </w:divBdr>
            </w:div>
            <w:div w:id="1848058067">
              <w:marLeft w:val="0"/>
              <w:marRight w:val="0"/>
              <w:marTop w:val="0"/>
              <w:marBottom w:val="0"/>
              <w:divBdr>
                <w:top w:val="none" w:sz="0" w:space="0" w:color="auto"/>
                <w:left w:val="none" w:sz="0" w:space="0" w:color="auto"/>
                <w:bottom w:val="none" w:sz="0" w:space="0" w:color="auto"/>
                <w:right w:val="none" w:sz="0" w:space="0" w:color="auto"/>
              </w:divBdr>
            </w:div>
            <w:div w:id="1902015324">
              <w:marLeft w:val="0"/>
              <w:marRight w:val="0"/>
              <w:marTop w:val="0"/>
              <w:marBottom w:val="0"/>
              <w:divBdr>
                <w:top w:val="none" w:sz="0" w:space="0" w:color="auto"/>
                <w:left w:val="none" w:sz="0" w:space="0" w:color="auto"/>
                <w:bottom w:val="none" w:sz="0" w:space="0" w:color="auto"/>
                <w:right w:val="none" w:sz="0" w:space="0" w:color="auto"/>
              </w:divBdr>
            </w:div>
            <w:div w:id="2017145083">
              <w:marLeft w:val="0"/>
              <w:marRight w:val="0"/>
              <w:marTop w:val="0"/>
              <w:marBottom w:val="0"/>
              <w:divBdr>
                <w:top w:val="none" w:sz="0" w:space="0" w:color="auto"/>
                <w:left w:val="none" w:sz="0" w:space="0" w:color="auto"/>
                <w:bottom w:val="none" w:sz="0" w:space="0" w:color="auto"/>
                <w:right w:val="none" w:sz="0" w:space="0" w:color="auto"/>
              </w:divBdr>
            </w:div>
            <w:div w:id="2103186041">
              <w:marLeft w:val="0"/>
              <w:marRight w:val="0"/>
              <w:marTop w:val="0"/>
              <w:marBottom w:val="0"/>
              <w:divBdr>
                <w:top w:val="none" w:sz="0" w:space="0" w:color="auto"/>
                <w:left w:val="none" w:sz="0" w:space="0" w:color="auto"/>
                <w:bottom w:val="none" w:sz="0" w:space="0" w:color="auto"/>
                <w:right w:val="none" w:sz="0" w:space="0" w:color="auto"/>
              </w:divBdr>
            </w:div>
            <w:div w:id="210911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715861">
      <w:bodyDiv w:val="1"/>
      <w:marLeft w:val="0"/>
      <w:marRight w:val="0"/>
      <w:marTop w:val="0"/>
      <w:marBottom w:val="0"/>
      <w:divBdr>
        <w:top w:val="none" w:sz="0" w:space="0" w:color="auto"/>
        <w:left w:val="none" w:sz="0" w:space="0" w:color="auto"/>
        <w:bottom w:val="none" w:sz="0" w:space="0" w:color="auto"/>
        <w:right w:val="none" w:sz="0" w:space="0" w:color="auto"/>
      </w:divBdr>
    </w:div>
    <w:div w:id="1268849087">
      <w:bodyDiv w:val="1"/>
      <w:marLeft w:val="0"/>
      <w:marRight w:val="0"/>
      <w:marTop w:val="0"/>
      <w:marBottom w:val="0"/>
      <w:divBdr>
        <w:top w:val="none" w:sz="0" w:space="0" w:color="auto"/>
        <w:left w:val="none" w:sz="0" w:space="0" w:color="auto"/>
        <w:bottom w:val="none" w:sz="0" w:space="0" w:color="auto"/>
        <w:right w:val="none" w:sz="0" w:space="0" w:color="auto"/>
      </w:divBdr>
    </w:div>
    <w:div w:id="1277760782">
      <w:bodyDiv w:val="1"/>
      <w:marLeft w:val="0"/>
      <w:marRight w:val="0"/>
      <w:marTop w:val="0"/>
      <w:marBottom w:val="0"/>
      <w:divBdr>
        <w:top w:val="none" w:sz="0" w:space="0" w:color="auto"/>
        <w:left w:val="none" w:sz="0" w:space="0" w:color="auto"/>
        <w:bottom w:val="none" w:sz="0" w:space="0" w:color="auto"/>
        <w:right w:val="none" w:sz="0" w:space="0" w:color="auto"/>
      </w:divBdr>
      <w:divsChild>
        <w:div w:id="977344619">
          <w:marLeft w:val="0"/>
          <w:marRight w:val="0"/>
          <w:marTop w:val="0"/>
          <w:marBottom w:val="0"/>
          <w:divBdr>
            <w:top w:val="none" w:sz="0" w:space="0" w:color="auto"/>
            <w:left w:val="none" w:sz="0" w:space="0" w:color="auto"/>
            <w:bottom w:val="none" w:sz="0" w:space="0" w:color="auto"/>
            <w:right w:val="none" w:sz="0" w:space="0" w:color="auto"/>
          </w:divBdr>
          <w:divsChild>
            <w:div w:id="172821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42389">
      <w:bodyDiv w:val="1"/>
      <w:marLeft w:val="0"/>
      <w:marRight w:val="0"/>
      <w:marTop w:val="0"/>
      <w:marBottom w:val="0"/>
      <w:divBdr>
        <w:top w:val="none" w:sz="0" w:space="0" w:color="auto"/>
        <w:left w:val="none" w:sz="0" w:space="0" w:color="auto"/>
        <w:bottom w:val="none" w:sz="0" w:space="0" w:color="auto"/>
        <w:right w:val="none" w:sz="0" w:space="0" w:color="auto"/>
      </w:divBdr>
      <w:divsChild>
        <w:div w:id="213741233">
          <w:marLeft w:val="0"/>
          <w:marRight w:val="0"/>
          <w:marTop w:val="0"/>
          <w:marBottom w:val="0"/>
          <w:divBdr>
            <w:top w:val="none" w:sz="0" w:space="0" w:color="auto"/>
            <w:left w:val="none" w:sz="0" w:space="0" w:color="auto"/>
            <w:bottom w:val="none" w:sz="0" w:space="0" w:color="auto"/>
            <w:right w:val="none" w:sz="0" w:space="0" w:color="auto"/>
          </w:divBdr>
          <w:divsChild>
            <w:div w:id="252784357">
              <w:marLeft w:val="0"/>
              <w:marRight w:val="0"/>
              <w:marTop w:val="0"/>
              <w:marBottom w:val="0"/>
              <w:divBdr>
                <w:top w:val="none" w:sz="0" w:space="0" w:color="auto"/>
                <w:left w:val="none" w:sz="0" w:space="0" w:color="auto"/>
                <w:bottom w:val="none" w:sz="0" w:space="0" w:color="auto"/>
                <w:right w:val="none" w:sz="0" w:space="0" w:color="auto"/>
              </w:divBdr>
            </w:div>
          </w:divsChild>
        </w:div>
        <w:div w:id="488909095">
          <w:marLeft w:val="0"/>
          <w:marRight w:val="0"/>
          <w:marTop w:val="0"/>
          <w:marBottom w:val="0"/>
          <w:divBdr>
            <w:top w:val="none" w:sz="0" w:space="0" w:color="auto"/>
            <w:left w:val="none" w:sz="0" w:space="0" w:color="auto"/>
            <w:bottom w:val="none" w:sz="0" w:space="0" w:color="auto"/>
            <w:right w:val="none" w:sz="0" w:space="0" w:color="auto"/>
          </w:divBdr>
          <w:divsChild>
            <w:div w:id="657612560">
              <w:marLeft w:val="0"/>
              <w:marRight w:val="0"/>
              <w:marTop w:val="0"/>
              <w:marBottom w:val="0"/>
              <w:divBdr>
                <w:top w:val="none" w:sz="0" w:space="0" w:color="auto"/>
                <w:left w:val="none" w:sz="0" w:space="0" w:color="auto"/>
                <w:bottom w:val="none" w:sz="0" w:space="0" w:color="auto"/>
                <w:right w:val="none" w:sz="0" w:space="0" w:color="auto"/>
              </w:divBdr>
            </w:div>
          </w:divsChild>
        </w:div>
        <w:div w:id="1563099534">
          <w:marLeft w:val="0"/>
          <w:marRight w:val="0"/>
          <w:marTop w:val="0"/>
          <w:marBottom w:val="0"/>
          <w:divBdr>
            <w:top w:val="none" w:sz="0" w:space="0" w:color="auto"/>
            <w:left w:val="none" w:sz="0" w:space="0" w:color="auto"/>
            <w:bottom w:val="none" w:sz="0" w:space="0" w:color="auto"/>
            <w:right w:val="none" w:sz="0" w:space="0" w:color="auto"/>
          </w:divBdr>
          <w:divsChild>
            <w:div w:id="586959489">
              <w:marLeft w:val="0"/>
              <w:marRight w:val="0"/>
              <w:marTop w:val="0"/>
              <w:marBottom w:val="0"/>
              <w:divBdr>
                <w:top w:val="none" w:sz="0" w:space="0" w:color="auto"/>
                <w:left w:val="none" w:sz="0" w:space="0" w:color="auto"/>
                <w:bottom w:val="none" w:sz="0" w:space="0" w:color="auto"/>
                <w:right w:val="none" w:sz="0" w:space="0" w:color="auto"/>
              </w:divBdr>
            </w:div>
          </w:divsChild>
        </w:div>
        <w:div w:id="1565138457">
          <w:marLeft w:val="0"/>
          <w:marRight w:val="0"/>
          <w:marTop w:val="0"/>
          <w:marBottom w:val="0"/>
          <w:divBdr>
            <w:top w:val="none" w:sz="0" w:space="0" w:color="auto"/>
            <w:left w:val="none" w:sz="0" w:space="0" w:color="auto"/>
            <w:bottom w:val="none" w:sz="0" w:space="0" w:color="auto"/>
            <w:right w:val="none" w:sz="0" w:space="0" w:color="auto"/>
          </w:divBdr>
          <w:divsChild>
            <w:div w:id="3087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88258">
      <w:bodyDiv w:val="1"/>
      <w:marLeft w:val="0"/>
      <w:marRight w:val="0"/>
      <w:marTop w:val="0"/>
      <w:marBottom w:val="0"/>
      <w:divBdr>
        <w:top w:val="none" w:sz="0" w:space="0" w:color="auto"/>
        <w:left w:val="none" w:sz="0" w:space="0" w:color="auto"/>
        <w:bottom w:val="none" w:sz="0" w:space="0" w:color="auto"/>
        <w:right w:val="none" w:sz="0" w:space="0" w:color="auto"/>
      </w:divBdr>
    </w:div>
    <w:div w:id="1286347128">
      <w:bodyDiv w:val="1"/>
      <w:marLeft w:val="0"/>
      <w:marRight w:val="0"/>
      <w:marTop w:val="0"/>
      <w:marBottom w:val="0"/>
      <w:divBdr>
        <w:top w:val="none" w:sz="0" w:space="0" w:color="auto"/>
        <w:left w:val="none" w:sz="0" w:space="0" w:color="auto"/>
        <w:bottom w:val="none" w:sz="0" w:space="0" w:color="auto"/>
        <w:right w:val="none" w:sz="0" w:space="0" w:color="auto"/>
      </w:divBdr>
      <w:divsChild>
        <w:div w:id="1377124095">
          <w:marLeft w:val="0"/>
          <w:marRight w:val="0"/>
          <w:marTop w:val="0"/>
          <w:marBottom w:val="0"/>
          <w:divBdr>
            <w:top w:val="none" w:sz="0" w:space="0" w:color="auto"/>
            <w:left w:val="none" w:sz="0" w:space="0" w:color="auto"/>
            <w:bottom w:val="none" w:sz="0" w:space="0" w:color="auto"/>
            <w:right w:val="none" w:sz="0" w:space="0" w:color="auto"/>
          </w:divBdr>
          <w:divsChild>
            <w:div w:id="113670552">
              <w:marLeft w:val="0"/>
              <w:marRight w:val="0"/>
              <w:marTop w:val="0"/>
              <w:marBottom w:val="0"/>
              <w:divBdr>
                <w:top w:val="none" w:sz="0" w:space="0" w:color="auto"/>
                <w:left w:val="none" w:sz="0" w:space="0" w:color="auto"/>
                <w:bottom w:val="none" w:sz="0" w:space="0" w:color="auto"/>
                <w:right w:val="none" w:sz="0" w:space="0" w:color="auto"/>
              </w:divBdr>
            </w:div>
            <w:div w:id="182715023">
              <w:marLeft w:val="0"/>
              <w:marRight w:val="0"/>
              <w:marTop w:val="0"/>
              <w:marBottom w:val="0"/>
              <w:divBdr>
                <w:top w:val="none" w:sz="0" w:space="0" w:color="auto"/>
                <w:left w:val="none" w:sz="0" w:space="0" w:color="auto"/>
                <w:bottom w:val="none" w:sz="0" w:space="0" w:color="auto"/>
                <w:right w:val="none" w:sz="0" w:space="0" w:color="auto"/>
              </w:divBdr>
            </w:div>
            <w:div w:id="201720885">
              <w:marLeft w:val="0"/>
              <w:marRight w:val="0"/>
              <w:marTop w:val="0"/>
              <w:marBottom w:val="0"/>
              <w:divBdr>
                <w:top w:val="none" w:sz="0" w:space="0" w:color="auto"/>
                <w:left w:val="none" w:sz="0" w:space="0" w:color="auto"/>
                <w:bottom w:val="none" w:sz="0" w:space="0" w:color="auto"/>
                <w:right w:val="none" w:sz="0" w:space="0" w:color="auto"/>
              </w:divBdr>
            </w:div>
            <w:div w:id="300618065">
              <w:marLeft w:val="0"/>
              <w:marRight w:val="0"/>
              <w:marTop w:val="0"/>
              <w:marBottom w:val="0"/>
              <w:divBdr>
                <w:top w:val="none" w:sz="0" w:space="0" w:color="auto"/>
                <w:left w:val="none" w:sz="0" w:space="0" w:color="auto"/>
                <w:bottom w:val="none" w:sz="0" w:space="0" w:color="auto"/>
                <w:right w:val="none" w:sz="0" w:space="0" w:color="auto"/>
              </w:divBdr>
            </w:div>
            <w:div w:id="339433579">
              <w:marLeft w:val="0"/>
              <w:marRight w:val="0"/>
              <w:marTop w:val="0"/>
              <w:marBottom w:val="0"/>
              <w:divBdr>
                <w:top w:val="none" w:sz="0" w:space="0" w:color="auto"/>
                <w:left w:val="none" w:sz="0" w:space="0" w:color="auto"/>
                <w:bottom w:val="none" w:sz="0" w:space="0" w:color="auto"/>
                <w:right w:val="none" w:sz="0" w:space="0" w:color="auto"/>
              </w:divBdr>
            </w:div>
            <w:div w:id="559677760">
              <w:marLeft w:val="0"/>
              <w:marRight w:val="0"/>
              <w:marTop w:val="0"/>
              <w:marBottom w:val="0"/>
              <w:divBdr>
                <w:top w:val="none" w:sz="0" w:space="0" w:color="auto"/>
                <w:left w:val="none" w:sz="0" w:space="0" w:color="auto"/>
                <w:bottom w:val="none" w:sz="0" w:space="0" w:color="auto"/>
                <w:right w:val="none" w:sz="0" w:space="0" w:color="auto"/>
              </w:divBdr>
            </w:div>
            <w:div w:id="618494485">
              <w:marLeft w:val="0"/>
              <w:marRight w:val="0"/>
              <w:marTop w:val="0"/>
              <w:marBottom w:val="0"/>
              <w:divBdr>
                <w:top w:val="none" w:sz="0" w:space="0" w:color="auto"/>
                <w:left w:val="none" w:sz="0" w:space="0" w:color="auto"/>
                <w:bottom w:val="none" w:sz="0" w:space="0" w:color="auto"/>
                <w:right w:val="none" w:sz="0" w:space="0" w:color="auto"/>
              </w:divBdr>
            </w:div>
            <w:div w:id="674652067">
              <w:marLeft w:val="0"/>
              <w:marRight w:val="0"/>
              <w:marTop w:val="0"/>
              <w:marBottom w:val="0"/>
              <w:divBdr>
                <w:top w:val="none" w:sz="0" w:space="0" w:color="auto"/>
                <w:left w:val="none" w:sz="0" w:space="0" w:color="auto"/>
                <w:bottom w:val="none" w:sz="0" w:space="0" w:color="auto"/>
                <w:right w:val="none" w:sz="0" w:space="0" w:color="auto"/>
              </w:divBdr>
            </w:div>
            <w:div w:id="769737261">
              <w:marLeft w:val="0"/>
              <w:marRight w:val="0"/>
              <w:marTop w:val="0"/>
              <w:marBottom w:val="0"/>
              <w:divBdr>
                <w:top w:val="none" w:sz="0" w:space="0" w:color="auto"/>
                <w:left w:val="none" w:sz="0" w:space="0" w:color="auto"/>
                <w:bottom w:val="none" w:sz="0" w:space="0" w:color="auto"/>
                <w:right w:val="none" w:sz="0" w:space="0" w:color="auto"/>
              </w:divBdr>
            </w:div>
            <w:div w:id="791360064">
              <w:marLeft w:val="0"/>
              <w:marRight w:val="0"/>
              <w:marTop w:val="0"/>
              <w:marBottom w:val="0"/>
              <w:divBdr>
                <w:top w:val="none" w:sz="0" w:space="0" w:color="auto"/>
                <w:left w:val="none" w:sz="0" w:space="0" w:color="auto"/>
                <w:bottom w:val="none" w:sz="0" w:space="0" w:color="auto"/>
                <w:right w:val="none" w:sz="0" w:space="0" w:color="auto"/>
              </w:divBdr>
            </w:div>
            <w:div w:id="804197189">
              <w:marLeft w:val="0"/>
              <w:marRight w:val="0"/>
              <w:marTop w:val="0"/>
              <w:marBottom w:val="0"/>
              <w:divBdr>
                <w:top w:val="none" w:sz="0" w:space="0" w:color="auto"/>
                <w:left w:val="none" w:sz="0" w:space="0" w:color="auto"/>
                <w:bottom w:val="none" w:sz="0" w:space="0" w:color="auto"/>
                <w:right w:val="none" w:sz="0" w:space="0" w:color="auto"/>
              </w:divBdr>
            </w:div>
            <w:div w:id="861093140">
              <w:marLeft w:val="0"/>
              <w:marRight w:val="0"/>
              <w:marTop w:val="0"/>
              <w:marBottom w:val="0"/>
              <w:divBdr>
                <w:top w:val="none" w:sz="0" w:space="0" w:color="auto"/>
                <w:left w:val="none" w:sz="0" w:space="0" w:color="auto"/>
                <w:bottom w:val="none" w:sz="0" w:space="0" w:color="auto"/>
                <w:right w:val="none" w:sz="0" w:space="0" w:color="auto"/>
              </w:divBdr>
            </w:div>
            <w:div w:id="1115254789">
              <w:marLeft w:val="0"/>
              <w:marRight w:val="0"/>
              <w:marTop w:val="0"/>
              <w:marBottom w:val="0"/>
              <w:divBdr>
                <w:top w:val="none" w:sz="0" w:space="0" w:color="auto"/>
                <w:left w:val="none" w:sz="0" w:space="0" w:color="auto"/>
                <w:bottom w:val="none" w:sz="0" w:space="0" w:color="auto"/>
                <w:right w:val="none" w:sz="0" w:space="0" w:color="auto"/>
              </w:divBdr>
            </w:div>
            <w:div w:id="1188446757">
              <w:marLeft w:val="0"/>
              <w:marRight w:val="0"/>
              <w:marTop w:val="0"/>
              <w:marBottom w:val="0"/>
              <w:divBdr>
                <w:top w:val="none" w:sz="0" w:space="0" w:color="auto"/>
                <w:left w:val="none" w:sz="0" w:space="0" w:color="auto"/>
                <w:bottom w:val="none" w:sz="0" w:space="0" w:color="auto"/>
                <w:right w:val="none" w:sz="0" w:space="0" w:color="auto"/>
              </w:divBdr>
            </w:div>
            <w:div w:id="1238201243">
              <w:marLeft w:val="0"/>
              <w:marRight w:val="0"/>
              <w:marTop w:val="0"/>
              <w:marBottom w:val="0"/>
              <w:divBdr>
                <w:top w:val="none" w:sz="0" w:space="0" w:color="auto"/>
                <w:left w:val="none" w:sz="0" w:space="0" w:color="auto"/>
                <w:bottom w:val="none" w:sz="0" w:space="0" w:color="auto"/>
                <w:right w:val="none" w:sz="0" w:space="0" w:color="auto"/>
              </w:divBdr>
            </w:div>
            <w:div w:id="1397050800">
              <w:marLeft w:val="0"/>
              <w:marRight w:val="0"/>
              <w:marTop w:val="0"/>
              <w:marBottom w:val="0"/>
              <w:divBdr>
                <w:top w:val="none" w:sz="0" w:space="0" w:color="auto"/>
                <w:left w:val="none" w:sz="0" w:space="0" w:color="auto"/>
                <w:bottom w:val="none" w:sz="0" w:space="0" w:color="auto"/>
                <w:right w:val="none" w:sz="0" w:space="0" w:color="auto"/>
              </w:divBdr>
            </w:div>
            <w:div w:id="1484197252">
              <w:marLeft w:val="0"/>
              <w:marRight w:val="0"/>
              <w:marTop w:val="0"/>
              <w:marBottom w:val="0"/>
              <w:divBdr>
                <w:top w:val="none" w:sz="0" w:space="0" w:color="auto"/>
                <w:left w:val="none" w:sz="0" w:space="0" w:color="auto"/>
                <w:bottom w:val="none" w:sz="0" w:space="0" w:color="auto"/>
                <w:right w:val="none" w:sz="0" w:space="0" w:color="auto"/>
              </w:divBdr>
            </w:div>
            <w:div w:id="1611626601">
              <w:marLeft w:val="0"/>
              <w:marRight w:val="0"/>
              <w:marTop w:val="0"/>
              <w:marBottom w:val="0"/>
              <w:divBdr>
                <w:top w:val="none" w:sz="0" w:space="0" w:color="auto"/>
                <w:left w:val="none" w:sz="0" w:space="0" w:color="auto"/>
                <w:bottom w:val="none" w:sz="0" w:space="0" w:color="auto"/>
                <w:right w:val="none" w:sz="0" w:space="0" w:color="auto"/>
              </w:divBdr>
            </w:div>
            <w:div w:id="1769813667">
              <w:marLeft w:val="0"/>
              <w:marRight w:val="0"/>
              <w:marTop w:val="0"/>
              <w:marBottom w:val="0"/>
              <w:divBdr>
                <w:top w:val="none" w:sz="0" w:space="0" w:color="auto"/>
                <w:left w:val="none" w:sz="0" w:space="0" w:color="auto"/>
                <w:bottom w:val="none" w:sz="0" w:space="0" w:color="auto"/>
                <w:right w:val="none" w:sz="0" w:space="0" w:color="auto"/>
              </w:divBdr>
            </w:div>
            <w:div w:id="1817988133">
              <w:marLeft w:val="0"/>
              <w:marRight w:val="0"/>
              <w:marTop w:val="0"/>
              <w:marBottom w:val="0"/>
              <w:divBdr>
                <w:top w:val="none" w:sz="0" w:space="0" w:color="auto"/>
                <w:left w:val="none" w:sz="0" w:space="0" w:color="auto"/>
                <w:bottom w:val="none" w:sz="0" w:space="0" w:color="auto"/>
                <w:right w:val="none" w:sz="0" w:space="0" w:color="auto"/>
              </w:divBdr>
            </w:div>
            <w:div w:id="1886597157">
              <w:marLeft w:val="0"/>
              <w:marRight w:val="0"/>
              <w:marTop w:val="0"/>
              <w:marBottom w:val="0"/>
              <w:divBdr>
                <w:top w:val="none" w:sz="0" w:space="0" w:color="auto"/>
                <w:left w:val="none" w:sz="0" w:space="0" w:color="auto"/>
                <w:bottom w:val="none" w:sz="0" w:space="0" w:color="auto"/>
                <w:right w:val="none" w:sz="0" w:space="0" w:color="auto"/>
              </w:divBdr>
            </w:div>
            <w:div w:id="1920484333">
              <w:marLeft w:val="0"/>
              <w:marRight w:val="0"/>
              <w:marTop w:val="0"/>
              <w:marBottom w:val="0"/>
              <w:divBdr>
                <w:top w:val="none" w:sz="0" w:space="0" w:color="auto"/>
                <w:left w:val="none" w:sz="0" w:space="0" w:color="auto"/>
                <w:bottom w:val="none" w:sz="0" w:space="0" w:color="auto"/>
                <w:right w:val="none" w:sz="0" w:space="0" w:color="auto"/>
              </w:divBdr>
            </w:div>
            <w:div w:id="1972831568">
              <w:marLeft w:val="0"/>
              <w:marRight w:val="0"/>
              <w:marTop w:val="0"/>
              <w:marBottom w:val="0"/>
              <w:divBdr>
                <w:top w:val="none" w:sz="0" w:space="0" w:color="auto"/>
                <w:left w:val="none" w:sz="0" w:space="0" w:color="auto"/>
                <w:bottom w:val="none" w:sz="0" w:space="0" w:color="auto"/>
                <w:right w:val="none" w:sz="0" w:space="0" w:color="auto"/>
              </w:divBdr>
            </w:div>
            <w:div w:id="2102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24971">
      <w:bodyDiv w:val="1"/>
      <w:marLeft w:val="0"/>
      <w:marRight w:val="0"/>
      <w:marTop w:val="0"/>
      <w:marBottom w:val="0"/>
      <w:divBdr>
        <w:top w:val="none" w:sz="0" w:space="0" w:color="auto"/>
        <w:left w:val="none" w:sz="0" w:space="0" w:color="auto"/>
        <w:bottom w:val="none" w:sz="0" w:space="0" w:color="auto"/>
        <w:right w:val="none" w:sz="0" w:space="0" w:color="auto"/>
      </w:divBdr>
      <w:divsChild>
        <w:div w:id="565065951">
          <w:marLeft w:val="0"/>
          <w:marRight w:val="0"/>
          <w:marTop w:val="0"/>
          <w:marBottom w:val="0"/>
          <w:divBdr>
            <w:top w:val="none" w:sz="0" w:space="0" w:color="auto"/>
            <w:left w:val="none" w:sz="0" w:space="0" w:color="auto"/>
            <w:bottom w:val="none" w:sz="0" w:space="0" w:color="auto"/>
            <w:right w:val="none" w:sz="0" w:space="0" w:color="auto"/>
          </w:divBdr>
          <w:divsChild>
            <w:div w:id="348719162">
              <w:marLeft w:val="0"/>
              <w:marRight w:val="0"/>
              <w:marTop w:val="0"/>
              <w:marBottom w:val="0"/>
              <w:divBdr>
                <w:top w:val="none" w:sz="0" w:space="0" w:color="auto"/>
                <w:left w:val="none" w:sz="0" w:space="0" w:color="auto"/>
                <w:bottom w:val="none" w:sz="0" w:space="0" w:color="auto"/>
                <w:right w:val="none" w:sz="0" w:space="0" w:color="auto"/>
              </w:divBdr>
              <w:divsChild>
                <w:div w:id="141166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205157">
      <w:bodyDiv w:val="1"/>
      <w:marLeft w:val="0"/>
      <w:marRight w:val="0"/>
      <w:marTop w:val="0"/>
      <w:marBottom w:val="0"/>
      <w:divBdr>
        <w:top w:val="none" w:sz="0" w:space="0" w:color="auto"/>
        <w:left w:val="none" w:sz="0" w:space="0" w:color="auto"/>
        <w:bottom w:val="none" w:sz="0" w:space="0" w:color="auto"/>
        <w:right w:val="none" w:sz="0" w:space="0" w:color="auto"/>
      </w:divBdr>
    </w:div>
    <w:div w:id="1318728144">
      <w:bodyDiv w:val="1"/>
      <w:marLeft w:val="0"/>
      <w:marRight w:val="0"/>
      <w:marTop w:val="0"/>
      <w:marBottom w:val="0"/>
      <w:divBdr>
        <w:top w:val="none" w:sz="0" w:space="0" w:color="auto"/>
        <w:left w:val="none" w:sz="0" w:space="0" w:color="auto"/>
        <w:bottom w:val="none" w:sz="0" w:space="0" w:color="auto"/>
        <w:right w:val="none" w:sz="0" w:space="0" w:color="auto"/>
      </w:divBdr>
      <w:divsChild>
        <w:div w:id="152986597">
          <w:marLeft w:val="0"/>
          <w:marRight w:val="0"/>
          <w:marTop w:val="0"/>
          <w:marBottom w:val="0"/>
          <w:divBdr>
            <w:top w:val="none" w:sz="0" w:space="0" w:color="auto"/>
            <w:left w:val="none" w:sz="0" w:space="0" w:color="auto"/>
            <w:bottom w:val="none" w:sz="0" w:space="0" w:color="auto"/>
            <w:right w:val="none" w:sz="0" w:space="0" w:color="auto"/>
          </w:divBdr>
          <w:divsChild>
            <w:div w:id="367028678">
              <w:marLeft w:val="0"/>
              <w:marRight w:val="0"/>
              <w:marTop w:val="0"/>
              <w:marBottom w:val="0"/>
              <w:divBdr>
                <w:top w:val="none" w:sz="0" w:space="0" w:color="auto"/>
                <w:left w:val="none" w:sz="0" w:space="0" w:color="auto"/>
                <w:bottom w:val="none" w:sz="0" w:space="0" w:color="auto"/>
                <w:right w:val="none" w:sz="0" w:space="0" w:color="auto"/>
              </w:divBdr>
            </w:div>
          </w:divsChild>
        </w:div>
        <w:div w:id="197204052">
          <w:marLeft w:val="0"/>
          <w:marRight w:val="0"/>
          <w:marTop w:val="0"/>
          <w:marBottom w:val="0"/>
          <w:divBdr>
            <w:top w:val="none" w:sz="0" w:space="0" w:color="auto"/>
            <w:left w:val="none" w:sz="0" w:space="0" w:color="auto"/>
            <w:bottom w:val="none" w:sz="0" w:space="0" w:color="auto"/>
            <w:right w:val="none" w:sz="0" w:space="0" w:color="auto"/>
          </w:divBdr>
          <w:divsChild>
            <w:div w:id="1173380706">
              <w:marLeft w:val="0"/>
              <w:marRight w:val="0"/>
              <w:marTop w:val="0"/>
              <w:marBottom w:val="0"/>
              <w:divBdr>
                <w:top w:val="none" w:sz="0" w:space="0" w:color="auto"/>
                <w:left w:val="none" w:sz="0" w:space="0" w:color="auto"/>
                <w:bottom w:val="none" w:sz="0" w:space="0" w:color="auto"/>
                <w:right w:val="none" w:sz="0" w:space="0" w:color="auto"/>
              </w:divBdr>
            </w:div>
          </w:divsChild>
        </w:div>
        <w:div w:id="216670873">
          <w:marLeft w:val="0"/>
          <w:marRight w:val="0"/>
          <w:marTop w:val="0"/>
          <w:marBottom w:val="0"/>
          <w:divBdr>
            <w:top w:val="none" w:sz="0" w:space="0" w:color="auto"/>
            <w:left w:val="none" w:sz="0" w:space="0" w:color="auto"/>
            <w:bottom w:val="none" w:sz="0" w:space="0" w:color="auto"/>
            <w:right w:val="none" w:sz="0" w:space="0" w:color="auto"/>
          </w:divBdr>
          <w:divsChild>
            <w:div w:id="860977808">
              <w:marLeft w:val="0"/>
              <w:marRight w:val="0"/>
              <w:marTop w:val="0"/>
              <w:marBottom w:val="0"/>
              <w:divBdr>
                <w:top w:val="none" w:sz="0" w:space="0" w:color="auto"/>
                <w:left w:val="none" w:sz="0" w:space="0" w:color="auto"/>
                <w:bottom w:val="none" w:sz="0" w:space="0" w:color="auto"/>
                <w:right w:val="none" w:sz="0" w:space="0" w:color="auto"/>
              </w:divBdr>
            </w:div>
          </w:divsChild>
        </w:div>
        <w:div w:id="229853291">
          <w:marLeft w:val="0"/>
          <w:marRight w:val="0"/>
          <w:marTop w:val="0"/>
          <w:marBottom w:val="0"/>
          <w:divBdr>
            <w:top w:val="none" w:sz="0" w:space="0" w:color="auto"/>
            <w:left w:val="none" w:sz="0" w:space="0" w:color="auto"/>
            <w:bottom w:val="none" w:sz="0" w:space="0" w:color="auto"/>
            <w:right w:val="none" w:sz="0" w:space="0" w:color="auto"/>
          </w:divBdr>
          <w:divsChild>
            <w:div w:id="1336689989">
              <w:marLeft w:val="0"/>
              <w:marRight w:val="0"/>
              <w:marTop w:val="0"/>
              <w:marBottom w:val="0"/>
              <w:divBdr>
                <w:top w:val="none" w:sz="0" w:space="0" w:color="auto"/>
                <w:left w:val="none" w:sz="0" w:space="0" w:color="auto"/>
                <w:bottom w:val="none" w:sz="0" w:space="0" w:color="auto"/>
                <w:right w:val="none" w:sz="0" w:space="0" w:color="auto"/>
              </w:divBdr>
            </w:div>
          </w:divsChild>
        </w:div>
        <w:div w:id="240797653">
          <w:marLeft w:val="0"/>
          <w:marRight w:val="0"/>
          <w:marTop w:val="0"/>
          <w:marBottom w:val="0"/>
          <w:divBdr>
            <w:top w:val="none" w:sz="0" w:space="0" w:color="auto"/>
            <w:left w:val="none" w:sz="0" w:space="0" w:color="auto"/>
            <w:bottom w:val="none" w:sz="0" w:space="0" w:color="auto"/>
            <w:right w:val="none" w:sz="0" w:space="0" w:color="auto"/>
          </w:divBdr>
          <w:divsChild>
            <w:div w:id="1164319222">
              <w:marLeft w:val="0"/>
              <w:marRight w:val="0"/>
              <w:marTop w:val="0"/>
              <w:marBottom w:val="0"/>
              <w:divBdr>
                <w:top w:val="none" w:sz="0" w:space="0" w:color="auto"/>
                <w:left w:val="none" w:sz="0" w:space="0" w:color="auto"/>
                <w:bottom w:val="none" w:sz="0" w:space="0" w:color="auto"/>
                <w:right w:val="none" w:sz="0" w:space="0" w:color="auto"/>
              </w:divBdr>
            </w:div>
          </w:divsChild>
        </w:div>
        <w:div w:id="621230019">
          <w:marLeft w:val="0"/>
          <w:marRight w:val="0"/>
          <w:marTop w:val="0"/>
          <w:marBottom w:val="0"/>
          <w:divBdr>
            <w:top w:val="none" w:sz="0" w:space="0" w:color="auto"/>
            <w:left w:val="none" w:sz="0" w:space="0" w:color="auto"/>
            <w:bottom w:val="none" w:sz="0" w:space="0" w:color="auto"/>
            <w:right w:val="none" w:sz="0" w:space="0" w:color="auto"/>
          </w:divBdr>
          <w:divsChild>
            <w:div w:id="1346440951">
              <w:marLeft w:val="0"/>
              <w:marRight w:val="0"/>
              <w:marTop w:val="0"/>
              <w:marBottom w:val="0"/>
              <w:divBdr>
                <w:top w:val="none" w:sz="0" w:space="0" w:color="auto"/>
                <w:left w:val="none" w:sz="0" w:space="0" w:color="auto"/>
                <w:bottom w:val="none" w:sz="0" w:space="0" w:color="auto"/>
                <w:right w:val="none" w:sz="0" w:space="0" w:color="auto"/>
              </w:divBdr>
            </w:div>
          </w:divsChild>
        </w:div>
        <w:div w:id="682974436">
          <w:marLeft w:val="0"/>
          <w:marRight w:val="0"/>
          <w:marTop w:val="0"/>
          <w:marBottom w:val="0"/>
          <w:divBdr>
            <w:top w:val="none" w:sz="0" w:space="0" w:color="auto"/>
            <w:left w:val="none" w:sz="0" w:space="0" w:color="auto"/>
            <w:bottom w:val="none" w:sz="0" w:space="0" w:color="auto"/>
            <w:right w:val="none" w:sz="0" w:space="0" w:color="auto"/>
          </w:divBdr>
          <w:divsChild>
            <w:div w:id="1430157455">
              <w:marLeft w:val="0"/>
              <w:marRight w:val="0"/>
              <w:marTop w:val="0"/>
              <w:marBottom w:val="0"/>
              <w:divBdr>
                <w:top w:val="none" w:sz="0" w:space="0" w:color="auto"/>
                <w:left w:val="none" w:sz="0" w:space="0" w:color="auto"/>
                <w:bottom w:val="none" w:sz="0" w:space="0" w:color="auto"/>
                <w:right w:val="none" w:sz="0" w:space="0" w:color="auto"/>
              </w:divBdr>
            </w:div>
          </w:divsChild>
        </w:div>
        <w:div w:id="700474105">
          <w:marLeft w:val="0"/>
          <w:marRight w:val="0"/>
          <w:marTop w:val="0"/>
          <w:marBottom w:val="0"/>
          <w:divBdr>
            <w:top w:val="none" w:sz="0" w:space="0" w:color="auto"/>
            <w:left w:val="none" w:sz="0" w:space="0" w:color="auto"/>
            <w:bottom w:val="none" w:sz="0" w:space="0" w:color="auto"/>
            <w:right w:val="none" w:sz="0" w:space="0" w:color="auto"/>
          </w:divBdr>
          <w:divsChild>
            <w:div w:id="788857540">
              <w:marLeft w:val="0"/>
              <w:marRight w:val="0"/>
              <w:marTop w:val="0"/>
              <w:marBottom w:val="0"/>
              <w:divBdr>
                <w:top w:val="none" w:sz="0" w:space="0" w:color="auto"/>
                <w:left w:val="none" w:sz="0" w:space="0" w:color="auto"/>
                <w:bottom w:val="none" w:sz="0" w:space="0" w:color="auto"/>
                <w:right w:val="none" w:sz="0" w:space="0" w:color="auto"/>
              </w:divBdr>
            </w:div>
          </w:divsChild>
        </w:div>
        <w:div w:id="802041033">
          <w:marLeft w:val="0"/>
          <w:marRight w:val="0"/>
          <w:marTop w:val="0"/>
          <w:marBottom w:val="0"/>
          <w:divBdr>
            <w:top w:val="none" w:sz="0" w:space="0" w:color="auto"/>
            <w:left w:val="none" w:sz="0" w:space="0" w:color="auto"/>
            <w:bottom w:val="none" w:sz="0" w:space="0" w:color="auto"/>
            <w:right w:val="none" w:sz="0" w:space="0" w:color="auto"/>
          </w:divBdr>
          <w:divsChild>
            <w:div w:id="496262108">
              <w:marLeft w:val="0"/>
              <w:marRight w:val="0"/>
              <w:marTop w:val="0"/>
              <w:marBottom w:val="0"/>
              <w:divBdr>
                <w:top w:val="none" w:sz="0" w:space="0" w:color="auto"/>
                <w:left w:val="none" w:sz="0" w:space="0" w:color="auto"/>
                <w:bottom w:val="none" w:sz="0" w:space="0" w:color="auto"/>
                <w:right w:val="none" w:sz="0" w:space="0" w:color="auto"/>
              </w:divBdr>
            </w:div>
          </w:divsChild>
        </w:div>
        <w:div w:id="963972586">
          <w:marLeft w:val="0"/>
          <w:marRight w:val="0"/>
          <w:marTop w:val="0"/>
          <w:marBottom w:val="0"/>
          <w:divBdr>
            <w:top w:val="none" w:sz="0" w:space="0" w:color="auto"/>
            <w:left w:val="none" w:sz="0" w:space="0" w:color="auto"/>
            <w:bottom w:val="none" w:sz="0" w:space="0" w:color="auto"/>
            <w:right w:val="none" w:sz="0" w:space="0" w:color="auto"/>
          </w:divBdr>
          <w:divsChild>
            <w:div w:id="2109810485">
              <w:marLeft w:val="0"/>
              <w:marRight w:val="0"/>
              <w:marTop w:val="0"/>
              <w:marBottom w:val="0"/>
              <w:divBdr>
                <w:top w:val="none" w:sz="0" w:space="0" w:color="auto"/>
                <w:left w:val="none" w:sz="0" w:space="0" w:color="auto"/>
                <w:bottom w:val="none" w:sz="0" w:space="0" w:color="auto"/>
                <w:right w:val="none" w:sz="0" w:space="0" w:color="auto"/>
              </w:divBdr>
            </w:div>
          </w:divsChild>
        </w:div>
        <w:div w:id="1034228996">
          <w:marLeft w:val="0"/>
          <w:marRight w:val="0"/>
          <w:marTop w:val="0"/>
          <w:marBottom w:val="0"/>
          <w:divBdr>
            <w:top w:val="none" w:sz="0" w:space="0" w:color="auto"/>
            <w:left w:val="none" w:sz="0" w:space="0" w:color="auto"/>
            <w:bottom w:val="none" w:sz="0" w:space="0" w:color="auto"/>
            <w:right w:val="none" w:sz="0" w:space="0" w:color="auto"/>
          </w:divBdr>
          <w:divsChild>
            <w:div w:id="358704253">
              <w:marLeft w:val="0"/>
              <w:marRight w:val="0"/>
              <w:marTop w:val="0"/>
              <w:marBottom w:val="0"/>
              <w:divBdr>
                <w:top w:val="none" w:sz="0" w:space="0" w:color="auto"/>
                <w:left w:val="none" w:sz="0" w:space="0" w:color="auto"/>
                <w:bottom w:val="none" w:sz="0" w:space="0" w:color="auto"/>
                <w:right w:val="none" w:sz="0" w:space="0" w:color="auto"/>
              </w:divBdr>
            </w:div>
          </w:divsChild>
        </w:div>
        <w:div w:id="1146313381">
          <w:marLeft w:val="0"/>
          <w:marRight w:val="0"/>
          <w:marTop w:val="0"/>
          <w:marBottom w:val="0"/>
          <w:divBdr>
            <w:top w:val="none" w:sz="0" w:space="0" w:color="auto"/>
            <w:left w:val="none" w:sz="0" w:space="0" w:color="auto"/>
            <w:bottom w:val="none" w:sz="0" w:space="0" w:color="auto"/>
            <w:right w:val="none" w:sz="0" w:space="0" w:color="auto"/>
          </w:divBdr>
          <w:divsChild>
            <w:div w:id="13118946">
              <w:marLeft w:val="0"/>
              <w:marRight w:val="0"/>
              <w:marTop w:val="0"/>
              <w:marBottom w:val="0"/>
              <w:divBdr>
                <w:top w:val="none" w:sz="0" w:space="0" w:color="auto"/>
                <w:left w:val="none" w:sz="0" w:space="0" w:color="auto"/>
                <w:bottom w:val="none" w:sz="0" w:space="0" w:color="auto"/>
                <w:right w:val="none" w:sz="0" w:space="0" w:color="auto"/>
              </w:divBdr>
            </w:div>
          </w:divsChild>
        </w:div>
        <w:div w:id="1280065725">
          <w:marLeft w:val="0"/>
          <w:marRight w:val="0"/>
          <w:marTop w:val="0"/>
          <w:marBottom w:val="0"/>
          <w:divBdr>
            <w:top w:val="none" w:sz="0" w:space="0" w:color="auto"/>
            <w:left w:val="none" w:sz="0" w:space="0" w:color="auto"/>
            <w:bottom w:val="none" w:sz="0" w:space="0" w:color="auto"/>
            <w:right w:val="none" w:sz="0" w:space="0" w:color="auto"/>
          </w:divBdr>
          <w:divsChild>
            <w:div w:id="1419866108">
              <w:marLeft w:val="0"/>
              <w:marRight w:val="0"/>
              <w:marTop w:val="0"/>
              <w:marBottom w:val="0"/>
              <w:divBdr>
                <w:top w:val="none" w:sz="0" w:space="0" w:color="auto"/>
                <w:left w:val="none" w:sz="0" w:space="0" w:color="auto"/>
                <w:bottom w:val="none" w:sz="0" w:space="0" w:color="auto"/>
                <w:right w:val="none" w:sz="0" w:space="0" w:color="auto"/>
              </w:divBdr>
            </w:div>
          </w:divsChild>
        </w:div>
        <w:div w:id="1337609640">
          <w:marLeft w:val="0"/>
          <w:marRight w:val="0"/>
          <w:marTop w:val="0"/>
          <w:marBottom w:val="0"/>
          <w:divBdr>
            <w:top w:val="none" w:sz="0" w:space="0" w:color="auto"/>
            <w:left w:val="none" w:sz="0" w:space="0" w:color="auto"/>
            <w:bottom w:val="none" w:sz="0" w:space="0" w:color="auto"/>
            <w:right w:val="none" w:sz="0" w:space="0" w:color="auto"/>
          </w:divBdr>
          <w:divsChild>
            <w:div w:id="948200444">
              <w:marLeft w:val="0"/>
              <w:marRight w:val="0"/>
              <w:marTop w:val="0"/>
              <w:marBottom w:val="0"/>
              <w:divBdr>
                <w:top w:val="none" w:sz="0" w:space="0" w:color="auto"/>
                <w:left w:val="none" w:sz="0" w:space="0" w:color="auto"/>
                <w:bottom w:val="none" w:sz="0" w:space="0" w:color="auto"/>
                <w:right w:val="none" w:sz="0" w:space="0" w:color="auto"/>
              </w:divBdr>
            </w:div>
          </w:divsChild>
        </w:div>
        <w:div w:id="1613828888">
          <w:marLeft w:val="0"/>
          <w:marRight w:val="0"/>
          <w:marTop w:val="0"/>
          <w:marBottom w:val="0"/>
          <w:divBdr>
            <w:top w:val="none" w:sz="0" w:space="0" w:color="auto"/>
            <w:left w:val="none" w:sz="0" w:space="0" w:color="auto"/>
            <w:bottom w:val="none" w:sz="0" w:space="0" w:color="auto"/>
            <w:right w:val="none" w:sz="0" w:space="0" w:color="auto"/>
          </w:divBdr>
          <w:divsChild>
            <w:div w:id="990524602">
              <w:marLeft w:val="0"/>
              <w:marRight w:val="0"/>
              <w:marTop w:val="0"/>
              <w:marBottom w:val="0"/>
              <w:divBdr>
                <w:top w:val="none" w:sz="0" w:space="0" w:color="auto"/>
                <w:left w:val="none" w:sz="0" w:space="0" w:color="auto"/>
                <w:bottom w:val="none" w:sz="0" w:space="0" w:color="auto"/>
                <w:right w:val="none" w:sz="0" w:space="0" w:color="auto"/>
              </w:divBdr>
            </w:div>
          </w:divsChild>
        </w:div>
        <w:div w:id="1670140034">
          <w:marLeft w:val="0"/>
          <w:marRight w:val="0"/>
          <w:marTop w:val="0"/>
          <w:marBottom w:val="0"/>
          <w:divBdr>
            <w:top w:val="none" w:sz="0" w:space="0" w:color="auto"/>
            <w:left w:val="none" w:sz="0" w:space="0" w:color="auto"/>
            <w:bottom w:val="none" w:sz="0" w:space="0" w:color="auto"/>
            <w:right w:val="none" w:sz="0" w:space="0" w:color="auto"/>
          </w:divBdr>
          <w:divsChild>
            <w:div w:id="1250430225">
              <w:marLeft w:val="0"/>
              <w:marRight w:val="0"/>
              <w:marTop w:val="0"/>
              <w:marBottom w:val="0"/>
              <w:divBdr>
                <w:top w:val="none" w:sz="0" w:space="0" w:color="auto"/>
                <w:left w:val="none" w:sz="0" w:space="0" w:color="auto"/>
                <w:bottom w:val="none" w:sz="0" w:space="0" w:color="auto"/>
                <w:right w:val="none" w:sz="0" w:space="0" w:color="auto"/>
              </w:divBdr>
            </w:div>
          </w:divsChild>
        </w:div>
        <w:div w:id="1746143260">
          <w:marLeft w:val="0"/>
          <w:marRight w:val="0"/>
          <w:marTop w:val="0"/>
          <w:marBottom w:val="0"/>
          <w:divBdr>
            <w:top w:val="none" w:sz="0" w:space="0" w:color="auto"/>
            <w:left w:val="none" w:sz="0" w:space="0" w:color="auto"/>
            <w:bottom w:val="none" w:sz="0" w:space="0" w:color="auto"/>
            <w:right w:val="none" w:sz="0" w:space="0" w:color="auto"/>
          </w:divBdr>
          <w:divsChild>
            <w:div w:id="1445266054">
              <w:marLeft w:val="0"/>
              <w:marRight w:val="0"/>
              <w:marTop w:val="0"/>
              <w:marBottom w:val="0"/>
              <w:divBdr>
                <w:top w:val="none" w:sz="0" w:space="0" w:color="auto"/>
                <w:left w:val="none" w:sz="0" w:space="0" w:color="auto"/>
                <w:bottom w:val="none" w:sz="0" w:space="0" w:color="auto"/>
                <w:right w:val="none" w:sz="0" w:space="0" w:color="auto"/>
              </w:divBdr>
            </w:div>
          </w:divsChild>
        </w:div>
        <w:div w:id="1782676904">
          <w:marLeft w:val="0"/>
          <w:marRight w:val="0"/>
          <w:marTop w:val="0"/>
          <w:marBottom w:val="0"/>
          <w:divBdr>
            <w:top w:val="none" w:sz="0" w:space="0" w:color="auto"/>
            <w:left w:val="none" w:sz="0" w:space="0" w:color="auto"/>
            <w:bottom w:val="none" w:sz="0" w:space="0" w:color="auto"/>
            <w:right w:val="none" w:sz="0" w:space="0" w:color="auto"/>
          </w:divBdr>
          <w:divsChild>
            <w:div w:id="909734616">
              <w:marLeft w:val="0"/>
              <w:marRight w:val="0"/>
              <w:marTop w:val="0"/>
              <w:marBottom w:val="0"/>
              <w:divBdr>
                <w:top w:val="none" w:sz="0" w:space="0" w:color="auto"/>
                <w:left w:val="none" w:sz="0" w:space="0" w:color="auto"/>
                <w:bottom w:val="none" w:sz="0" w:space="0" w:color="auto"/>
                <w:right w:val="none" w:sz="0" w:space="0" w:color="auto"/>
              </w:divBdr>
            </w:div>
          </w:divsChild>
        </w:div>
        <w:div w:id="2080396676">
          <w:marLeft w:val="0"/>
          <w:marRight w:val="0"/>
          <w:marTop w:val="0"/>
          <w:marBottom w:val="0"/>
          <w:divBdr>
            <w:top w:val="none" w:sz="0" w:space="0" w:color="auto"/>
            <w:left w:val="none" w:sz="0" w:space="0" w:color="auto"/>
            <w:bottom w:val="none" w:sz="0" w:space="0" w:color="auto"/>
            <w:right w:val="none" w:sz="0" w:space="0" w:color="auto"/>
          </w:divBdr>
          <w:divsChild>
            <w:div w:id="829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852743">
      <w:bodyDiv w:val="1"/>
      <w:marLeft w:val="0"/>
      <w:marRight w:val="0"/>
      <w:marTop w:val="0"/>
      <w:marBottom w:val="0"/>
      <w:divBdr>
        <w:top w:val="none" w:sz="0" w:space="0" w:color="auto"/>
        <w:left w:val="none" w:sz="0" w:space="0" w:color="auto"/>
        <w:bottom w:val="none" w:sz="0" w:space="0" w:color="auto"/>
        <w:right w:val="none" w:sz="0" w:space="0" w:color="auto"/>
      </w:divBdr>
    </w:div>
    <w:div w:id="1328827445">
      <w:bodyDiv w:val="1"/>
      <w:marLeft w:val="0"/>
      <w:marRight w:val="0"/>
      <w:marTop w:val="0"/>
      <w:marBottom w:val="0"/>
      <w:divBdr>
        <w:top w:val="none" w:sz="0" w:space="0" w:color="auto"/>
        <w:left w:val="none" w:sz="0" w:space="0" w:color="auto"/>
        <w:bottom w:val="none" w:sz="0" w:space="0" w:color="auto"/>
        <w:right w:val="none" w:sz="0" w:space="0" w:color="auto"/>
      </w:divBdr>
    </w:div>
    <w:div w:id="1337919696">
      <w:bodyDiv w:val="1"/>
      <w:marLeft w:val="0"/>
      <w:marRight w:val="0"/>
      <w:marTop w:val="0"/>
      <w:marBottom w:val="0"/>
      <w:divBdr>
        <w:top w:val="none" w:sz="0" w:space="0" w:color="auto"/>
        <w:left w:val="none" w:sz="0" w:space="0" w:color="auto"/>
        <w:bottom w:val="none" w:sz="0" w:space="0" w:color="auto"/>
        <w:right w:val="none" w:sz="0" w:space="0" w:color="auto"/>
      </w:divBdr>
    </w:div>
    <w:div w:id="1358003748">
      <w:bodyDiv w:val="1"/>
      <w:marLeft w:val="0"/>
      <w:marRight w:val="0"/>
      <w:marTop w:val="0"/>
      <w:marBottom w:val="0"/>
      <w:divBdr>
        <w:top w:val="none" w:sz="0" w:space="0" w:color="auto"/>
        <w:left w:val="none" w:sz="0" w:space="0" w:color="auto"/>
        <w:bottom w:val="none" w:sz="0" w:space="0" w:color="auto"/>
        <w:right w:val="none" w:sz="0" w:space="0" w:color="auto"/>
      </w:divBdr>
    </w:div>
    <w:div w:id="1359697740">
      <w:bodyDiv w:val="1"/>
      <w:marLeft w:val="0"/>
      <w:marRight w:val="0"/>
      <w:marTop w:val="0"/>
      <w:marBottom w:val="0"/>
      <w:divBdr>
        <w:top w:val="none" w:sz="0" w:space="0" w:color="auto"/>
        <w:left w:val="none" w:sz="0" w:space="0" w:color="auto"/>
        <w:bottom w:val="none" w:sz="0" w:space="0" w:color="auto"/>
        <w:right w:val="none" w:sz="0" w:space="0" w:color="auto"/>
      </w:divBdr>
    </w:div>
    <w:div w:id="1360669699">
      <w:bodyDiv w:val="1"/>
      <w:marLeft w:val="0"/>
      <w:marRight w:val="0"/>
      <w:marTop w:val="0"/>
      <w:marBottom w:val="0"/>
      <w:divBdr>
        <w:top w:val="none" w:sz="0" w:space="0" w:color="auto"/>
        <w:left w:val="none" w:sz="0" w:space="0" w:color="auto"/>
        <w:bottom w:val="none" w:sz="0" w:space="0" w:color="auto"/>
        <w:right w:val="none" w:sz="0" w:space="0" w:color="auto"/>
      </w:divBdr>
      <w:divsChild>
        <w:div w:id="1545632452">
          <w:marLeft w:val="0"/>
          <w:marRight w:val="0"/>
          <w:marTop w:val="0"/>
          <w:marBottom w:val="0"/>
          <w:divBdr>
            <w:top w:val="none" w:sz="0" w:space="0" w:color="auto"/>
            <w:left w:val="none" w:sz="0" w:space="0" w:color="auto"/>
            <w:bottom w:val="none" w:sz="0" w:space="0" w:color="auto"/>
            <w:right w:val="none" w:sz="0" w:space="0" w:color="auto"/>
          </w:divBdr>
          <w:divsChild>
            <w:div w:id="160584435">
              <w:marLeft w:val="0"/>
              <w:marRight w:val="0"/>
              <w:marTop w:val="0"/>
              <w:marBottom w:val="0"/>
              <w:divBdr>
                <w:top w:val="none" w:sz="0" w:space="0" w:color="auto"/>
                <w:left w:val="none" w:sz="0" w:space="0" w:color="auto"/>
                <w:bottom w:val="none" w:sz="0" w:space="0" w:color="auto"/>
                <w:right w:val="none" w:sz="0" w:space="0" w:color="auto"/>
              </w:divBdr>
            </w:div>
            <w:div w:id="162940789">
              <w:marLeft w:val="0"/>
              <w:marRight w:val="0"/>
              <w:marTop w:val="0"/>
              <w:marBottom w:val="0"/>
              <w:divBdr>
                <w:top w:val="none" w:sz="0" w:space="0" w:color="auto"/>
                <w:left w:val="none" w:sz="0" w:space="0" w:color="auto"/>
                <w:bottom w:val="none" w:sz="0" w:space="0" w:color="auto"/>
                <w:right w:val="none" w:sz="0" w:space="0" w:color="auto"/>
              </w:divBdr>
            </w:div>
            <w:div w:id="235364036">
              <w:marLeft w:val="0"/>
              <w:marRight w:val="0"/>
              <w:marTop w:val="0"/>
              <w:marBottom w:val="0"/>
              <w:divBdr>
                <w:top w:val="none" w:sz="0" w:space="0" w:color="auto"/>
                <w:left w:val="none" w:sz="0" w:space="0" w:color="auto"/>
                <w:bottom w:val="none" w:sz="0" w:space="0" w:color="auto"/>
                <w:right w:val="none" w:sz="0" w:space="0" w:color="auto"/>
              </w:divBdr>
            </w:div>
            <w:div w:id="309286388">
              <w:marLeft w:val="0"/>
              <w:marRight w:val="0"/>
              <w:marTop w:val="0"/>
              <w:marBottom w:val="0"/>
              <w:divBdr>
                <w:top w:val="none" w:sz="0" w:space="0" w:color="auto"/>
                <w:left w:val="none" w:sz="0" w:space="0" w:color="auto"/>
                <w:bottom w:val="none" w:sz="0" w:space="0" w:color="auto"/>
                <w:right w:val="none" w:sz="0" w:space="0" w:color="auto"/>
              </w:divBdr>
            </w:div>
            <w:div w:id="427888227">
              <w:marLeft w:val="0"/>
              <w:marRight w:val="0"/>
              <w:marTop w:val="0"/>
              <w:marBottom w:val="0"/>
              <w:divBdr>
                <w:top w:val="none" w:sz="0" w:space="0" w:color="auto"/>
                <w:left w:val="none" w:sz="0" w:space="0" w:color="auto"/>
                <w:bottom w:val="none" w:sz="0" w:space="0" w:color="auto"/>
                <w:right w:val="none" w:sz="0" w:space="0" w:color="auto"/>
              </w:divBdr>
            </w:div>
            <w:div w:id="507253570">
              <w:marLeft w:val="0"/>
              <w:marRight w:val="0"/>
              <w:marTop w:val="0"/>
              <w:marBottom w:val="0"/>
              <w:divBdr>
                <w:top w:val="none" w:sz="0" w:space="0" w:color="auto"/>
                <w:left w:val="none" w:sz="0" w:space="0" w:color="auto"/>
                <w:bottom w:val="none" w:sz="0" w:space="0" w:color="auto"/>
                <w:right w:val="none" w:sz="0" w:space="0" w:color="auto"/>
              </w:divBdr>
            </w:div>
            <w:div w:id="519395950">
              <w:marLeft w:val="0"/>
              <w:marRight w:val="0"/>
              <w:marTop w:val="0"/>
              <w:marBottom w:val="0"/>
              <w:divBdr>
                <w:top w:val="none" w:sz="0" w:space="0" w:color="auto"/>
                <w:left w:val="none" w:sz="0" w:space="0" w:color="auto"/>
                <w:bottom w:val="none" w:sz="0" w:space="0" w:color="auto"/>
                <w:right w:val="none" w:sz="0" w:space="0" w:color="auto"/>
              </w:divBdr>
            </w:div>
            <w:div w:id="557202009">
              <w:marLeft w:val="0"/>
              <w:marRight w:val="0"/>
              <w:marTop w:val="0"/>
              <w:marBottom w:val="0"/>
              <w:divBdr>
                <w:top w:val="none" w:sz="0" w:space="0" w:color="auto"/>
                <w:left w:val="none" w:sz="0" w:space="0" w:color="auto"/>
                <w:bottom w:val="none" w:sz="0" w:space="0" w:color="auto"/>
                <w:right w:val="none" w:sz="0" w:space="0" w:color="auto"/>
              </w:divBdr>
            </w:div>
            <w:div w:id="775907153">
              <w:marLeft w:val="0"/>
              <w:marRight w:val="0"/>
              <w:marTop w:val="0"/>
              <w:marBottom w:val="0"/>
              <w:divBdr>
                <w:top w:val="none" w:sz="0" w:space="0" w:color="auto"/>
                <w:left w:val="none" w:sz="0" w:space="0" w:color="auto"/>
                <w:bottom w:val="none" w:sz="0" w:space="0" w:color="auto"/>
                <w:right w:val="none" w:sz="0" w:space="0" w:color="auto"/>
              </w:divBdr>
            </w:div>
            <w:div w:id="792408728">
              <w:marLeft w:val="0"/>
              <w:marRight w:val="0"/>
              <w:marTop w:val="0"/>
              <w:marBottom w:val="0"/>
              <w:divBdr>
                <w:top w:val="none" w:sz="0" w:space="0" w:color="auto"/>
                <w:left w:val="none" w:sz="0" w:space="0" w:color="auto"/>
                <w:bottom w:val="none" w:sz="0" w:space="0" w:color="auto"/>
                <w:right w:val="none" w:sz="0" w:space="0" w:color="auto"/>
              </w:divBdr>
            </w:div>
            <w:div w:id="881331752">
              <w:marLeft w:val="0"/>
              <w:marRight w:val="0"/>
              <w:marTop w:val="0"/>
              <w:marBottom w:val="0"/>
              <w:divBdr>
                <w:top w:val="none" w:sz="0" w:space="0" w:color="auto"/>
                <w:left w:val="none" w:sz="0" w:space="0" w:color="auto"/>
                <w:bottom w:val="none" w:sz="0" w:space="0" w:color="auto"/>
                <w:right w:val="none" w:sz="0" w:space="0" w:color="auto"/>
              </w:divBdr>
            </w:div>
            <w:div w:id="973874813">
              <w:marLeft w:val="0"/>
              <w:marRight w:val="0"/>
              <w:marTop w:val="0"/>
              <w:marBottom w:val="0"/>
              <w:divBdr>
                <w:top w:val="none" w:sz="0" w:space="0" w:color="auto"/>
                <w:left w:val="none" w:sz="0" w:space="0" w:color="auto"/>
                <w:bottom w:val="none" w:sz="0" w:space="0" w:color="auto"/>
                <w:right w:val="none" w:sz="0" w:space="0" w:color="auto"/>
              </w:divBdr>
            </w:div>
            <w:div w:id="1143886970">
              <w:marLeft w:val="0"/>
              <w:marRight w:val="0"/>
              <w:marTop w:val="0"/>
              <w:marBottom w:val="0"/>
              <w:divBdr>
                <w:top w:val="none" w:sz="0" w:space="0" w:color="auto"/>
                <w:left w:val="none" w:sz="0" w:space="0" w:color="auto"/>
                <w:bottom w:val="none" w:sz="0" w:space="0" w:color="auto"/>
                <w:right w:val="none" w:sz="0" w:space="0" w:color="auto"/>
              </w:divBdr>
            </w:div>
            <w:div w:id="1151099794">
              <w:marLeft w:val="0"/>
              <w:marRight w:val="0"/>
              <w:marTop w:val="0"/>
              <w:marBottom w:val="0"/>
              <w:divBdr>
                <w:top w:val="none" w:sz="0" w:space="0" w:color="auto"/>
                <w:left w:val="none" w:sz="0" w:space="0" w:color="auto"/>
                <w:bottom w:val="none" w:sz="0" w:space="0" w:color="auto"/>
                <w:right w:val="none" w:sz="0" w:space="0" w:color="auto"/>
              </w:divBdr>
            </w:div>
            <w:div w:id="1153761663">
              <w:marLeft w:val="0"/>
              <w:marRight w:val="0"/>
              <w:marTop w:val="0"/>
              <w:marBottom w:val="0"/>
              <w:divBdr>
                <w:top w:val="none" w:sz="0" w:space="0" w:color="auto"/>
                <w:left w:val="none" w:sz="0" w:space="0" w:color="auto"/>
                <w:bottom w:val="none" w:sz="0" w:space="0" w:color="auto"/>
                <w:right w:val="none" w:sz="0" w:space="0" w:color="auto"/>
              </w:divBdr>
            </w:div>
            <w:div w:id="1174997433">
              <w:marLeft w:val="0"/>
              <w:marRight w:val="0"/>
              <w:marTop w:val="0"/>
              <w:marBottom w:val="0"/>
              <w:divBdr>
                <w:top w:val="none" w:sz="0" w:space="0" w:color="auto"/>
                <w:left w:val="none" w:sz="0" w:space="0" w:color="auto"/>
                <w:bottom w:val="none" w:sz="0" w:space="0" w:color="auto"/>
                <w:right w:val="none" w:sz="0" w:space="0" w:color="auto"/>
              </w:divBdr>
            </w:div>
            <w:div w:id="1342732528">
              <w:marLeft w:val="0"/>
              <w:marRight w:val="0"/>
              <w:marTop w:val="0"/>
              <w:marBottom w:val="0"/>
              <w:divBdr>
                <w:top w:val="none" w:sz="0" w:space="0" w:color="auto"/>
                <w:left w:val="none" w:sz="0" w:space="0" w:color="auto"/>
                <w:bottom w:val="none" w:sz="0" w:space="0" w:color="auto"/>
                <w:right w:val="none" w:sz="0" w:space="0" w:color="auto"/>
              </w:divBdr>
            </w:div>
            <w:div w:id="1433354488">
              <w:marLeft w:val="0"/>
              <w:marRight w:val="0"/>
              <w:marTop w:val="0"/>
              <w:marBottom w:val="0"/>
              <w:divBdr>
                <w:top w:val="none" w:sz="0" w:space="0" w:color="auto"/>
                <w:left w:val="none" w:sz="0" w:space="0" w:color="auto"/>
                <w:bottom w:val="none" w:sz="0" w:space="0" w:color="auto"/>
                <w:right w:val="none" w:sz="0" w:space="0" w:color="auto"/>
              </w:divBdr>
            </w:div>
            <w:div w:id="1485392023">
              <w:marLeft w:val="0"/>
              <w:marRight w:val="0"/>
              <w:marTop w:val="0"/>
              <w:marBottom w:val="0"/>
              <w:divBdr>
                <w:top w:val="none" w:sz="0" w:space="0" w:color="auto"/>
                <w:left w:val="none" w:sz="0" w:space="0" w:color="auto"/>
                <w:bottom w:val="none" w:sz="0" w:space="0" w:color="auto"/>
                <w:right w:val="none" w:sz="0" w:space="0" w:color="auto"/>
              </w:divBdr>
            </w:div>
            <w:div w:id="1506478673">
              <w:marLeft w:val="0"/>
              <w:marRight w:val="0"/>
              <w:marTop w:val="0"/>
              <w:marBottom w:val="0"/>
              <w:divBdr>
                <w:top w:val="none" w:sz="0" w:space="0" w:color="auto"/>
                <w:left w:val="none" w:sz="0" w:space="0" w:color="auto"/>
                <w:bottom w:val="none" w:sz="0" w:space="0" w:color="auto"/>
                <w:right w:val="none" w:sz="0" w:space="0" w:color="auto"/>
              </w:divBdr>
            </w:div>
            <w:div w:id="1511480352">
              <w:marLeft w:val="0"/>
              <w:marRight w:val="0"/>
              <w:marTop w:val="0"/>
              <w:marBottom w:val="0"/>
              <w:divBdr>
                <w:top w:val="none" w:sz="0" w:space="0" w:color="auto"/>
                <w:left w:val="none" w:sz="0" w:space="0" w:color="auto"/>
                <w:bottom w:val="none" w:sz="0" w:space="0" w:color="auto"/>
                <w:right w:val="none" w:sz="0" w:space="0" w:color="auto"/>
              </w:divBdr>
            </w:div>
            <w:div w:id="1513836605">
              <w:marLeft w:val="0"/>
              <w:marRight w:val="0"/>
              <w:marTop w:val="0"/>
              <w:marBottom w:val="0"/>
              <w:divBdr>
                <w:top w:val="none" w:sz="0" w:space="0" w:color="auto"/>
                <w:left w:val="none" w:sz="0" w:space="0" w:color="auto"/>
                <w:bottom w:val="none" w:sz="0" w:space="0" w:color="auto"/>
                <w:right w:val="none" w:sz="0" w:space="0" w:color="auto"/>
              </w:divBdr>
            </w:div>
            <w:div w:id="1544058126">
              <w:marLeft w:val="0"/>
              <w:marRight w:val="0"/>
              <w:marTop w:val="0"/>
              <w:marBottom w:val="0"/>
              <w:divBdr>
                <w:top w:val="none" w:sz="0" w:space="0" w:color="auto"/>
                <w:left w:val="none" w:sz="0" w:space="0" w:color="auto"/>
                <w:bottom w:val="none" w:sz="0" w:space="0" w:color="auto"/>
                <w:right w:val="none" w:sz="0" w:space="0" w:color="auto"/>
              </w:divBdr>
            </w:div>
            <w:div w:id="1683782844">
              <w:marLeft w:val="0"/>
              <w:marRight w:val="0"/>
              <w:marTop w:val="0"/>
              <w:marBottom w:val="0"/>
              <w:divBdr>
                <w:top w:val="none" w:sz="0" w:space="0" w:color="auto"/>
                <w:left w:val="none" w:sz="0" w:space="0" w:color="auto"/>
                <w:bottom w:val="none" w:sz="0" w:space="0" w:color="auto"/>
                <w:right w:val="none" w:sz="0" w:space="0" w:color="auto"/>
              </w:divBdr>
            </w:div>
            <w:div w:id="1740864540">
              <w:marLeft w:val="0"/>
              <w:marRight w:val="0"/>
              <w:marTop w:val="0"/>
              <w:marBottom w:val="0"/>
              <w:divBdr>
                <w:top w:val="none" w:sz="0" w:space="0" w:color="auto"/>
                <w:left w:val="none" w:sz="0" w:space="0" w:color="auto"/>
                <w:bottom w:val="none" w:sz="0" w:space="0" w:color="auto"/>
                <w:right w:val="none" w:sz="0" w:space="0" w:color="auto"/>
              </w:divBdr>
            </w:div>
            <w:div w:id="1774865204">
              <w:marLeft w:val="0"/>
              <w:marRight w:val="0"/>
              <w:marTop w:val="0"/>
              <w:marBottom w:val="0"/>
              <w:divBdr>
                <w:top w:val="none" w:sz="0" w:space="0" w:color="auto"/>
                <w:left w:val="none" w:sz="0" w:space="0" w:color="auto"/>
                <w:bottom w:val="none" w:sz="0" w:space="0" w:color="auto"/>
                <w:right w:val="none" w:sz="0" w:space="0" w:color="auto"/>
              </w:divBdr>
            </w:div>
            <w:div w:id="1880512561">
              <w:marLeft w:val="0"/>
              <w:marRight w:val="0"/>
              <w:marTop w:val="0"/>
              <w:marBottom w:val="0"/>
              <w:divBdr>
                <w:top w:val="none" w:sz="0" w:space="0" w:color="auto"/>
                <w:left w:val="none" w:sz="0" w:space="0" w:color="auto"/>
                <w:bottom w:val="none" w:sz="0" w:space="0" w:color="auto"/>
                <w:right w:val="none" w:sz="0" w:space="0" w:color="auto"/>
              </w:divBdr>
            </w:div>
            <w:div w:id="1935748338">
              <w:marLeft w:val="0"/>
              <w:marRight w:val="0"/>
              <w:marTop w:val="0"/>
              <w:marBottom w:val="0"/>
              <w:divBdr>
                <w:top w:val="none" w:sz="0" w:space="0" w:color="auto"/>
                <w:left w:val="none" w:sz="0" w:space="0" w:color="auto"/>
                <w:bottom w:val="none" w:sz="0" w:space="0" w:color="auto"/>
                <w:right w:val="none" w:sz="0" w:space="0" w:color="auto"/>
              </w:divBdr>
            </w:div>
            <w:div w:id="1964771284">
              <w:marLeft w:val="0"/>
              <w:marRight w:val="0"/>
              <w:marTop w:val="0"/>
              <w:marBottom w:val="0"/>
              <w:divBdr>
                <w:top w:val="none" w:sz="0" w:space="0" w:color="auto"/>
                <w:left w:val="none" w:sz="0" w:space="0" w:color="auto"/>
                <w:bottom w:val="none" w:sz="0" w:space="0" w:color="auto"/>
                <w:right w:val="none" w:sz="0" w:space="0" w:color="auto"/>
              </w:divBdr>
            </w:div>
            <w:div w:id="2028948299">
              <w:marLeft w:val="0"/>
              <w:marRight w:val="0"/>
              <w:marTop w:val="0"/>
              <w:marBottom w:val="0"/>
              <w:divBdr>
                <w:top w:val="none" w:sz="0" w:space="0" w:color="auto"/>
                <w:left w:val="none" w:sz="0" w:space="0" w:color="auto"/>
                <w:bottom w:val="none" w:sz="0" w:space="0" w:color="auto"/>
                <w:right w:val="none" w:sz="0" w:space="0" w:color="auto"/>
              </w:divBdr>
            </w:div>
            <w:div w:id="2054108754">
              <w:marLeft w:val="0"/>
              <w:marRight w:val="0"/>
              <w:marTop w:val="0"/>
              <w:marBottom w:val="0"/>
              <w:divBdr>
                <w:top w:val="none" w:sz="0" w:space="0" w:color="auto"/>
                <w:left w:val="none" w:sz="0" w:space="0" w:color="auto"/>
                <w:bottom w:val="none" w:sz="0" w:space="0" w:color="auto"/>
                <w:right w:val="none" w:sz="0" w:space="0" w:color="auto"/>
              </w:divBdr>
            </w:div>
            <w:div w:id="2058356344">
              <w:marLeft w:val="0"/>
              <w:marRight w:val="0"/>
              <w:marTop w:val="0"/>
              <w:marBottom w:val="0"/>
              <w:divBdr>
                <w:top w:val="none" w:sz="0" w:space="0" w:color="auto"/>
                <w:left w:val="none" w:sz="0" w:space="0" w:color="auto"/>
                <w:bottom w:val="none" w:sz="0" w:space="0" w:color="auto"/>
                <w:right w:val="none" w:sz="0" w:space="0" w:color="auto"/>
              </w:divBdr>
            </w:div>
            <w:div w:id="2060939001">
              <w:marLeft w:val="0"/>
              <w:marRight w:val="0"/>
              <w:marTop w:val="0"/>
              <w:marBottom w:val="0"/>
              <w:divBdr>
                <w:top w:val="none" w:sz="0" w:space="0" w:color="auto"/>
                <w:left w:val="none" w:sz="0" w:space="0" w:color="auto"/>
                <w:bottom w:val="none" w:sz="0" w:space="0" w:color="auto"/>
                <w:right w:val="none" w:sz="0" w:space="0" w:color="auto"/>
              </w:divBdr>
            </w:div>
            <w:div w:id="212927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40020">
      <w:bodyDiv w:val="1"/>
      <w:marLeft w:val="0"/>
      <w:marRight w:val="0"/>
      <w:marTop w:val="0"/>
      <w:marBottom w:val="0"/>
      <w:divBdr>
        <w:top w:val="none" w:sz="0" w:space="0" w:color="auto"/>
        <w:left w:val="none" w:sz="0" w:space="0" w:color="auto"/>
        <w:bottom w:val="none" w:sz="0" w:space="0" w:color="auto"/>
        <w:right w:val="none" w:sz="0" w:space="0" w:color="auto"/>
      </w:divBdr>
    </w:div>
    <w:div w:id="1369792125">
      <w:bodyDiv w:val="1"/>
      <w:marLeft w:val="0"/>
      <w:marRight w:val="0"/>
      <w:marTop w:val="0"/>
      <w:marBottom w:val="0"/>
      <w:divBdr>
        <w:top w:val="none" w:sz="0" w:space="0" w:color="auto"/>
        <w:left w:val="none" w:sz="0" w:space="0" w:color="auto"/>
        <w:bottom w:val="none" w:sz="0" w:space="0" w:color="auto"/>
        <w:right w:val="none" w:sz="0" w:space="0" w:color="auto"/>
      </w:divBdr>
    </w:div>
    <w:div w:id="1389644148">
      <w:bodyDiv w:val="1"/>
      <w:marLeft w:val="0"/>
      <w:marRight w:val="0"/>
      <w:marTop w:val="0"/>
      <w:marBottom w:val="0"/>
      <w:divBdr>
        <w:top w:val="none" w:sz="0" w:space="0" w:color="auto"/>
        <w:left w:val="none" w:sz="0" w:space="0" w:color="auto"/>
        <w:bottom w:val="none" w:sz="0" w:space="0" w:color="auto"/>
        <w:right w:val="none" w:sz="0" w:space="0" w:color="auto"/>
      </w:divBdr>
      <w:divsChild>
        <w:div w:id="8995186">
          <w:marLeft w:val="0"/>
          <w:marRight w:val="0"/>
          <w:marTop w:val="0"/>
          <w:marBottom w:val="0"/>
          <w:divBdr>
            <w:top w:val="none" w:sz="0" w:space="0" w:color="auto"/>
            <w:left w:val="none" w:sz="0" w:space="0" w:color="auto"/>
            <w:bottom w:val="none" w:sz="0" w:space="0" w:color="auto"/>
            <w:right w:val="none" w:sz="0" w:space="0" w:color="auto"/>
          </w:divBdr>
          <w:divsChild>
            <w:div w:id="213709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7899">
      <w:bodyDiv w:val="1"/>
      <w:marLeft w:val="0"/>
      <w:marRight w:val="0"/>
      <w:marTop w:val="0"/>
      <w:marBottom w:val="0"/>
      <w:divBdr>
        <w:top w:val="none" w:sz="0" w:space="0" w:color="auto"/>
        <w:left w:val="none" w:sz="0" w:space="0" w:color="auto"/>
        <w:bottom w:val="none" w:sz="0" w:space="0" w:color="auto"/>
        <w:right w:val="none" w:sz="0" w:space="0" w:color="auto"/>
      </w:divBdr>
    </w:div>
    <w:div w:id="1393960821">
      <w:bodyDiv w:val="1"/>
      <w:marLeft w:val="0"/>
      <w:marRight w:val="0"/>
      <w:marTop w:val="0"/>
      <w:marBottom w:val="0"/>
      <w:divBdr>
        <w:top w:val="none" w:sz="0" w:space="0" w:color="auto"/>
        <w:left w:val="none" w:sz="0" w:space="0" w:color="auto"/>
        <w:bottom w:val="none" w:sz="0" w:space="0" w:color="auto"/>
        <w:right w:val="none" w:sz="0" w:space="0" w:color="auto"/>
      </w:divBdr>
      <w:divsChild>
        <w:div w:id="1337877253">
          <w:marLeft w:val="0"/>
          <w:marRight w:val="0"/>
          <w:marTop w:val="0"/>
          <w:marBottom w:val="0"/>
          <w:divBdr>
            <w:top w:val="none" w:sz="0" w:space="0" w:color="auto"/>
            <w:left w:val="none" w:sz="0" w:space="0" w:color="auto"/>
            <w:bottom w:val="none" w:sz="0" w:space="0" w:color="auto"/>
            <w:right w:val="none" w:sz="0" w:space="0" w:color="auto"/>
          </w:divBdr>
          <w:divsChild>
            <w:div w:id="7408567">
              <w:marLeft w:val="0"/>
              <w:marRight w:val="0"/>
              <w:marTop w:val="0"/>
              <w:marBottom w:val="0"/>
              <w:divBdr>
                <w:top w:val="none" w:sz="0" w:space="0" w:color="auto"/>
                <w:left w:val="none" w:sz="0" w:space="0" w:color="auto"/>
                <w:bottom w:val="none" w:sz="0" w:space="0" w:color="auto"/>
                <w:right w:val="none" w:sz="0" w:space="0" w:color="auto"/>
              </w:divBdr>
            </w:div>
            <w:div w:id="135877918">
              <w:marLeft w:val="0"/>
              <w:marRight w:val="0"/>
              <w:marTop w:val="0"/>
              <w:marBottom w:val="0"/>
              <w:divBdr>
                <w:top w:val="none" w:sz="0" w:space="0" w:color="auto"/>
                <w:left w:val="none" w:sz="0" w:space="0" w:color="auto"/>
                <w:bottom w:val="none" w:sz="0" w:space="0" w:color="auto"/>
                <w:right w:val="none" w:sz="0" w:space="0" w:color="auto"/>
              </w:divBdr>
            </w:div>
            <w:div w:id="177935701">
              <w:marLeft w:val="0"/>
              <w:marRight w:val="0"/>
              <w:marTop w:val="0"/>
              <w:marBottom w:val="0"/>
              <w:divBdr>
                <w:top w:val="none" w:sz="0" w:space="0" w:color="auto"/>
                <w:left w:val="none" w:sz="0" w:space="0" w:color="auto"/>
                <w:bottom w:val="none" w:sz="0" w:space="0" w:color="auto"/>
                <w:right w:val="none" w:sz="0" w:space="0" w:color="auto"/>
              </w:divBdr>
            </w:div>
            <w:div w:id="214777050">
              <w:marLeft w:val="0"/>
              <w:marRight w:val="0"/>
              <w:marTop w:val="0"/>
              <w:marBottom w:val="0"/>
              <w:divBdr>
                <w:top w:val="none" w:sz="0" w:space="0" w:color="auto"/>
                <w:left w:val="none" w:sz="0" w:space="0" w:color="auto"/>
                <w:bottom w:val="none" w:sz="0" w:space="0" w:color="auto"/>
                <w:right w:val="none" w:sz="0" w:space="0" w:color="auto"/>
              </w:divBdr>
            </w:div>
            <w:div w:id="325787382">
              <w:marLeft w:val="0"/>
              <w:marRight w:val="0"/>
              <w:marTop w:val="0"/>
              <w:marBottom w:val="0"/>
              <w:divBdr>
                <w:top w:val="none" w:sz="0" w:space="0" w:color="auto"/>
                <w:left w:val="none" w:sz="0" w:space="0" w:color="auto"/>
                <w:bottom w:val="none" w:sz="0" w:space="0" w:color="auto"/>
                <w:right w:val="none" w:sz="0" w:space="0" w:color="auto"/>
              </w:divBdr>
            </w:div>
            <w:div w:id="378549781">
              <w:marLeft w:val="0"/>
              <w:marRight w:val="0"/>
              <w:marTop w:val="0"/>
              <w:marBottom w:val="0"/>
              <w:divBdr>
                <w:top w:val="none" w:sz="0" w:space="0" w:color="auto"/>
                <w:left w:val="none" w:sz="0" w:space="0" w:color="auto"/>
                <w:bottom w:val="none" w:sz="0" w:space="0" w:color="auto"/>
                <w:right w:val="none" w:sz="0" w:space="0" w:color="auto"/>
              </w:divBdr>
            </w:div>
            <w:div w:id="409161210">
              <w:marLeft w:val="0"/>
              <w:marRight w:val="0"/>
              <w:marTop w:val="0"/>
              <w:marBottom w:val="0"/>
              <w:divBdr>
                <w:top w:val="none" w:sz="0" w:space="0" w:color="auto"/>
                <w:left w:val="none" w:sz="0" w:space="0" w:color="auto"/>
                <w:bottom w:val="none" w:sz="0" w:space="0" w:color="auto"/>
                <w:right w:val="none" w:sz="0" w:space="0" w:color="auto"/>
              </w:divBdr>
            </w:div>
            <w:div w:id="412363079">
              <w:marLeft w:val="0"/>
              <w:marRight w:val="0"/>
              <w:marTop w:val="0"/>
              <w:marBottom w:val="0"/>
              <w:divBdr>
                <w:top w:val="none" w:sz="0" w:space="0" w:color="auto"/>
                <w:left w:val="none" w:sz="0" w:space="0" w:color="auto"/>
                <w:bottom w:val="none" w:sz="0" w:space="0" w:color="auto"/>
                <w:right w:val="none" w:sz="0" w:space="0" w:color="auto"/>
              </w:divBdr>
            </w:div>
            <w:div w:id="423186350">
              <w:marLeft w:val="0"/>
              <w:marRight w:val="0"/>
              <w:marTop w:val="0"/>
              <w:marBottom w:val="0"/>
              <w:divBdr>
                <w:top w:val="none" w:sz="0" w:space="0" w:color="auto"/>
                <w:left w:val="none" w:sz="0" w:space="0" w:color="auto"/>
                <w:bottom w:val="none" w:sz="0" w:space="0" w:color="auto"/>
                <w:right w:val="none" w:sz="0" w:space="0" w:color="auto"/>
              </w:divBdr>
            </w:div>
            <w:div w:id="444232439">
              <w:marLeft w:val="0"/>
              <w:marRight w:val="0"/>
              <w:marTop w:val="0"/>
              <w:marBottom w:val="0"/>
              <w:divBdr>
                <w:top w:val="none" w:sz="0" w:space="0" w:color="auto"/>
                <w:left w:val="none" w:sz="0" w:space="0" w:color="auto"/>
                <w:bottom w:val="none" w:sz="0" w:space="0" w:color="auto"/>
                <w:right w:val="none" w:sz="0" w:space="0" w:color="auto"/>
              </w:divBdr>
            </w:div>
            <w:div w:id="445198367">
              <w:marLeft w:val="0"/>
              <w:marRight w:val="0"/>
              <w:marTop w:val="0"/>
              <w:marBottom w:val="0"/>
              <w:divBdr>
                <w:top w:val="none" w:sz="0" w:space="0" w:color="auto"/>
                <w:left w:val="none" w:sz="0" w:space="0" w:color="auto"/>
                <w:bottom w:val="none" w:sz="0" w:space="0" w:color="auto"/>
                <w:right w:val="none" w:sz="0" w:space="0" w:color="auto"/>
              </w:divBdr>
            </w:div>
            <w:div w:id="456989911">
              <w:marLeft w:val="0"/>
              <w:marRight w:val="0"/>
              <w:marTop w:val="0"/>
              <w:marBottom w:val="0"/>
              <w:divBdr>
                <w:top w:val="none" w:sz="0" w:space="0" w:color="auto"/>
                <w:left w:val="none" w:sz="0" w:space="0" w:color="auto"/>
                <w:bottom w:val="none" w:sz="0" w:space="0" w:color="auto"/>
                <w:right w:val="none" w:sz="0" w:space="0" w:color="auto"/>
              </w:divBdr>
            </w:div>
            <w:div w:id="607009195">
              <w:marLeft w:val="0"/>
              <w:marRight w:val="0"/>
              <w:marTop w:val="0"/>
              <w:marBottom w:val="0"/>
              <w:divBdr>
                <w:top w:val="none" w:sz="0" w:space="0" w:color="auto"/>
                <w:left w:val="none" w:sz="0" w:space="0" w:color="auto"/>
                <w:bottom w:val="none" w:sz="0" w:space="0" w:color="auto"/>
                <w:right w:val="none" w:sz="0" w:space="0" w:color="auto"/>
              </w:divBdr>
            </w:div>
            <w:div w:id="622081345">
              <w:marLeft w:val="0"/>
              <w:marRight w:val="0"/>
              <w:marTop w:val="0"/>
              <w:marBottom w:val="0"/>
              <w:divBdr>
                <w:top w:val="none" w:sz="0" w:space="0" w:color="auto"/>
                <w:left w:val="none" w:sz="0" w:space="0" w:color="auto"/>
                <w:bottom w:val="none" w:sz="0" w:space="0" w:color="auto"/>
                <w:right w:val="none" w:sz="0" w:space="0" w:color="auto"/>
              </w:divBdr>
            </w:div>
            <w:div w:id="671570606">
              <w:marLeft w:val="0"/>
              <w:marRight w:val="0"/>
              <w:marTop w:val="0"/>
              <w:marBottom w:val="0"/>
              <w:divBdr>
                <w:top w:val="none" w:sz="0" w:space="0" w:color="auto"/>
                <w:left w:val="none" w:sz="0" w:space="0" w:color="auto"/>
                <w:bottom w:val="none" w:sz="0" w:space="0" w:color="auto"/>
                <w:right w:val="none" w:sz="0" w:space="0" w:color="auto"/>
              </w:divBdr>
            </w:div>
            <w:div w:id="686757857">
              <w:marLeft w:val="0"/>
              <w:marRight w:val="0"/>
              <w:marTop w:val="0"/>
              <w:marBottom w:val="0"/>
              <w:divBdr>
                <w:top w:val="none" w:sz="0" w:space="0" w:color="auto"/>
                <w:left w:val="none" w:sz="0" w:space="0" w:color="auto"/>
                <w:bottom w:val="none" w:sz="0" w:space="0" w:color="auto"/>
                <w:right w:val="none" w:sz="0" w:space="0" w:color="auto"/>
              </w:divBdr>
            </w:div>
            <w:div w:id="777603536">
              <w:marLeft w:val="0"/>
              <w:marRight w:val="0"/>
              <w:marTop w:val="0"/>
              <w:marBottom w:val="0"/>
              <w:divBdr>
                <w:top w:val="none" w:sz="0" w:space="0" w:color="auto"/>
                <w:left w:val="none" w:sz="0" w:space="0" w:color="auto"/>
                <w:bottom w:val="none" w:sz="0" w:space="0" w:color="auto"/>
                <w:right w:val="none" w:sz="0" w:space="0" w:color="auto"/>
              </w:divBdr>
            </w:div>
            <w:div w:id="835193808">
              <w:marLeft w:val="0"/>
              <w:marRight w:val="0"/>
              <w:marTop w:val="0"/>
              <w:marBottom w:val="0"/>
              <w:divBdr>
                <w:top w:val="none" w:sz="0" w:space="0" w:color="auto"/>
                <w:left w:val="none" w:sz="0" w:space="0" w:color="auto"/>
                <w:bottom w:val="none" w:sz="0" w:space="0" w:color="auto"/>
                <w:right w:val="none" w:sz="0" w:space="0" w:color="auto"/>
              </w:divBdr>
            </w:div>
            <w:div w:id="892739220">
              <w:marLeft w:val="0"/>
              <w:marRight w:val="0"/>
              <w:marTop w:val="0"/>
              <w:marBottom w:val="0"/>
              <w:divBdr>
                <w:top w:val="none" w:sz="0" w:space="0" w:color="auto"/>
                <w:left w:val="none" w:sz="0" w:space="0" w:color="auto"/>
                <w:bottom w:val="none" w:sz="0" w:space="0" w:color="auto"/>
                <w:right w:val="none" w:sz="0" w:space="0" w:color="auto"/>
              </w:divBdr>
            </w:div>
            <w:div w:id="948781273">
              <w:marLeft w:val="0"/>
              <w:marRight w:val="0"/>
              <w:marTop w:val="0"/>
              <w:marBottom w:val="0"/>
              <w:divBdr>
                <w:top w:val="none" w:sz="0" w:space="0" w:color="auto"/>
                <w:left w:val="none" w:sz="0" w:space="0" w:color="auto"/>
                <w:bottom w:val="none" w:sz="0" w:space="0" w:color="auto"/>
                <w:right w:val="none" w:sz="0" w:space="0" w:color="auto"/>
              </w:divBdr>
            </w:div>
            <w:div w:id="1080523055">
              <w:marLeft w:val="0"/>
              <w:marRight w:val="0"/>
              <w:marTop w:val="0"/>
              <w:marBottom w:val="0"/>
              <w:divBdr>
                <w:top w:val="none" w:sz="0" w:space="0" w:color="auto"/>
                <w:left w:val="none" w:sz="0" w:space="0" w:color="auto"/>
                <w:bottom w:val="none" w:sz="0" w:space="0" w:color="auto"/>
                <w:right w:val="none" w:sz="0" w:space="0" w:color="auto"/>
              </w:divBdr>
            </w:div>
            <w:div w:id="1098863851">
              <w:marLeft w:val="0"/>
              <w:marRight w:val="0"/>
              <w:marTop w:val="0"/>
              <w:marBottom w:val="0"/>
              <w:divBdr>
                <w:top w:val="none" w:sz="0" w:space="0" w:color="auto"/>
                <w:left w:val="none" w:sz="0" w:space="0" w:color="auto"/>
                <w:bottom w:val="none" w:sz="0" w:space="0" w:color="auto"/>
                <w:right w:val="none" w:sz="0" w:space="0" w:color="auto"/>
              </w:divBdr>
            </w:div>
            <w:div w:id="1145975472">
              <w:marLeft w:val="0"/>
              <w:marRight w:val="0"/>
              <w:marTop w:val="0"/>
              <w:marBottom w:val="0"/>
              <w:divBdr>
                <w:top w:val="none" w:sz="0" w:space="0" w:color="auto"/>
                <w:left w:val="none" w:sz="0" w:space="0" w:color="auto"/>
                <w:bottom w:val="none" w:sz="0" w:space="0" w:color="auto"/>
                <w:right w:val="none" w:sz="0" w:space="0" w:color="auto"/>
              </w:divBdr>
            </w:div>
            <w:div w:id="1265186765">
              <w:marLeft w:val="0"/>
              <w:marRight w:val="0"/>
              <w:marTop w:val="0"/>
              <w:marBottom w:val="0"/>
              <w:divBdr>
                <w:top w:val="none" w:sz="0" w:space="0" w:color="auto"/>
                <w:left w:val="none" w:sz="0" w:space="0" w:color="auto"/>
                <w:bottom w:val="none" w:sz="0" w:space="0" w:color="auto"/>
                <w:right w:val="none" w:sz="0" w:space="0" w:color="auto"/>
              </w:divBdr>
            </w:div>
            <w:div w:id="1328095066">
              <w:marLeft w:val="0"/>
              <w:marRight w:val="0"/>
              <w:marTop w:val="0"/>
              <w:marBottom w:val="0"/>
              <w:divBdr>
                <w:top w:val="none" w:sz="0" w:space="0" w:color="auto"/>
                <w:left w:val="none" w:sz="0" w:space="0" w:color="auto"/>
                <w:bottom w:val="none" w:sz="0" w:space="0" w:color="auto"/>
                <w:right w:val="none" w:sz="0" w:space="0" w:color="auto"/>
              </w:divBdr>
            </w:div>
            <w:div w:id="1365401636">
              <w:marLeft w:val="0"/>
              <w:marRight w:val="0"/>
              <w:marTop w:val="0"/>
              <w:marBottom w:val="0"/>
              <w:divBdr>
                <w:top w:val="none" w:sz="0" w:space="0" w:color="auto"/>
                <w:left w:val="none" w:sz="0" w:space="0" w:color="auto"/>
                <w:bottom w:val="none" w:sz="0" w:space="0" w:color="auto"/>
                <w:right w:val="none" w:sz="0" w:space="0" w:color="auto"/>
              </w:divBdr>
            </w:div>
            <w:div w:id="1386634877">
              <w:marLeft w:val="0"/>
              <w:marRight w:val="0"/>
              <w:marTop w:val="0"/>
              <w:marBottom w:val="0"/>
              <w:divBdr>
                <w:top w:val="none" w:sz="0" w:space="0" w:color="auto"/>
                <w:left w:val="none" w:sz="0" w:space="0" w:color="auto"/>
                <w:bottom w:val="none" w:sz="0" w:space="0" w:color="auto"/>
                <w:right w:val="none" w:sz="0" w:space="0" w:color="auto"/>
              </w:divBdr>
            </w:div>
            <w:div w:id="1426464967">
              <w:marLeft w:val="0"/>
              <w:marRight w:val="0"/>
              <w:marTop w:val="0"/>
              <w:marBottom w:val="0"/>
              <w:divBdr>
                <w:top w:val="none" w:sz="0" w:space="0" w:color="auto"/>
                <w:left w:val="none" w:sz="0" w:space="0" w:color="auto"/>
                <w:bottom w:val="none" w:sz="0" w:space="0" w:color="auto"/>
                <w:right w:val="none" w:sz="0" w:space="0" w:color="auto"/>
              </w:divBdr>
            </w:div>
            <w:div w:id="1433818124">
              <w:marLeft w:val="0"/>
              <w:marRight w:val="0"/>
              <w:marTop w:val="0"/>
              <w:marBottom w:val="0"/>
              <w:divBdr>
                <w:top w:val="none" w:sz="0" w:space="0" w:color="auto"/>
                <w:left w:val="none" w:sz="0" w:space="0" w:color="auto"/>
                <w:bottom w:val="none" w:sz="0" w:space="0" w:color="auto"/>
                <w:right w:val="none" w:sz="0" w:space="0" w:color="auto"/>
              </w:divBdr>
            </w:div>
            <w:div w:id="1502546758">
              <w:marLeft w:val="0"/>
              <w:marRight w:val="0"/>
              <w:marTop w:val="0"/>
              <w:marBottom w:val="0"/>
              <w:divBdr>
                <w:top w:val="none" w:sz="0" w:space="0" w:color="auto"/>
                <w:left w:val="none" w:sz="0" w:space="0" w:color="auto"/>
                <w:bottom w:val="none" w:sz="0" w:space="0" w:color="auto"/>
                <w:right w:val="none" w:sz="0" w:space="0" w:color="auto"/>
              </w:divBdr>
            </w:div>
            <w:div w:id="1545755554">
              <w:marLeft w:val="0"/>
              <w:marRight w:val="0"/>
              <w:marTop w:val="0"/>
              <w:marBottom w:val="0"/>
              <w:divBdr>
                <w:top w:val="none" w:sz="0" w:space="0" w:color="auto"/>
                <w:left w:val="none" w:sz="0" w:space="0" w:color="auto"/>
                <w:bottom w:val="none" w:sz="0" w:space="0" w:color="auto"/>
                <w:right w:val="none" w:sz="0" w:space="0" w:color="auto"/>
              </w:divBdr>
            </w:div>
            <w:div w:id="1586956945">
              <w:marLeft w:val="0"/>
              <w:marRight w:val="0"/>
              <w:marTop w:val="0"/>
              <w:marBottom w:val="0"/>
              <w:divBdr>
                <w:top w:val="none" w:sz="0" w:space="0" w:color="auto"/>
                <w:left w:val="none" w:sz="0" w:space="0" w:color="auto"/>
                <w:bottom w:val="none" w:sz="0" w:space="0" w:color="auto"/>
                <w:right w:val="none" w:sz="0" w:space="0" w:color="auto"/>
              </w:divBdr>
            </w:div>
            <w:div w:id="1595168527">
              <w:marLeft w:val="0"/>
              <w:marRight w:val="0"/>
              <w:marTop w:val="0"/>
              <w:marBottom w:val="0"/>
              <w:divBdr>
                <w:top w:val="none" w:sz="0" w:space="0" w:color="auto"/>
                <w:left w:val="none" w:sz="0" w:space="0" w:color="auto"/>
                <w:bottom w:val="none" w:sz="0" w:space="0" w:color="auto"/>
                <w:right w:val="none" w:sz="0" w:space="0" w:color="auto"/>
              </w:divBdr>
            </w:div>
            <w:div w:id="1650943951">
              <w:marLeft w:val="0"/>
              <w:marRight w:val="0"/>
              <w:marTop w:val="0"/>
              <w:marBottom w:val="0"/>
              <w:divBdr>
                <w:top w:val="none" w:sz="0" w:space="0" w:color="auto"/>
                <w:left w:val="none" w:sz="0" w:space="0" w:color="auto"/>
                <w:bottom w:val="none" w:sz="0" w:space="0" w:color="auto"/>
                <w:right w:val="none" w:sz="0" w:space="0" w:color="auto"/>
              </w:divBdr>
            </w:div>
            <w:div w:id="1684554415">
              <w:marLeft w:val="0"/>
              <w:marRight w:val="0"/>
              <w:marTop w:val="0"/>
              <w:marBottom w:val="0"/>
              <w:divBdr>
                <w:top w:val="none" w:sz="0" w:space="0" w:color="auto"/>
                <w:left w:val="none" w:sz="0" w:space="0" w:color="auto"/>
                <w:bottom w:val="none" w:sz="0" w:space="0" w:color="auto"/>
                <w:right w:val="none" w:sz="0" w:space="0" w:color="auto"/>
              </w:divBdr>
            </w:div>
            <w:div w:id="1686978276">
              <w:marLeft w:val="0"/>
              <w:marRight w:val="0"/>
              <w:marTop w:val="0"/>
              <w:marBottom w:val="0"/>
              <w:divBdr>
                <w:top w:val="none" w:sz="0" w:space="0" w:color="auto"/>
                <w:left w:val="none" w:sz="0" w:space="0" w:color="auto"/>
                <w:bottom w:val="none" w:sz="0" w:space="0" w:color="auto"/>
                <w:right w:val="none" w:sz="0" w:space="0" w:color="auto"/>
              </w:divBdr>
            </w:div>
            <w:div w:id="1771124975">
              <w:marLeft w:val="0"/>
              <w:marRight w:val="0"/>
              <w:marTop w:val="0"/>
              <w:marBottom w:val="0"/>
              <w:divBdr>
                <w:top w:val="none" w:sz="0" w:space="0" w:color="auto"/>
                <w:left w:val="none" w:sz="0" w:space="0" w:color="auto"/>
                <w:bottom w:val="none" w:sz="0" w:space="0" w:color="auto"/>
                <w:right w:val="none" w:sz="0" w:space="0" w:color="auto"/>
              </w:divBdr>
            </w:div>
            <w:div w:id="1808356115">
              <w:marLeft w:val="0"/>
              <w:marRight w:val="0"/>
              <w:marTop w:val="0"/>
              <w:marBottom w:val="0"/>
              <w:divBdr>
                <w:top w:val="none" w:sz="0" w:space="0" w:color="auto"/>
                <w:left w:val="none" w:sz="0" w:space="0" w:color="auto"/>
                <w:bottom w:val="none" w:sz="0" w:space="0" w:color="auto"/>
                <w:right w:val="none" w:sz="0" w:space="0" w:color="auto"/>
              </w:divBdr>
            </w:div>
            <w:div w:id="1851872064">
              <w:marLeft w:val="0"/>
              <w:marRight w:val="0"/>
              <w:marTop w:val="0"/>
              <w:marBottom w:val="0"/>
              <w:divBdr>
                <w:top w:val="none" w:sz="0" w:space="0" w:color="auto"/>
                <w:left w:val="none" w:sz="0" w:space="0" w:color="auto"/>
                <w:bottom w:val="none" w:sz="0" w:space="0" w:color="auto"/>
                <w:right w:val="none" w:sz="0" w:space="0" w:color="auto"/>
              </w:divBdr>
            </w:div>
            <w:div w:id="1874658776">
              <w:marLeft w:val="0"/>
              <w:marRight w:val="0"/>
              <w:marTop w:val="0"/>
              <w:marBottom w:val="0"/>
              <w:divBdr>
                <w:top w:val="none" w:sz="0" w:space="0" w:color="auto"/>
                <w:left w:val="none" w:sz="0" w:space="0" w:color="auto"/>
                <w:bottom w:val="none" w:sz="0" w:space="0" w:color="auto"/>
                <w:right w:val="none" w:sz="0" w:space="0" w:color="auto"/>
              </w:divBdr>
            </w:div>
            <w:div w:id="1894269004">
              <w:marLeft w:val="0"/>
              <w:marRight w:val="0"/>
              <w:marTop w:val="0"/>
              <w:marBottom w:val="0"/>
              <w:divBdr>
                <w:top w:val="none" w:sz="0" w:space="0" w:color="auto"/>
                <w:left w:val="none" w:sz="0" w:space="0" w:color="auto"/>
                <w:bottom w:val="none" w:sz="0" w:space="0" w:color="auto"/>
                <w:right w:val="none" w:sz="0" w:space="0" w:color="auto"/>
              </w:divBdr>
            </w:div>
            <w:div w:id="1896236025">
              <w:marLeft w:val="0"/>
              <w:marRight w:val="0"/>
              <w:marTop w:val="0"/>
              <w:marBottom w:val="0"/>
              <w:divBdr>
                <w:top w:val="none" w:sz="0" w:space="0" w:color="auto"/>
                <w:left w:val="none" w:sz="0" w:space="0" w:color="auto"/>
                <w:bottom w:val="none" w:sz="0" w:space="0" w:color="auto"/>
                <w:right w:val="none" w:sz="0" w:space="0" w:color="auto"/>
              </w:divBdr>
            </w:div>
            <w:div w:id="1973560031">
              <w:marLeft w:val="0"/>
              <w:marRight w:val="0"/>
              <w:marTop w:val="0"/>
              <w:marBottom w:val="0"/>
              <w:divBdr>
                <w:top w:val="none" w:sz="0" w:space="0" w:color="auto"/>
                <w:left w:val="none" w:sz="0" w:space="0" w:color="auto"/>
                <w:bottom w:val="none" w:sz="0" w:space="0" w:color="auto"/>
                <w:right w:val="none" w:sz="0" w:space="0" w:color="auto"/>
              </w:divBdr>
            </w:div>
            <w:div w:id="1980105876">
              <w:marLeft w:val="0"/>
              <w:marRight w:val="0"/>
              <w:marTop w:val="0"/>
              <w:marBottom w:val="0"/>
              <w:divBdr>
                <w:top w:val="none" w:sz="0" w:space="0" w:color="auto"/>
                <w:left w:val="none" w:sz="0" w:space="0" w:color="auto"/>
                <w:bottom w:val="none" w:sz="0" w:space="0" w:color="auto"/>
                <w:right w:val="none" w:sz="0" w:space="0" w:color="auto"/>
              </w:divBdr>
            </w:div>
            <w:div w:id="2105035436">
              <w:marLeft w:val="0"/>
              <w:marRight w:val="0"/>
              <w:marTop w:val="0"/>
              <w:marBottom w:val="0"/>
              <w:divBdr>
                <w:top w:val="none" w:sz="0" w:space="0" w:color="auto"/>
                <w:left w:val="none" w:sz="0" w:space="0" w:color="auto"/>
                <w:bottom w:val="none" w:sz="0" w:space="0" w:color="auto"/>
                <w:right w:val="none" w:sz="0" w:space="0" w:color="auto"/>
              </w:divBdr>
            </w:div>
            <w:div w:id="212206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66701">
      <w:bodyDiv w:val="1"/>
      <w:marLeft w:val="0"/>
      <w:marRight w:val="0"/>
      <w:marTop w:val="0"/>
      <w:marBottom w:val="0"/>
      <w:divBdr>
        <w:top w:val="none" w:sz="0" w:space="0" w:color="auto"/>
        <w:left w:val="none" w:sz="0" w:space="0" w:color="auto"/>
        <w:bottom w:val="none" w:sz="0" w:space="0" w:color="auto"/>
        <w:right w:val="none" w:sz="0" w:space="0" w:color="auto"/>
      </w:divBdr>
      <w:divsChild>
        <w:div w:id="333607152">
          <w:marLeft w:val="0"/>
          <w:marRight w:val="0"/>
          <w:marTop w:val="0"/>
          <w:marBottom w:val="0"/>
          <w:divBdr>
            <w:top w:val="none" w:sz="0" w:space="0" w:color="auto"/>
            <w:left w:val="none" w:sz="0" w:space="0" w:color="auto"/>
            <w:bottom w:val="none" w:sz="0" w:space="0" w:color="auto"/>
            <w:right w:val="none" w:sz="0" w:space="0" w:color="auto"/>
          </w:divBdr>
          <w:divsChild>
            <w:div w:id="34931214">
              <w:marLeft w:val="0"/>
              <w:marRight w:val="0"/>
              <w:marTop w:val="0"/>
              <w:marBottom w:val="0"/>
              <w:divBdr>
                <w:top w:val="none" w:sz="0" w:space="0" w:color="auto"/>
                <w:left w:val="none" w:sz="0" w:space="0" w:color="auto"/>
                <w:bottom w:val="none" w:sz="0" w:space="0" w:color="auto"/>
                <w:right w:val="none" w:sz="0" w:space="0" w:color="auto"/>
              </w:divBdr>
            </w:div>
            <w:div w:id="47992340">
              <w:marLeft w:val="0"/>
              <w:marRight w:val="0"/>
              <w:marTop w:val="0"/>
              <w:marBottom w:val="0"/>
              <w:divBdr>
                <w:top w:val="none" w:sz="0" w:space="0" w:color="auto"/>
                <w:left w:val="none" w:sz="0" w:space="0" w:color="auto"/>
                <w:bottom w:val="none" w:sz="0" w:space="0" w:color="auto"/>
                <w:right w:val="none" w:sz="0" w:space="0" w:color="auto"/>
              </w:divBdr>
            </w:div>
            <w:div w:id="62341262">
              <w:marLeft w:val="0"/>
              <w:marRight w:val="0"/>
              <w:marTop w:val="0"/>
              <w:marBottom w:val="0"/>
              <w:divBdr>
                <w:top w:val="none" w:sz="0" w:space="0" w:color="auto"/>
                <w:left w:val="none" w:sz="0" w:space="0" w:color="auto"/>
                <w:bottom w:val="none" w:sz="0" w:space="0" w:color="auto"/>
                <w:right w:val="none" w:sz="0" w:space="0" w:color="auto"/>
              </w:divBdr>
            </w:div>
            <w:div w:id="65423544">
              <w:marLeft w:val="0"/>
              <w:marRight w:val="0"/>
              <w:marTop w:val="0"/>
              <w:marBottom w:val="0"/>
              <w:divBdr>
                <w:top w:val="none" w:sz="0" w:space="0" w:color="auto"/>
                <w:left w:val="none" w:sz="0" w:space="0" w:color="auto"/>
                <w:bottom w:val="none" w:sz="0" w:space="0" w:color="auto"/>
                <w:right w:val="none" w:sz="0" w:space="0" w:color="auto"/>
              </w:divBdr>
            </w:div>
            <w:div w:id="78336808">
              <w:marLeft w:val="0"/>
              <w:marRight w:val="0"/>
              <w:marTop w:val="0"/>
              <w:marBottom w:val="0"/>
              <w:divBdr>
                <w:top w:val="none" w:sz="0" w:space="0" w:color="auto"/>
                <w:left w:val="none" w:sz="0" w:space="0" w:color="auto"/>
                <w:bottom w:val="none" w:sz="0" w:space="0" w:color="auto"/>
                <w:right w:val="none" w:sz="0" w:space="0" w:color="auto"/>
              </w:divBdr>
            </w:div>
            <w:div w:id="198205417">
              <w:marLeft w:val="0"/>
              <w:marRight w:val="0"/>
              <w:marTop w:val="0"/>
              <w:marBottom w:val="0"/>
              <w:divBdr>
                <w:top w:val="none" w:sz="0" w:space="0" w:color="auto"/>
                <w:left w:val="none" w:sz="0" w:space="0" w:color="auto"/>
                <w:bottom w:val="none" w:sz="0" w:space="0" w:color="auto"/>
                <w:right w:val="none" w:sz="0" w:space="0" w:color="auto"/>
              </w:divBdr>
            </w:div>
            <w:div w:id="198789106">
              <w:marLeft w:val="0"/>
              <w:marRight w:val="0"/>
              <w:marTop w:val="0"/>
              <w:marBottom w:val="0"/>
              <w:divBdr>
                <w:top w:val="none" w:sz="0" w:space="0" w:color="auto"/>
                <w:left w:val="none" w:sz="0" w:space="0" w:color="auto"/>
                <w:bottom w:val="none" w:sz="0" w:space="0" w:color="auto"/>
                <w:right w:val="none" w:sz="0" w:space="0" w:color="auto"/>
              </w:divBdr>
            </w:div>
            <w:div w:id="250701840">
              <w:marLeft w:val="0"/>
              <w:marRight w:val="0"/>
              <w:marTop w:val="0"/>
              <w:marBottom w:val="0"/>
              <w:divBdr>
                <w:top w:val="none" w:sz="0" w:space="0" w:color="auto"/>
                <w:left w:val="none" w:sz="0" w:space="0" w:color="auto"/>
                <w:bottom w:val="none" w:sz="0" w:space="0" w:color="auto"/>
                <w:right w:val="none" w:sz="0" w:space="0" w:color="auto"/>
              </w:divBdr>
            </w:div>
            <w:div w:id="306861950">
              <w:marLeft w:val="0"/>
              <w:marRight w:val="0"/>
              <w:marTop w:val="0"/>
              <w:marBottom w:val="0"/>
              <w:divBdr>
                <w:top w:val="none" w:sz="0" w:space="0" w:color="auto"/>
                <w:left w:val="none" w:sz="0" w:space="0" w:color="auto"/>
                <w:bottom w:val="none" w:sz="0" w:space="0" w:color="auto"/>
                <w:right w:val="none" w:sz="0" w:space="0" w:color="auto"/>
              </w:divBdr>
            </w:div>
            <w:div w:id="319844522">
              <w:marLeft w:val="0"/>
              <w:marRight w:val="0"/>
              <w:marTop w:val="0"/>
              <w:marBottom w:val="0"/>
              <w:divBdr>
                <w:top w:val="none" w:sz="0" w:space="0" w:color="auto"/>
                <w:left w:val="none" w:sz="0" w:space="0" w:color="auto"/>
                <w:bottom w:val="none" w:sz="0" w:space="0" w:color="auto"/>
                <w:right w:val="none" w:sz="0" w:space="0" w:color="auto"/>
              </w:divBdr>
            </w:div>
            <w:div w:id="386027212">
              <w:marLeft w:val="0"/>
              <w:marRight w:val="0"/>
              <w:marTop w:val="0"/>
              <w:marBottom w:val="0"/>
              <w:divBdr>
                <w:top w:val="none" w:sz="0" w:space="0" w:color="auto"/>
                <w:left w:val="none" w:sz="0" w:space="0" w:color="auto"/>
                <w:bottom w:val="none" w:sz="0" w:space="0" w:color="auto"/>
                <w:right w:val="none" w:sz="0" w:space="0" w:color="auto"/>
              </w:divBdr>
            </w:div>
            <w:div w:id="479467836">
              <w:marLeft w:val="0"/>
              <w:marRight w:val="0"/>
              <w:marTop w:val="0"/>
              <w:marBottom w:val="0"/>
              <w:divBdr>
                <w:top w:val="none" w:sz="0" w:space="0" w:color="auto"/>
                <w:left w:val="none" w:sz="0" w:space="0" w:color="auto"/>
                <w:bottom w:val="none" w:sz="0" w:space="0" w:color="auto"/>
                <w:right w:val="none" w:sz="0" w:space="0" w:color="auto"/>
              </w:divBdr>
            </w:div>
            <w:div w:id="493687921">
              <w:marLeft w:val="0"/>
              <w:marRight w:val="0"/>
              <w:marTop w:val="0"/>
              <w:marBottom w:val="0"/>
              <w:divBdr>
                <w:top w:val="none" w:sz="0" w:space="0" w:color="auto"/>
                <w:left w:val="none" w:sz="0" w:space="0" w:color="auto"/>
                <w:bottom w:val="none" w:sz="0" w:space="0" w:color="auto"/>
                <w:right w:val="none" w:sz="0" w:space="0" w:color="auto"/>
              </w:divBdr>
            </w:div>
            <w:div w:id="502010554">
              <w:marLeft w:val="0"/>
              <w:marRight w:val="0"/>
              <w:marTop w:val="0"/>
              <w:marBottom w:val="0"/>
              <w:divBdr>
                <w:top w:val="none" w:sz="0" w:space="0" w:color="auto"/>
                <w:left w:val="none" w:sz="0" w:space="0" w:color="auto"/>
                <w:bottom w:val="none" w:sz="0" w:space="0" w:color="auto"/>
                <w:right w:val="none" w:sz="0" w:space="0" w:color="auto"/>
              </w:divBdr>
            </w:div>
            <w:div w:id="521209488">
              <w:marLeft w:val="0"/>
              <w:marRight w:val="0"/>
              <w:marTop w:val="0"/>
              <w:marBottom w:val="0"/>
              <w:divBdr>
                <w:top w:val="none" w:sz="0" w:space="0" w:color="auto"/>
                <w:left w:val="none" w:sz="0" w:space="0" w:color="auto"/>
                <w:bottom w:val="none" w:sz="0" w:space="0" w:color="auto"/>
                <w:right w:val="none" w:sz="0" w:space="0" w:color="auto"/>
              </w:divBdr>
            </w:div>
            <w:div w:id="560992408">
              <w:marLeft w:val="0"/>
              <w:marRight w:val="0"/>
              <w:marTop w:val="0"/>
              <w:marBottom w:val="0"/>
              <w:divBdr>
                <w:top w:val="none" w:sz="0" w:space="0" w:color="auto"/>
                <w:left w:val="none" w:sz="0" w:space="0" w:color="auto"/>
                <w:bottom w:val="none" w:sz="0" w:space="0" w:color="auto"/>
                <w:right w:val="none" w:sz="0" w:space="0" w:color="auto"/>
              </w:divBdr>
            </w:div>
            <w:div w:id="603806807">
              <w:marLeft w:val="0"/>
              <w:marRight w:val="0"/>
              <w:marTop w:val="0"/>
              <w:marBottom w:val="0"/>
              <w:divBdr>
                <w:top w:val="none" w:sz="0" w:space="0" w:color="auto"/>
                <w:left w:val="none" w:sz="0" w:space="0" w:color="auto"/>
                <w:bottom w:val="none" w:sz="0" w:space="0" w:color="auto"/>
                <w:right w:val="none" w:sz="0" w:space="0" w:color="auto"/>
              </w:divBdr>
            </w:div>
            <w:div w:id="618337122">
              <w:marLeft w:val="0"/>
              <w:marRight w:val="0"/>
              <w:marTop w:val="0"/>
              <w:marBottom w:val="0"/>
              <w:divBdr>
                <w:top w:val="none" w:sz="0" w:space="0" w:color="auto"/>
                <w:left w:val="none" w:sz="0" w:space="0" w:color="auto"/>
                <w:bottom w:val="none" w:sz="0" w:space="0" w:color="auto"/>
                <w:right w:val="none" w:sz="0" w:space="0" w:color="auto"/>
              </w:divBdr>
            </w:div>
            <w:div w:id="736589930">
              <w:marLeft w:val="0"/>
              <w:marRight w:val="0"/>
              <w:marTop w:val="0"/>
              <w:marBottom w:val="0"/>
              <w:divBdr>
                <w:top w:val="none" w:sz="0" w:space="0" w:color="auto"/>
                <w:left w:val="none" w:sz="0" w:space="0" w:color="auto"/>
                <w:bottom w:val="none" w:sz="0" w:space="0" w:color="auto"/>
                <w:right w:val="none" w:sz="0" w:space="0" w:color="auto"/>
              </w:divBdr>
            </w:div>
            <w:div w:id="782531901">
              <w:marLeft w:val="0"/>
              <w:marRight w:val="0"/>
              <w:marTop w:val="0"/>
              <w:marBottom w:val="0"/>
              <w:divBdr>
                <w:top w:val="none" w:sz="0" w:space="0" w:color="auto"/>
                <w:left w:val="none" w:sz="0" w:space="0" w:color="auto"/>
                <w:bottom w:val="none" w:sz="0" w:space="0" w:color="auto"/>
                <w:right w:val="none" w:sz="0" w:space="0" w:color="auto"/>
              </w:divBdr>
            </w:div>
            <w:div w:id="793403520">
              <w:marLeft w:val="0"/>
              <w:marRight w:val="0"/>
              <w:marTop w:val="0"/>
              <w:marBottom w:val="0"/>
              <w:divBdr>
                <w:top w:val="none" w:sz="0" w:space="0" w:color="auto"/>
                <w:left w:val="none" w:sz="0" w:space="0" w:color="auto"/>
                <w:bottom w:val="none" w:sz="0" w:space="0" w:color="auto"/>
                <w:right w:val="none" w:sz="0" w:space="0" w:color="auto"/>
              </w:divBdr>
            </w:div>
            <w:div w:id="796803531">
              <w:marLeft w:val="0"/>
              <w:marRight w:val="0"/>
              <w:marTop w:val="0"/>
              <w:marBottom w:val="0"/>
              <w:divBdr>
                <w:top w:val="none" w:sz="0" w:space="0" w:color="auto"/>
                <w:left w:val="none" w:sz="0" w:space="0" w:color="auto"/>
                <w:bottom w:val="none" w:sz="0" w:space="0" w:color="auto"/>
                <w:right w:val="none" w:sz="0" w:space="0" w:color="auto"/>
              </w:divBdr>
            </w:div>
            <w:div w:id="814224978">
              <w:marLeft w:val="0"/>
              <w:marRight w:val="0"/>
              <w:marTop w:val="0"/>
              <w:marBottom w:val="0"/>
              <w:divBdr>
                <w:top w:val="none" w:sz="0" w:space="0" w:color="auto"/>
                <w:left w:val="none" w:sz="0" w:space="0" w:color="auto"/>
                <w:bottom w:val="none" w:sz="0" w:space="0" w:color="auto"/>
                <w:right w:val="none" w:sz="0" w:space="0" w:color="auto"/>
              </w:divBdr>
            </w:div>
            <w:div w:id="821047896">
              <w:marLeft w:val="0"/>
              <w:marRight w:val="0"/>
              <w:marTop w:val="0"/>
              <w:marBottom w:val="0"/>
              <w:divBdr>
                <w:top w:val="none" w:sz="0" w:space="0" w:color="auto"/>
                <w:left w:val="none" w:sz="0" w:space="0" w:color="auto"/>
                <w:bottom w:val="none" w:sz="0" w:space="0" w:color="auto"/>
                <w:right w:val="none" w:sz="0" w:space="0" w:color="auto"/>
              </w:divBdr>
            </w:div>
            <w:div w:id="845292615">
              <w:marLeft w:val="0"/>
              <w:marRight w:val="0"/>
              <w:marTop w:val="0"/>
              <w:marBottom w:val="0"/>
              <w:divBdr>
                <w:top w:val="none" w:sz="0" w:space="0" w:color="auto"/>
                <w:left w:val="none" w:sz="0" w:space="0" w:color="auto"/>
                <w:bottom w:val="none" w:sz="0" w:space="0" w:color="auto"/>
                <w:right w:val="none" w:sz="0" w:space="0" w:color="auto"/>
              </w:divBdr>
            </w:div>
            <w:div w:id="866336739">
              <w:marLeft w:val="0"/>
              <w:marRight w:val="0"/>
              <w:marTop w:val="0"/>
              <w:marBottom w:val="0"/>
              <w:divBdr>
                <w:top w:val="none" w:sz="0" w:space="0" w:color="auto"/>
                <w:left w:val="none" w:sz="0" w:space="0" w:color="auto"/>
                <w:bottom w:val="none" w:sz="0" w:space="0" w:color="auto"/>
                <w:right w:val="none" w:sz="0" w:space="0" w:color="auto"/>
              </w:divBdr>
            </w:div>
            <w:div w:id="898201219">
              <w:marLeft w:val="0"/>
              <w:marRight w:val="0"/>
              <w:marTop w:val="0"/>
              <w:marBottom w:val="0"/>
              <w:divBdr>
                <w:top w:val="none" w:sz="0" w:space="0" w:color="auto"/>
                <w:left w:val="none" w:sz="0" w:space="0" w:color="auto"/>
                <w:bottom w:val="none" w:sz="0" w:space="0" w:color="auto"/>
                <w:right w:val="none" w:sz="0" w:space="0" w:color="auto"/>
              </w:divBdr>
            </w:div>
            <w:div w:id="931201913">
              <w:marLeft w:val="0"/>
              <w:marRight w:val="0"/>
              <w:marTop w:val="0"/>
              <w:marBottom w:val="0"/>
              <w:divBdr>
                <w:top w:val="none" w:sz="0" w:space="0" w:color="auto"/>
                <w:left w:val="none" w:sz="0" w:space="0" w:color="auto"/>
                <w:bottom w:val="none" w:sz="0" w:space="0" w:color="auto"/>
                <w:right w:val="none" w:sz="0" w:space="0" w:color="auto"/>
              </w:divBdr>
            </w:div>
            <w:div w:id="966544105">
              <w:marLeft w:val="0"/>
              <w:marRight w:val="0"/>
              <w:marTop w:val="0"/>
              <w:marBottom w:val="0"/>
              <w:divBdr>
                <w:top w:val="none" w:sz="0" w:space="0" w:color="auto"/>
                <w:left w:val="none" w:sz="0" w:space="0" w:color="auto"/>
                <w:bottom w:val="none" w:sz="0" w:space="0" w:color="auto"/>
                <w:right w:val="none" w:sz="0" w:space="0" w:color="auto"/>
              </w:divBdr>
            </w:div>
            <w:div w:id="986013271">
              <w:marLeft w:val="0"/>
              <w:marRight w:val="0"/>
              <w:marTop w:val="0"/>
              <w:marBottom w:val="0"/>
              <w:divBdr>
                <w:top w:val="none" w:sz="0" w:space="0" w:color="auto"/>
                <w:left w:val="none" w:sz="0" w:space="0" w:color="auto"/>
                <w:bottom w:val="none" w:sz="0" w:space="0" w:color="auto"/>
                <w:right w:val="none" w:sz="0" w:space="0" w:color="auto"/>
              </w:divBdr>
            </w:div>
            <w:div w:id="1002467536">
              <w:marLeft w:val="0"/>
              <w:marRight w:val="0"/>
              <w:marTop w:val="0"/>
              <w:marBottom w:val="0"/>
              <w:divBdr>
                <w:top w:val="none" w:sz="0" w:space="0" w:color="auto"/>
                <w:left w:val="none" w:sz="0" w:space="0" w:color="auto"/>
                <w:bottom w:val="none" w:sz="0" w:space="0" w:color="auto"/>
                <w:right w:val="none" w:sz="0" w:space="0" w:color="auto"/>
              </w:divBdr>
            </w:div>
            <w:div w:id="1018391939">
              <w:marLeft w:val="0"/>
              <w:marRight w:val="0"/>
              <w:marTop w:val="0"/>
              <w:marBottom w:val="0"/>
              <w:divBdr>
                <w:top w:val="none" w:sz="0" w:space="0" w:color="auto"/>
                <w:left w:val="none" w:sz="0" w:space="0" w:color="auto"/>
                <w:bottom w:val="none" w:sz="0" w:space="0" w:color="auto"/>
                <w:right w:val="none" w:sz="0" w:space="0" w:color="auto"/>
              </w:divBdr>
            </w:div>
            <w:div w:id="1033651209">
              <w:marLeft w:val="0"/>
              <w:marRight w:val="0"/>
              <w:marTop w:val="0"/>
              <w:marBottom w:val="0"/>
              <w:divBdr>
                <w:top w:val="none" w:sz="0" w:space="0" w:color="auto"/>
                <w:left w:val="none" w:sz="0" w:space="0" w:color="auto"/>
                <w:bottom w:val="none" w:sz="0" w:space="0" w:color="auto"/>
                <w:right w:val="none" w:sz="0" w:space="0" w:color="auto"/>
              </w:divBdr>
            </w:div>
            <w:div w:id="1048185295">
              <w:marLeft w:val="0"/>
              <w:marRight w:val="0"/>
              <w:marTop w:val="0"/>
              <w:marBottom w:val="0"/>
              <w:divBdr>
                <w:top w:val="none" w:sz="0" w:space="0" w:color="auto"/>
                <w:left w:val="none" w:sz="0" w:space="0" w:color="auto"/>
                <w:bottom w:val="none" w:sz="0" w:space="0" w:color="auto"/>
                <w:right w:val="none" w:sz="0" w:space="0" w:color="auto"/>
              </w:divBdr>
            </w:div>
            <w:div w:id="1064721875">
              <w:marLeft w:val="0"/>
              <w:marRight w:val="0"/>
              <w:marTop w:val="0"/>
              <w:marBottom w:val="0"/>
              <w:divBdr>
                <w:top w:val="none" w:sz="0" w:space="0" w:color="auto"/>
                <w:left w:val="none" w:sz="0" w:space="0" w:color="auto"/>
                <w:bottom w:val="none" w:sz="0" w:space="0" w:color="auto"/>
                <w:right w:val="none" w:sz="0" w:space="0" w:color="auto"/>
              </w:divBdr>
            </w:div>
            <w:div w:id="1089542827">
              <w:marLeft w:val="0"/>
              <w:marRight w:val="0"/>
              <w:marTop w:val="0"/>
              <w:marBottom w:val="0"/>
              <w:divBdr>
                <w:top w:val="none" w:sz="0" w:space="0" w:color="auto"/>
                <w:left w:val="none" w:sz="0" w:space="0" w:color="auto"/>
                <w:bottom w:val="none" w:sz="0" w:space="0" w:color="auto"/>
                <w:right w:val="none" w:sz="0" w:space="0" w:color="auto"/>
              </w:divBdr>
            </w:div>
            <w:div w:id="1097020116">
              <w:marLeft w:val="0"/>
              <w:marRight w:val="0"/>
              <w:marTop w:val="0"/>
              <w:marBottom w:val="0"/>
              <w:divBdr>
                <w:top w:val="none" w:sz="0" w:space="0" w:color="auto"/>
                <w:left w:val="none" w:sz="0" w:space="0" w:color="auto"/>
                <w:bottom w:val="none" w:sz="0" w:space="0" w:color="auto"/>
                <w:right w:val="none" w:sz="0" w:space="0" w:color="auto"/>
              </w:divBdr>
            </w:div>
            <w:div w:id="1104115491">
              <w:marLeft w:val="0"/>
              <w:marRight w:val="0"/>
              <w:marTop w:val="0"/>
              <w:marBottom w:val="0"/>
              <w:divBdr>
                <w:top w:val="none" w:sz="0" w:space="0" w:color="auto"/>
                <w:left w:val="none" w:sz="0" w:space="0" w:color="auto"/>
                <w:bottom w:val="none" w:sz="0" w:space="0" w:color="auto"/>
                <w:right w:val="none" w:sz="0" w:space="0" w:color="auto"/>
              </w:divBdr>
            </w:div>
            <w:div w:id="1109861888">
              <w:marLeft w:val="0"/>
              <w:marRight w:val="0"/>
              <w:marTop w:val="0"/>
              <w:marBottom w:val="0"/>
              <w:divBdr>
                <w:top w:val="none" w:sz="0" w:space="0" w:color="auto"/>
                <w:left w:val="none" w:sz="0" w:space="0" w:color="auto"/>
                <w:bottom w:val="none" w:sz="0" w:space="0" w:color="auto"/>
                <w:right w:val="none" w:sz="0" w:space="0" w:color="auto"/>
              </w:divBdr>
            </w:div>
            <w:div w:id="1113597844">
              <w:marLeft w:val="0"/>
              <w:marRight w:val="0"/>
              <w:marTop w:val="0"/>
              <w:marBottom w:val="0"/>
              <w:divBdr>
                <w:top w:val="none" w:sz="0" w:space="0" w:color="auto"/>
                <w:left w:val="none" w:sz="0" w:space="0" w:color="auto"/>
                <w:bottom w:val="none" w:sz="0" w:space="0" w:color="auto"/>
                <w:right w:val="none" w:sz="0" w:space="0" w:color="auto"/>
              </w:divBdr>
            </w:div>
            <w:div w:id="1230576369">
              <w:marLeft w:val="0"/>
              <w:marRight w:val="0"/>
              <w:marTop w:val="0"/>
              <w:marBottom w:val="0"/>
              <w:divBdr>
                <w:top w:val="none" w:sz="0" w:space="0" w:color="auto"/>
                <w:left w:val="none" w:sz="0" w:space="0" w:color="auto"/>
                <w:bottom w:val="none" w:sz="0" w:space="0" w:color="auto"/>
                <w:right w:val="none" w:sz="0" w:space="0" w:color="auto"/>
              </w:divBdr>
            </w:div>
            <w:div w:id="1237279941">
              <w:marLeft w:val="0"/>
              <w:marRight w:val="0"/>
              <w:marTop w:val="0"/>
              <w:marBottom w:val="0"/>
              <w:divBdr>
                <w:top w:val="none" w:sz="0" w:space="0" w:color="auto"/>
                <w:left w:val="none" w:sz="0" w:space="0" w:color="auto"/>
                <w:bottom w:val="none" w:sz="0" w:space="0" w:color="auto"/>
                <w:right w:val="none" w:sz="0" w:space="0" w:color="auto"/>
              </w:divBdr>
            </w:div>
            <w:div w:id="1253859236">
              <w:marLeft w:val="0"/>
              <w:marRight w:val="0"/>
              <w:marTop w:val="0"/>
              <w:marBottom w:val="0"/>
              <w:divBdr>
                <w:top w:val="none" w:sz="0" w:space="0" w:color="auto"/>
                <w:left w:val="none" w:sz="0" w:space="0" w:color="auto"/>
                <w:bottom w:val="none" w:sz="0" w:space="0" w:color="auto"/>
                <w:right w:val="none" w:sz="0" w:space="0" w:color="auto"/>
              </w:divBdr>
            </w:div>
            <w:div w:id="1273316861">
              <w:marLeft w:val="0"/>
              <w:marRight w:val="0"/>
              <w:marTop w:val="0"/>
              <w:marBottom w:val="0"/>
              <w:divBdr>
                <w:top w:val="none" w:sz="0" w:space="0" w:color="auto"/>
                <w:left w:val="none" w:sz="0" w:space="0" w:color="auto"/>
                <w:bottom w:val="none" w:sz="0" w:space="0" w:color="auto"/>
                <w:right w:val="none" w:sz="0" w:space="0" w:color="auto"/>
              </w:divBdr>
            </w:div>
            <w:div w:id="1340959564">
              <w:marLeft w:val="0"/>
              <w:marRight w:val="0"/>
              <w:marTop w:val="0"/>
              <w:marBottom w:val="0"/>
              <w:divBdr>
                <w:top w:val="none" w:sz="0" w:space="0" w:color="auto"/>
                <w:left w:val="none" w:sz="0" w:space="0" w:color="auto"/>
                <w:bottom w:val="none" w:sz="0" w:space="0" w:color="auto"/>
                <w:right w:val="none" w:sz="0" w:space="0" w:color="auto"/>
              </w:divBdr>
            </w:div>
            <w:div w:id="1389960164">
              <w:marLeft w:val="0"/>
              <w:marRight w:val="0"/>
              <w:marTop w:val="0"/>
              <w:marBottom w:val="0"/>
              <w:divBdr>
                <w:top w:val="none" w:sz="0" w:space="0" w:color="auto"/>
                <w:left w:val="none" w:sz="0" w:space="0" w:color="auto"/>
                <w:bottom w:val="none" w:sz="0" w:space="0" w:color="auto"/>
                <w:right w:val="none" w:sz="0" w:space="0" w:color="auto"/>
              </w:divBdr>
            </w:div>
            <w:div w:id="1428310070">
              <w:marLeft w:val="0"/>
              <w:marRight w:val="0"/>
              <w:marTop w:val="0"/>
              <w:marBottom w:val="0"/>
              <w:divBdr>
                <w:top w:val="none" w:sz="0" w:space="0" w:color="auto"/>
                <w:left w:val="none" w:sz="0" w:space="0" w:color="auto"/>
                <w:bottom w:val="none" w:sz="0" w:space="0" w:color="auto"/>
                <w:right w:val="none" w:sz="0" w:space="0" w:color="auto"/>
              </w:divBdr>
            </w:div>
            <w:div w:id="1455099852">
              <w:marLeft w:val="0"/>
              <w:marRight w:val="0"/>
              <w:marTop w:val="0"/>
              <w:marBottom w:val="0"/>
              <w:divBdr>
                <w:top w:val="none" w:sz="0" w:space="0" w:color="auto"/>
                <w:left w:val="none" w:sz="0" w:space="0" w:color="auto"/>
                <w:bottom w:val="none" w:sz="0" w:space="0" w:color="auto"/>
                <w:right w:val="none" w:sz="0" w:space="0" w:color="auto"/>
              </w:divBdr>
            </w:div>
            <w:div w:id="1467816240">
              <w:marLeft w:val="0"/>
              <w:marRight w:val="0"/>
              <w:marTop w:val="0"/>
              <w:marBottom w:val="0"/>
              <w:divBdr>
                <w:top w:val="none" w:sz="0" w:space="0" w:color="auto"/>
                <w:left w:val="none" w:sz="0" w:space="0" w:color="auto"/>
                <w:bottom w:val="none" w:sz="0" w:space="0" w:color="auto"/>
                <w:right w:val="none" w:sz="0" w:space="0" w:color="auto"/>
              </w:divBdr>
            </w:div>
            <w:div w:id="1490632930">
              <w:marLeft w:val="0"/>
              <w:marRight w:val="0"/>
              <w:marTop w:val="0"/>
              <w:marBottom w:val="0"/>
              <w:divBdr>
                <w:top w:val="none" w:sz="0" w:space="0" w:color="auto"/>
                <w:left w:val="none" w:sz="0" w:space="0" w:color="auto"/>
                <w:bottom w:val="none" w:sz="0" w:space="0" w:color="auto"/>
                <w:right w:val="none" w:sz="0" w:space="0" w:color="auto"/>
              </w:divBdr>
            </w:div>
            <w:div w:id="1540313318">
              <w:marLeft w:val="0"/>
              <w:marRight w:val="0"/>
              <w:marTop w:val="0"/>
              <w:marBottom w:val="0"/>
              <w:divBdr>
                <w:top w:val="none" w:sz="0" w:space="0" w:color="auto"/>
                <w:left w:val="none" w:sz="0" w:space="0" w:color="auto"/>
                <w:bottom w:val="none" w:sz="0" w:space="0" w:color="auto"/>
                <w:right w:val="none" w:sz="0" w:space="0" w:color="auto"/>
              </w:divBdr>
            </w:div>
            <w:div w:id="1586761215">
              <w:marLeft w:val="0"/>
              <w:marRight w:val="0"/>
              <w:marTop w:val="0"/>
              <w:marBottom w:val="0"/>
              <w:divBdr>
                <w:top w:val="none" w:sz="0" w:space="0" w:color="auto"/>
                <w:left w:val="none" w:sz="0" w:space="0" w:color="auto"/>
                <w:bottom w:val="none" w:sz="0" w:space="0" w:color="auto"/>
                <w:right w:val="none" w:sz="0" w:space="0" w:color="auto"/>
              </w:divBdr>
            </w:div>
            <w:div w:id="1588689286">
              <w:marLeft w:val="0"/>
              <w:marRight w:val="0"/>
              <w:marTop w:val="0"/>
              <w:marBottom w:val="0"/>
              <w:divBdr>
                <w:top w:val="none" w:sz="0" w:space="0" w:color="auto"/>
                <w:left w:val="none" w:sz="0" w:space="0" w:color="auto"/>
                <w:bottom w:val="none" w:sz="0" w:space="0" w:color="auto"/>
                <w:right w:val="none" w:sz="0" w:space="0" w:color="auto"/>
              </w:divBdr>
            </w:div>
            <w:div w:id="1673487020">
              <w:marLeft w:val="0"/>
              <w:marRight w:val="0"/>
              <w:marTop w:val="0"/>
              <w:marBottom w:val="0"/>
              <w:divBdr>
                <w:top w:val="none" w:sz="0" w:space="0" w:color="auto"/>
                <w:left w:val="none" w:sz="0" w:space="0" w:color="auto"/>
                <w:bottom w:val="none" w:sz="0" w:space="0" w:color="auto"/>
                <w:right w:val="none" w:sz="0" w:space="0" w:color="auto"/>
              </w:divBdr>
            </w:div>
            <w:div w:id="1683049570">
              <w:marLeft w:val="0"/>
              <w:marRight w:val="0"/>
              <w:marTop w:val="0"/>
              <w:marBottom w:val="0"/>
              <w:divBdr>
                <w:top w:val="none" w:sz="0" w:space="0" w:color="auto"/>
                <w:left w:val="none" w:sz="0" w:space="0" w:color="auto"/>
                <w:bottom w:val="none" w:sz="0" w:space="0" w:color="auto"/>
                <w:right w:val="none" w:sz="0" w:space="0" w:color="auto"/>
              </w:divBdr>
            </w:div>
            <w:div w:id="1696156300">
              <w:marLeft w:val="0"/>
              <w:marRight w:val="0"/>
              <w:marTop w:val="0"/>
              <w:marBottom w:val="0"/>
              <w:divBdr>
                <w:top w:val="none" w:sz="0" w:space="0" w:color="auto"/>
                <w:left w:val="none" w:sz="0" w:space="0" w:color="auto"/>
                <w:bottom w:val="none" w:sz="0" w:space="0" w:color="auto"/>
                <w:right w:val="none" w:sz="0" w:space="0" w:color="auto"/>
              </w:divBdr>
            </w:div>
            <w:div w:id="1699155931">
              <w:marLeft w:val="0"/>
              <w:marRight w:val="0"/>
              <w:marTop w:val="0"/>
              <w:marBottom w:val="0"/>
              <w:divBdr>
                <w:top w:val="none" w:sz="0" w:space="0" w:color="auto"/>
                <w:left w:val="none" w:sz="0" w:space="0" w:color="auto"/>
                <w:bottom w:val="none" w:sz="0" w:space="0" w:color="auto"/>
                <w:right w:val="none" w:sz="0" w:space="0" w:color="auto"/>
              </w:divBdr>
            </w:div>
            <w:div w:id="1708214385">
              <w:marLeft w:val="0"/>
              <w:marRight w:val="0"/>
              <w:marTop w:val="0"/>
              <w:marBottom w:val="0"/>
              <w:divBdr>
                <w:top w:val="none" w:sz="0" w:space="0" w:color="auto"/>
                <w:left w:val="none" w:sz="0" w:space="0" w:color="auto"/>
                <w:bottom w:val="none" w:sz="0" w:space="0" w:color="auto"/>
                <w:right w:val="none" w:sz="0" w:space="0" w:color="auto"/>
              </w:divBdr>
            </w:div>
            <w:div w:id="1745101131">
              <w:marLeft w:val="0"/>
              <w:marRight w:val="0"/>
              <w:marTop w:val="0"/>
              <w:marBottom w:val="0"/>
              <w:divBdr>
                <w:top w:val="none" w:sz="0" w:space="0" w:color="auto"/>
                <w:left w:val="none" w:sz="0" w:space="0" w:color="auto"/>
                <w:bottom w:val="none" w:sz="0" w:space="0" w:color="auto"/>
                <w:right w:val="none" w:sz="0" w:space="0" w:color="auto"/>
              </w:divBdr>
            </w:div>
            <w:div w:id="1768427374">
              <w:marLeft w:val="0"/>
              <w:marRight w:val="0"/>
              <w:marTop w:val="0"/>
              <w:marBottom w:val="0"/>
              <w:divBdr>
                <w:top w:val="none" w:sz="0" w:space="0" w:color="auto"/>
                <w:left w:val="none" w:sz="0" w:space="0" w:color="auto"/>
                <w:bottom w:val="none" w:sz="0" w:space="0" w:color="auto"/>
                <w:right w:val="none" w:sz="0" w:space="0" w:color="auto"/>
              </w:divBdr>
            </w:div>
            <w:div w:id="1790273460">
              <w:marLeft w:val="0"/>
              <w:marRight w:val="0"/>
              <w:marTop w:val="0"/>
              <w:marBottom w:val="0"/>
              <w:divBdr>
                <w:top w:val="none" w:sz="0" w:space="0" w:color="auto"/>
                <w:left w:val="none" w:sz="0" w:space="0" w:color="auto"/>
                <w:bottom w:val="none" w:sz="0" w:space="0" w:color="auto"/>
                <w:right w:val="none" w:sz="0" w:space="0" w:color="auto"/>
              </w:divBdr>
            </w:div>
            <w:div w:id="1795177936">
              <w:marLeft w:val="0"/>
              <w:marRight w:val="0"/>
              <w:marTop w:val="0"/>
              <w:marBottom w:val="0"/>
              <w:divBdr>
                <w:top w:val="none" w:sz="0" w:space="0" w:color="auto"/>
                <w:left w:val="none" w:sz="0" w:space="0" w:color="auto"/>
                <w:bottom w:val="none" w:sz="0" w:space="0" w:color="auto"/>
                <w:right w:val="none" w:sz="0" w:space="0" w:color="auto"/>
              </w:divBdr>
            </w:div>
            <w:div w:id="1844665119">
              <w:marLeft w:val="0"/>
              <w:marRight w:val="0"/>
              <w:marTop w:val="0"/>
              <w:marBottom w:val="0"/>
              <w:divBdr>
                <w:top w:val="none" w:sz="0" w:space="0" w:color="auto"/>
                <w:left w:val="none" w:sz="0" w:space="0" w:color="auto"/>
                <w:bottom w:val="none" w:sz="0" w:space="0" w:color="auto"/>
                <w:right w:val="none" w:sz="0" w:space="0" w:color="auto"/>
              </w:divBdr>
            </w:div>
            <w:div w:id="1875388807">
              <w:marLeft w:val="0"/>
              <w:marRight w:val="0"/>
              <w:marTop w:val="0"/>
              <w:marBottom w:val="0"/>
              <w:divBdr>
                <w:top w:val="none" w:sz="0" w:space="0" w:color="auto"/>
                <w:left w:val="none" w:sz="0" w:space="0" w:color="auto"/>
                <w:bottom w:val="none" w:sz="0" w:space="0" w:color="auto"/>
                <w:right w:val="none" w:sz="0" w:space="0" w:color="auto"/>
              </w:divBdr>
            </w:div>
            <w:div w:id="1938051270">
              <w:marLeft w:val="0"/>
              <w:marRight w:val="0"/>
              <w:marTop w:val="0"/>
              <w:marBottom w:val="0"/>
              <w:divBdr>
                <w:top w:val="none" w:sz="0" w:space="0" w:color="auto"/>
                <w:left w:val="none" w:sz="0" w:space="0" w:color="auto"/>
                <w:bottom w:val="none" w:sz="0" w:space="0" w:color="auto"/>
                <w:right w:val="none" w:sz="0" w:space="0" w:color="auto"/>
              </w:divBdr>
            </w:div>
            <w:div w:id="1950622157">
              <w:marLeft w:val="0"/>
              <w:marRight w:val="0"/>
              <w:marTop w:val="0"/>
              <w:marBottom w:val="0"/>
              <w:divBdr>
                <w:top w:val="none" w:sz="0" w:space="0" w:color="auto"/>
                <w:left w:val="none" w:sz="0" w:space="0" w:color="auto"/>
                <w:bottom w:val="none" w:sz="0" w:space="0" w:color="auto"/>
                <w:right w:val="none" w:sz="0" w:space="0" w:color="auto"/>
              </w:divBdr>
            </w:div>
            <w:div w:id="1963925198">
              <w:marLeft w:val="0"/>
              <w:marRight w:val="0"/>
              <w:marTop w:val="0"/>
              <w:marBottom w:val="0"/>
              <w:divBdr>
                <w:top w:val="none" w:sz="0" w:space="0" w:color="auto"/>
                <w:left w:val="none" w:sz="0" w:space="0" w:color="auto"/>
                <w:bottom w:val="none" w:sz="0" w:space="0" w:color="auto"/>
                <w:right w:val="none" w:sz="0" w:space="0" w:color="auto"/>
              </w:divBdr>
            </w:div>
            <w:div w:id="1983347300">
              <w:marLeft w:val="0"/>
              <w:marRight w:val="0"/>
              <w:marTop w:val="0"/>
              <w:marBottom w:val="0"/>
              <w:divBdr>
                <w:top w:val="none" w:sz="0" w:space="0" w:color="auto"/>
                <w:left w:val="none" w:sz="0" w:space="0" w:color="auto"/>
                <w:bottom w:val="none" w:sz="0" w:space="0" w:color="auto"/>
                <w:right w:val="none" w:sz="0" w:space="0" w:color="auto"/>
              </w:divBdr>
            </w:div>
            <w:div w:id="2053142251">
              <w:marLeft w:val="0"/>
              <w:marRight w:val="0"/>
              <w:marTop w:val="0"/>
              <w:marBottom w:val="0"/>
              <w:divBdr>
                <w:top w:val="none" w:sz="0" w:space="0" w:color="auto"/>
                <w:left w:val="none" w:sz="0" w:space="0" w:color="auto"/>
                <w:bottom w:val="none" w:sz="0" w:space="0" w:color="auto"/>
                <w:right w:val="none" w:sz="0" w:space="0" w:color="auto"/>
              </w:divBdr>
            </w:div>
            <w:div w:id="2077121277">
              <w:marLeft w:val="0"/>
              <w:marRight w:val="0"/>
              <w:marTop w:val="0"/>
              <w:marBottom w:val="0"/>
              <w:divBdr>
                <w:top w:val="none" w:sz="0" w:space="0" w:color="auto"/>
                <w:left w:val="none" w:sz="0" w:space="0" w:color="auto"/>
                <w:bottom w:val="none" w:sz="0" w:space="0" w:color="auto"/>
                <w:right w:val="none" w:sz="0" w:space="0" w:color="auto"/>
              </w:divBdr>
            </w:div>
            <w:div w:id="21391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2736">
      <w:bodyDiv w:val="1"/>
      <w:marLeft w:val="0"/>
      <w:marRight w:val="0"/>
      <w:marTop w:val="0"/>
      <w:marBottom w:val="0"/>
      <w:divBdr>
        <w:top w:val="none" w:sz="0" w:space="0" w:color="auto"/>
        <w:left w:val="none" w:sz="0" w:space="0" w:color="auto"/>
        <w:bottom w:val="none" w:sz="0" w:space="0" w:color="auto"/>
        <w:right w:val="none" w:sz="0" w:space="0" w:color="auto"/>
      </w:divBdr>
      <w:divsChild>
        <w:div w:id="629557312">
          <w:marLeft w:val="0"/>
          <w:marRight w:val="0"/>
          <w:marTop w:val="0"/>
          <w:marBottom w:val="0"/>
          <w:divBdr>
            <w:top w:val="none" w:sz="0" w:space="0" w:color="auto"/>
            <w:left w:val="none" w:sz="0" w:space="0" w:color="auto"/>
            <w:bottom w:val="none" w:sz="0" w:space="0" w:color="auto"/>
            <w:right w:val="none" w:sz="0" w:space="0" w:color="auto"/>
          </w:divBdr>
          <w:divsChild>
            <w:div w:id="1193760932">
              <w:marLeft w:val="0"/>
              <w:marRight w:val="0"/>
              <w:marTop w:val="0"/>
              <w:marBottom w:val="0"/>
              <w:divBdr>
                <w:top w:val="none" w:sz="0" w:space="0" w:color="auto"/>
                <w:left w:val="none" w:sz="0" w:space="0" w:color="auto"/>
                <w:bottom w:val="none" w:sz="0" w:space="0" w:color="auto"/>
                <w:right w:val="none" w:sz="0" w:space="0" w:color="auto"/>
              </w:divBdr>
            </w:div>
          </w:divsChild>
        </w:div>
        <w:div w:id="1584796916">
          <w:marLeft w:val="0"/>
          <w:marRight w:val="0"/>
          <w:marTop w:val="0"/>
          <w:marBottom w:val="0"/>
          <w:divBdr>
            <w:top w:val="none" w:sz="0" w:space="0" w:color="auto"/>
            <w:left w:val="none" w:sz="0" w:space="0" w:color="auto"/>
            <w:bottom w:val="none" w:sz="0" w:space="0" w:color="auto"/>
            <w:right w:val="none" w:sz="0" w:space="0" w:color="auto"/>
          </w:divBdr>
          <w:divsChild>
            <w:div w:id="1290284321">
              <w:marLeft w:val="0"/>
              <w:marRight w:val="0"/>
              <w:marTop w:val="0"/>
              <w:marBottom w:val="0"/>
              <w:divBdr>
                <w:top w:val="none" w:sz="0" w:space="0" w:color="auto"/>
                <w:left w:val="none" w:sz="0" w:space="0" w:color="auto"/>
                <w:bottom w:val="none" w:sz="0" w:space="0" w:color="auto"/>
                <w:right w:val="none" w:sz="0" w:space="0" w:color="auto"/>
              </w:divBdr>
            </w:div>
          </w:divsChild>
        </w:div>
        <w:div w:id="62223487">
          <w:marLeft w:val="0"/>
          <w:marRight w:val="0"/>
          <w:marTop w:val="0"/>
          <w:marBottom w:val="0"/>
          <w:divBdr>
            <w:top w:val="none" w:sz="0" w:space="0" w:color="auto"/>
            <w:left w:val="none" w:sz="0" w:space="0" w:color="auto"/>
            <w:bottom w:val="none" w:sz="0" w:space="0" w:color="auto"/>
            <w:right w:val="none" w:sz="0" w:space="0" w:color="auto"/>
          </w:divBdr>
          <w:divsChild>
            <w:div w:id="1875458813">
              <w:marLeft w:val="0"/>
              <w:marRight w:val="0"/>
              <w:marTop w:val="0"/>
              <w:marBottom w:val="0"/>
              <w:divBdr>
                <w:top w:val="none" w:sz="0" w:space="0" w:color="auto"/>
                <w:left w:val="none" w:sz="0" w:space="0" w:color="auto"/>
                <w:bottom w:val="none" w:sz="0" w:space="0" w:color="auto"/>
                <w:right w:val="none" w:sz="0" w:space="0" w:color="auto"/>
              </w:divBdr>
            </w:div>
          </w:divsChild>
        </w:div>
        <w:div w:id="1589122402">
          <w:marLeft w:val="0"/>
          <w:marRight w:val="0"/>
          <w:marTop w:val="0"/>
          <w:marBottom w:val="0"/>
          <w:divBdr>
            <w:top w:val="none" w:sz="0" w:space="0" w:color="auto"/>
            <w:left w:val="none" w:sz="0" w:space="0" w:color="auto"/>
            <w:bottom w:val="none" w:sz="0" w:space="0" w:color="auto"/>
            <w:right w:val="none" w:sz="0" w:space="0" w:color="auto"/>
          </w:divBdr>
          <w:divsChild>
            <w:div w:id="1505121892">
              <w:marLeft w:val="0"/>
              <w:marRight w:val="0"/>
              <w:marTop w:val="0"/>
              <w:marBottom w:val="0"/>
              <w:divBdr>
                <w:top w:val="none" w:sz="0" w:space="0" w:color="auto"/>
                <w:left w:val="none" w:sz="0" w:space="0" w:color="auto"/>
                <w:bottom w:val="none" w:sz="0" w:space="0" w:color="auto"/>
                <w:right w:val="none" w:sz="0" w:space="0" w:color="auto"/>
              </w:divBdr>
            </w:div>
          </w:divsChild>
        </w:div>
        <w:div w:id="557517059">
          <w:marLeft w:val="0"/>
          <w:marRight w:val="0"/>
          <w:marTop w:val="0"/>
          <w:marBottom w:val="0"/>
          <w:divBdr>
            <w:top w:val="none" w:sz="0" w:space="0" w:color="auto"/>
            <w:left w:val="none" w:sz="0" w:space="0" w:color="auto"/>
            <w:bottom w:val="none" w:sz="0" w:space="0" w:color="auto"/>
            <w:right w:val="none" w:sz="0" w:space="0" w:color="auto"/>
          </w:divBdr>
          <w:divsChild>
            <w:div w:id="192271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50762">
      <w:bodyDiv w:val="1"/>
      <w:marLeft w:val="0"/>
      <w:marRight w:val="0"/>
      <w:marTop w:val="0"/>
      <w:marBottom w:val="0"/>
      <w:divBdr>
        <w:top w:val="none" w:sz="0" w:space="0" w:color="auto"/>
        <w:left w:val="none" w:sz="0" w:space="0" w:color="auto"/>
        <w:bottom w:val="none" w:sz="0" w:space="0" w:color="auto"/>
        <w:right w:val="none" w:sz="0" w:space="0" w:color="auto"/>
      </w:divBdr>
      <w:divsChild>
        <w:div w:id="1912302935">
          <w:marLeft w:val="0"/>
          <w:marRight w:val="0"/>
          <w:marTop w:val="0"/>
          <w:marBottom w:val="0"/>
          <w:divBdr>
            <w:top w:val="none" w:sz="0" w:space="0" w:color="auto"/>
            <w:left w:val="none" w:sz="0" w:space="0" w:color="auto"/>
            <w:bottom w:val="none" w:sz="0" w:space="0" w:color="auto"/>
            <w:right w:val="none" w:sz="0" w:space="0" w:color="auto"/>
          </w:divBdr>
          <w:divsChild>
            <w:div w:id="1122771399">
              <w:marLeft w:val="0"/>
              <w:marRight w:val="0"/>
              <w:marTop w:val="0"/>
              <w:marBottom w:val="0"/>
              <w:divBdr>
                <w:top w:val="none" w:sz="0" w:space="0" w:color="auto"/>
                <w:left w:val="none" w:sz="0" w:space="0" w:color="auto"/>
                <w:bottom w:val="none" w:sz="0" w:space="0" w:color="auto"/>
                <w:right w:val="none" w:sz="0" w:space="0" w:color="auto"/>
              </w:divBdr>
              <w:divsChild>
                <w:div w:id="2828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168291">
      <w:bodyDiv w:val="1"/>
      <w:marLeft w:val="0"/>
      <w:marRight w:val="0"/>
      <w:marTop w:val="0"/>
      <w:marBottom w:val="0"/>
      <w:divBdr>
        <w:top w:val="none" w:sz="0" w:space="0" w:color="auto"/>
        <w:left w:val="none" w:sz="0" w:space="0" w:color="auto"/>
        <w:bottom w:val="none" w:sz="0" w:space="0" w:color="auto"/>
        <w:right w:val="none" w:sz="0" w:space="0" w:color="auto"/>
      </w:divBdr>
    </w:div>
    <w:div w:id="1458795084">
      <w:bodyDiv w:val="1"/>
      <w:marLeft w:val="0"/>
      <w:marRight w:val="0"/>
      <w:marTop w:val="0"/>
      <w:marBottom w:val="0"/>
      <w:divBdr>
        <w:top w:val="none" w:sz="0" w:space="0" w:color="auto"/>
        <w:left w:val="none" w:sz="0" w:space="0" w:color="auto"/>
        <w:bottom w:val="none" w:sz="0" w:space="0" w:color="auto"/>
        <w:right w:val="none" w:sz="0" w:space="0" w:color="auto"/>
      </w:divBdr>
    </w:div>
    <w:div w:id="1460297740">
      <w:bodyDiv w:val="1"/>
      <w:marLeft w:val="0"/>
      <w:marRight w:val="0"/>
      <w:marTop w:val="0"/>
      <w:marBottom w:val="0"/>
      <w:divBdr>
        <w:top w:val="none" w:sz="0" w:space="0" w:color="auto"/>
        <w:left w:val="none" w:sz="0" w:space="0" w:color="auto"/>
        <w:bottom w:val="none" w:sz="0" w:space="0" w:color="auto"/>
        <w:right w:val="none" w:sz="0" w:space="0" w:color="auto"/>
      </w:divBdr>
      <w:divsChild>
        <w:div w:id="1601375615">
          <w:marLeft w:val="0"/>
          <w:marRight w:val="0"/>
          <w:marTop w:val="0"/>
          <w:marBottom w:val="0"/>
          <w:divBdr>
            <w:top w:val="none" w:sz="0" w:space="0" w:color="auto"/>
            <w:left w:val="none" w:sz="0" w:space="0" w:color="auto"/>
            <w:bottom w:val="none" w:sz="0" w:space="0" w:color="auto"/>
            <w:right w:val="none" w:sz="0" w:space="0" w:color="auto"/>
          </w:divBdr>
          <w:divsChild>
            <w:div w:id="1663195464">
              <w:marLeft w:val="0"/>
              <w:marRight w:val="0"/>
              <w:marTop w:val="0"/>
              <w:marBottom w:val="0"/>
              <w:divBdr>
                <w:top w:val="none" w:sz="0" w:space="0" w:color="auto"/>
                <w:left w:val="none" w:sz="0" w:space="0" w:color="auto"/>
                <w:bottom w:val="none" w:sz="0" w:space="0" w:color="auto"/>
                <w:right w:val="none" w:sz="0" w:space="0" w:color="auto"/>
              </w:divBdr>
            </w:div>
            <w:div w:id="1410150325">
              <w:marLeft w:val="0"/>
              <w:marRight w:val="0"/>
              <w:marTop w:val="0"/>
              <w:marBottom w:val="0"/>
              <w:divBdr>
                <w:top w:val="none" w:sz="0" w:space="0" w:color="auto"/>
                <w:left w:val="none" w:sz="0" w:space="0" w:color="auto"/>
                <w:bottom w:val="none" w:sz="0" w:space="0" w:color="auto"/>
                <w:right w:val="none" w:sz="0" w:space="0" w:color="auto"/>
              </w:divBdr>
            </w:div>
            <w:div w:id="1116212287">
              <w:marLeft w:val="0"/>
              <w:marRight w:val="0"/>
              <w:marTop w:val="0"/>
              <w:marBottom w:val="0"/>
              <w:divBdr>
                <w:top w:val="none" w:sz="0" w:space="0" w:color="auto"/>
                <w:left w:val="none" w:sz="0" w:space="0" w:color="auto"/>
                <w:bottom w:val="none" w:sz="0" w:space="0" w:color="auto"/>
                <w:right w:val="none" w:sz="0" w:space="0" w:color="auto"/>
              </w:divBdr>
            </w:div>
            <w:div w:id="1248267439">
              <w:marLeft w:val="0"/>
              <w:marRight w:val="0"/>
              <w:marTop w:val="0"/>
              <w:marBottom w:val="0"/>
              <w:divBdr>
                <w:top w:val="none" w:sz="0" w:space="0" w:color="auto"/>
                <w:left w:val="none" w:sz="0" w:space="0" w:color="auto"/>
                <w:bottom w:val="none" w:sz="0" w:space="0" w:color="auto"/>
                <w:right w:val="none" w:sz="0" w:space="0" w:color="auto"/>
              </w:divBdr>
            </w:div>
            <w:div w:id="519197529">
              <w:marLeft w:val="0"/>
              <w:marRight w:val="0"/>
              <w:marTop w:val="0"/>
              <w:marBottom w:val="0"/>
              <w:divBdr>
                <w:top w:val="none" w:sz="0" w:space="0" w:color="auto"/>
                <w:left w:val="none" w:sz="0" w:space="0" w:color="auto"/>
                <w:bottom w:val="none" w:sz="0" w:space="0" w:color="auto"/>
                <w:right w:val="none" w:sz="0" w:space="0" w:color="auto"/>
              </w:divBdr>
            </w:div>
            <w:div w:id="213129141">
              <w:marLeft w:val="0"/>
              <w:marRight w:val="0"/>
              <w:marTop w:val="0"/>
              <w:marBottom w:val="0"/>
              <w:divBdr>
                <w:top w:val="none" w:sz="0" w:space="0" w:color="auto"/>
                <w:left w:val="none" w:sz="0" w:space="0" w:color="auto"/>
                <w:bottom w:val="none" w:sz="0" w:space="0" w:color="auto"/>
                <w:right w:val="none" w:sz="0" w:space="0" w:color="auto"/>
              </w:divBdr>
            </w:div>
            <w:div w:id="1996714281">
              <w:marLeft w:val="0"/>
              <w:marRight w:val="0"/>
              <w:marTop w:val="0"/>
              <w:marBottom w:val="0"/>
              <w:divBdr>
                <w:top w:val="none" w:sz="0" w:space="0" w:color="auto"/>
                <w:left w:val="none" w:sz="0" w:space="0" w:color="auto"/>
                <w:bottom w:val="none" w:sz="0" w:space="0" w:color="auto"/>
                <w:right w:val="none" w:sz="0" w:space="0" w:color="auto"/>
              </w:divBdr>
            </w:div>
            <w:div w:id="1425029625">
              <w:marLeft w:val="0"/>
              <w:marRight w:val="0"/>
              <w:marTop w:val="0"/>
              <w:marBottom w:val="0"/>
              <w:divBdr>
                <w:top w:val="none" w:sz="0" w:space="0" w:color="auto"/>
                <w:left w:val="none" w:sz="0" w:space="0" w:color="auto"/>
                <w:bottom w:val="none" w:sz="0" w:space="0" w:color="auto"/>
                <w:right w:val="none" w:sz="0" w:space="0" w:color="auto"/>
              </w:divBdr>
            </w:div>
            <w:div w:id="30023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86982">
      <w:bodyDiv w:val="1"/>
      <w:marLeft w:val="0"/>
      <w:marRight w:val="0"/>
      <w:marTop w:val="0"/>
      <w:marBottom w:val="0"/>
      <w:divBdr>
        <w:top w:val="none" w:sz="0" w:space="0" w:color="auto"/>
        <w:left w:val="none" w:sz="0" w:space="0" w:color="auto"/>
        <w:bottom w:val="none" w:sz="0" w:space="0" w:color="auto"/>
        <w:right w:val="none" w:sz="0" w:space="0" w:color="auto"/>
      </w:divBdr>
    </w:div>
    <w:div w:id="1481078656">
      <w:bodyDiv w:val="1"/>
      <w:marLeft w:val="0"/>
      <w:marRight w:val="0"/>
      <w:marTop w:val="0"/>
      <w:marBottom w:val="0"/>
      <w:divBdr>
        <w:top w:val="none" w:sz="0" w:space="0" w:color="auto"/>
        <w:left w:val="none" w:sz="0" w:space="0" w:color="auto"/>
        <w:bottom w:val="none" w:sz="0" w:space="0" w:color="auto"/>
        <w:right w:val="none" w:sz="0" w:space="0" w:color="auto"/>
      </w:divBdr>
    </w:div>
    <w:div w:id="1485392330">
      <w:bodyDiv w:val="1"/>
      <w:marLeft w:val="0"/>
      <w:marRight w:val="0"/>
      <w:marTop w:val="0"/>
      <w:marBottom w:val="0"/>
      <w:divBdr>
        <w:top w:val="none" w:sz="0" w:space="0" w:color="auto"/>
        <w:left w:val="none" w:sz="0" w:space="0" w:color="auto"/>
        <w:bottom w:val="none" w:sz="0" w:space="0" w:color="auto"/>
        <w:right w:val="none" w:sz="0" w:space="0" w:color="auto"/>
      </w:divBdr>
    </w:div>
    <w:div w:id="1498381454">
      <w:bodyDiv w:val="1"/>
      <w:marLeft w:val="0"/>
      <w:marRight w:val="0"/>
      <w:marTop w:val="0"/>
      <w:marBottom w:val="0"/>
      <w:divBdr>
        <w:top w:val="none" w:sz="0" w:space="0" w:color="auto"/>
        <w:left w:val="none" w:sz="0" w:space="0" w:color="auto"/>
        <w:bottom w:val="none" w:sz="0" w:space="0" w:color="auto"/>
        <w:right w:val="none" w:sz="0" w:space="0" w:color="auto"/>
      </w:divBdr>
      <w:divsChild>
        <w:div w:id="179634345">
          <w:marLeft w:val="0"/>
          <w:marRight w:val="0"/>
          <w:marTop w:val="0"/>
          <w:marBottom w:val="0"/>
          <w:divBdr>
            <w:top w:val="none" w:sz="0" w:space="0" w:color="auto"/>
            <w:left w:val="none" w:sz="0" w:space="0" w:color="auto"/>
            <w:bottom w:val="none" w:sz="0" w:space="0" w:color="auto"/>
            <w:right w:val="none" w:sz="0" w:space="0" w:color="auto"/>
          </w:divBdr>
          <w:divsChild>
            <w:div w:id="7563511">
              <w:marLeft w:val="0"/>
              <w:marRight w:val="0"/>
              <w:marTop w:val="0"/>
              <w:marBottom w:val="0"/>
              <w:divBdr>
                <w:top w:val="none" w:sz="0" w:space="0" w:color="auto"/>
                <w:left w:val="none" w:sz="0" w:space="0" w:color="auto"/>
                <w:bottom w:val="none" w:sz="0" w:space="0" w:color="auto"/>
                <w:right w:val="none" w:sz="0" w:space="0" w:color="auto"/>
              </w:divBdr>
            </w:div>
            <w:div w:id="60297734">
              <w:marLeft w:val="0"/>
              <w:marRight w:val="0"/>
              <w:marTop w:val="0"/>
              <w:marBottom w:val="0"/>
              <w:divBdr>
                <w:top w:val="none" w:sz="0" w:space="0" w:color="auto"/>
                <w:left w:val="none" w:sz="0" w:space="0" w:color="auto"/>
                <w:bottom w:val="none" w:sz="0" w:space="0" w:color="auto"/>
                <w:right w:val="none" w:sz="0" w:space="0" w:color="auto"/>
              </w:divBdr>
            </w:div>
            <w:div w:id="93483745">
              <w:marLeft w:val="0"/>
              <w:marRight w:val="0"/>
              <w:marTop w:val="0"/>
              <w:marBottom w:val="0"/>
              <w:divBdr>
                <w:top w:val="none" w:sz="0" w:space="0" w:color="auto"/>
                <w:left w:val="none" w:sz="0" w:space="0" w:color="auto"/>
                <w:bottom w:val="none" w:sz="0" w:space="0" w:color="auto"/>
                <w:right w:val="none" w:sz="0" w:space="0" w:color="auto"/>
              </w:divBdr>
            </w:div>
            <w:div w:id="119038038">
              <w:marLeft w:val="0"/>
              <w:marRight w:val="0"/>
              <w:marTop w:val="0"/>
              <w:marBottom w:val="0"/>
              <w:divBdr>
                <w:top w:val="none" w:sz="0" w:space="0" w:color="auto"/>
                <w:left w:val="none" w:sz="0" w:space="0" w:color="auto"/>
                <w:bottom w:val="none" w:sz="0" w:space="0" w:color="auto"/>
                <w:right w:val="none" w:sz="0" w:space="0" w:color="auto"/>
              </w:divBdr>
            </w:div>
            <w:div w:id="202835462">
              <w:marLeft w:val="0"/>
              <w:marRight w:val="0"/>
              <w:marTop w:val="0"/>
              <w:marBottom w:val="0"/>
              <w:divBdr>
                <w:top w:val="none" w:sz="0" w:space="0" w:color="auto"/>
                <w:left w:val="none" w:sz="0" w:space="0" w:color="auto"/>
                <w:bottom w:val="none" w:sz="0" w:space="0" w:color="auto"/>
                <w:right w:val="none" w:sz="0" w:space="0" w:color="auto"/>
              </w:divBdr>
            </w:div>
            <w:div w:id="286811794">
              <w:marLeft w:val="0"/>
              <w:marRight w:val="0"/>
              <w:marTop w:val="0"/>
              <w:marBottom w:val="0"/>
              <w:divBdr>
                <w:top w:val="none" w:sz="0" w:space="0" w:color="auto"/>
                <w:left w:val="none" w:sz="0" w:space="0" w:color="auto"/>
                <w:bottom w:val="none" w:sz="0" w:space="0" w:color="auto"/>
                <w:right w:val="none" w:sz="0" w:space="0" w:color="auto"/>
              </w:divBdr>
            </w:div>
            <w:div w:id="297028775">
              <w:marLeft w:val="0"/>
              <w:marRight w:val="0"/>
              <w:marTop w:val="0"/>
              <w:marBottom w:val="0"/>
              <w:divBdr>
                <w:top w:val="none" w:sz="0" w:space="0" w:color="auto"/>
                <w:left w:val="none" w:sz="0" w:space="0" w:color="auto"/>
                <w:bottom w:val="none" w:sz="0" w:space="0" w:color="auto"/>
                <w:right w:val="none" w:sz="0" w:space="0" w:color="auto"/>
              </w:divBdr>
            </w:div>
            <w:div w:id="351732461">
              <w:marLeft w:val="0"/>
              <w:marRight w:val="0"/>
              <w:marTop w:val="0"/>
              <w:marBottom w:val="0"/>
              <w:divBdr>
                <w:top w:val="none" w:sz="0" w:space="0" w:color="auto"/>
                <w:left w:val="none" w:sz="0" w:space="0" w:color="auto"/>
                <w:bottom w:val="none" w:sz="0" w:space="0" w:color="auto"/>
                <w:right w:val="none" w:sz="0" w:space="0" w:color="auto"/>
              </w:divBdr>
            </w:div>
            <w:div w:id="376047645">
              <w:marLeft w:val="0"/>
              <w:marRight w:val="0"/>
              <w:marTop w:val="0"/>
              <w:marBottom w:val="0"/>
              <w:divBdr>
                <w:top w:val="none" w:sz="0" w:space="0" w:color="auto"/>
                <w:left w:val="none" w:sz="0" w:space="0" w:color="auto"/>
                <w:bottom w:val="none" w:sz="0" w:space="0" w:color="auto"/>
                <w:right w:val="none" w:sz="0" w:space="0" w:color="auto"/>
              </w:divBdr>
            </w:div>
            <w:div w:id="412317403">
              <w:marLeft w:val="0"/>
              <w:marRight w:val="0"/>
              <w:marTop w:val="0"/>
              <w:marBottom w:val="0"/>
              <w:divBdr>
                <w:top w:val="none" w:sz="0" w:space="0" w:color="auto"/>
                <w:left w:val="none" w:sz="0" w:space="0" w:color="auto"/>
                <w:bottom w:val="none" w:sz="0" w:space="0" w:color="auto"/>
                <w:right w:val="none" w:sz="0" w:space="0" w:color="auto"/>
              </w:divBdr>
            </w:div>
            <w:div w:id="558395486">
              <w:marLeft w:val="0"/>
              <w:marRight w:val="0"/>
              <w:marTop w:val="0"/>
              <w:marBottom w:val="0"/>
              <w:divBdr>
                <w:top w:val="none" w:sz="0" w:space="0" w:color="auto"/>
                <w:left w:val="none" w:sz="0" w:space="0" w:color="auto"/>
                <w:bottom w:val="none" w:sz="0" w:space="0" w:color="auto"/>
                <w:right w:val="none" w:sz="0" w:space="0" w:color="auto"/>
              </w:divBdr>
            </w:div>
            <w:div w:id="775709827">
              <w:marLeft w:val="0"/>
              <w:marRight w:val="0"/>
              <w:marTop w:val="0"/>
              <w:marBottom w:val="0"/>
              <w:divBdr>
                <w:top w:val="none" w:sz="0" w:space="0" w:color="auto"/>
                <w:left w:val="none" w:sz="0" w:space="0" w:color="auto"/>
                <w:bottom w:val="none" w:sz="0" w:space="0" w:color="auto"/>
                <w:right w:val="none" w:sz="0" w:space="0" w:color="auto"/>
              </w:divBdr>
            </w:div>
            <w:div w:id="1005549101">
              <w:marLeft w:val="0"/>
              <w:marRight w:val="0"/>
              <w:marTop w:val="0"/>
              <w:marBottom w:val="0"/>
              <w:divBdr>
                <w:top w:val="none" w:sz="0" w:space="0" w:color="auto"/>
                <w:left w:val="none" w:sz="0" w:space="0" w:color="auto"/>
                <w:bottom w:val="none" w:sz="0" w:space="0" w:color="auto"/>
                <w:right w:val="none" w:sz="0" w:space="0" w:color="auto"/>
              </w:divBdr>
            </w:div>
            <w:div w:id="1142044209">
              <w:marLeft w:val="0"/>
              <w:marRight w:val="0"/>
              <w:marTop w:val="0"/>
              <w:marBottom w:val="0"/>
              <w:divBdr>
                <w:top w:val="none" w:sz="0" w:space="0" w:color="auto"/>
                <w:left w:val="none" w:sz="0" w:space="0" w:color="auto"/>
                <w:bottom w:val="none" w:sz="0" w:space="0" w:color="auto"/>
                <w:right w:val="none" w:sz="0" w:space="0" w:color="auto"/>
              </w:divBdr>
            </w:div>
            <w:div w:id="1155494894">
              <w:marLeft w:val="0"/>
              <w:marRight w:val="0"/>
              <w:marTop w:val="0"/>
              <w:marBottom w:val="0"/>
              <w:divBdr>
                <w:top w:val="none" w:sz="0" w:space="0" w:color="auto"/>
                <w:left w:val="none" w:sz="0" w:space="0" w:color="auto"/>
                <w:bottom w:val="none" w:sz="0" w:space="0" w:color="auto"/>
                <w:right w:val="none" w:sz="0" w:space="0" w:color="auto"/>
              </w:divBdr>
            </w:div>
            <w:div w:id="1166356352">
              <w:marLeft w:val="0"/>
              <w:marRight w:val="0"/>
              <w:marTop w:val="0"/>
              <w:marBottom w:val="0"/>
              <w:divBdr>
                <w:top w:val="none" w:sz="0" w:space="0" w:color="auto"/>
                <w:left w:val="none" w:sz="0" w:space="0" w:color="auto"/>
                <w:bottom w:val="none" w:sz="0" w:space="0" w:color="auto"/>
                <w:right w:val="none" w:sz="0" w:space="0" w:color="auto"/>
              </w:divBdr>
            </w:div>
            <w:div w:id="1183863514">
              <w:marLeft w:val="0"/>
              <w:marRight w:val="0"/>
              <w:marTop w:val="0"/>
              <w:marBottom w:val="0"/>
              <w:divBdr>
                <w:top w:val="none" w:sz="0" w:space="0" w:color="auto"/>
                <w:left w:val="none" w:sz="0" w:space="0" w:color="auto"/>
                <w:bottom w:val="none" w:sz="0" w:space="0" w:color="auto"/>
                <w:right w:val="none" w:sz="0" w:space="0" w:color="auto"/>
              </w:divBdr>
            </w:div>
            <w:div w:id="1240676346">
              <w:marLeft w:val="0"/>
              <w:marRight w:val="0"/>
              <w:marTop w:val="0"/>
              <w:marBottom w:val="0"/>
              <w:divBdr>
                <w:top w:val="none" w:sz="0" w:space="0" w:color="auto"/>
                <w:left w:val="none" w:sz="0" w:space="0" w:color="auto"/>
                <w:bottom w:val="none" w:sz="0" w:space="0" w:color="auto"/>
                <w:right w:val="none" w:sz="0" w:space="0" w:color="auto"/>
              </w:divBdr>
            </w:div>
            <w:div w:id="1252861441">
              <w:marLeft w:val="0"/>
              <w:marRight w:val="0"/>
              <w:marTop w:val="0"/>
              <w:marBottom w:val="0"/>
              <w:divBdr>
                <w:top w:val="none" w:sz="0" w:space="0" w:color="auto"/>
                <w:left w:val="none" w:sz="0" w:space="0" w:color="auto"/>
                <w:bottom w:val="none" w:sz="0" w:space="0" w:color="auto"/>
                <w:right w:val="none" w:sz="0" w:space="0" w:color="auto"/>
              </w:divBdr>
            </w:div>
            <w:div w:id="1288704187">
              <w:marLeft w:val="0"/>
              <w:marRight w:val="0"/>
              <w:marTop w:val="0"/>
              <w:marBottom w:val="0"/>
              <w:divBdr>
                <w:top w:val="none" w:sz="0" w:space="0" w:color="auto"/>
                <w:left w:val="none" w:sz="0" w:space="0" w:color="auto"/>
                <w:bottom w:val="none" w:sz="0" w:space="0" w:color="auto"/>
                <w:right w:val="none" w:sz="0" w:space="0" w:color="auto"/>
              </w:divBdr>
            </w:div>
            <w:div w:id="1337994638">
              <w:marLeft w:val="0"/>
              <w:marRight w:val="0"/>
              <w:marTop w:val="0"/>
              <w:marBottom w:val="0"/>
              <w:divBdr>
                <w:top w:val="none" w:sz="0" w:space="0" w:color="auto"/>
                <w:left w:val="none" w:sz="0" w:space="0" w:color="auto"/>
                <w:bottom w:val="none" w:sz="0" w:space="0" w:color="auto"/>
                <w:right w:val="none" w:sz="0" w:space="0" w:color="auto"/>
              </w:divBdr>
            </w:div>
            <w:div w:id="1361711412">
              <w:marLeft w:val="0"/>
              <w:marRight w:val="0"/>
              <w:marTop w:val="0"/>
              <w:marBottom w:val="0"/>
              <w:divBdr>
                <w:top w:val="none" w:sz="0" w:space="0" w:color="auto"/>
                <w:left w:val="none" w:sz="0" w:space="0" w:color="auto"/>
                <w:bottom w:val="none" w:sz="0" w:space="0" w:color="auto"/>
                <w:right w:val="none" w:sz="0" w:space="0" w:color="auto"/>
              </w:divBdr>
            </w:div>
            <w:div w:id="1398241852">
              <w:marLeft w:val="0"/>
              <w:marRight w:val="0"/>
              <w:marTop w:val="0"/>
              <w:marBottom w:val="0"/>
              <w:divBdr>
                <w:top w:val="none" w:sz="0" w:space="0" w:color="auto"/>
                <w:left w:val="none" w:sz="0" w:space="0" w:color="auto"/>
                <w:bottom w:val="none" w:sz="0" w:space="0" w:color="auto"/>
                <w:right w:val="none" w:sz="0" w:space="0" w:color="auto"/>
              </w:divBdr>
            </w:div>
            <w:div w:id="1439986993">
              <w:marLeft w:val="0"/>
              <w:marRight w:val="0"/>
              <w:marTop w:val="0"/>
              <w:marBottom w:val="0"/>
              <w:divBdr>
                <w:top w:val="none" w:sz="0" w:space="0" w:color="auto"/>
                <w:left w:val="none" w:sz="0" w:space="0" w:color="auto"/>
                <w:bottom w:val="none" w:sz="0" w:space="0" w:color="auto"/>
                <w:right w:val="none" w:sz="0" w:space="0" w:color="auto"/>
              </w:divBdr>
            </w:div>
            <w:div w:id="1562405840">
              <w:marLeft w:val="0"/>
              <w:marRight w:val="0"/>
              <w:marTop w:val="0"/>
              <w:marBottom w:val="0"/>
              <w:divBdr>
                <w:top w:val="none" w:sz="0" w:space="0" w:color="auto"/>
                <w:left w:val="none" w:sz="0" w:space="0" w:color="auto"/>
                <w:bottom w:val="none" w:sz="0" w:space="0" w:color="auto"/>
                <w:right w:val="none" w:sz="0" w:space="0" w:color="auto"/>
              </w:divBdr>
            </w:div>
            <w:div w:id="1627195252">
              <w:marLeft w:val="0"/>
              <w:marRight w:val="0"/>
              <w:marTop w:val="0"/>
              <w:marBottom w:val="0"/>
              <w:divBdr>
                <w:top w:val="none" w:sz="0" w:space="0" w:color="auto"/>
                <w:left w:val="none" w:sz="0" w:space="0" w:color="auto"/>
                <w:bottom w:val="none" w:sz="0" w:space="0" w:color="auto"/>
                <w:right w:val="none" w:sz="0" w:space="0" w:color="auto"/>
              </w:divBdr>
            </w:div>
            <w:div w:id="1629313355">
              <w:marLeft w:val="0"/>
              <w:marRight w:val="0"/>
              <w:marTop w:val="0"/>
              <w:marBottom w:val="0"/>
              <w:divBdr>
                <w:top w:val="none" w:sz="0" w:space="0" w:color="auto"/>
                <w:left w:val="none" w:sz="0" w:space="0" w:color="auto"/>
                <w:bottom w:val="none" w:sz="0" w:space="0" w:color="auto"/>
                <w:right w:val="none" w:sz="0" w:space="0" w:color="auto"/>
              </w:divBdr>
            </w:div>
            <w:div w:id="1772702958">
              <w:marLeft w:val="0"/>
              <w:marRight w:val="0"/>
              <w:marTop w:val="0"/>
              <w:marBottom w:val="0"/>
              <w:divBdr>
                <w:top w:val="none" w:sz="0" w:space="0" w:color="auto"/>
                <w:left w:val="none" w:sz="0" w:space="0" w:color="auto"/>
                <w:bottom w:val="none" w:sz="0" w:space="0" w:color="auto"/>
                <w:right w:val="none" w:sz="0" w:space="0" w:color="auto"/>
              </w:divBdr>
            </w:div>
            <w:div w:id="1782410069">
              <w:marLeft w:val="0"/>
              <w:marRight w:val="0"/>
              <w:marTop w:val="0"/>
              <w:marBottom w:val="0"/>
              <w:divBdr>
                <w:top w:val="none" w:sz="0" w:space="0" w:color="auto"/>
                <w:left w:val="none" w:sz="0" w:space="0" w:color="auto"/>
                <w:bottom w:val="none" w:sz="0" w:space="0" w:color="auto"/>
                <w:right w:val="none" w:sz="0" w:space="0" w:color="auto"/>
              </w:divBdr>
            </w:div>
            <w:div w:id="1806657451">
              <w:marLeft w:val="0"/>
              <w:marRight w:val="0"/>
              <w:marTop w:val="0"/>
              <w:marBottom w:val="0"/>
              <w:divBdr>
                <w:top w:val="none" w:sz="0" w:space="0" w:color="auto"/>
                <w:left w:val="none" w:sz="0" w:space="0" w:color="auto"/>
                <w:bottom w:val="none" w:sz="0" w:space="0" w:color="auto"/>
                <w:right w:val="none" w:sz="0" w:space="0" w:color="auto"/>
              </w:divBdr>
            </w:div>
            <w:div w:id="1863279225">
              <w:marLeft w:val="0"/>
              <w:marRight w:val="0"/>
              <w:marTop w:val="0"/>
              <w:marBottom w:val="0"/>
              <w:divBdr>
                <w:top w:val="none" w:sz="0" w:space="0" w:color="auto"/>
                <w:left w:val="none" w:sz="0" w:space="0" w:color="auto"/>
                <w:bottom w:val="none" w:sz="0" w:space="0" w:color="auto"/>
                <w:right w:val="none" w:sz="0" w:space="0" w:color="auto"/>
              </w:divBdr>
            </w:div>
            <w:div w:id="1880556490">
              <w:marLeft w:val="0"/>
              <w:marRight w:val="0"/>
              <w:marTop w:val="0"/>
              <w:marBottom w:val="0"/>
              <w:divBdr>
                <w:top w:val="none" w:sz="0" w:space="0" w:color="auto"/>
                <w:left w:val="none" w:sz="0" w:space="0" w:color="auto"/>
                <w:bottom w:val="none" w:sz="0" w:space="0" w:color="auto"/>
                <w:right w:val="none" w:sz="0" w:space="0" w:color="auto"/>
              </w:divBdr>
            </w:div>
            <w:div w:id="2031905602">
              <w:marLeft w:val="0"/>
              <w:marRight w:val="0"/>
              <w:marTop w:val="0"/>
              <w:marBottom w:val="0"/>
              <w:divBdr>
                <w:top w:val="none" w:sz="0" w:space="0" w:color="auto"/>
                <w:left w:val="none" w:sz="0" w:space="0" w:color="auto"/>
                <w:bottom w:val="none" w:sz="0" w:space="0" w:color="auto"/>
                <w:right w:val="none" w:sz="0" w:space="0" w:color="auto"/>
              </w:divBdr>
            </w:div>
            <w:div w:id="209697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032996">
      <w:bodyDiv w:val="1"/>
      <w:marLeft w:val="0"/>
      <w:marRight w:val="0"/>
      <w:marTop w:val="0"/>
      <w:marBottom w:val="0"/>
      <w:divBdr>
        <w:top w:val="none" w:sz="0" w:space="0" w:color="auto"/>
        <w:left w:val="none" w:sz="0" w:space="0" w:color="auto"/>
        <w:bottom w:val="none" w:sz="0" w:space="0" w:color="auto"/>
        <w:right w:val="none" w:sz="0" w:space="0" w:color="auto"/>
      </w:divBdr>
    </w:div>
    <w:div w:id="1513452153">
      <w:bodyDiv w:val="1"/>
      <w:marLeft w:val="0"/>
      <w:marRight w:val="0"/>
      <w:marTop w:val="0"/>
      <w:marBottom w:val="0"/>
      <w:divBdr>
        <w:top w:val="none" w:sz="0" w:space="0" w:color="auto"/>
        <w:left w:val="none" w:sz="0" w:space="0" w:color="auto"/>
        <w:bottom w:val="none" w:sz="0" w:space="0" w:color="auto"/>
        <w:right w:val="none" w:sz="0" w:space="0" w:color="auto"/>
      </w:divBdr>
      <w:divsChild>
        <w:div w:id="136920374">
          <w:marLeft w:val="0"/>
          <w:marRight w:val="0"/>
          <w:marTop w:val="0"/>
          <w:marBottom w:val="0"/>
          <w:divBdr>
            <w:top w:val="none" w:sz="0" w:space="0" w:color="auto"/>
            <w:left w:val="none" w:sz="0" w:space="0" w:color="auto"/>
            <w:bottom w:val="none" w:sz="0" w:space="0" w:color="auto"/>
            <w:right w:val="none" w:sz="0" w:space="0" w:color="auto"/>
          </w:divBdr>
          <w:divsChild>
            <w:div w:id="413090759">
              <w:marLeft w:val="0"/>
              <w:marRight w:val="0"/>
              <w:marTop w:val="0"/>
              <w:marBottom w:val="0"/>
              <w:divBdr>
                <w:top w:val="none" w:sz="0" w:space="0" w:color="auto"/>
                <w:left w:val="none" w:sz="0" w:space="0" w:color="auto"/>
                <w:bottom w:val="none" w:sz="0" w:space="0" w:color="auto"/>
                <w:right w:val="none" w:sz="0" w:space="0" w:color="auto"/>
              </w:divBdr>
            </w:div>
            <w:div w:id="120123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18868">
      <w:bodyDiv w:val="1"/>
      <w:marLeft w:val="0"/>
      <w:marRight w:val="0"/>
      <w:marTop w:val="0"/>
      <w:marBottom w:val="0"/>
      <w:divBdr>
        <w:top w:val="none" w:sz="0" w:space="0" w:color="auto"/>
        <w:left w:val="none" w:sz="0" w:space="0" w:color="auto"/>
        <w:bottom w:val="none" w:sz="0" w:space="0" w:color="auto"/>
        <w:right w:val="none" w:sz="0" w:space="0" w:color="auto"/>
      </w:divBdr>
      <w:divsChild>
        <w:div w:id="1720743516">
          <w:marLeft w:val="0"/>
          <w:marRight w:val="0"/>
          <w:marTop w:val="0"/>
          <w:marBottom w:val="0"/>
          <w:divBdr>
            <w:top w:val="none" w:sz="0" w:space="0" w:color="auto"/>
            <w:left w:val="none" w:sz="0" w:space="0" w:color="auto"/>
            <w:bottom w:val="none" w:sz="0" w:space="0" w:color="auto"/>
            <w:right w:val="none" w:sz="0" w:space="0" w:color="auto"/>
          </w:divBdr>
          <w:divsChild>
            <w:div w:id="250048073">
              <w:marLeft w:val="0"/>
              <w:marRight w:val="0"/>
              <w:marTop w:val="0"/>
              <w:marBottom w:val="0"/>
              <w:divBdr>
                <w:top w:val="none" w:sz="0" w:space="0" w:color="auto"/>
                <w:left w:val="none" w:sz="0" w:space="0" w:color="auto"/>
                <w:bottom w:val="none" w:sz="0" w:space="0" w:color="auto"/>
                <w:right w:val="none" w:sz="0" w:space="0" w:color="auto"/>
              </w:divBdr>
            </w:div>
            <w:div w:id="1102993621">
              <w:marLeft w:val="0"/>
              <w:marRight w:val="0"/>
              <w:marTop w:val="0"/>
              <w:marBottom w:val="0"/>
              <w:divBdr>
                <w:top w:val="none" w:sz="0" w:space="0" w:color="auto"/>
                <w:left w:val="none" w:sz="0" w:space="0" w:color="auto"/>
                <w:bottom w:val="none" w:sz="0" w:space="0" w:color="auto"/>
                <w:right w:val="none" w:sz="0" w:space="0" w:color="auto"/>
              </w:divBdr>
            </w:div>
            <w:div w:id="212981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08671">
      <w:bodyDiv w:val="1"/>
      <w:marLeft w:val="0"/>
      <w:marRight w:val="0"/>
      <w:marTop w:val="0"/>
      <w:marBottom w:val="0"/>
      <w:divBdr>
        <w:top w:val="none" w:sz="0" w:space="0" w:color="auto"/>
        <w:left w:val="none" w:sz="0" w:space="0" w:color="auto"/>
        <w:bottom w:val="none" w:sz="0" w:space="0" w:color="auto"/>
        <w:right w:val="none" w:sz="0" w:space="0" w:color="auto"/>
      </w:divBdr>
      <w:divsChild>
        <w:div w:id="704984343">
          <w:marLeft w:val="0"/>
          <w:marRight w:val="0"/>
          <w:marTop w:val="0"/>
          <w:marBottom w:val="0"/>
          <w:divBdr>
            <w:top w:val="none" w:sz="0" w:space="0" w:color="auto"/>
            <w:left w:val="none" w:sz="0" w:space="0" w:color="auto"/>
            <w:bottom w:val="none" w:sz="0" w:space="0" w:color="auto"/>
            <w:right w:val="none" w:sz="0" w:space="0" w:color="auto"/>
          </w:divBdr>
          <w:divsChild>
            <w:div w:id="162277946">
              <w:marLeft w:val="0"/>
              <w:marRight w:val="0"/>
              <w:marTop w:val="0"/>
              <w:marBottom w:val="0"/>
              <w:divBdr>
                <w:top w:val="none" w:sz="0" w:space="0" w:color="auto"/>
                <w:left w:val="none" w:sz="0" w:space="0" w:color="auto"/>
                <w:bottom w:val="none" w:sz="0" w:space="0" w:color="auto"/>
                <w:right w:val="none" w:sz="0" w:space="0" w:color="auto"/>
              </w:divBdr>
            </w:div>
            <w:div w:id="168565850">
              <w:marLeft w:val="0"/>
              <w:marRight w:val="0"/>
              <w:marTop w:val="0"/>
              <w:marBottom w:val="0"/>
              <w:divBdr>
                <w:top w:val="none" w:sz="0" w:space="0" w:color="auto"/>
                <w:left w:val="none" w:sz="0" w:space="0" w:color="auto"/>
                <w:bottom w:val="none" w:sz="0" w:space="0" w:color="auto"/>
                <w:right w:val="none" w:sz="0" w:space="0" w:color="auto"/>
              </w:divBdr>
            </w:div>
            <w:div w:id="173688196">
              <w:marLeft w:val="0"/>
              <w:marRight w:val="0"/>
              <w:marTop w:val="0"/>
              <w:marBottom w:val="0"/>
              <w:divBdr>
                <w:top w:val="none" w:sz="0" w:space="0" w:color="auto"/>
                <w:left w:val="none" w:sz="0" w:space="0" w:color="auto"/>
                <w:bottom w:val="none" w:sz="0" w:space="0" w:color="auto"/>
                <w:right w:val="none" w:sz="0" w:space="0" w:color="auto"/>
              </w:divBdr>
            </w:div>
            <w:div w:id="217978327">
              <w:marLeft w:val="0"/>
              <w:marRight w:val="0"/>
              <w:marTop w:val="0"/>
              <w:marBottom w:val="0"/>
              <w:divBdr>
                <w:top w:val="none" w:sz="0" w:space="0" w:color="auto"/>
                <w:left w:val="none" w:sz="0" w:space="0" w:color="auto"/>
                <w:bottom w:val="none" w:sz="0" w:space="0" w:color="auto"/>
                <w:right w:val="none" w:sz="0" w:space="0" w:color="auto"/>
              </w:divBdr>
            </w:div>
            <w:div w:id="228267007">
              <w:marLeft w:val="0"/>
              <w:marRight w:val="0"/>
              <w:marTop w:val="0"/>
              <w:marBottom w:val="0"/>
              <w:divBdr>
                <w:top w:val="none" w:sz="0" w:space="0" w:color="auto"/>
                <w:left w:val="none" w:sz="0" w:space="0" w:color="auto"/>
                <w:bottom w:val="none" w:sz="0" w:space="0" w:color="auto"/>
                <w:right w:val="none" w:sz="0" w:space="0" w:color="auto"/>
              </w:divBdr>
            </w:div>
            <w:div w:id="257519690">
              <w:marLeft w:val="0"/>
              <w:marRight w:val="0"/>
              <w:marTop w:val="0"/>
              <w:marBottom w:val="0"/>
              <w:divBdr>
                <w:top w:val="none" w:sz="0" w:space="0" w:color="auto"/>
                <w:left w:val="none" w:sz="0" w:space="0" w:color="auto"/>
                <w:bottom w:val="none" w:sz="0" w:space="0" w:color="auto"/>
                <w:right w:val="none" w:sz="0" w:space="0" w:color="auto"/>
              </w:divBdr>
            </w:div>
            <w:div w:id="381827893">
              <w:marLeft w:val="0"/>
              <w:marRight w:val="0"/>
              <w:marTop w:val="0"/>
              <w:marBottom w:val="0"/>
              <w:divBdr>
                <w:top w:val="none" w:sz="0" w:space="0" w:color="auto"/>
                <w:left w:val="none" w:sz="0" w:space="0" w:color="auto"/>
                <w:bottom w:val="none" w:sz="0" w:space="0" w:color="auto"/>
                <w:right w:val="none" w:sz="0" w:space="0" w:color="auto"/>
              </w:divBdr>
            </w:div>
            <w:div w:id="401367395">
              <w:marLeft w:val="0"/>
              <w:marRight w:val="0"/>
              <w:marTop w:val="0"/>
              <w:marBottom w:val="0"/>
              <w:divBdr>
                <w:top w:val="none" w:sz="0" w:space="0" w:color="auto"/>
                <w:left w:val="none" w:sz="0" w:space="0" w:color="auto"/>
                <w:bottom w:val="none" w:sz="0" w:space="0" w:color="auto"/>
                <w:right w:val="none" w:sz="0" w:space="0" w:color="auto"/>
              </w:divBdr>
            </w:div>
            <w:div w:id="469909732">
              <w:marLeft w:val="0"/>
              <w:marRight w:val="0"/>
              <w:marTop w:val="0"/>
              <w:marBottom w:val="0"/>
              <w:divBdr>
                <w:top w:val="none" w:sz="0" w:space="0" w:color="auto"/>
                <w:left w:val="none" w:sz="0" w:space="0" w:color="auto"/>
                <w:bottom w:val="none" w:sz="0" w:space="0" w:color="auto"/>
                <w:right w:val="none" w:sz="0" w:space="0" w:color="auto"/>
              </w:divBdr>
            </w:div>
            <w:div w:id="507448933">
              <w:marLeft w:val="0"/>
              <w:marRight w:val="0"/>
              <w:marTop w:val="0"/>
              <w:marBottom w:val="0"/>
              <w:divBdr>
                <w:top w:val="none" w:sz="0" w:space="0" w:color="auto"/>
                <w:left w:val="none" w:sz="0" w:space="0" w:color="auto"/>
                <w:bottom w:val="none" w:sz="0" w:space="0" w:color="auto"/>
                <w:right w:val="none" w:sz="0" w:space="0" w:color="auto"/>
              </w:divBdr>
            </w:div>
            <w:div w:id="512183433">
              <w:marLeft w:val="0"/>
              <w:marRight w:val="0"/>
              <w:marTop w:val="0"/>
              <w:marBottom w:val="0"/>
              <w:divBdr>
                <w:top w:val="none" w:sz="0" w:space="0" w:color="auto"/>
                <w:left w:val="none" w:sz="0" w:space="0" w:color="auto"/>
                <w:bottom w:val="none" w:sz="0" w:space="0" w:color="auto"/>
                <w:right w:val="none" w:sz="0" w:space="0" w:color="auto"/>
              </w:divBdr>
            </w:div>
            <w:div w:id="545259966">
              <w:marLeft w:val="0"/>
              <w:marRight w:val="0"/>
              <w:marTop w:val="0"/>
              <w:marBottom w:val="0"/>
              <w:divBdr>
                <w:top w:val="none" w:sz="0" w:space="0" w:color="auto"/>
                <w:left w:val="none" w:sz="0" w:space="0" w:color="auto"/>
                <w:bottom w:val="none" w:sz="0" w:space="0" w:color="auto"/>
                <w:right w:val="none" w:sz="0" w:space="0" w:color="auto"/>
              </w:divBdr>
            </w:div>
            <w:div w:id="761923202">
              <w:marLeft w:val="0"/>
              <w:marRight w:val="0"/>
              <w:marTop w:val="0"/>
              <w:marBottom w:val="0"/>
              <w:divBdr>
                <w:top w:val="none" w:sz="0" w:space="0" w:color="auto"/>
                <w:left w:val="none" w:sz="0" w:space="0" w:color="auto"/>
                <w:bottom w:val="none" w:sz="0" w:space="0" w:color="auto"/>
                <w:right w:val="none" w:sz="0" w:space="0" w:color="auto"/>
              </w:divBdr>
            </w:div>
            <w:div w:id="765462602">
              <w:marLeft w:val="0"/>
              <w:marRight w:val="0"/>
              <w:marTop w:val="0"/>
              <w:marBottom w:val="0"/>
              <w:divBdr>
                <w:top w:val="none" w:sz="0" w:space="0" w:color="auto"/>
                <w:left w:val="none" w:sz="0" w:space="0" w:color="auto"/>
                <w:bottom w:val="none" w:sz="0" w:space="0" w:color="auto"/>
                <w:right w:val="none" w:sz="0" w:space="0" w:color="auto"/>
              </w:divBdr>
            </w:div>
            <w:div w:id="860095507">
              <w:marLeft w:val="0"/>
              <w:marRight w:val="0"/>
              <w:marTop w:val="0"/>
              <w:marBottom w:val="0"/>
              <w:divBdr>
                <w:top w:val="none" w:sz="0" w:space="0" w:color="auto"/>
                <w:left w:val="none" w:sz="0" w:space="0" w:color="auto"/>
                <w:bottom w:val="none" w:sz="0" w:space="0" w:color="auto"/>
                <w:right w:val="none" w:sz="0" w:space="0" w:color="auto"/>
              </w:divBdr>
            </w:div>
            <w:div w:id="865024168">
              <w:marLeft w:val="0"/>
              <w:marRight w:val="0"/>
              <w:marTop w:val="0"/>
              <w:marBottom w:val="0"/>
              <w:divBdr>
                <w:top w:val="none" w:sz="0" w:space="0" w:color="auto"/>
                <w:left w:val="none" w:sz="0" w:space="0" w:color="auto"/>
                <w:bottom w:val="none" w:sz="0" w:space="0" w:color="auto"/>
                <w:right w:val="none" w:sz="0" w:space="0" w:color="auto"/>
              </w:divBdr>
            </w:div>
            <w:div w:id="885802221">
              <w:marLeft w:val="0"/>
              <w:marRight w:val="0"/>
              <w:marTop w:val="0"/>
              <w:marBottom w:val="0"/>
              <w:divBdr>
                <w:top w:val="none" w:sz="0" w:space="0" w:color="auto"/>
                <w:left w:val="none" w:sz="0" w:space="0" w:color="auto"/>
                <w:bottom w:val="none" w:sz="0" w:space="0" w:color="auto"/>
                <w:right w:val="none" w:sz="0" w:space="0" w:color="auto"/>
              </w:divBdr>
            </w:div>
            <w:div w:id="886649144">
              <w:marLeft w:val="0"/>
              <w:marRight w:val="0"/>
              <w:marTop w:val="0"/>
              <w:marBottom w:val="0"/>
              <w:divBdr>
                <w:top w:val="none" w:sz="0" w:space="0" w:color="auto"/>
                <w:left w:val="none" w:sz="0" w:space="0" w:color="auto"/>
                <w:bottom w:val="none" w:sz="0" w:space="0" w:color="auto"/>
                <w:right w:val="none" w:sz="0" w:space="0" w:color="auto"/>
              </w:divBdr>
            </w:div>
            <w:div w:id="891887095">
              <w:marLeft w:val="0"/>
              <w:marRight w:val="0"/>
              <w:marTop w:val="0"/>
              <w:marBottom w:val="0"/>
              <w:divBdr>
                <w:top w:val="none" w:sz="0" w:space="0" w:color="auto"/>
                <w:left w:val="none" w:sz="0" w:space="0" w:color="auto"/>
                <w:bottom w:val="none" w:sz="0" w:space="0" w:color="auto"/>
                <w:right w:val="none" w:sz="0" w:space="0" w:color="auto"/>
              </w:divBdr>
            </w:div>
            <w:div w:id="927691946">
              <w:marLeft w:val="0"/>
              <w:marRight w:val="0"/>
              <w:marTop w:val="0"/>
              <w:marBottom w:val="0"/>
              <w:divBdr>
                <w:top w:val="none" w:sz="0" w:space="0" w:color="auto"/>
                <w:left w:val="none" w:sz="0" w:space="0" w:color="auto"/>
                <w:bottom w:val="none" w:sz="0" w:space="0" w:color="auto"/>
                <w:right w:val="none" w:sz="0" w:space="0" w:color="auto"/>
              </w:divBdr>
            </w:div>
            <w:div w:id="935747449">
              <w:marLeft w:val="0"/>
              <w:marRight w:val="0"/>
              <w:marTop w:val="0"/>
              <w:marBottom w:val="0"/>
              <w:divBdr>
                <w:top w:val="none" w:sz="0" w:space="0" w:color="auto"/>
                <w:left w:val="none" w:sz="0" w:space="0" w:color="auto"/>
                <w:bottom w:val="none" w:sz="0" w:space="0" w:color="auto"/>
                <w:right w:val="none" w:sz="0" w:space="0" w:color="auto"/>
              </w:divBdr>
            </w:div>
            <w:div w:id="970599339">
              <w:marLeft w:val="0"/>
              <w:marRight w:val="0"/>
              <w:marTop w:val="0"/>
              <w:marBottom w:val="0"/>
              <w:divBdr>
                <w:top w:val="none" w:sz="0" w:space="0" w:color="auto"/>
                <w:left w:val="none" w:sz="0" w:space="0" w:color="auto"/>
                <w:bottom w:val="none" w:sz="0" w:space="0" w:color="auto"/>
                <w:right w:val="none" w:sz="0" w:space="0" w:color="auto"/>
              </w:divBdr>
            </w:div>
            <w:div w:id="991563387">
              <w:marLeft w:val="0"/>
              <w:marRight w:val="0"/>
              <w:marTop w:val="0"/>
              <w:marBottom w:val="0"/>
              <w:divBdr>
                <w:top w:val="none" w:sz="0" w:space="0" w:color="auto"/>
                <w:left w:val="none" w:sz="0" w:space="0" w:color="auto"/>
                <w:bottom w:val="none" w:sz="0" w:space="0" w:color="auto"/>
                <w:right w:val="none" w:sz="0" w:space="0" w:color="auto"/>
              </w:divBdr>
            </w:div>
            <w:div w:id="1088884707">
              <w:marLeft w:val="0"/>
              <w:marRight w:val="0"/>
              <w:marTop w:val="0"/>
              <w:marBottom w:val="0"/>
              <w:divBdr>
                <w:top w:val="none" w:sz="0" w:space="0" w:color="auto"/>
                <w:left w:val="none" w:sz="0" w:space="0" w:color="auto"/>
                <w:bottom w:val="none" w:sz="0" w:space="0" w:color="auto"/>
                <w:right w:val="none" w:sz="0" w:space="0" w:color="auto"/>
              </w:divBdr>
            </w:div>
            <w:div w:id="1113398156">
              <w:marLeft w:val="0"/>
              <w:marRight w:val="0"/>
              <w:marTop w:val="0"/>
              <w:marBottom w:val="0"/>
              <w:divBdr>
                <w:top w:val="none" w:sz="0" w:space="0" w:color="auto"/>
                <w:left w:val="none" w:sz="0" w:space="0" w:color="auto"/>
                <w:bottom w:val="none" w:sz="0" w:space="0" w:color="auto"/>
                <w:right w:val="none" w:sz="0" w:space="0" w:color="auto"/>
              </w:divBdr>
            </w:div>
            <w:div w:id="1242370046">
              <w:marLeft w:val="0"/>
              <w:marRight w:val="0"/>
              <w:marTop w:val="0"/>
              <w:marBottom w:val="0"/>
              <w:divBdr>
                <w:top w:val="none" w:sz="0" w:space="0" w:color="auto"/>
                <w:left w:val="none" w:sz="0" w:space="0" w:color="auto"/>
                <w:bottom w:val="none" w:sz="0" w:space="0" w:color="auto"/>
                <w:right w:val="none" w:sz="0" w:space="0" w:color="auto"/>
              </w:divBdr>
            </w:div>
            <w:div w:id="1247568971">
              <w:marLeft w:val="0"/>
              <w:marRight w:val="0"/>
              <w:marTop w:val="0"/>
              <w:marBottom w:val="0"/>
              <w:divBdr>
                <w:top w:val="none" w:sz="0" w:space="0" w:color="auto"/>
                <w:left w:val="none" w:sz="0" w:space="0" w:color="auto"/>
                <w:bottom w:val="none" w:sz="0" w:space="0" w:color="auto"/>
                <w:right w:val="none" w:sz="0" w:space="0" w:color="auto"/>
              </w:divBdr>
            </w:div>
            <w:div w:id="1257471766">
              <w:marLeft w:val="0"/>
              <w:marRight w:val="0"/>
              <w:marTop w:val="0"/>
              <w:marBottom w:val="0"/>
              <w:divBdr>
                <w:top w:val="none" w:sz="0" w:space="0" w:color="auto"/>
                <w:left w:val="none" w:sz="0" w:space="0" w:color="auto"/>
                <w:bottom w:val="none" w:sz="0" w:space="0" w:color="auto"/>
                <w:right w:val="none" w:sz="0" w:space="0" w:color="auto"/>
              </w:divBdr>
            </w:div>
            <w:div w:id="1274553005">
              <w:marLeft w:val="0"/>
              <w:marRight w:val="0"/>
              <w:marTop w:val="0"/>
              <w:marBottom w:val="0"/>
              <w:divBdr>
                <w:top w:val="none" w:sz="0" w:space="0" w:color="auto"/>
                <w:left w:val="none" w:sz="0" w:space="0" w:color="auto"/>
                <w:bottom w:val="none" w:sz="0" w:space="0" w:color="auto"/>
                <w:right w:val="none" w:sz="0" w:space="0" w:color="auto"/>
              </w:divBdr>
            </w:div>
            <w:div w:id="1283076325">
              <w:marLeft w:val="0"/>
              <w:marRight w:val="0"/>
              <w:marTop w:val="0"/>
              <w:marBottom w:val="0"/>
              <w:divBdr>
                <w:top w:val="none" w:sz="0" w:space="0" w:color="auto"/>
                <w:left w:val="none" w:sz="0" w:space="0" w:color="auto"/>
                <w:bottom w:val="none" w:sz="0" w:space="0" w:color="auto"/>
                <w:right w:val="none" w:sz="0" w:space="0" w:color="auto"/>
              </w:divBdr>
            </w:div>
            <w:div w:id="1446075760">
              <w:marLeft w:val="0"/>
              <w:marRight w:val="0"/>
              <w:marTop w:val="0"/>
              <w:marBottom w:val="0"/>
              <w:divBdr>
                <w:top w:val="none" w:sz="0" w:space="0" w:color="auto"/>
                <w:left w:val="none" w:sz="0" w:space="0" w:color="auto"/>
                <w:bottom w:val="none" w:sz="0" w:space="0" w:color="auto"/>
                <w:right w:val="none" w:sz="0" w:space="0" w:color="auto"/>
              </w:divBdr>
            </w:div>
            <w:div w:id="1450585222">
              <w:marLeft w:val="0"/>
              <w:marRight w:val="0"/>
              <w:marTop w:val="0"/>
              <w:marBottom w:val="0"/>
              <w:divBdr>
                <w:top w:val="none" w:sz="0" w:space="0" w:color="auto"/>
                <w:left w:val="none" w:sz="0" w:space="0" w:color="auto"/>
                <w:bottom w:val="none" w:sz="0" w:space="0" w:color="auto"/>
                <w:right w:val="none" w:sz="0" w:space="0" w:color="auto"/>
              </w:divBdr>
            </w:div>
            <w:div w:id="1503350443">
              <w:marLeft w:val="0"/>
              <w:marRight w:val="0"/>
              <w:marTop w:val="0"/>
              <w:marBottom w:val="0"/>
              <w:divBdr>
                <w:top w:val="none" w:sz="0" w:space="0" w:color="auto"/>
                <w:left w:val="none" w:sz="0" w:space="0" w:color="auto"/>
                <w:bottom w:val="none" w:sz="0" w:space="0" w:color="auto"/>
                <w:right w:val="none" w:sz="0" w:space="0" w:color="auto"/>
              </w:divBdr>
            </w:div>
            <w:div w:id="1507748876">
              <w:marLeft w:val="0"/>
              <w:marRight w:val="0"/>
              <w:marTop w:val="0"/>
              <w:marBottom w:val="0"/>
              <w:divBdr>
                <w:top w:val="none" w:sz="0" w:space="0" w:color="auto"/>
                <w:left w:val="none" w:sz="0" w:space="0" w:color="auto"/>
                <w:bottom w:val="none" w:sz="0" w:space="0" w:color="auto"/>
                <w:right w:val="none" w:sz="0" w:space="0" w:color="auto"/>
              </w:divBdr>
            </w:div>
            <w:div w:id="1638300487">
              <w:marLeft w:val="0"/>
              <w:marRight w:val="0"/>
              <w:marTop w:val="0"/>
              <w:marBottom w:val="0"/>
              <w:divBdr>
                <w:top w:val="none" w:sz="0" w:space="0" w:color="auto"/>
                <w:left w:val="none" w:sz="0" w:space="0" w:color="auto"/>
                <w:bottom w:val="none" w:sz="0" w:space="0" w:color="auto"/>
                <w:right w:val="none" w:sz="0" w:space="0" w:color="auto"/>
              </w:divBdr>
            </w:div>
            <w:div w:id="1796370594">
              <w:marLeft w:val="0"/>
              <w:marRight w:val="0"/>
              <w:marTop w:val="0"/>
              <w:marBottom w:val="0"/>
              <w:divBdr>
                <w:top w:val="none" w:sz="0" w:space="0" w:color="auto"/>
                <w:left w:val="none" w:sz="0" w:space="0" w:color="auto"/>
                <w:bottom w:val="none" w:sz="0" w:space="0" w:color="auto"/>
                <w:right w:val="none" w:sz="0" w:space="0" w:color="auto"/>
              </w:divBdr>
            </w:div>
            <w:div w:id="1815635806">
              <w:marLeft w:val="0"/>
              <w:marRight w:val="0"/>
              <w:marTop w:val="0"/>
              <w:marBottom w:val="0"/>
              <w:divBdr>
                <w:top w:val="none" w:sz="0" w:space="0" w:color="auto"/>
                <w:left w:val="none" w:sz="0" w:space="0" w:color="auto"/>
                <w:bottom w:val="none" w:sz="0" w:space="0" w:color="auto"/>
                <w:right w:val="none" w:sz="0" w:space="0" w:color="auto"/>
              </w:divBdr>
            </w:div>
            <w:div w:id="1965504661">
              <w:marLeft w:val="0"/>
              <w:marRight w:val="0"/>
              <w:marTop w:val="0"/>
              <w:marBottom w:val="0"/>
              <w:divBdr>
                <w:top w:val="none" w:sz="0" w:space="0" w:color="auto"/>
                <w:left w:val="none" w:sz="0" w:space="0" w:color="auto"/>
                <w:bottom w:val="none" w:sz="0" w:space="0" w:color="auto"/>
                <w:right w:val="none" w:sz="0" w:space="0" w:color="auto"/>
              </w:divBdr>
            </w:div>
            <w:div w:id="1984189301">
              <w:marLeft w:val="0"/>
              <w:marRight w:val="0"/>
              <w:marTop w:val="0"/>
              <w:marBottom w:val="0"/>
              <w:divBdr>
                <w:top w:val="none" w:sz="0" w:space="0" w:color="auto"/>
                <w:left w:val="none" w:sz="0" w:space="0" w:color="auto"/>
                <w:bottom w:val="none" w:sz="0" w:space="0" w:color="auto"/>
                <w:right w:val="none" w:sz="0" w:space="0" w:color="auto"/>
              </w:divBdr>
            </w:div>
            <w:div w:id="2060938845">
              <w:marLeft w:val="0"/>
              <w:marRight w:val="0"/>
              <w:marTop w:val="0"/>
              <w:marBottom w:val="0"/>
              <w:divBdr>
                <w:top w:val="none" w:sz="0" w:space="0" w:color="auto"/>
                <w:left w:val="none" w:sz="0" w:space="0" w:color="auto"/>
                <w:bottom w:val="none" w:sz="0" w:space="0" w:color="auto"/>
                <w:right w:val="none" w:sz="0" w:space="0" w:color="auto"/>
              </w:divBdr>
            </w:div>
            <w:div w:id="207299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89570">
      <w:bodyDiv w:val="1"/>
      <w:marLeft w:val="0"/>
      <w:marRight w:val="0"/>
      <w:marTop w:val="0"/>
      <w:marBottom w:val="0"/>
      <w:divBdr>
        <w:top w:val="none" w:sz="0" w:space="0" w:color="auto"/>
        <w:left w:val="none" w:sz="0" w:space="0" w:color="auto"/>
        <w:bottom w:val="none" w:sz="0" w:space="0" w:color="auto"/>
        <w:right w:val="none" w:sz="0" w:space="0" w:color="auto"/>
      </w:divBdr>
    </w:div>
    <w:div w:id="1545560720">
      <w:bodyDiv w:val="1"/>
      <w:marLeft w:val="0"/>
      <w:marRight w:val="0"/>
      <w:marTop w:val="0"/>
      <w:marBottom w:val="0"/>
      <w:divBdr>
        <w:top w:val="none" w:sz="0" w:space="0" w:color="auto"/>
        <w:left w:val="none" w:sz="0" w:space="0" w:color="auto"/>
        <w:bottom w:val="none" w:sz="0" w:space="0" w:color="auto"/>
        <w:right w:val="none" w:sz="0" w:space="0" w:color="auto"/>
      </w:divBdr>
      <w:divsChild>
        <w:div w:id="434637891">
          <w:marLeft w:val="0"/>
          <w:marRight w:val="0"/>
          <w:marTop w:val="0"/>
          <w:marBottom w:val="0"/>
          <w:divBdr>
            <w:top w:val="none" w:sz="0" w:space="0" w:color="auto"/>
            <w:left w:val="none" w:sz="0" w:space="0" w:color="auto"/>
            <w:bottom w:val="none" w:sz="0" w:space="0" w:color="auto"/>
            <w:right w:val="none" w:sz="0" w:space="0" w:color="auto"/>
          </w:divBdr>
          <w:divsChild>
            <w:div w:id="1726754947">
              <w:marLeft w:val="0"/>
              <w:marRight w:val="0"/>
              <w:marTop w:val="0"/>
              <w:marBottom w:val="0"/>
              <w:divBdr>
                <w:top w:val="none" w:sz="0" w:space="0" w:color="auto"/>
                <w:left w:val="none" w:sz="0" w:space="0" w:color="auto"/>
                <w:bottom w:val="none" w:sz="0" w:space="0" w:color="auto"/>
                <w:right w:val="none" w:sz="0" w:space="0" w:color="auto"/>
              </w:divBdr>
            </w:div>
          </w:divsChild>
        </w:div>
        <w:div w:id="697046838">
          <w:marLeft w:val="0"/>
          <w:marRight w:val="0"/>
          <w:marTop w:val="0"/>
          <w:marBottom w:val="0"/>
          <w:divBdr>
            <w:top w:val="none" w:sz="0" w:space="0" w:color="auto"/>
            <w:left w:val="none" w:sz="0" w:space="0" w:color="auto"/>
            <w:bottom w:val="none" w:sz="0" w:space="0" w:color="auto"/>
            <w:right w:val="none" w:sz="0" w:space="0" w:color="auto"/>
          </w:divBdr>
          <w:divsChild>
            <w:div w:id="1710494309">
              <w:marLeft w:val="0"/>
              <w:marRight w:val="0"/>
              <w:marTop w:val="0"/>
              <w:marBottom w:val="0"/>
              <w:divBdr>
                <w:top w:val="none" w:sz="0" w:space="0" w:color="auto"/>
                <w:left w:val="none" w:sz="0" w:space="0" w:color="auto"/>
                <w:bottom w:val="none" w:sz="0" w:space="0" w:color="auto"/>
                <w:right w:val="none" w:sz="0" w:space="0" w:color="auto"/>
              </w:divBdr>
            </w:div>
          </w:divsChild>
        </w:div>
        <w:div w:id="385498296">
          <w:marLeft w:val="0"/>
          <w:marRight w:val="0"/>
          <w:marTop w:val="0"/>
          <w:marBottom w:val="0"/>
          <w:divBdr>
            <w:top w:val="none" w:sz="0" w:space="0" w:color="auto"/>
            <w:left w:val="none" w:sz="0" w:space="0" w:color="auto"/>
            <w:bottom w:val="none" w:sz="0" w:space="0" w:color="auto"/>
            <w:right w:val="none" w:sz="0" w:space="0" w:color="auto"/>
          </w:divBdr>
          <w:divsChild>
            <w:div w:id="9457817">
              <w:marLeft w:val="0"/>
              <w:marRight w:val="0"/>
              <w:marTop w:val="0"/>
              <w:marBottom w:val="0"/>
              <w:divBdr>
                <w:top w:val="none" w:sz="0" w:space="0" w:color="auto"/>
                <w:left w:val="none" w:sz="0" w:space="0" w:color="auto"/>
                <w:bottom w:val="none" w:sz="0" w:space="0" w:color="auto"/>
                <w:right w:val="none" w:sz="0" w:space="0" w:color="auto"/>
              </w:divBdr>
            </w:div>
          </w:divsChild>
        </w:div>
        <w:div w:id="1978025104">
          <w:marLeft w:val="0"/>
          <w:marRight w:val="0"/>
          <w:marTop w:val="0"/>
          <w:marBottom w:val="0"/>
          <w:divBdr>
            <w:top w:val="none" w:sz="0" w:space="0" w:color="auto"/>
            <w:left w:val="none" w:sz="0" w:space="0" w:color="auto"/>
            <w:bottom w:val="none" w:sz="0" w:space="0" w:color="auto"/>
            <w:right w:val="none" w:sz="0" w:space="0" w:color="auto"/>
          </w:divBdr>
          <w:divsChild>
            <w:div w:id="11437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525741">
      <w:bodyDiv w:val="1"/>
      <w:marLeft w:val="0"/>
      <w:marRight w:val="0"/>
      <w:marTop w:val="0"/>
      <w:marBottom w:val="0"/>
      <w:divBdr>
        <w:top w:val="none" w:sz="0" w:space="0" w:color="auto"/>
        <w:left w:val="none" w:sz="0" w:space="0" w:color="auto"/>
        <w:bottom w:val="none" w:sz="0" w:space="0" w:color="auto"/>
        <w:right w:val="none" w:sz="0" w:space="0" w:color="auto"/>
      </w:divBdr>
    </w:div>
    <w:div w:id="1551068342">
      <w:bodyDiv w:val="1"/>
      <w:marLeft w:val="0"/>
      <w:marRight w:val="0"/>
      <w:marTop w:val="0"/>
      <w:marBottom w:val="0"/>
      <w:divBdr>
        <w:top w:val="none" w:sz="0" w:space="0" w:color="auto"/>
        <w:left w:val="none" w:sz="0" w:space="0" w:color="auto"/>
        <w:bottom w:val="none" w:sz="0" w:space="0" w:color="auto"/>
        <w:right w:val="none" w:sz="0" w:space="0" w:color="auto"/>
      </w:divBdr>
    </w:div>
    <w:div w:id="1555387454">
      <w:bodyDiv w:val="1"/>
      <w:marLeft w:val="0"/>
      <w:marRight w:val="0"/>
      <w:marTop w:val="0"/>
      <w:marBottom w:val="0"/>
      <w:divBdr>
        <w:top w:val="none" w:sz="0" w:space="0" w:color="auto"/>
        <w:left w:val="none" w:sz="0" w:space="0" w:color="auto"/>
        <w:bottom w:val="none" w:sz="0" w:space="0" w:color="auto"/>
        <w:right w:val="none" w:sz="0" w:space="0" w:color="auto"/>
      </w:divBdr>
    </w:div>
    <w:div w:id="1558779664">
      <w:bodyDiv w:val="1"/>
      <w:marLeft w:val="0"/>
      <w:marRight w:val="0"/>
      <w:marTop w:val="0"/>
      <w:marBottom w:val="0"/>
      <w:divBdr>
        <w:top w:val="none" w:sz="0" w:space="0" w:color="auto"/>
        <w:left w:val="none" w:sz="0" w:space="0" w:color="auto"/>
        <w:bottom w:val="none" w:sz="0" w:space="0" w:color="auto"/>
        <w:right w:val="none" w:sz="0" w:space="0" w:color="auto"/>
      </w:divBdr>
    </w:div>
    <w:div w:id="1558974514">
      <w:bodyDiv w:val="1"/>
      <w:marLeft w:val="0"/>
      <w:marRight w:val="0"/>
      <w:marTop w:val="0"/>
      <w:marBottom w:val="0"/>
      <w:divBdr>
        <w:top w:val="none" w:sz="0" w:space="0" w:color="auto"/>
        <w:left w:val="none" w:sz="0" w:space="0" w:color="auto"/>
        <w:bottom w:val="none" w:sz="0" w:space="0" w:color="auto"/>
        <w:right w:val="none" w:sz="0" w:space="0" w:color="auto"/>
      </w:divBdr>
      <w:divsChild>
        <w:div w:id="382994909">
          <w:marLeft w:val="0"/>
          <w:marRight w:val="0"/>
          <w:marTop w:val="0"/>
          <w:marBottom w:val="0"/>
          <w:divBdr>
            <w:top w:val="none" w:sz="0" w:space="0" w:color="auto"/>
            <w:left w:val="none" w:sz="0" w:space="0" w:color="auto"/>
            <w:bottom w:val="none" w:sz="0" w:space="0" w:color="auto"/>
            <w:right w:val="none" w:sz="0" w:space="0" w:color="auto"/>
          </w:divBdr>
          <w:divsChild>
            <w:div w:id="150493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642708">
      <w:bodyDiv w:val="1"/>
      <w:marLeft w:val="0"/>
      <w:marRight w:val="0"/>
      <w:marTop w:val="0"/>
      <w:marBottom w:val="0"/>
      <w:divBdr>
        <w:top w:val="none" w:sz="0" w:space="0" w:color="auto"/>
        <w:left w:val="none" w:sz="0" w:space="0" w:color="auto"/>
        <w:bottom w:val="none" w:sz="0" w:space="0" w:color="auto"/>
        <w:right w:val="none" w:sz="0" w:space="0" w:color="auto"/>
      </w:divBdr>
      <w:divsChild>
        <w:div w:id="1822967105">
          <w:marLeft w:val="0"/>
          <w:marRight w:val="0"/>
          <w:marTop w:val="0"/>
          <w:marBottom w:val="0"/>
          <w:divBdr>
            <w:top w:val="none" w:sz="0" w:space="0" w:color="auto"/>
            <w:left w:val="none" w:sz="0" w:space="0" w:color="auto"/>
            <w:bottom w:val="none" w:sz="0" w:space="0" w:color="auto"/>
            <w:right w:val="none" w:sz="0" w:space="0" w:color="auto"/>
          </w:divBdr>
          <w:divsChild>
            <w:div w:id="39330267">
              <w:marLeft w:val="0"/>
              <w:marRight w:val="0"/>
              <w:marTop w:val="0"/>
              <w:marBottom w:val="0"/>
              <w:divBdr>
                <w:top w:val="none" w:sz="0" w:space="0" w:color="auto"/>
                <w:left w:val="none" w:sz="0" w:space="0" w:color="auto"/>
                <w:bottom w:val="none" w:sz="0" w:space="0" w:color="auto"/>
                <w:right w:val="none" w:sz="0" w:space="0" w:color="auto"/>
              </w:divBdr>
            </w:div>
            <w:div w:id="48581022">
              <w:marLeft w:val="0"/>
              <w:marRight w:val="0"/>
              <w:marTop w:val="0"/>
              <w:marBottom w:val="0"/>
              <w:divBdr>
                <w:top w:val="none" w:sz="0" w:space="0" w:color="auto"/>
                <w:left w:val="none" w:sz="0" w:space="0" w:color="auto"/>
                <w:bottom w:val="none" w:sz="0" w:space="0" w:color="auto"/>
                <w:right w:val="none" w:sz="0" w:space="0" w:color="auto"/>
              </w:divBdr>
            </w:div>
            <w:div w:id="66538168">
              <w:marLeft w:val="0"/>
              <w:marRight w:val="0"/>
              <w:marTop w:val="0"/>
              <w:marBottom w:val="0"/>
              <w:divBdr>
                <w:top w:val="none" w:sz="0" w:space="0" w:color="auto"/>
                <w:left w:val="none" w:sz="0" w:space="0" w:color="auto"/>
                <w:bottom w:val="none" w:sz="0" w:space="0" w:color="auto"/>
                <w:right w:val="none" w:sz="0" w:space="0" w:color="auto"/>
              </w:divBdr>
            </w:div>
            <w:div w:id="120924008">
              <w:marLeft w:val="0"/>
              <w:marRight w:val="0"/>
              <w:marTop w:val="0"/>
              <w:marBottom w:val="0"/>
              <w:divBdr>
                <w:top w:val="none" w:sz="0" w:space="0" w:color="auto"/>
                <w:left w:val="none" w:sz="0" w:space="0" w:color="auto"/>
                <w:bottom w:val="none" w:sz="0" w:space="0" w:color="auto"/>
                <w:right w:val="none" w:sz="0" w:space="0" w:color="auto"/>
              </w:divBdr>
            </w:div>
            <w:div w:id="124742313">
              <w:marLeft w:val="0"/>
              <w:marRight w:val="0"/>
              <w:marTop w:val="0"/>
              <w:marBottom w:val="0"/>
              <w:divBdr>
                <w:top w:val="none" w:sz="0" w:space="0" w:color="auto"/>
                <w:left w:val="none" w:sz="0" w:space="0" w:color="auto"/>
                <w:bottom w:val="none" w:sz="0" w:space="0" w:color="auto"/>
                <w:right w:val="none" w:sz="0" w:space="0" w:color="auto"/>
              </w:divBdr>
            </w:div>
            <w:div w:id="206257761">
              <w:marLeft w:val="0"/>
              <w:marRight w:val="0"/>
              <w:marTop w:val="0"/>
              <w:marBottom w:val="0"/>
              <w:divBdr>
                <w:top w:val="none" w:sz="0" w:space="0" w:color="auto"/>
                <w:left w:val="none" w:sz="0" w:space="0" w:color="auto"/>
                <w:bottom w:val="none" w:sz="0" w:space="0" w:color="auto"/>
                <w:right w:val="none" w:sz="0" w:space="0" w:color="auto"/>
              </w:divBdr>
            </w:div>
            <w:div w:id="219489011">
              <w:marLeft w:val="0"/>
              <w:marRight w:val="0"/>
              <w:marTop w:val="0"/>
              <w:marBottom w:val="0"/>
              <w:divBdr>
                <w:top w:val="none" w:sz="0" w:space="0" w:color="auto"/>
                <w:left w:val="none" w:sz="0" w:space="0" w:color="auto"/>
                <w:bottom w:val="none" w:sz="0" w:space="0" w:color="auto"/>
                <w:right w:val="none" w:sz="0" w:space="0" w:color="auto"/>
              </w:divBdr>
            </w:div>
            <w:div w:id="246965931">
              <w:marLeft w:val="0"/>
              <w:marRight w:val="0"/>
              <w:marTop w:val="0"/>
              <w:marBottom w:val="0"/>
              <w:divBdr>
                <w:top w:val="none" w:sz="0" w:space="0" w:color="auto"/>
                <w:left w:val="none" w:sz="0" w:space="0" w:color="auto"/>
                <w:bottom w:val="none" w:sz="0" w:space="0" w:color="auto"/>
                <w:right w:val="none" w:sz="0" w:space="0" w:color="auto"/>
              </w:divBdr>
            </w:div>
            <w:div w:id="274098883">
              <w:marLeft w:val="0"/>
              <w:marRight w:val="0"/>
              <w:marTop w:val="0"/>
              <w:marBottom w:val="0"/>
              <w:divBdr>
                <w:top w:val="none" w:sz="0" w:space="0" w:color="auto"/>
                <w:left w:val="none" w:sz="0" w:space="0" w:color="auto"/>
                <w:bottom w:val="none" w:sz="0" w:space="0" w:color="auto"/>
                <w:right w:val="none" w:sz="0" w:space="0" w:color="auto"/>
              </w:divBdr>
            </w:div>
            <w:div w:id="276837809">
              <w:marLeft w:val="0"/>
              <w:marRight w:val="0"/>
              <w:marTop w:val="0"/>
              <w:marBottom w:val="0"/>
              <w:divBdr>
                <w:top w:val="none" w:sz="0" w:space="0" w:color="auto"/>
                <w:left w:val="none" w:sz="0" w:space="0" w:color="auto"/>
                <w:bottom w:val="none" w:sz="0" w:space="0" w:color="auto"/>
                <w:right w:val="none" w:sz="0" w:space="0" w:color="auto"/>
              </w:divBdr>
            </w:div>
            <w:div w:id="281621292">
              <w:marLeft w:val="0"/>
              <w:marRight w:val="0"/>
              <w:marTop w:val="0"/>
              <w:marBottom w:val="0"/>
              <w:divBdr>
                <w:top w:val="none" w:sz="0" w:space="0" w:color="auto"/>
                <w:left w:val="none" w:sz="0" w:space="0" w:color="auto"/>
                <w:bottom w:val="none" w:sz="0" w:space="0" w:color="auto"/>
                <w:right w:val="none" w:sz="0" w:space="0" w:color="auto"/>
              </w:divBdr>
            </w:div>
            <w:div w:id="343020359">
              <w:marLeft w:val="0"/>
              <w:marRight w:val="0"/>
              <w:marTop w:val="0"/>
              <w:marBottom w:val="0"/>
              <w:divBdr>
                <w:top w:val="none" w:sz="0" w:space="0" w:color="auto"/>
                <w:left w:val="none" w:sz="0" w:space="0" w:color="auto"/>
                <w:bottom w:val="none" w:sz="0" w:space="0" w:color="auto"/>
                <w:right w:val="none" w:sz="0" w:space="0" w:color="auto"/>
              </w:divBdr>
            </w:div>
            <w:div w:id="357313352">
              <w:marLeft w:val="0"/>
              <w:marRight w:val="0"/>
              <w:marTop w:val="0"/>
              <w:marBottom w:val="0"/>
              <w:divBdr>
                <w:top w:val="none" w:sz="0" w:space="0" w:color="auto"/>
                <w:left w:val="none" w:sz="0" w:space="0" w:color="auto"/>
                <w:bottom w:val="none" w:sz="0" w:space="0" w:color="auto"/>
                <w:right w:val="none" w:sz="0" w:space="0" w:color="auto"/>
              </w:divBdr>
            </w:div>
            <w:div w:id="382140834">
              <w:marLeft w:val="0"/>
              <w:marRight w:val="0"/>
              <w:marTop w:val="0"/>
              <w:marBottom w:val="0"/>
              <w:divBdr>
                <w:top w:val="none" w:sz="0" w:space="0" w:color="auto"/>
                <w:left w:val="none" w:sz="0" w:space="0" w:color="auto"/>
                <w:bottom w:val="none" w:sz="0" w:space="0" w:color="auto"/>
                <w:right w:val="none" w:sz="0" w:space="0" w:color="auto"/>
              </w:divBdr>
            </w:div>
            <w:div w:id="409154807">
              <w:marLeft w:val="0"/>
              <w:marRight w:val="0"/>
              <w:marTop w:val="0"/>
              <w:marBottom w:val="0"/>
              <w:divBdr>
                <w:top w:val="none" w:sz="0" w:space="0" w:color="auto"/>
                <w:left w:val="none" w:sz="0" w:space="0" w:color="auto"/>
                <w:bottom w:val="none" w:sz="0" w:space="0" w:color="auto"/>
                <w:right w:val="none" w:sz="0" w:space="0" w:color="auto"/>
              </w:divBdr>
            </w:div>
            <w:div w:id="436172772">
              <w:marLeft w:val="0"/>
              <w:marRight w:val="0"/>
              <w:marTop w:val="0"/>
              <w:marBottom w:val="0"/>
              <w:divBdr>
                <w:top w:val="none" w:sz="0" w:space="0" w:color="auto"/>
                <w:left w:val="none" w:sz="0" w:space="0" w:color="auto"/>
                <w:bottom w:val="none" w:sz="0" w:space="0" w:color="auto"/>
                <w:right w:val="none" w:sz="0" w:space="0" w:color="auto"/>
              </w:divBdr>
            </w:div>
            <w:div w:id="451436580">
              <w:marLeft w:val="0"/>
              <w:marRight w:val="0"/>
              <w:marTop w:val="0"/>
              <w:marBottom w:val="0"/>
              <w:divBdr>
                <w:top w:val="none" w:sz="0" w:space="0" w:color="auto"/>
                <w:left w:val="none" w:sz="0" w:space="0" w:color="auto"/>
                <w:bottom w:val="none" w:sz="0" w:space="0" w:color="auto"/>
                <w:right w:val="none" w:sz="0" w:space="0" w:color="auto"/>
              </w:divBdr>
            </w:div>
            <w:div w:id="487866349">
              <w:marLeft w:val="0"/>
              <w:marRight w:val="0"/>
              <w:marTop w:val="0"/>
              <w:marBottom w:val="0"/>
              <w:divBdr>
                <w:top w:val="none" w:sz="0" w:space="0" w:color="auto"/>
                <w:left w:val="none" w:sz="0" w:space="0" w:color="auto"/>
                <w:bottom w:val="none" w:sz="0" w:space="0" w:color="auto"/>
                <w:right w:val="none" w:sz="0" w:space="0" w:color="auto"/>
              </w:divBdr>
            </w:div>
            <w:div w:id="503472810">
              <w:marLeft w:val="0"/>
              <w:marRight w:val="0"/>
              <w:marTop w:val="0"/>
              <w:marBottom w:val="0"/>
              <w:divBdr>
                <w:top w:val="none" w:sz="0" w:space="0" w:color="auto"/>
                <w:left w:val="none" w:sz="0" w:space="0" w:color="auto"/>
                <w:bottom w:val="none" w:sz="0" w:space="0" w:color="auto"/>
                <w:right w:val="none" w:sz="0" w:space="0" w:color="auto"/>
              </w:divBdr>
            </w:div>
            <w:div w:id="522331380">
              <w:marLeft w:val="0"/>
              <w:marRight w:val="0"/>
              <w:marTop w:val="0"/>
              <w:marBottom w:val="0"/>
              <w:divBdr>
                <w:top w:val="none" w:sz="0" w:space="0" w:color="auto"/>
                <w:left w:val="none" w:sz="0" w:space="0" w:color="auto"/>
                <w:bottom w:val="none" w:sz="0" w:space="0" w:color="auto"/>
                <w:right w:val="none" w:sz="0" w:space="0" w:color="auto"/>
              </w:divBdr>
            </w:div>
            <w:div w:id="534389141">
              <w:marLeft w:val="0"/>
              <w:marRight w:val="0"/>
              <w:marTop w:val="0"/>
              <w:marBottom w:val="0"/>
              <w:divBdr>
                <w:top w:val="none" w:sz="0" w:space="0" w:color="auto"/>
                <w:left w:val="none" w:sz="0" w:space="0" w:color="auto"/>
                <w:bottom w:val="none" w:sz="0" w:space="0" w:color="auto"/>
                <w:right w:val="none" w:sz="0" w:space="0" w:color="auto"/>
              </w:divBdr>
            </w:div>
            <w:div w:id="570044384">
              <w:marLeft w:val="0"/>
              <w:marRight w:val="0"/>
              <w:marTop w:val="0"/>
              <w:marBottom w:val="0"/>
              <w:divBdr>
                <w:top w:val="none" w:sz="0" w:space="0" w:color="auto"/>
                <w:left w:val="none" w:sz="0" w:space="0" w:color="auto"/>
                <w:bottom w:val="none" w:sz="0" w:space="0" w:color="auto"/>
                <w:right w:val="none" w:sz="0" w:space="0" w:color="auto"/>
              </w:divBdr>
            </w:div>
            <w:div w:id="723915047">
              <w:marLeft w:val="0"/>
              <w:marRight w:val="0"/>
              <w:marTop w:val="0"/>
              <w:marBottom w:val="0"/>
              <w:divBdr>
                <w:top w:val="none" w:sz="0" w:space="0" w:color="auto"/>
                <w:left w:val="none" w:sz="0" w:space="0" w:color="auto"/>
                <w:bottom w:val="none" w:sz="0" w:space="0" w:color="auto"/>
                <w:right w:val="none" w:sz="0" w:space="0" w:color="auto"/>
              </w:divBdr>
            </w:div>
            <w:div w:id="728311818">
              <w:marLeft w:val="0"/>
              <w:marRight w:val="0"/>
              <w:marTop w:val="0"/>
              <w:marBottom w:val="0"/>
              <w:divBdr>
                <w:top w:val="none" w:sz="0" w:space="0" w:color="auto"/>
                <w:left w:val="none" w:sz="0" w:space="0" w:color="auto"/>
                <w:bottom w:val="none" w:sz="0" w:space="0" w:color="auto"/>
                <w:right w:val="none" w:sz="0" w:space="0" w:color="auto"/>
              </w:divBdr>
            </w:div>
            <w:div w:id="739907264">
              <w:marLeft w:val="0"/>
              <w:marRight w:val="0"/>
              <w:marTop w:val="0"/>
              <w:marBottom w:val="0"/>
              <w:divBdr>
                <w:top w:val="none" w:sz="0" w:space="0" w:color="auto"/>
                <w:left w:val="none" w:sz="0" w:space="0" w:color="auto"/>
                <w:bottom w:val="none" w:sz="0" w:space="0" w:color="auto"/>
                <w:right w:val="none" w:sz="0" w:space="0" w:color="auto"/>
              </w:divBdr>
            </w:div>
            <w:div w:id="759837464">
              <w:marLeft w:val="0"/>
              <w:marRight w:val="0"/>
              <w:marTop w:val="0"/>
              <w:marBottom w:val="0"/>
              <w:divBdr>
                <w:top w:val="none" w:sz="0" w:space="0" w:color="auto"/>
                <w:left w:val="none" w:sz="0" w:space="0" w:color="auto"/>
                <w:bottom w:val="none" w:sz="0" w:space="0" w:color="auto"/>
                <w:right w:val="none" w:sz="0" w:space="0" w:color="auto"/>
              </w:divBdr>
            </w:div>
            <w:div w:id="778375029">
              <w:marLeft w:val="0"/>
              <w:marRight w:val="0"/>
              <w:marTop w:val="0"/>
              <w:marBottom w:val="0"/>
              <w:divBdr>
                <w:top w:val="none" w:sz="0" w:space="0" w:color="auto"/>
                <w:left w:val="none" w:sz="0" w:space="0" w:color="auto"/>
                <w:bottom w:val="none" w:sz="0" w:space="0" w:color="auto"/>
                <w:right w:val="none" w:sz="0" w:space="0" w:color="auto"/>
              </w:divBdr>
            </w:div>
            <w:div w:id="789520289">
              <w:marLeft w:val="0"/>
              <w:marRight w:val="0"/>
              <w:marTop w:val="0"/>
              <w:marBottom w:val="0"/>
              <w:divBdr>
                <w:top w:val="none" w:sz="0" w:space="0" w:color="auto"/>
                <w:left w:val="none" w:sz="0" w:space="0" w:color="auto"/>
                <w:bottom w:val="none" w:sz="0" w:space="0" w:color="auto"/>
                <w:right w:val="none" w:sz="0" w:space="0" w:color="auto"/>
              </w:divBdr>
            </w:div>
            <w:div w:id="811024688">
              <w:marLeft w:val="0"/>
              <w:marRight w:val="0"/>
              <w:marTop w:val="0"/>
              <w:marBottom w:val="0"/>
              <w:divBdr>
                <w:top w:val="none" w:sz="0" w:space="0" w:color="auto"/>
                <w:left w:val="none" w:sz="0" w:space="0" w:color="auto"/>
                <w:bottom w:val="none" w:sz="0" w:space="0" w:color="auto"/>
                <w:right w:val="none" w:sz="0" w:space="0" w:color="auto"/>
              </w:divBdr>
            </w:div>
            <w:div w:id="813375948">
              <w:marLeft w:val="0"/>
              <w:marRight w:val="0"/>
              <w:marTop w:val="0"/>
              <w:marBottom w:val="0"/>
              <w:divBdr>
                <w:top w:val="none" w:sz="0" w:space="0" w:color="auto"/>
                <w:left w:val="none" w:sz="0" w:space="0" w:color="auto"/>
                <w:bottom w:val="none" w:sz="0" w:space="0" w:color="auto"/>
                <w:right w:val="none" w:sz="0" w:space="0" w:color="auto"/>
              </w:divBdr>
            </w:div>
            <w:div w:id="836456181">
              <w:marLeft w:val="0"/>
              <w:marRight w:val="0"/>
              <w:marTop w:val="0"/>
              <w:marBottom w:val="0"/>
              <w:divBdr>
                <w:top w:val="none" w:sz="0" w:space="0" w:color="auto"/>
                <w:left w:val="none" w:sz="0" w:space="0" w:color="auto"/>
                <w:bottom w:val="none" w:sz="0" w:space="0" w:color="auto"/>
                <w:right w:val="none" w:sz="0" w:space="0" w:color="auto"/>
              </w:divBdr>
            </w:div>
            <w:div w:id="885525668">
              <w:marLeft w:val="0"/>
              <w:marRight w:val="0"/>
              <w:marTop w:val="0"/>
              <w:marBottom w:val="0"/>
              <w:divBdr>
                <w:top w:val="none" w:sz="0" w:space="0" w:color="auto"/>
                <w:left w:val="none" w:sz="0" w:space="0" w:color="auto"/>
                <w:bottom w:val="none" w:sz="0" w:space="0" w:color="auto"/>
                <w:right w:val="none" w:sz="0" w:space="0" w:color="auto"/>
              </w:divBdr>
            </w:div>
            <w:div w:id="924072493">
              <w:marLeft w:val="0"/>
              <w:marRight w:val="0"/>
              <w:marTop w:val="0"/>
              <w:marBottom w:val="0"/>
              <w:divBdr>
                <w:top w:val="none" w:sz="0" w:space="0" w:color="auto"/>
                <w:left w:val="none" w:sz="0" w:space="0" w:color="auto"/>
                <w:bottom w:val="none" w:sz="0" w:space="0" w:color="auto"/>
                <w:right w:val="none" w:sz="0" w:space="0" w:color="auto"/>
              </w:divBdr>
            </w:div>
            <w:div w:id="927932318">
              <w:marLeft w:val="0"/>
              <w:marRight w:val="0"/>
              <w:marTop w:val="0"/>
              <w:marBottom w:val="0"/>
              <w:divBdr>
                <w:top w:val="none" w:sz="0" w:space="0" w:color="auto"/>
                <w:left w:val="none" w:sz="0" w:space="0" w:color="auto"/>
                <w:bottom w:val="none" w:sz="0" w:space="0" w:color="auto"/>
                <w:right w:val="none" w:sz="0" w:space="0" w:color="auto"/>
              </w:divBdr>
            </w:div>
            <w:div w:id="980385065">
              <w:marLeft w:val="0"/>
              <w:marRight w:val="0"/>
              <w:marTop w:val="0"/>
              <w:marBottom w:val="0"/>
              <w:divBdr>
                <w:top w:val="none" w:sz="0" w:space="0" w:color="auto"/>
                <w:left w:val="none" w:sz="0" w:space="0" w:color="auto"/>
                <w:bottom w:val="none" w:sz="0" w:space="0" w:color="auto"/>
                <w:right w:val="none" w:sz="0" w:space="0" w:color="auto"/>
              </w:divBdr>
            </w:div>
            <w:div w:id="1024601443">
              <w:marLeft w:val="0"/>
              <w:marRight w:val="0"/>
              <w:marTop w:val="0"/>
              <w:marBottom w:val="0"/>
              <w:divBdr>
                <w:top w:val="none" w:sz="0" w:space="0" w:color="auto"/>
                <w:left w:val="none" w:sz="0" w:space="0" w:color="auto"/>
                <w:bottom w:val="none" w:sz="0" w:space="0" w:color="auto"/>
                <w:right w:val="none" w:sz="0" w:space="0" w:color="auto"/>
              </w:divBdr>
            </w:div>
            <w:div w:id="1028525383">
              <w:marLeft w:val="0"/>
              <w:marRight w:val="0"/>
              <w:marTop w:val="0"/>
              <w:marBottom w:val="0"/>
              <w:divBdr>
                <w:top w:val="none" w:sz="0" w:space="0" w:color="auto"/>
                <w:left w:val="none" w:sz="0" w:space="0" w:color="auto"/>
                <w:bottom w:val="none" w:sz="0" w:space="0" w:color="auto"/>
                <w:right w:val="none" w:sz="0" w:space="0" w:color="auto"/>
              </w:divBdr>
            </w:div>
            <w:div w:id="1032343125">
              <w:marLeft w:val="0"/>
              <w:marRight w:val="0"/>
              <w:marTop w:val="0"/>
              <w:marBottom w:val="0"/>
              <w:divBdr>
                <w:top w:val="none" w:sz="0" w:space="0" w:color="auto"/>
                <w:left w:val="none" w:sz="0" w:space="0" w:color="auto"/>
                <w:bottom w:val="none" w:sz="0" w:space="0" w:color="auto"/>
                <w:right w:val="none" w:sz="0" w:space="0" w:color="auto"/>
              </w:divBdr>
            </w:div>
            <w:div w:id="1045249482">
              <w:marLeft w:val="0"/>
              <w:marRight w:val="0"/>
              <w:marTop w:val="0"/>
              <w:marBottom w:val="0"/>
              <w:divBdr>
                <w:top w:val="none" w:sz="0" w:space="0" w:color="auto"/>
                <w:left w:val="none" w:sz="0" w:space="0" w:color="auto"/>
                <w:bottom w:val="none" w:sz="0" w:space="0" w:color="auto"/>
                <w:right w:val="none" w:sz="0" w:space="0" w:color="auto"/>
              </w:divBdr>
            </w:div>
            <w:div w:id="1216551850">
              <w:marLeft w:val="0"/>
              <w:marRight w:val="0"/>
              <w:marTop w:val="0"/>
              <w:marBottom w:val="0"/>
              <w:divBdr>
                <w:top w:val="none" w:sz="0" w:space="0" w:color="auto"/>
                <w:left w:val="none" w:sz="0" w:space="0" w:color="auto"/>
                <w:bottom w:val="none" w:sz="0" w:space="0" w:color="auto"/>
                <w:right w:val="none" w:sz="0" w:space="0" w:color="auto"/>
              </w:divBdr>
            </w:div>
            <w:div w:id="1255285059">
              <w:marLeft w:val="0"/>
              <w:marRight w:val="0"/>
              <w:marTop w:val="0"/>
              <w:marBottom w:val="0"/>
              <w:divBdr>
                <w:top w:val="none" w:sz="0" w:space="0" w:color="auto"/>
                <w:left w:val="none" w:sz="0" w:space="0" w:color="auto"/>
                <w:bottom w:val="none" w:sz="0" w:space="0" w:color="auto"/>
                <w:right w:val="none" w:sz="0" w:space="0" w:color="auto"/>
              </w:divBdr>
            </w:div>
            <w:div w:id="1273394118">
              <w:marLeft w:val="0"/>
              <w:marRight w:val="0"/>
              <w:marTop w:val="0"/>
              <w:marBottom w:val="0"/>
              <w:divBdr>
                <w:top w:val="none" w:sz="0" w:space="0" w:color="auto"/>
                <w:left w:val="none" w:sz="0" w:space="0" w:color="auto"/>
                <w:bottom w:val="none" w:sz="0" w:space="0" w:color="auto"/>
                <w:right w:val="none" w:sz="0" w:space="0" w:color="auto"/>
              </w:divBdr>
            </w:div>
            <w:div w:id="1404764223">
              <w:marLeft w:val="0"/>
              <w:marRight w:val="0"/>
              <w:marTop w:val="0"/>
              <w:marBottom w:val="0"/>
              <w:divBdr>
                <w:top w:val="none" w:sz="0" w:space="0" w:color="auto"/>
                <w:left w:val="none" w:sz="0" w:space="0" w:color="auto"/>
                <w:bottom w:val="none" w:sz="0" w:space="0" w:color="auto"/>
                <w:right w:val="none" w:sz="0" w:space="0" w:color="auto"/>
              </w:divBdr>
            </w:div>
            <w:div w:id="1411468508">
              <w:marLeft w:val="0"/>
              <w:marRight w:val="0"/>
              <w:marTop w:val="0"/>
              <w:marBottom w:val="0"/>
              <w:divBdr>
                <w:top w:val="none" w:sz="0" w:space="0" w:color="auto"/>
                <w:left w:val="none" w:sz="0" w:space="0" w:color="auto"/>
                <w:bottom w:val="none" w:sz="0" w:space="0" w:color="auto"/>
                <w:right w:val="none" w:sz="0" w:space="0" w:color="auto"/>
              </w:divBdr>
            </w:div>
            <w:div w:id="1426152268">
              <w:marLeft w:val="0"/>
              <w:marRight w:val="0"/>
              <w:marTop w:val="0"/>
              <w:marBottom w:val="0"/>
              <w:divBdr>
                <w:top w:val="none" w:sz="0" w:space="0" w:color="auto"/>
                <w:left w:val="none" w:sz="0" w:space="0" w:color="auto"/>
                <w:bottom w:val="none" w:sz="0" w:space="0" w:color="auto"/>
                <w:right w:val="none" w:sz="0" w:space="0" w:color="auto"/>
              </w:divBdr>
            </w:div>
            <w:div w:id="1477214083">
              <w:marLeft w:val="0"/>
              <w:marRight w:val="0"/>
              <w:marTop w:val="0"/>
              <w:marBottom w:val="0"/>
              <w:divBdr>
                <w:top w:val="none" w:sz="0" w:space="0" w:color="auto"/>
                <w:left w:val="none" w:sz="0" w:space="0" w:color="auto"/>
                <w:bottom w:val="none" w:sz="0" w:space="0" w:color="auto"/>
                <w:right w:val="none" w:sz="0" w:space="0" w:color="auto"/>
              </w:divBdr>
            </w:div>
            <w:div w:id="1547598217">
              <w:marLeft w:val="0"/>
              <w:marRight w:val="0"/>
              <w:marTop w:val="0"/>
              <w:marBottom w:val="0"/>
              <w:divBdr>
                <w:top w:val="none" w:sz="0" w:space="0" w:color="auto"/>
                <w:left w:val="none" w:sz="0" w:space="0" w:color="auto"/>
                <w:bottom w:val="none" w:sz="0" w:space="0" w:color="auto"/>
                <w:right w:val="none" w:sz="0" w:space="0" w:color="auto"/>
              </w:divBdr>
            </w:div>
            <w:div w:id="1558781238">
              <w:marLeft w:val="0"/>
              <w:marRight w:val="0"/>
              <w:marTop w:val="0"/>
              <w:marBottom w:val="0"/>
              <w:divBdr>
                <w:top w:val="none" w:sz="0" w:space="0" w:color="auto"/>
                <w:left w:val="none" w:sz="0" w:space="0" w:color="auto"/>
                <w:bottom w:val="none" w:sz="0" w:space="0" w:color="auto"/>
                <w:right w:val="none" w:sz="0" w:space="0" w:color="auto"/>
              </w:divBdr>
            </w:div>
            <w:div w:id="1614827639">
              <w:marLeft w:val="0"/>
              <w:marRight w:val="0"/>
              <w:marTop w:val="0"/>
              <w:marBottom w:val="0"/>
              <w:divBdr>
                <w:top w:val="none" w:sz="0" w:space="0" w:color="auto"/>
                <w:left w:val="none" w:sz="0" w:space="0" w:color="auto"/>
                <w:bottom w:val="none" w:sz="0" w:space="0" w:color="auto"/>
                <w:right w:val="none" w:sz="0" w:space="0" w:color="auto"/>
              </w:divBdr>
            </w:div>
            <w:div w:id="1675305171">
              <w:marLeft w:val="0"/>
              <w:marRight w:val="0"/>
              <w:marTop w:val="0"/>
              <w:marBottom w:val="0"/>
              <w:divBdr>
                <w:top w:val="none" w:sz="0" w:space="0" w:color="auto"/>
                <w:left w:val="none" w:sz="0" w:space="0" w:color="auto"/>
                <w:bottom w:val="none" w:sz="0" w:space="0" w:color="auto"/>
                <w:right w:val="none" w:sz="0" w:space="0" w:color="auto"/>
              </w:divBdr>
            </w:div>
            <w:div w:id="1675497139">
              <w:marLeft w:val="0"/>
              <w:marRight w:val="0"/>
              <w:marTop w:val="0"/>
              <w:marBottom w:val="0"/>
              <w:divBdr>
                <w:top w:val="none" w:sz="0" w:space="0" w:color="auto"/>
                <w:left w:val="none" w:sz="0" w:space="0" w:color="auto"/>
                <w:bottom w:val="none" w:sz="0" w:space="0" w:color="auto"/>
                <w:right w:val="none" w:sz="0" w:space="0" w:color="auto"/>
              </w:divBdr>
            </w:div>
            <w:div w:id="1718434660">
              <w:marLeft w:val="0"/>
              <w:marRight w:val="0"/>
              <w:marTop w:val="0"/>
              <w:marBottom w:val="0"/>
              <w:divBdr>
                <w:top w:val="none" w:sz="0" w:space="0" w:color="auto"/>
                <w:left w:val="none" w:sz="0" w:space="0" w:color="auto"/>
                <w:bottom w:val="none" w:sz="0" w:space="0" w:color="auto"/>
                <w:right w:val="none" w:sz="0" w:space="0" w:color="auto"/>
              </w:divBdr>
            </w:div>
            <w:div w:id="1731154674">
              <w:marLeft w:val="0"/>
              <w:marRight w:val="0"/>
              <w:marTop w:val="0"/>
              <w:marBottom w:val="0"/>
              <w:divBdr>
                <w:top w:val="none" w:sz="0" w:space="0" w:color="auto"/>
                <w:left w:val="none" w:sz="0" w:space="0" w:color="auto"/>
                <w:bottom w:val="none" w:sz="0" w:space="0" w:color="auto"/>
                <w:right w:val="none" w:sz="0" w:space="0" w:color="auto"/>
              </w:divBdr>
            </w:div>
            <w:div w:id="1798142375">
              <w:marLeft w:val="0"/>
              <w:marRight w:val="0"/>
              <w:marTop w:val="0"/>
              <w:marBottom w:val="0"/>
              <w:divBdr>
                <w:top w:val="none" w:sz="0" w:space="0" w:color="auto"/>
                <w:left w:val="none" w:sz="0" w:space="0" w:color="auto"/>
                <w:bottom w:val="none" w:sz="0" w:space="0" w:color="auto"/>
                <w:right w:val="none" w:sz="0" w:space="0" w:color="auto"/>
              </w:divBdr>
            </w:div>
            <w:div w:id="1853762310">
              <w:marLeft w:val="0"/>
              <w:marRight w:val="0"/>
              <w:marTop w:val="0"/>
              <w:marBottom w:val="0"/>
              <w:divBdr>
                <w:top w:val="none" w:sz="0" w:space="0" w:color="auto"/>
                <w:left w:val="none" w:sz="0" w:space="0" w:color="auto"/>
                <w:bottom w:val="none" w:sz="0" w:space="0" w:color="auto"/>
                <w:right w:val="none" w:sz="0" w:space="0" w:color="auto"/>
              </w:divBdr>
            </w:div>
            <w:div w:id="1859267728">
              <w:marLeft w:val="0"/>
              <w:marRight w:val="0"/>
              <w:marTop w:val="0"/>
              <w:marBottom w:val="0"/>
              <w:divBdr>
                <w:top w:val="none" w:sz="0" w:space="0" w:color="auto"/>
                <w:left w:val="none" w:sz="0" w:space="0" w:color="auto"/>
                <w:bottom w:val="none" w:sz="0" w:space="0" w:color="auto"/>
                <w:right w:val="none" w:sz="0" w:space="0" w:color="auto"/>
              </w:divBdr>
            </w:div>
            <w:div w:id="1886719652">
              <w:marLeft w:val="0"/>
              <w:marRight w:val="0"/>
              <w:marTop w:val="0"/>
              <w:marBottom w:val="0"/>
              <w:divBdr>
                <w:top w:val="none" w:sz="0" w:space="0" w:color="auto"/>
                <w:left w:val="none" w:sz="0" w:space="0" w:color="auto"/>
                <w:bottom w:val="none" w:sz="0" w:space="0" w:color="auto"/>
                <w:right w:val="none" w:sz="0" w:space="0" w:color="auto"/>
              </w:divBdr>
            </w:div>
            <w:div w:id="1918439026">
              <w:marLeft w:val="0"/>
              <w:marRight w:val="0"/>
              <w:marTop w:val="0"/>
              <w:marBottom w:val="0"/>
              <w:divBdr>
                <w:top w:val="none" w:sz="0" w:space="0" w:color="auto"/>
                <w:left w:val="none" w:sz="0" w:space="0" w:color="auto"/>
                <w:bottom w:val="none" w:sz="0" w:space="0" w:color="auto"/>
                <w:right w:val="none" w:sz="0" w:space="0" w:color="auto"/>
              </w:divBdr>
            </w:div>
            <w:div w:id="1933708313">
              <w:marLeft w:val="0"/>
              <w:marRight w:val="0"/>
              <w:marTop w:val="0"/>
              <w:marBottom w:val="0"/>
              <w:divBdr>
                <w:top w:val="none" w:sz="0" w:space="0" w:color="auto"/>
                <w:left w:val="none" w:sz="0" w:space="0" w:color="auto"/>
                <w:bottom w:val="none" w:sz="0" w:space="0" w:color="auto"/>
                <w:right w:val="none" w:sz="0" w:space="0" w:color="auto"/>
              </w:divBdr>
            </w:div>
            <w:div w:id="1999070976">
              <w:marLeft w:val="0"/>
              <w:marRight w:val="0"/>
              <w:marTop w:val="0"/>
              <w:marBottom w:val="0"/>
              <w:divBdr>
                <w:top w:val="none" w:sz="0" w:space="0" w:color="auto"/>
                <w:left w:val="none" w:sz="0" w:space="0" w:color="auto"/>
                <w:bottom w:val="none" w:sz="0" w:space="0" w:color="auto"/>
                <w:right w:val="none" w:sz="0" w:space="0" w:color="auto"/>
              </w:divBdr>
            </w:div>
            <w:div w:id="2000696057">
              <w:marLeft w:val="0"/>
              <w:marRight w:val="0"/>
              <w:marTop w:val="0"/>
              <w:marBottom w:val="0"/>
              <w:divBdr>
                <w:top w:val="none" w:sz="0" w:space="0" w:color="auto"/>
                <w:left w:val="none" w:sz="0" w:space="0" w:color="auto"/>
                <w:bottom w:val="none" w:sz="0" w:space="0" w:color="auto"/>
                <w:right w:val="none" w:sz="0" w:space="0" w:color="auto"/>
              </w:divBdr>
            </w:div>
            <w:div w:id="202816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04835">
      <w:bodyDiv w:val="1"/>
      <w:marLeft w:val="0"/>
      <w:marRight w:val="0"/>
      <w:marTop w:val="0"/>
      <w:marBottom w:val="0"/>
      <w:divBdr>
        <w:top w:val="none" w:sz="0" w:space="0" w:color="auto"/>
        <w:left w:val="none" w:sz="0" w:space="0" w:color="auto"/>
        <w:bottom w:val="none" w:sz="0" w:space="0" w:color="auto"/>
        <w:right w:val="none" w:sz="0" w:space="0" w:color="auto"/>
      </w:divBdr>
      <w:divsChild>
        <w:div w:id="1779643695">
          <w:marLeft w:val="0"/>
          <w:marRight w:val="0"/>
          <w:marTop w:val="0"/>
          <w:marBottom w:val="0"/>
          <w:divBdr>
            <w:top w:val="none" w:sz="0" w:space="0" w:color="auto"/>
            <w:left w:val="none" w:sz="0" w:space="0" w:color="auto"/>
            <w:bottom w:val="none" w:sz="0" w:space="0" w:color="auto"/>
            <w:right w:val="none" w:sz="0" w:space="0" w:color="auto"/>
          </w:divBdr>
          <w:divsChild>
            <w:div w:id="2120224419">
              <w:marLeft w:val="0"/>
              <w:marRight w:val="0"/>
              <w:marTop w:val="0"/>
              <w:marBottom w:val="0"/>
              <w:divBdr>
                <w:top w:val="none" w:sz="0" w:space="0" w:color="auto"/>
                <w:left w:val="none" w:sz="0" w:space="0" w:color="auto"/>
                <w:bottom w:val="none" w:sz="0" w:space="0" w:color="auto"/>
                <w:right w:val="none" w:sz="0" w:space="0" w:color="auto"/>
              </w:divBdr>
            </w:div>
            <w:div w:id="466970396">
              <w:marLeft w:val="0"/>
              <w:marRight w:val="0"/>
              <w:marTop w:val="0"/>
              <w:marBottom w:val="0"/>
              <w:divBdr>
                <w:top w:val="none" w:sz="0" w:space="0" w:color="auto"/>
                <w:left w:val="none" w:sz="0" w:space="0" w:color="auto"/>
                <w:bottom w:val="none" w:sz="0" w:space="0" w:color="auto"/>
                <w:right w:val="none" w:sz="0" w:space="0" w:color="auto"/>
              </w:divBdr>
            </w:div>
            <w:div w:id="1176533843">
              <w:marLeft w:val="0"/>
              <w:marRight w:val="0"/>
              <w:marTop w:val="0"/>
              <w:marBottom w:val="0"/>
              <w:divBdr>
                <w:top w:val="none" w:sz="0" w:space="0" w:color="auto"/>
                <w:left w:val="none" w:sz="0" w:space="0" w:color="auto"/>
                <w:bottom w:val="none" w:sz="0" w:space="0" w:color="auto"/>
                <w:right w:val="none" w:sz="0" w:space="0" w:color="auto"/>
              </w:divBdr>
            </w:div>
            <w:div w:id="1012954559">
              <w:marLeft w:val="0"/>
              <w:marRight w:val="0"/>
              <w:marTop w:val="0"/>
              <w:marBottom w:val="0"/>
              <w:divBdr>
                <w:top w:val="none" w:sz="0" w:space="0" w:color="auto"/>
                <w:left w:val="none" w:sz="0" w:space="0" w:color="auto"/>
                <w:bottom w:val="none" w:sz="0" w:space="0" w:color="auto"/>
                <w:right w:val="none" w:sz="0" w:space="0" w:color="auto"/>
              </w:divBdr>
            </w:div>
            <w:div w:id="1472213117">
              <w:marLeft w:val="0"/>
              <w:marRight w:val="0"/>
              <w:marTop w:val="0"/>
              <w:marBottom w:val="0"/>
              <w:divBdr>
                <w:top w:val="none" w:sz="0" w:space="0" w:color="auto"/>
                <w:left w:val="none" w:sz="0" w:space="0" w:color="auto"/>
                <w:bottom w:val="none" w:sz="0" w:space="0" w:color="auto"/>
                <w:right w:val="none" w:sz="0" w:space="0" w:color="auto"/>
              </w:divBdr>
            </w:div>
            <w:div w:id="1248615089">
              <w:marLeft w:val="0"/>
              <w:marRight w:val="0"/>
              <w:marTop w:val="0"/>
              <w:marBottom w:val="0"/>
              <w:divBdr>
                <w:top w:val="none" w:sz="0" w:space="0" w:color="auto"/>
                <w:left w:val="none" w:sz="0" w:space="0" w:color="auto"/>
                <w:bottom w:val="none" w:sz="0" w:space="0" w:color="auto"/>
                <w:right w:val="none" w:sz="0" w:space="0" w:color="auto"/>
              </w:divBdr>
            </w:div>
            <w:div w:id="1392390389">
              <w:marLeft w:val="0"/>
              <w:marRight w:val="0"/>
              <w:marTop w:val="0"/>
              <w:marBottom w:val="0"/>
              <w:divBdr>
                <w:top w:val="none" w:sz="0" w:space="0" w:color="auto"/>
                <w:left w:val="none" w:sz="0" w:space="0" w:color="auto"/>
                <w:bottom w:val="none" w:sz="0" w:space="0" w:color="auto"/>
                <w:right w:val="none" w:sz="0" w:space="0" w:color="auto"/>
              </w:divBdr>
            </w:div>
            <w:div w:id="1170291395">
              <w:marLeft w:val="0"/>
              <w:marRight w:val="0"/>
              <w:marTop w:val="0"/>
              <w:marBottom w:val="0"/>
              <w:divBdr>
                <w:top w:val="none" w:sz="0" w:space="0" w:color="auto"/>
                <w:left w:val="none" w:sz="0" w:space="0" w:color="auto"/>
                <w:bottom w:val="none" w:sz="0" w:space="0" w:color="auto"/>
                <w:right w:val="none" w:sz="0" w:space="0" w:color="auto"/>
              </w:divBdr>
            </w:div>
            <w:div w:id="1492987631">
              <w:marLeft w:val="0"/>
              <w:marRight w:val="0"/>
              <w:marTop w:val="0"/>
              <w:marBottom w:val="0"/>
              <w:divBdr>
                <w:top w:val="none" w:sz="0" w:space="0" w:color="auto"/>
                <w:left w:val="none" w:sz="0" w:space="0" w:color="auto"/>
                <w:bottom w:val="none" w:sz="0" w:space="0" w:color="auto"/>
                <w:right w:val="none" w:sz="0" w:space="0" w:color="auto"/>
              </w:divBdr>
            </w:div>
            <w:div w:id="698356077">
              <w:marLeft w:val="0"/>
              <w:marRight w:val="0"/>
              <w:marTop w:val="0"/>
              <w:marBottom w:val="0"/>
              <w:divBdr>
                <w:top w:val="none" w:sz="0" w:space="0" w:color="auto"/>
                <w:left w:val="none" w:sz="0" w:space="0" w:color="auto"/>
                <w:bottom w:val="none" w:sz="0" w:space="0" w:color="auto"/>
                <w:right w:val="none" w:sz="0" w:space="0" w:color="auto"/>
              </w:divBdr>
            </w:div>
            <w:div w:id="379745579">
              <w:marLeft w:val="0"/>
              <w:marRight w:val="0"/>
              <w:marTop w:val="0"/>
              <w:marBottom w:val="0"/>
              <w:divBdr>
                <w:top w:val="none" w:sz="0" w:space="0" w:color="auto"/>
                <w:left w:val="none" w:sz="0" w:space="0" w:color="auto"/>
                <w:bottom w:val="none" w:sz="0" w:space="0" w:color="auto"/>
                <w:right w:val="none" w:sz="0" w:space="0" w:color="auto"/>
              </w:divBdr>
            </w:div>
            <w:div w:id="177013282">
              <w:marLeft w:val="0"/>
              <w:marRight w:val="0"/>
              <w:marTop w:val="0"/>
              <w:marBottom w:val="0"/>
              <w:divBdr>
                <w:top w:val="none" w:sz="0" w:space="0" w:color="auto"/>
                <w:left w:val="none" w:sz="0" w:space="0" w:color="auto"/>
                <w:bottom w:val="none" w:sz="0" w:space="0" w:color="auto"/>
                <w:right w:val="none" w:sz="0" w:space="0" w:color="auto"/>
              </w:divBdr>
            </w:div>
            <w:div w:id="1317294237">
              <w:marLeft w:val="0"/>
              <w:marRight w:val="0"/>
              <w:marTop w:val="0"/>
              <w:marBottom w:val="0"/>
              <w:divBdr>
                <w:top w:val="none" w:sz="0" w:space="0" w:color="auto"/>
                <w:left w:val="none" w:sz="0" w:space="0" w:color="auto"/>
                <w:bottom w:val="none" w:sz="0" w:space="0" w:color="auto"/>
                <w:right w:val="none" w:sz="0" w:space="0" w:color="auto"/>
              </w:divBdr>
            </w:div>
            <w:div w:id="757022738">
              <w:marLeft w:val="0"/>
              <w:marRight w:val="0"/>
              <w:marTop w:val="0"/>
              <w:marBottom w:val="0"/>
              <w:divBdr>
                <w:top w:val="none" w:sz="0" w:space="0" w:color="auto"/>
                <w:left w:val="none" w:sz="0" w:space="0" w:color="auto"/>
                <w:bottom w:val="none" w:sz="0" w:space="0" w:color="auto"/>
                <w:right w:val="none" w:sz="0" w:space="0" w:color="auto"/>
              </w:divBdr>
            </w:div>
            <w:div w:id="137380874">
              <w:marLeft w:val="0"/>
              <w:marRight w:val="0"/>
              <w:marTop w:val="0"/>
              <w:marBottom w:val="0"/>
              <w:divBdr>
                <w:top w:val="none" w:sz="0" w:space="0" w:color="auto"/>
                <w:left w:val="none" w:sz="0" w:space="0" w:color="auto"/>
                <w:bottom w:val="none" w:sz="0" w:space="0" w:color="auto"/>
                <w:right w:val="none" w:sz="0" w:space="0" w:color="auto"/>
              </w:divBdr>
            </w:div>
            <w:div w:id="1297372467">
              <w:marLeft w:val="0"/>
              <w:marRight w:val="0"/>
              <w:marTop w:val="0"/>
              <w:marBottom w:val="0"/>
              <w:divBdr>
                <w:top w:val="none" w:sz="0" w:space="0" w:color="auto"/>
                <w:left w:val="none" w:sz="0" w:space="0" w:color="auto"/>
                <w:bottom w:val="none" w:sz="0" w:space="0" w:color="auto"/>
                <w:right w:val="none" w:sz="0" w:space="0" w:color="auto"/>
              </w:divBdr>
            </w:div>
            <w:div w:id="781534615">
              <w:marLeft w:val="0"/>
              <w:marRight w:val="0"/>
              <w:marTop w:val="0"/>
              <w:marBottom w:val="0"/>
              <w:divBdr>
                <w:top w:val="none" w:sz="0" w:space="0" w:color="auto"/>
                <w:left w:val="none" w:sz="0" w:space="0" w:color="auto"/>
                <w:bottom w:val="none" w:sz="0" w:space="0" w:color="auto"/>
                <w:right w:val="none" w:sz="0" w:space="0" w:color="auto"/>
              </w:divBdr>
            </w:div>
            <w:div w:id="1265458815">
              <w:marLeft w:val="0"/>
              <w:marRight w:val="0"/>
              <w:marTop w:val="0"/>
              <w:marBottom w:val="0"/>
              <w:divBdr>
                <w:top w:val="none" w:sz="0" w:space="0" w:color="auto"/>
                <w:left w:val="none" w:sz="0" w:space="0" w:color="auto"/>
                <w:bottom w:val="none" w:sz="0" w:space="0" w:color="auto"/>
                <w:right w:val="none" w:sz="0" w:space="0" w:color="auto"/>
              </w:divBdr>
            </w:div>
            <w:div w:id="1168249101">
              <w:marLeft w:val="0"/>
              <w:marRight w:val="0"/>
              <w:marTop w:val="0"/>
              <w:marBottom w:val="0"/>
              <w:divBdr>
                <w:top w:val="none" w:sz="0" w:space="0" w:color="auto"/>
                <w:left w:val="none" w:sz="0" w:space="0" w:color="auto"/>
                <w:bottom w:val="none" w:sz="0" w:space="0" w:color="auto"/>
                <w:right w:val="none" w:sz="0" w:space="0" w:color="auto"/>
              </w:divBdr>
            </w:div>
            <w:div w:id="929509856">
              <w:marLeft w:val="0"/>
              <w:marRight w:val="0"/>
              <w:marTop w:val="0"/>
              <w:marBottom w:val="0"/>
              <w:divBdr>
                <w:top w:val="none" w:sz="0" w:space="0" w:color="auto"/>
                <w:left w:val="none" w:sz="0" w:space="0" w:color="auto"/>
                <w:bottom w:val="none" w:sz="0" w:space="0" w:color="auto"/>
                <w:right w:val="none" w:sz="0" w:space="0" w:color="auto"/>
              </w:divBdr>
            </w:div>
            <w:div w:id="1972125464">
              <w:marLeft w:val="0"/>
              <w:marRight w:val="0"/>
              <w:marTop w:val="0"/>
              <w:marBottom w:val="0"/>
              <w:divBdr>
                <w:top w:val="none" w:sz="0" w:space="0" w:color="auto"/>
                <w:left w:val="none" w:sz="0" w:space="0" w:color="auto"/>
                <w:bottom w:val="none" w:sz="0" w:space="0" w:color="auto"/>
                <w:right w:val="none" w:sz="0" w:space="0" w:color="auto"/>
              </w:divBdr>
            </w:div>
            <w:div w:id="522480462">
              <w:marLeft w:val="0"/>
              <w:marRight w:val="0"/>
              <w:marTop w:val="0"/>
              <w:marBottom w:val="0"/>
              <w:divBdr>
                <w:top w:val="none" w:sz="0" w:space="0" w:color="auto"/>
                <w:left w:val="none" w:sz="0" w:space="0" w:color="auto"/>
                <w:bottom w:val="none" w:sz="0" w:space="0" w:color="auto"/>
                <w:right w:val="none" w:sz="0" w:space="0" w:color="auto"/>
              </w:divBdr>
            </w:div>
            <w:div w:id="870267665">
              <w:marLeft w:val="0"/>
              <w:marRight w:val="0"/>
              <w:marTop w:val="0"/>
              <w:marBottom w:val="0"/>
              <w:divBdr>
                <w:top w:val="none" w:sz="0" w:space="0" w:color="auto"/>
                <w:left w:val="none" w:sz="0" w:space="0" w:color="auto"/>
                <w:bottom w:val="none" w:sz="0" w:space="0" w:color="auto"/>
                <w:right w:val="none" w:sz="0" w:space="0" w:color="auto"/>
              </w:divBdr>
            </w:div>
            <w:div w:id="261451822">
              <w:marLeft w:val="0"/>
              <w:marRight w:val="0"/>
              <w:marTop w:val="0"/>
              <w:marBottom w:val="0"/>
              <w:divBdr>
                <w:top w:val="none" w:sz="0" w:space="0" w:color="auto"/>
                <w:left w:val="none" w:sz="0" w:space="0" w:color="auto"/>
                <w:bottom w:val="none" w:sz="0" w:space="0" w:color="auto"/>
                <w:right w:val="none" w:sz="0" w:space="0" w:color="auto"/>
              </w:divBdr>
            </w:div>
            <w:div w:id="818036266">
              <w:marLeft w:val="0"/>
              <w:marRight w:val="0"/>
              <w:marTop w:val="0"/>
              <w:marBottom w:val="0"/>
              <w:divBdr>
                <w:top w:val="none" w:sz="0" w:space="0" w:color="auto"/>
                <w:left w:val="none" w:sz="0" w:space="0" w:color="auto"/>
                <w:bottom w:val="none" w:sz="0" w:space="0" w:color="auto"/>
                <w:right w:val="none" w:sz="0" w:space="0" w:color="auto"/>
              </w:divBdr>
            </w:div>
            <w:div w:id="1746757169">
              <w:marLeft w:val="0"/>
              <w:marRight w:val="0"/>
              <w:marTop w:val="0"/>
              <w:marBottom w:val="0"/>
              <w:divBdr>
                <w:top w:val="none" w:sz="0" w:space="0" w:color="auto"/>
                <w:left w:val="none" w:sz="0" w:space="0" w:color="auto"/>
                <w:bottom w:val="none" w:sz="0" w:space="0" w:color="auto"/>
                <w:right w:val="none" w:sz="0" w:space="0" w:color="auto"/>
              </w:divBdr>
            </w:div>
            <w:div w:id="39986626">
              <w:marLeft w:val="0"/>
              <w:marRight w:val="0"/>
              <w:marTop w:val="0"/>
              <w:marBottom w:val="0"/>
              <w:divBdr>
                <w:top w:val="none" w:sz="0" w:space="0" w:color="auto"/>
                <w:left w:val="none" w:sz="0" w:space="0" w:color="auto"/>
                <w:bottom w:val="none" w:sz="0" w:space="0" w:color="auto"/>
                <w:right w:val="none" w:sz="0" w:space="0" w:color="auto"/>
              </w:divBdr>
            </w:div>
            <w:div w:id="453134453">
              <w:marLeft w:val="0"/>
              <w:marRight w:val="0"/>
              <w:marTop w:val="0"/>
              <w:marBottom w:val="0"/>
              <w:divBdr>
                <w:top w:val="none" w:sz="0" w:space="0" w:color="auto"/>
                <w:left w:val="none" w:sz="0" w:space="0" w:color="auto"/>
                <w:bottom w:val="none" w:sz="0" w:space="0" w:color="auto"/>
                <w:right w:val="none" w:sz="0" w:space="0" w:color="auto"/>
              </w:divBdr>
            </w:div>
            <w:div w:id="1366715229">
              <w:marLeft w:val="0"/>
              <w:marRight w:val="0"/>
              <w:marTop w:val="0"/>
              <w:marBottom w:val="0"/>
              <w:divBdr>
                <w:top w:val="none" w:sz="0" w:space="0" w:color="auto"/>
                <w:left w:val="none" w:sz="0" w:space="0" w:color="auto"/>
                <w:bottom w:val="none" w:sz="0" w:space="0" w:color="auto"/>
                <w:right w:val="none" w:sz="0" w:space="0" w:color="auto"/>
              </w:divBdr>
            </w:div>
            <w:div w:id="2128498450">
              <w:marLeft w:val="0"/>
              <w:marRight w:val="0"/>
              <w:marTop w:val="0"/>
              <w:marBottom w:val="0"/>
              <w:divBdr>
                <w:top w:val="none" w:sz="0" w:space="0" w:color="auto"/>
                <w:left w:val="none" w:sz="0" w:space="0" w:color="auto"/>
                <w:bottom w:val="none" w:sz="0" w:space="0" w:color="auto"/>
                <w:right w:val="none" w:sz="0" w:space="0" w:color="auto"/>
              </w:divBdr>
            </w:div>
            <w:div w:id="1991979131">
              <w:marLeft w:val="0"/>
              <w:marRight w:val="0"/>
              <w:marTop w:val="0"/>
              <w:marBottom w:val="0"/>
              <w:divBdr>
                <w:top w:val="none" w:sz="0" w:space="0" w:color="auto"/>
                <w:left w:val="none" w:sz="0" w:space="0" w:color="auto"/>
                <w:bottom w:val="none" w:sz="0" w:space="0" w:color="auto"/>
                <w:right w:val="none" w:sz="0" w:space="0" w:color="auto"/>
              </w:divBdr>
            </w:div>
            <w:div w:id="1751542935">
              <w:marLeft w:val="0"/>
              <w:marRight w:val="0"/>
              <w:marTop w:val="0"/>
              <w:marBottom w:val="0"/>
              <w:divBdr>
                <w:top w:val="none" w:sz="0" w:space="0" w:color="auto"/>
                <w:left w:val="none" w:sz="0" w:space="0" w:color="auto"/>
                <w:bottom w:val="none" w:sz="0" w:space="0" w:color="auto"/>
                <w:right w:val="none" w:sz="0" w:space="0" w:color="auto"/>
              </w:divBdr>
            </w:div>
            <w:div w:id="2126732045">
              <w:marLeft w:val="0"/>
              <w:marRight w:val="0"/>
              <w:marTop w:val="0"/>
              <w:marBottom w:val="0"/>
              <w:divBdr>
                <w:top w:val="none" w:sz="0" w:space="0" w:color="auto"/>
                <w:left w:val="none" w:sz="0" w:space="0" w:color="auto"/>
                <w:bottom w:val="none" w:sz="0" w:space="0" w:color="auto"/>
                <w:right w:val="none" w:sz="0" w:space="0" w:color="auto"/>
              </w:divBdr>
            </w:div>
            <w:div w:id="360321618">
              <w:marLeft w:val="0"/>
              <w:marRight w:val="0"/>
              <w:marTop w:val="0"/>
              <w:marBottom w:val="0"/>
              <w:divBdr>
                <w:top w:val="none" w:sz="0" w:space="0" w:color="auto"/>
                <w:left w:val="none" w:sz="0" w:space="0" w:color="auto"/>
                <w:bottom w:val="none" w:sz="0" w:space="0" w:color="auto"/>
                <w:right w:val="none" w:sz="0" w:space="0" w:color="auto"/>
              </w:divBdr>
            </w:div>
            <w:div w:id="1469932436">
              <w:marLeft w:val="0"/>
              <w:marRight w:val="0"/>
              <w:marTop w:val="0"/>
              <w:marBottom w:val="0"/>
              <w:divBdr>
                <w:top w:val="none" w:sz="0" w:space="0" w:color="auto"/>
                <w:left w:val="none" w:sz="0" w:space="0" w:color="auto"/>
                <w:bottom w:val="none" w:sz="0" w:space="0" w:color="auto"/>
                <w:right w:val="none" w:sz="0" w:space="0" w:color="auto"/>
              </w:divBdr>
            </w:div>
            <w:div w:id="1488399365">
              <w:marLeft w:val="0"/>
              <w:marRight w:val="0"/>
              <w:marTop w:val="0"/>
              <w:marBottom w:val="0"/>
              <w:divBdr>
                <w:top w:val="none" w:sz="0" w:space="0" w:color="auto"/>
                <w:left w:val="none" w:sz="0" w:space="0" w:color="auto"/>
                <w:bottom w:val="none" w:sz="0" w:space="0" w:color="auto"/>
                <w:right w:val="none" w:sz="0" w:space="0" w:color="auto"/>
              </w:divBdr>
            </w:div>
            <w:div w:id="1371876985">
              <w:marLeft w:val="0"/>
              <w:marRight w:val="0"/>
              <w:marTop w:val="0"/>
              <w:marBottom w:val="0"/>
              <w:divBdr>
                <w:top w:val="none" w:sz="0" w:space="0" w:color="auto"/>
                <w:left w:val="none" w:sz="0" w:space="0" w:color="auto"/>
                <w:bottom w:val="none" w:sz="0" w:space="0" w:color="auto"/>
                <w:right w:val="none" w:sz="0" w:space="0" w:color="auto"/>
              </w:divBdr>
            </w:div>
            <w:div w:id="1967154380">
              <w:marLeft w:val="0"/>
              <w:marRight w:val="0"/>
              <w:marTop w:val="0"/>
              <w:marBottom w:val="0"/>
              <w:divBdr>
                <w:top w:val="none" w:sz="0" w:space="0" w:color="auto"/>
                <w:left w:val="none" w:sz="0" w:space="0" w:color="auto"/>
                <w:bottom w:val="none" w:sz="0" w:space="0" w:color="auto"/>
                <w:right w:val="none" w:sz="0" w:space="0" w:color="auto"/>
              </w:divBdr>
            </w:div>
            <w:div w:id="2111970702">
              <w:marLeft w:val="0"/>
              <w:marRight w:val="0"/>
              <w:marTop w:val="0"/>
              <w:marBottom w:val="0"/>
              <w:divBdr>
                <w:top w:val="none" w:sz="0" w:space="0" w:color="auto"/>
                <w:left w:val="none" w:sz="0" w:space="0" w:color="auto"/>
                <w:bottom w:val="none" w:sz="0" w:space="0" w:color="auto"/>
                <w:right w:val="none" w:sz="0" w:space="0" w:color="auto"/>
              </w:divBdr>
            </w:div>
            <w:div w:id="1838224075">
              <w:marLeft w:val="0"/>
              <w:marRight w:val="0"/>
              <w:marTop w:val="0"/>
              <w:marBottom w:val="0"/>
              <w:divBdr>
                <w:top w:val="none" w:sz="0" w:space="0" w:color="auto"/>
                <w:left w:val="none" w:sz="0" w:space="0" w:color="auto"/>
                <w:bottom w:val="none" w:sz="0" w:space="0" w:color="auto"/>
                <w:right w:val="none" w:sz="0" w:space="0" w:color="auto"/>
              </w:divBdr>
            </w:div>
            <w:div w:id="345178477">
              <w:marLeft w:val="0"/>
              <w:marRight w:val="0"/>
              <w:marTop w:val="0"/>
              <w:marBottom w:val="0"/>
              <w:divBdr>
                <w:top w:val="none" w:sz="0" w:space="0" w:color="auto"/>
                <w:left w:val="none" w:sz="0" w:space="0" w:color="auto"/>
                <w:bottom w:val="none" w:sz="0" w:space="0" w:color="auto"/>
                <w:right w:val="none" w:sz="0" w:space="0" w:color="auto"/>
              </w:divBdr>
            </w:div>
            <w:div w:id="1213808364">
              <w:marLeft w:val="0"/>
              <w:marRight w:val="0"/>
              <w:marTop w:val="0"/>
              <w:marBottom w:val="0"/>
              <w:divBdr>
                <w:top w:val="none" w:sz="0" w:space="0" w:color="auto"/>
                <w:left w:val="none" w:sz="0" w:space="0" w:color="auto"/>
                <w:bottom w:val="none" w:sz="0" w:space="0" w:color="auto"/>
                <w:right w:val="none" w:sz="0" w:space="0" w:color="auto"/>
              </w:divBdr>
            </w:div>
            <w:div w:id="204634521">
              <w:marLeft w:val="0"/>
              <w:marRight w:val="0"/>
              <w:marTop w:val="0"/>
              <w:marBottom w:val="0"/>
              <w:divBdr>
                <w:top w:val="none" w:sz="0" w:space="0" w:color="auto"/>
                <w:left w:val="none" w:sz="0" w:space="0" w:color="auto"/>
                <w:bottom w:val="none" w:sz="0" w:space="0" w:color="auto"/>
                <w:right w:val="none" w:sz="0" w:space="0" w:color="auto"/>
              </w:divBdr>
            </w:div>
            <w:div w:id="570845930">
              <w:marLeft w:val="0"/>
              <w:marRight w:val="0"/>
              <w:marTop w:val="0"/>
              <w:marBottom w:val="0"/>
              <w:divBdr>
                <w:top w:val="none" w:sz="0" w:space="0" w:color="auto"/>
                <w:left w:val="none" w:sz="0" w:space="0" w:color="auto"/>
                <w:bottom w:val="none" w:sz="0" w:space="0" w:color="auto"/>
                <w:right w:val="none" w:sz="0" w:space="0" w:color="auto"/>
              </w:divBdr>
            </w:div>
            <w:div w:id="875585313">
              <w:marLeft w:val="0"/>
              <w:marRight w:val="0"/>
              <w:marTop w:val="0"/>
              <w:marBottom w:val="0"/>
              <w:divBdr>
                <w:top w:val="none" w:sz="0" w:space="0" w:color="auto"/>
                <w:left w:val="none" w:sz="0" w:space="0" w:color="auto"/>
                <w:bottom w:val="none" w:sz="0" w:space="0" w:color="auto"/>
                <w:right w:val="none" w:sz="0" w:space="0" w:color="auto"/>
              </w:divBdr>
            </w:div>
            <w:div w:id="142233093">
              <w:marLeft w:val="0"/>
              <w:marRight w:val="0"/>
              <w:marTop w:val="0"/>
              <w:marBottom w:val="0"/>
              <w:divBdr>
                <w:top w:val="none" w:sz="0" w:space="0" w:color="auto"/>
                <w:left w:val="none" w:sz="0" w:space="0" w:color="auto"/>
                <w:bottom w:val="none" w:sz="0" w:space="0" w:color="auto"/>
                <w:right w:val="none" w:sz="0" w:space="0" w:color="auto"/>
              </w:divBdr>
            </w:div>
            <w:div w:id="913517063">
              <w:marLeft w:val="0"/>
              <w:marRight w:val="0"/>
              <w:marTop w:val="0"/>
              <w:marBottom w:val="0"/>
              <w:divBdr>
                <w:top w:val="none" w:sz="0" w:space="0" w:color="auto"/>
                <w:left w:val="none" w:sz="0" w:space="0" w:color="auto"/>
                <w:bottom w:val="none" w:sz="0" w:space="0" w:color="auto"/>
                <w:right w:val="none" w:sz="0" w:space="0" w:color="auto"/>
              </w:divBdr>
            </w:div>
            <w:div w:id="1544438360">
              <w:marLeft w:val="0"/>
              <w:marRight w:val="0"/>
              <w:marTop w:val="0"/>
              <w:marBottom w:val="0"/>
              <w:divBdr>
                <w:top w:val="none" w:sz="0" w:space="0" w:color="auto"/>
                <w:left w:val="none" w:sz="0" w:space="0" w:color="auto"/>
                <w:bottom w:val="none" w:sz="0" w:space="0" w:color="auto"/>
                <w:right w:val="none" w:sz="0" w:space="0" w:color="auto"/>
              </w:divBdr>
            </w:div>
            <w:div w:id="115706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30819">
      <w:bodyDiv w:val="1"/>
      <w:marLeft w:val="0"/>
      <w:marRight w:val="0"/>
      <w:marTop w:val="0"/>
      <w:marBottom w:val="0"/>
      <w:divBdr>
        <w:top w:val="none" w:sz="0" w:space="0" w:color="auto"/>
        <w:left w:val="none" w:sz="0" w:space="0" w:color="auto"/>
        <w:bottom w:val="none" w:sz="0" w:space="0" w:color="auto"/>
        <w:right w:val="none" w:sz="0" w:space="0" w:color="auto"/>
      </w:divBdr>
    </w:div>
    <w:div w:id="1583105637">
      <w:bodyDiv w:val="1"/>
      <w:marLeft w:val="0"/>
      <w:marRight w:val="0"/>
      <w:marTop w:val="0"/>
      <w:marBottom w:val="0"/>
      <w:divBdr>
        <w:top w:val="none" w:sz="0" w:space="0" w:color="auto"/>
        <w:left w:val="none" w:sz="0" w:space="0" w:color="auto"/>
        <w:bottom w:val="none" w:sz="0" w:space="0" w:color="auto"/>
        <w:right w:val="none" w:sz="0" w:space="0" w:color="auto"/>
      </w:divBdr>
    </w:div>
    <w:div w:id="1583755316">
      <w:bodyDiv w:val="1"/>
      <w:marLeft w:val="0"/>
      <w:marRight w:val="0"/>
      <w:marTop w:val="0"/>
      <w:marBottom w:val="0"/>
      <w:divBdr>
        <w:top w:val="none" w:sz="0" w:space="0" w:color="auto"/>
        <w:left w:val="none" w:sz="0" w:space="0" w:color="auto"/>
        <w:bottom w:val="none" w:sz="0" w:space="0" w:color="auto"/>
        <w:right w:val="none" w:sz="0" w:space="0" w:color="auto"/>
      </w:divBdr>
      <w:divsChild>
        <w:div w:id="646977460">
          <w:marLeft w:val="0"/>
          <w:marRight w:val="0"/>
          <w:marTop w:val="0"/>
          <w:marBottom w:val="0"/>
          <w:divBdr>
            <w:top w:val="none" w:sz="0" w:space="0" w:color="auto"/>
            <w:left w:val="none" w:sz="0" w:space="0" w:color="auto"/>
            <w:bottom w:val="none" w:sz="0" w:space="0" w:color="auto"/>
            <w:right w:val="none" w:sz="0" w:space="0" w:color="auto"/>
          </w:divBdr>
          <w:divsChild>
            <w:div w:id="47733381">
              <w:marLeft w:val="0"/>
              <w:marRight w:val="0"/>
              <w:marTop w:val="0"/>
              <w:marBottom w:val="0"/>
              <w:divBdr>
                <w:top w:val="none" w:sz="0" w:space="0" w:color="auto"/>
                <w:left w:val="none" w:sz="0" w:space="0" w:color="auto"/>
                <w:bottom w:val="none" w:sz="0" w:space="0" w:color="auto"/>
                <w:right w:val="none" w:sz="0" w:space="0" w:color="auto"/>
              </w:divBdr>
            </w:div>
            <w:div w:id="79907816">
              <w:marLeft w:val="0"/>
              <w:marRight w:val="0"/>
              <w:marTop w:val="0"/>
              <w:marBottom w:val="0"/>
              <w:divBdr>
                <w:top w:val="none" w:sz="0" w:space="0" w:color="auto"/>
                <w:left w:val="none" w:sz="0" w:space="0" w:color="auto"/>
                <w:bottom w:val="none" w:sz="0" w:space="0" w:color="auto"/>
                <w:right w:val="none" w:sz="0" w:space="0" w:color="auto"/>
              </w:divBdr>
            </w:div>
            <w:div w:id="118032487">
              <w:marLeft w:val="0"/>
              <w:marRight w:val="0"/>
              <w:marTop w:val="0"/>
              <w:marBottom w:val="0"/>
              <w:divBdr>
                <w:top w:val="none" w:sz="0" w:space="0" w:color="auto"/>
                <w:left w:val="none" w:sz="0" w:space="0" w:color="auto"/>
                <w:bottom w:val="none" w:sz="0" w:space="0" w:color="auto"/>
                <w:right w:val="none" w:sz="0" w:space="0" w:color="auto"/>
              </w:divBdr>
            </w:div>
            <w:div w:id="153835910">
              <w:marLeft w:val="0"/>
              <w:marRight w:val="0"/>
              <w:marTop w:val="0"/>
              <w:marBottom w:val="0"/>
              <w:divBdr>
                <w:top w:val="none" w:sz="0" w:space="0" w:color="auto"/>
                <w:left w:val="none" w:sz="0" w:space="0" w:color="auto"/>
                <w:bottom w:val="none" w:sz="0" w:space="0" w:color="auto"/>
                <w:right w:val="none" w:sz="0" w:space="0" w:color="auto"/>
              </w:divBdr>
            </w:div>
            <w:div w:id="167257757">
              <w:marLeft w:val="0"/>
              <w:marRight w:val="0"/>
              <w:marTop w:val="0"/>
              <w:marBottom w:val="0"/>
              <w:divBdr>
                <w:top w:val="none" w:sz="0" w:space="0" w:color="auto"/>
                <w:left w:val="none" w:sz="0" w:space="0" w:color="auto"/>
                <w:bottom w:val="none" w:sz="0" w:space="0" w:color="auto"/>
                <w:right w:val="none" w:sz="0" w:space="0" w:color="auto"/>
              </w:divBdr>
            </w:div>
            <w:div w:id="174611028">
              <w:marLeft w:val="0"/>
              <w:marRight w:val="0"/>
              <w:marTop w:val="0"/>
              <w:marBottom w:val="0"/>
              <w:divBdr>
                <w:top w:val="none" w:sz="0" w:space="0" w:color="auto"/>
                <w:left w:val="none" w:sz="0" w:space="0" w:color="auto"/>
                <w:bottom w:val="none" w:sz="0" w:space="0" w:color="auto"/>
                <w:right w:val="none" w:sz="0" w:space="0" w:color="auto"/>
              </w:divBdr>
            </w:div>
            <w:div w:id="205266366">
              <w:marLeft w:val="0"/>
              <w:marRight w:val="0"/>
              <w:marTop w:val="0"/>
              <w:marBottom w:val="0"/>
              <w:divBdr>
                <w:top w:val="none" w:sz="0" w:space="0" w:color="auto"/>
                <w:left w:val="none" w:sz="0" w:space="0" w:color="auto"/>
                <w:bottom w:val="none" w:sz="0" w:space="0" w:color="auto"/>
                <w:right w:val="none" w:sz="0" w:space="0" w:color="auto"/>
              </w:divBdr>
            </w:div>
            <w:div w:id="206140487">
              <w:marLeft w:val="0"/>
              <w:marRight w:val="0"/>
              <w:marTop w:val="0"/>
              <w:marBottom w:val="0"/>
              <w:divBdr>
                <w:top w:val="none" w:sz="0" w:space="0" w:color="auto"/>
                <w:left w:val="none" w:sz="0" w:space="0" w:color="auto"/>
                <w:bottom w:val="none" w:sz="0" w:space="0" w:color="auto"/>
                <w:right w:val="none" w:sz="0" w:space="0" w:color="auto"/>
              </w:divBdr>
            </w:div>
            <w:div w:id="284123309">
              <w:marLeft w:val="0"/>
              <w:marRight w:val="0"/>
              <w:marTop w:val="0"/>
              <w:marBottom w:val="0"/>
              <w:divBdr>
                <w:top w:val="none" w:sz="0" w:space="0" w:color="auto"/>
                <w:left w:val="none" w:sz="0" w:space="0" w:color="auto"/>
                <w:bottom w:val="none" w:sz="0" w:space="0" w:color="auto"/>
                <w:right w:val="none" w:sz="0" w:space="0" w:color="auto"/>
              </w:divBdr>
            </w:div>
            <w:div w:id="304438084">
              <w:marLeft w:val="0"/>
              <w:marRight w:val="0"/>
              <w:marTop w:val="0"/>
              <w:marBottom w:val="0"/>
              <w:divBdr>
                <w:top w:val="none" w:sz="0" w:space="0" w:color="auto"/>
                <w:left w:val="none" w:sz="0" w:space="0" w:color="auto"/>
                <w:bottom w:val="none" w:sz="0" w:space="0" w:color="auto"/>
                <w:right w:val="none" w:sz="0" w:space="0" w:color="auto"/>
              </w:divBdr>
            </w:div>
            <w:div w:id="345136589">
              <w:marLeft w:val="0"/>
              <w:marRight w:val="0"/>
              <w:marTop w:val="0"/>
              <w:marBottom w:val="0"/>
              <w:divBdr>
                <w:top w:val="none" w:sz="0" w:space="0" w:color="auto"/>
                <w:left w:val="none" w:sz="0" w:space="0" w:color="auto"/>
                <w:bottom w:val="none" w:sz="0" w:space="0" w:color="auto"/>
                <w:right w:val="none" w:sz="0" w:space="0" w:color="auto"/>
              </w:divBdr>
            </w:div>
            <w:div w:id="379017016">
              <w:marLeft w:val="0"/>
              <w:marRight w:val="0"/>
              <w:marTop w:val="0"/>
              <w:marBottom w:val="0"/>
              <w:divBdr>
                <w:top w:val="none" w:sz="0" w:space="0" w:color="auto"/>
                <w:left w:val="none" w:sz="0" w:space="0" w:color="auto"/>
                <w:bottom w:val="none" w:sz="0" w:space="0" w:color="auto"/>
                <w:right w:val="none" w:sz="0" w:space="0" w:color="auto"/>
              </w:divBdr>
            </w:div>
            <w:div w:id="393235459">
              <w:marLeft w:val="0"/>
              <w:marRight w:val="0"/>
              <w:marTop w:val="0"/>
              <w:marBottom w:val="0"/>
              <w:divBdr>
                <w:top w:val="none" w:sz="0" w:space="0" w:color="auto"/>
                <w:left w:val="none" w:sz="0" w:space="0" w:color="auto"/>
                <w:bottom w:val="none" w:sz="0" w:space="0" w:color="auto"/>
                <w:right w:val="none" w:sz="0" w:space="0" w:color="auto"/>
              </w:divBdr>
            </w:div>
            <w:div w:id="401374499">
              <w:marLeft w:val="0"/>
              <w:marRight w:val="0"/>
              <w:marTop w:val="0"/>
              <w:marBottom w:val="0"/>
              <w:divBdr>
                <w:top w:val="none" w:sz="0" w:space="0" w:color="auto"/>
                <w:left w:val="none" w:sz="0" w:space="0" w:color="auto"/>
                <w:bottom w:val="none" w:sz="0" w:space="0" w:color="auto"/>
                <w:right w:val="none" w:sz="0" w:space="0" w:color="auto"/>
              </w:divBdr>
            </w:div>
            <w:div w:id="463625631">
              <w:marLeft w:val="0"/>
              <w:marRight w:val="0"/>
              <w:marTop w:val="0"/>
              <w:marBottom w:val="0"/>
              <w:divBdr>
                <w:top w:val="none" w:sz="0" w:space="0" w:color="auto"/>
                <w:left w:val="none" w:sz="0" w:space="0" w:color="auto"/>
                <w:bottom w:val="none" w:sz="0" w:space="0" w:color="auto"/>
                <w:right w:val="none" w:sz="0" w:space="0" w:color="auto"/>
              </w:divBdr>
            </w:div>
            <w:div w:id="472604018">
              <w:marLeft w:val="0"/>
              <w:marRight w:val="0"/>
              <w:marTop w:val="0"/>
              <w:marBottom w:val="0"/>
              <w:divBdr>
                <w:top w:val="none" w:sz="0" w:space="0" w:color="auto"/>
                <w:left w:val="none" w:sz="0" w:space="0" w:color="auto"/>
                <w:bottom w:val="none" w:sz="0" w:space="0" w:color="auto"/>
                <w:right w:val="none" w:sz="0" w:space="0" w:color="auto"/>
              </w:divBdr>
            </w:div>
            <w:div w:id="477069151">
              <w:marLeft w:val="0"/>
              <w:marRight w:val="0"/>
              <w:marTop w:val="0"/>
              <w:marBottom w:val="0"/>
              <w:divBdr>
                <w:top w:val="none" w:sz="0" w:space="0" w:color="auto"/>
                <w:left w:val="none" w:sz="0" w:space="0" w:color="auto"/>
                <w:bottom w:val="none" w:sz="0" w:space="0" w:color="auto"/>
                <w:right w:val="none" w:sz="0" w:space="0" w:color="auto"/>
              </w:divBdr>
            </w:div>
            <w:div w:id="530149060">
              <w:marLeft w:val="0"/>
              <w:marRight w:val="0"/>
              <w:marTop w:val="0"/>
              <w:marBottom w:val="0"/>
              <w:divBdr>
                <w:top w:val="none" w:sz="0" w:space="0" w:color="auto"/>
                <w:left w:val="none" w:sz="0" w:space="0" w:color="auto"/>
                <w:bottom w:val="none" w:sz="0" w:space="0" w:color="auto"/>
                <w:right w:val="none" w:sz="0" w:space="0" w:color="auto"/>
              </w:divBdr>
            </w:div>
            <w:div w:id="605387522">
              <w:marLeft w:val="0"/>
              <w:marRight w:val="0"/>
              <w:marTop w:val="0"/>
              <w:marBottom w:val="0"/>
              <w:divBdr>
                <w:top w:val="none" w:sz="0" w:space="0" w:color="auto"/>
                <w:left w:val="none" w:sz="0" w:space="0" w:color="auto"/>
                <w:bottom w:val="none" w:sz="0" w:space="0" w:color="auto"/>
                <w:right w:val="none" w:sz="0" w:space="0" w:color="auto"/>
              </w:divBdr>
            </w:div>
            <w:div w:id="640035290">
              <w:marLeft w:val="0"/>
              <w:marRight w:val="0"/>
              <w:marTop w:val="0"/>
              <w:marBottom w:val="0"/>
              <w:divBdr>
                <w:top w:val="none" w:sz="0" w:space="0" w:color="auto"/>
                <w:left w:val="none" w:sz="0" w:space="0" w:color="auto"/>
                <w:bottom w:val="none" w:sz="0" w:space="0" w:color="auto"/>
                <w:right w:val="none" w:sz="0" w:space="0" w:color="auto"/>
              </w:divBdr>
            </w:div>
            <w:div w:id="644968102">
              <w:marLeft w:val="0"/>
              <w:marRight w:val="0"/>
              <w:marTop w:val="0"/>
              <w:marBottom w:val="0"/>
              <w:divBdr>
                <w:top w:val="none" w:sz="0" w:space="0" w:color="auto"/>
                <w:left w:val="none" w:sz="0" w:space="0" w:color="auto"/>
                <w:bottom w:val="none" w:sz="0" w:space="0" w:color="auto"/>
                <w:right w:val="none" w:sz="0" w:space="0" w:color="auto"/>
              </w:divBdr>
            </w:div>
            <w:div w:id="652028023">
              <w:marLeft w:val="0"/>
              <w:marRight w:val="0"/>
              <w:marTop w:val="0"/>
              <w:marBottom w:val="0"/>
              <w:divBdr>
                <w:top w:val="none" w:sz="0" w:space="0" w:color="auto"/>
                <w:left w:val="none" w:sz="0" w:space="0" w:color="auto"/>
                <w:bottom w:val="none" w:sz="0" w:space="0" w:color="auto"/>
                <w:right w:val="none" w:sz="0" w:space="0" w:color="auto"/>
              </w:divBdr>
            </w:div>
            <w:div w:id="654801590">
              <w:marLeft w:val="0"/>
              <w:marRight w:val="0"/>
              <w:marTop w:val="0"/>
              <w:marBottom w:val="0"/>
              <w:divBdr>
                <w:top w:val="none" w:sz="0" w:space="0" w:color="auto"/>
                <w:left w:val="none" w:sz="0" w:space="0" w:color="auto"/>
                <w:bottom w:val="none" w:sz="0" w:space="0" w:color="auto"/>
                <w:right w:val="none" w:sz="0" w:space="0" w:color="auto"/>
              </w:divBdr>
            </w:div>
            <w:div w:id="701900709">
              <w:marLeft w:val="0"/>
              <w:marRight w:val="0"/>
              <w:marTop w:val="0"/>
              <w:marBottom w:val="0"/>
              <w:divBdr>
                <w:top w:val="none" w:sz="0" w:space="0" w:color="auto"/>
                <w:left w:val="none" w:sz="0" w:space="0" w:color="auto"/>
                <w:bottom w:val="none" w:sz="0" w:space="0" w:color="auto"/>
                <w:right w:val="none" w:sz="0" w:space="0" w:color="auto"/>
              </w:divBdr>
            </w:div>
            <w:div w:id="715423412">
              <w:marLeft w:val="0"/>
              <w:marRight w:val="0"/>
              <w:marTop w:val="0"/>
              <w:marBottom w:val="0"/>
              <w:divBdr>
                <w:top w:val="none" w:sz="0" w:space="0" w:color="auto"/>
                <w:left w:val="none" w:sz="0" w:space="0" w:color="auto"/>
                <w:bottom w:val="none" w:sz="0" w:space="0" w:color="auto"/>
                <w:right w:val="none" w:sz="0" w:space="0" w:color="auto"/>
              </w:divBdr>
            </w:div>
            <w:div w:id="733167524">
              <w:marLeft w:val="0"/>
              <w:marRight w:val="0"/>
              <w:marTop w:val="0"/>
              <w:marBottom w:val="0"/>
              <w:divBdr>
                <w:top w:val="none" w:sz="0" w:space="0" w:color="auto"/>
                <w:left w:val="none" w:sz="0" w:space="0" w:color="auto"/>
                <w:bottom w:val="none" w:sz="0" w:space="0" w:color="auto"/>
                <w:right w:val="none" w:sz="0" w:space="0" w:color="auto"/>
              </w:divBdr>
            </w:div>
            <w:div w:id="783815087">
              <w:marLeft w:val="0"/>
              <w:marRight w:val="0"/>
              <w:marTop w:val="0"/>
              <w:marBottom w:val="0"/>
              <w:divBdr>
                <w:top w:val="none" w:sz="0" w:space="0" w:color="auto"/>
                <w:left w:val="none" w:sz="0" w:space="0" w:color="auto"/>
                <w:bottom w:val="none" w:sz="0" w:space="0" w:color="auto"/>
                <w:right w:val="none" w:sz="0" w:space="0" w:color="auto"/>
              </w:divBdr>
            </w:div>
            <w:div w:id="810024987">
              <w:marLeft w:val="0"/>
              <w:marRight w:val="0"/>
              <w:marTop w:val="0"/>
              <w:marBottom w:val="0"/>
              <w:divBdr>
                <w:top w:val="none" w:sz="0" w:space="0" w:color="auto"/>
                <w:left w:val="none" w:sz="0" w:space="0" w:color="auto"/>
                <w:bottom w:val="none" w:sz="0" w:space="0" w:color="auto"/>
                <w:right w:val="none" w:sz="0" w:space="0" w:color="auto"/>
              </w:divBdr>
            </w:div>
            <w:div w:id="813520162">
              <w:marLeft w:val="0"/>
              <w:marRight w:val="0"/>
              <w:marTop w:val="0"/>
              <w:marBottom w:val="0"/>
              <w:divBdr>
                <w:top w:val="none" w:sz="0" w:space="0" w:color="auto"/>
                <w:left w:val="none" w:sz="0" w:space="0" w:color="auto"/>
                <w:bottom w:val="none" w:sz="0" w:space="0" w:color="auto"/>
                <w:right w:val="none" w:sz="0" w:space="0" w:color="auto"/>
              </w:divBdr>
            </w:div>
            <w:div w:id="874385756">
              <w:marLeft w:val="0"/>
              <w:marRight w:val="0"/>
              <w:marTop w:val="0"/>
              <w:marBottom w:val="0"/>
              <w:divBdr>
                <w:top w:val="none" w:sz="0" w:space="0" w:color="auto"/>
                <w:left w:val="none" w:sz="0" w:space="0" w:color="auto"/>
                <w:bottom w:val="none" w:sz="0" w:space="0" w:color="auto"/>
                <w:right w:val="none" w:sz="0" w:space="0" w:color="auto"/>
              </w:divBdr>
            </w:div>
            <w:div w:id="885144021">
              <w:marLeft w:val="0"/>
              <w:marRight w:val="0"/>
              <w:marTop w:val="0"/>
              <w:marBottom w:val="0"/>
              <w:divBdr>
                <w:top w:val="none" w:sz="0" w:space="0" w:color="auto"/>
                <w:left w:val="none" w:sz="0" w:space="0" w:color="auto"/>
                <w:bottom w:val="none" w:sz="0" w:space="0" w:color="auto"/>
                <w:right w:val="none" w:sz="0" w:space="0" w:color="auto"/>
              </w:divBdr>
            </w:div>
            <w:div w:id="910693524">
              <w:marLeft w:val="0"/>
              <w:marRight w:val="0"/>
              <w:marTop w:val="0"/>
              <w:marBottom w:val="0"/>
              <w:divBdr>
                <w:top w:val="none" w:sz="0" w:space="0" w:color="auto"/>
                <w:left w:val="none" w:sz="0" w:space="0" w:color="auto"/>
                <w:bottom w:val="none" w:sz="0" w:space="0" w:color="auto"/>
                <w:right w:val="none" w:sz="0" w:space="0" w:color="auto"/>
              </w:divBdr>
            </w:div>
            <w:div w:id="1000430354">
              <w:marLeft w:val="0"/>
              <w:marRight w:val="0"/>
              <w:marTop w:val="0"/>
              <w:marBottom w:val="0"/>
              <w:divBdr>
                <w:top w:val="none" w:sz="0" w:space="0" w:color="auto"/>
                <w:left w:val="none" w:sz="0" w:space="0" w:color="auto"/>
                <w:bottom w:val="none" w:sz="0" w:space="0" w:color="auto"/>
                <w:right w:val="none" w:sz="0" w:space="0" w:color="auto"/>
              </w:divBdr>
            </w:div>
            <w:div w:id="1009718865">
              <w:marLeft w:val="0"/>
              <w:marRight w:val="0"/>
              <w:marTop w:val="0"/>
              <w:marBottom w:val="0"/>
              <w:divBdr>
                <w:top w:val="none" w:sz="0" w:space="0" w:color="auto"/>
                <w:left w:val="none" w:sz="0" w:space="0" w:color="auto"/>
                <w:bottom w:val="none" w:sz="0" w:space="0" w:color="auto"/>
                <w:right w:val="none" w:sz="0" w:space="0" w:color="auto"/>
              </w:divBdr>
            </w:div>
            <w:div w:id="1046029649">
              <w:marLeft w:val="0"/>
              <w:marRight w:val="0"/>
              <w:marTop w:val="0"/>
              <w:marBottom w:val="0"/>
              <w:divBdr>
                <w:top w:val="none" w:sz="0" w:space="0" w:color="auto"/>
                <w:left w:val="none" w:sz="0" w:space="0" w:color="auto"/>
                <w:bottom w:val="none" w:sz="0" w:space="0" w:color="auto"/>
                <w:right w:val="none" w:sz="0" w:space="0" w:color="auto"/>
              </w:divBdr>
            </w:div>
            <w:div w:id="1065840942">
              <w:marLeft w:val="0"/>
              <w:marRight w:val="0"/>
              <w:marTop w:val="0"/>
              <w:marBottom w:val="0"/>
              <w:divBdr>
                <w:top w:val="none" w:sz="0" w:space="0" w:color="auto"/>
                <w:left w:val="none" w:sz="0" w:space="0" w:color="auto"/>
                <w:bottom w:val="none" w:sz="0" w:space="0" w:color="auto"/>
                <w:right w:val="none" w:sz="0" w:space="0" w:color="auto"/>
              </w:divBdr>
            </w:div>
            <w:div w:id="1093939677">
              <w:marLeft w:val="0"/>
              <w:marRight w:val="0"/>
              <w:marTop w:val="0"/>
              <w:marBottom w:val="0"/>
              <w:divBdr>
                <w:top w:val="none" w:sz="0" w:space="0" w:color="auto"/>
                <w:left w:val="none" w:sz="0" w:space="0" w:color="auto"/>
                <w:bottom w:val="none" w:sz="0" w:space="0" w:color="auto"/>
                <w:right w:val="none" w:sz="0" w:space="0" w:color="auto"/>
              </w:divBdr>
            </w:div>
            <w:div w:id="1098136363">
              <w:marLeft w:val="0"/>
              <w:marRight w:val="0"/>
              <w:marTop w:val="0"/>
              <w:marBottom w:val="0"/>
              <w:divBdr>
                <w:top w:val="none" w:sz="0" w:space="0" w:color="auto"/>
                <w:left w:val="none" w:sz="0" w:space="0" w:color="auto"/>
                <w:bottom w:val="none" w:sz="0" w:space="0" w:color="auto"/>
                <w:right w:val="none" w:sz="0" w:space="0" w:color="auto"/>
              </w:divBdr>
            </w:div>
            <w:div w:id="1134105697">
              <w:marLeft w:val="0"/>
              <w:marRight w:val="0"/>
              <w:marTop w:val="0"/>
              <w:marBottom w:val="0"/>
              <w:divBdr>
                <w:top w:val="none" w:sz="0" w:space="0" w:color="auto"/>
                <w:left w:val="none" w:sz="0" w:space="0" w:color="auto"/>
                <w:bottom w:val="none" w:sz="0" w:space="0" w:color="auto"/>
                <w:right w:val="none" w:sz="0" w:space="0" w:color="auto"/>
              </w:divBdr>
            </w:div>
            <w:div w:id="1135099987">
              <w:marLeft w:val="0"/>
              <w:marRight w:val="0"/>
              <w:marTop w:val="0"/>
              <w:marBottom w:val="0"/>
              <w:divBdr>
                <w:top w:val="none" w:sz="0" w:space="0" w:color="auto"/>
                <w:left w:val="none" w:sz="0" w:space="0" w:color="auto"/>
                <w:bottom w:val="none" w:sz="0" w:space="0" w:color="auto"/>
                <w:right w:val="none" w:sz="0" w:space="0" w:color="auto"/>
              </w:divBdr>
            </w:div>
            <w:div w:id="1161121903">
              <w:marLeft w:val="0"/>
              <w:marRight w:val="0"/>
              <w:marTop w:val="0"/>
              <w:marBottom w:val="0"/>
              <w:divBdr>
                <w:top w:val="none" w:sz="0" w:space="0" w:color="auto"/>
                <w:left w:val="none" w:sz="0" w:space="0" w:color="auto"/>
                <w:bottom w:val="none" w:sz="0" w:space="0" w:color="auto"/>
                <w:right w:val="none" w:sz="0" w:space="0" w:color="auto"/>
              </w:divBdr>
            </w:div>
            <w:div w:id="1255356738">
              <w:marLeft w:val="0"/>
              <w:marRight w:val="0"/>
              <w:marTop w:val="0"/>
              <w:marBottom w:val="0"/>
              <w:divBdr>
                <w:top w:val="none" w:sz="0" w:space="0" w:color="auto"/>
                <w:left w:val="none" w:sz="0" w:space="0" w:color="auto"/>
                <w:bottom w:val="none" w:sz="0" w:space="0" w:color="auto"/>
                <w:right w:val="none" w:sz="0" w:space="0" w:color="auto"/>
              </w:divBdr>
            </w:div>
            <w:div w:id="1265724554">
              <w:marLeft w:val="0"/>
              <w:marRight w:val="0"/>
              <w:marTop w:val="0"/>
              <w:marBottom w:val="0"/>
              <w:divBdr>
                <w:top w:val="none" w:sz="0" w:space="0" w:color="auto"/>
                <w:left w:val="none" w:sz="0" w:space="0" w:color="auto"/>
                <w:bottom w:val="none" w:sz="0" w:space="0" w:color="auto"/>
                <w:right w:val="none" w:sz="0" w:space="0" w:color="auto"/>
              </w:divBdr>
            </w:div>
            <w:div w:id="1271816683">
              <w:marLeft w:val="0"/>
              <w:marRight w:val="0"/>
              <w:marTop w:val="0"/>
              <w:marBottom w:val="0"/>
              <w:divBdr>
                <w:top w:val="none" w:sz="0" w:space="0" w:color="auto"/>
                <w:left w:val="none" w:sz="0" w:space="0" w:color="auto"/>
                <w:bottom w:val="none" w:sz="0" w:space="0" w:color="auto"/>
                <w:right w:val="none" w:sz="0" w:space="0" w:color="auto"/>
              </w:divBdr>
            </w:div>
            <w:div w:id="1304232247">
              <w:marLeft w:val="0"/>
              <w:marRight w:val="0"/>
              <w:marTop w:val="0"/>
              <w:marBottom w:val="0"/>
              <w:divBdr>
                <w:top w:val="none" w:sz="0" w:space="0" w:color="auto"/>
                <w:left w:val="none" w:sz="0" w:space="0" w:color="auto"/>
                <w:bottom w:val="none" w:sz="0" w:space="0" w:color="auto"/>
                <w:right w:val="none" w:sz="0" w:space="0" w:color="auto"/>
              </w:divBdr>
            </w:div>
            <w:div w:id="1313411425">
              <w:marLeft w:val="0"/>
              <w:marRight w:val="0"/>
              <w:marTop w:val="0"/>
              <w:marBottom w:val="0"/>
              <w:divBdr>
                <w:top w:val="none" w:sz="0" w:space="0" w:color="auto"/>
                <w:left w:val="none" w:sz="0" w:space="0" w:color="auto"/>
                <w:bottom w:val="none" w:sz="0" w:space="0" w:color="auto"/>
                <w:right w:val="none" w:sz="0" w:space="0" w:color="auto"/>
              </w:divBdr>
            </w:div>
            <w:div w:id="1329678779">
              <w:marLeft w:val="0"/>
              <w:marRight w:val="0"/>
              <w:marTop w:val="0"/>
              <w:marBottom w:val="0"/>
              <w:divBdr>
                <w:top w:val="none" w:sz="0" w:space="0" w:color="auto"/>
                <w:left w:val="none" w:sz="0" w:space="0" w:color="auto"/>
                <w:bottom w:val="none" w:sz="0" w:space="0" w:color="auto"/>
                <w:right w:val="none" w:sz="0" w:space="0" w:color="auto"/>
              </w:divBdr>
            </w:div>
            <w:div w:id="1367410934">
              <w:marLeft w:val="0"/>
              <w:marRight w:val="0"/>
              <w:marTop w:val="0"/>
              <w:marBottom w:val="0"/>
              <w:divBdr>
                <w:top w:val="none" w:sz="0" w:space="0" w:color="auto"/>
                <w:left w:val="none" w:sz="0" w:space="0" w:color="auto"/>
                <w:bottom w:val="none" w:sz="0" w:space="0" w:color="auto"/>
                <w:right w:val="none" w:sz="0" w:space="0" w:color="auto"/>
              </w:divBdr>
            </w:div>
            <w:div w:id="1370062634">
              <w:marLeft w:val="0"/>
              <w:marRight w:val="0"/>
              <w:marTop w:val="0"/>
              <w:marBottom w:val="0"/>
              <w:divBdr>
                <w:top w:val="none" w:sz="0" w:space="0" w:color="auto"/>
                <w:left w:val="none" w:sz="0" w:space="0" w:color="auto"/>
                <w:bottom w:val="none" w:sz="0" w:space="0" w:color="auto"/>
                <w:right w:val="none" w:sz="0" w:space="0" w:color="auto"/>
              </w:divBdr>
            </w:div>
            <w:div w:id="1377658429">
              <w:marLeft w:val="0"/>
              <w:marRight w:val="0"/>
              <w:marTop w:val="0"/>
              <w:marBottom w:val="0"/>
              <w:divBdr>
                <w:top w:val="none" w:sz="0" w:space="0" w:color="auto"/>
                <w:left w:val="none" w:sz="0" w:space="0" w:color="auto"/>
                <w:bottom w:val="none" w:sz="0" w:space="0" w:color="auto"/>
                <w:right w:val="none" w:sz="0" w:space="0" w:color="auto"/>
              </w:divBdr>
            </w:div>
            <w:div w:id="1458110792">
              <w:marLeft w:val="0"/>
              <w:marRight w:val="0"/>
              <w:marTop w:val="0"/>
              <w:marBottom w:val="0"/>
              <w:divBdr>
                <w:top w:val="none" w:sz="0" w:space="0" w:color="auto"/>
                <w:left w:val="none" w:sz="0" w:space="0" w:color="auto"/>
                <w:bottom w:val="none" w:sz="0" w:space="0" w:color="auto"/>
                <w:right w:val="none" w:sz="0" w:space="0" w:color="auto"/>
              </w:divBdr>
            </w:div>
            <w:div w:id="1568102621">
              <w:marLeft w:val="0"/>
              <w:marRight w:val="0"/>
              <w:marTop w:val="0"/>
              <w:marBottom w:val="0"/>
              <w:divBdr>
                <w:top w:val="none" w:sz="0" w:space="0" w:color="auto"/>
                <w:left w:val="none" w:sz="0" w:space="0" w:color="auto"/>
                <w:bottom w:val="none" w:sz="0" w:space="0" w:color="auto"/>
                <w:right w:val="none" w:sz="0" w:space="0" w:color="auto"/>
              </w:divBdr>
            </w:div>
            <w:div w:id="1704211558">
              <w:marLeft w:val="0"/>
              <w:marRight w:val="0"/>
              <w:marTop w:val="0"/>
              <w:marBottom w:val="0"/>
              <w:divBdr>
                <w:top w:val="none" w:sz="0" w:space="0" w:color="auto"/>
                <w:left w:val="none" w:sz="0" w:space="0" w:color="auto"/>
                <w:bottom w:val="none" w:sz="0" w:space="0" w:color="auto"/>
                <w:right w:val="none" w:sz="0" w:space="0" w:color="auto"/>
              </w:divBdr>
            </w:div>
            <w:div w:id="1759787894">
              <w:marLeft w:val="0"/>
              <w:marRight w:val="0"/>
              <w:marTop w:val="0"/>
              <w:marBottom w:val="0"/>
              <w:divBdr>
                <w:top w:val="none" w:sz="0" w:space="0" w:color="auto"/>
                <w:left w:val="none" w:sz="0" w:space="0" w:color="auto"/>
                <w:bottom w:val="none" w:sz="0" w:space="0" w:color="auto"/>
                <w:right w:val="none" w:sz="0" w:space="0" w:color="auto"/>
              </w:divBdr>
            </w:div>
            <w:div w:id="1800566887">
              <w:marLeft w:val="0"/>
              <w:marRight w:val="0"/>
              <w:marTop w:val="0"/>
              <w:marBottom w:val="0"/>
              <w:divBdr>
                <w:top w:val="none" w:sz="0" w:space="0" w:color="auto"/>
                <w:left w:val="none" w:sz="0" w:space="0" w:color="auto"/>
                <w:bottom w:val="none" w:sz="0" w:space="0" w:color="auto"/>
                <w:right w:val="none" w:sz="0" w:space="0" w:color="auto"/>
              </w:divBdr>
            </w:div>
            <w:div w:id="1803880678">
              <w:marLeft w:val="0"/>
              <w:marRight w:val="0"/>
              <w:marTop w:val="0"/>
              <w:marBottom w:val="0"/>
              <w:divBdr>
                <w:top w:val="none" w:sz="0" w:space="0" w:color="auto"/>
                <w:left w:val="none" w:sz="0" w:space="0" w:color="auto"/>
                <w:bottom w:val="none" w:sz="0" w:space="0" w:color="auto"/>
                <w:right w:val="none" w:sz="0" w:space="0" w:color="auto"/>
              </w:divBdr>
            </w:div>
            <w:div w:id="1841308073">
              <w:marLeft w:val="0"/>
              <w:marRight w:val="0"/>
              <w:marTop w:val="0"/>
              <w:marBottom w:val="0"/>
              <w:divBdr>
                <w:top w:val="none" w:sz="0" w:space="0" w:color="auto"/>
                <w:left w:val="none" w:sz="0" w:space="0" w:color="auto"/>
                <w:bottom w:val="none" w:sz="0" w:space="0" w:color="auto"/>
                <w:right w:val="none" w:sz="0" w:space="0" w:color="auto"/>
              </w:divBdr>
            </w:div>
            <w:div w:id="1851219126">
              <w:marLeft w:val="0"/>
              <w:marRight w:val="0"/>
              <w:marTop w:val="0"/>
              <w:marBottom w:val="0"/>
              <w:divBdr>
                <w:top w:val="none" w:sz="0" w:space="0" w:color="auto"/>
                <w:left w:val="none" w:sz="0" w:space="0" w:color="auto"/>
                <w:bottom w:val="none" w:sz="0" w:space="0" w:color="auto"/>
                <w:right w:val="none" w:sz="0" w:space="0" w:color="auto"/>
              </w:divBdr>
            </w:div>
            <w:div w:id="1886134435">
              <w:marLeft w:val="0"/>
              <w:marRight w:val="0"/>
              <w:marTop w:val="0"/>
              <w:marBottom w:val="0"/>
              <w:divBdr>
                <w:top w:val="none" w:sz="0" w:space="0" w:color="auto"/>
                <w:left w:val="none" w:sz="0" w:space="0" w:color="auto"/>
                <w:bottom w:val="none" w:sz="0" w:space="0" w:color="auto"/>
                <w:right w:val="none" w:sz="0" w:space="0" w:color="auto"/>
              </w:divBdr>
            </w:div>
            <w:div w:id="1892108751">
              <w:marLeft w:val="0"/>
              <w:marRight w:val="0"/>
              <w:marTop w:val="0"/>
              <w:marBottom w:val="0"/>
              <w:divBdr>
                <w:top w:val="none" w:sz="0" w:space="0" w:color="auto"/>
                <w:left w:val="none" w:sz="0" w:space="0" w:color="auto"/>
                <w:bottom w:val="none" w:sz="0" w:space="0" w:color="auto"/>
                <w:right w:val="none" w:sz="0" w:space="0" w:color="auto"/>
              </w:divBdr>
            </w:div>
            <w:div w:id="1894122609">
              <w:marLeft w:val="0"/>
              <w:marRight w:val="0"/>
              <w:marTop w:val="0"/>
              <w:marBottom w:val="0"/>
              <w:divBdr>
                <w:top w:val="none" w:sz="0" w:space="0" w:color="auto"/>
                <w:left w:val="none" w:sz="0" w:space="0" w:color="auto"/>
                <w:bottom w:val="none" w:sz="0" w:space="0" w:color="auto"/>
                <w:right w:val="none" w:sz="0" w:space="0" w:color="auto"/>
              </w:divBdr>
            </w:div>
            <w:div w:id="1913157536">
              <w:marLeft w:val="0"/>
              <w:marRight w:val="0"/>
              <w:marTop w:val="0"/>
              <w:marBottom w:val="0"/>
              <w:divBdr>
                <w:top w:val="none" w:sz="0" w:space="0" w:color="auto"/>
                <w:left w:val="none" w:sz="0" w:space="0" w:color="auto"/>
                <w:bottom w:val="none" w:sz="0" w:space="0" w:color="auto"/>
                <w:right w:val="none" w:sz="0" w:space="0" w:color="auto"/>
              </w:divBdr>
            </w:div>
            <w:div w:id="1918635480">
              <w:marLeft w:val="0"/>
              <w:marRight w:val="0"/>
              <w:marTop w:val="0"/>
              <w:marBottom w:val="0"/>
              <w:divBdr>
                <w:top w:val="none" w:sz="0" w:space="0" w:color="auto"/>
                <w:left w:val="none" w:sz="0" w:space="0" w:color="auto"/>
                <w:bottom w:val="none" w:sz="0" w:space="0" w:color="auto"/>
                <w:right w:val="none" w:sz="0" w:space="0" w:color="auto"/>
              </w:divBdr>
            </w:div>
            <w:div w:id="1966811081">
              <w:marLeft w:val="0"/>
              <w:marRight w:val="0"/>
              <w:marTop w:val="0"/>
              <w:marBottom w:val="0"/>
              <w:divBdr>
                <w:top w:val="none" w:sz="0" w:space="0" w:color="auto"/>
                <w:left w:val="none" w:sz="0" w:space="0" w:color="auto"/>
                <w:bottom w:val="none" w:sz="0" w:space="0" w:color="auto"/>
                <w:right w:val="none" w:sz="0" w:space="0" w:color="auto"/>
              </w:divBdr>
            </w:div>
            <w:div w:id="1974746322">
              <w:marLeft w:val="0"/>
              <w:marRight w:val="0"/>
              <w:marTop w:val="0"/>
              <w:marBottom w:val="0"/>
              <w:divBdr>
                <w:top w:val="none" w:sz="0" w:space="0" w:color="auto"/>
                <w:left w:val="none" w:sz="0" w:space="0" w:color="auto"/>
                <w:bottom w:val="none" w:sz="0" w:space="0" w:color="auto"/>
                <w:right w:val="none" w:sz="0" w:space="0" w:color="auto"/>
              </w:divBdr>
            </w:div>
            <w:div w:id="1999184560">
              <w:marLeft w:val="0"/>
              <w:marRight w:val="0"/>
              <w:marTop w:val="0"/>
              <w:marBottom w:val="0"/>
              <w:divBdr>
                <w:top w:val="none" w:sz="0" w:space="0" w:color="auto"/>
                <w:left w:val="none" w:sz="0" w:space="0" w:color="auto"/>
                <w:bottom w:val="none" w:sz="0" w:space="0" w:color="auto"/>
                <w:right w:val="none" w:sz="0" w:space="0" w:color="auto"/>
              </w:divBdr>
            </w:div>
            <w:div w:id="205384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91711">
      <w:bodyDiv w:val="1"/>
      <w:marLeft w:val="0"/>
      <w:marRight w:val="0"/>
      <w:marTop w:val="0"/>
      <w:marBottom w:val="0"/>
      <w:divBdr>
        <w:top w:val="none" w:sz="0" w:space="0" w:color="auto"/>
        <w:left w:val="none" w:sz="0" w:space="0" w:color="auto"/>
        <w:bottom w:val="none" w:sz="0" w:space="0" w:color="auto"/>
        <w:right w:val="none" w:sz="0" w:space="0" w:color="auto"/>
      </w:divBdr>
      <w:divsChild>
        <w:div w:id="1126849620">
          <w:marLeft w:val="0"/>
          <w:marRight w:val="0"/>
          <w:marTop w:val="0"/>
          <w:marBottom w:val="0"/>
          <w:divBdr>
            <w:top w:val="none" w:sz="0" w:space="0" w:color="auto"/>
            <w:left w:val="none" w:sz="0" w:space="0" w:color="auto"/>
            <w:bottom w:val="none" w:sz="0" w:space="0" w:color="auto"/>
            <w:right w:val="none" w:sz="0" w:space="0" w:color="auto"/>
          </w:divBdr>
          <w:divsChild>
            <w:div w:id="2087070725">
              <w:marLeft w:val="0"/>
              <w:marRight w:val="0"/>
              <w:marTop w:val="0"/>
              <w:marBottom w:val="0"/>
              <w:divBdr>
                <w:top w:val="none" w:sz="0" w:space="0" w:color="auto"/>
                <w:left w:val="none" w:sz="0" w:space="0" w:color="auto"/>
                <w:bottom w:val="none" w:sz="0" w:space="0" w:color="auto"/>
                <w:right w:val="none" w:sz="0" w:space="0" w:color="auto"/>
              </w:divBdr>
              <w:divsChild>
                <w:div w:id="1745293516">
                  <w:marLeft w:val="0"/>
                  <w:marRight w:val="0"/>
                  <w:marTop w:val="0"/>
                  <w:marBottom w:val="0"/>
                  <w:divBdr>
                    <w:top w:val="none" w:sz="0" w:space="0" w:color="auto"/>
                    <w:left w:val="none" w:sz="0" w:space="0" w:color="auto"/>
                    <w:bottom w:val="none" w:sz="0" w:space="0" w:color="auto"/>
                    <w:right w:val="none" w:sz="0" w:space="0" w:color="auto"/>
                  </w:divBdr>
                  <w:divsChild>
                    <w:div w:id="1723361066">
                      <w:marLeft w:val="0"/>
                      <w:marRight w:val="0"/>
                      <w:marTop w:val="0"/>
                      <w:marBottom w:val="0"/>
                      <w:divBdr>
                        <w:top w:val="none" w:sz="0" w:space="0" w:color="auto"/>
                        <w:left w:val="none" w:sz="0" w:space="0" w:color="auto"/>
                        <w:bottom w:val="none" w:sz="0" w:space="0" w:color="auto"/>
                        <w:right w:val="none" w:sz="0" w:space="0" w:color="auto"/>
                      </w:divBdr>
                      <w:divsChild>
                        <w:div w:id="1797677372">
                          <w:marLeft w:val="0"/>
                          <w:marRight w:val="0"/>
                          <w:marTop w:val="0"/>
                          <w:marBottom w:val="0"/>
                          <w:divBdr>
                            <w:top w:val="none" w:sz="0" w:space="0" w:color="auto"/>
                            <w:left w:val="none" w:sz="0" w:space="0" w:color="auto"/>
                            <w:bottom w:val="none" w:sz="0" w:space="0" w:color="auto"/>
                            <w:right w:val="none" w:sz="0" w:space="0" w:color="auto"/>
                          </w:divBdr>
                          <w:divsChild>
                            <w:div w:id="1336611987">
                              <w:marLeft w:val="0"/>
                              <w:marRight w:val="0"/>
                              <w:marTop w:val="0"/>
                              <w:marBottom w:val="0"/>
                              <w:divBdr>
                                <w:top w:val="none" w:sz="0" w:space="0" w:color="auto"/>
                                <w:left w:val="none" w:sz="0" w:space="0" w:color="auto"/>
                                <w:bottom w:val="none" w:sz="0" w:space="0" w:color="auto"/>
                                <w:right w:val="none" w:sz="0" w:space="0" w:color="auto"/>
                              </w:divBdr>
                              <w:divsChild>
                                <w:div w:id="177412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6083540">
          <w:marLeft w:val="0"/>
          <w:marRight w:val="0"/>
          <w:marTop w:val="0"/>
          <w:marBottom w:val="0"/>
          <w:divBdr>
            <w:top w:val="none" w:sz="0" w:space="0" w:color="auto"/>
            <w:left w:val="none" w:sz="0" w:space="0" w:color="auto"/>
            <w:bottom w:val="none" w:sz="0" w:space="0" w:color="auto"/>
            <w:right w:val="none" w:sz="0" w:space="0" w:color="auto"/>
          </w:divBdr>
          <w:divsChild>
            <w:div w:id="187985735">
              <w:marLeft w:val="0"/>
              <w:marRight w:val="0"/>
              <w:marTop w:val="0"/>
              <w:marBottom w:val="0"/>
              <w:divBdr>
                <w:top w:val="none" w:sz="0" w:space="0" w:color="auto"/>
                <w:left w:val="none" w:sz="0" w:space="0" w:color="auto"/>
                <w:bottom w:val="none" w:sz="0" w:space="0" w:color="auto"/>
                <w:right w:val="none" w:sz="0" w:space="0" w:color="auto"/>
              </w:divBdr>
              <w:divsChild>
                <w:div w:id="1197111435">
                  <w:marLeft w:val="0"/>
                  <w:marRight w:val="0"/>
                  <w:marTop w:val="0"/>
                  <w:marBottom w:val="0"/>
                  <w:divBdr>
                    <w:top w:val="none" w:sz="0" w:space="0" w:color="auto"/>
                    <w:left w:val="none" w:sz="0" w:space="0" w:color="auto"/>
                    <w:bottom w:val="none" w:sz="0" w:space="0" w:color="auto"/>
                    <w:right w:val="none" w:sz="0" w:space="0" w:color="auto"/>
                  </w:divBdr>
                  <w:divsChild>
                    <w:div w:id="1241985393">
                      <w:marLeft w:val="0"/>
                      <w:marRight w:val="0"/>
                      <w:marTop w:val="0"/>
                      <w:marBottom w:val="0"/>
                      <w:divBdr>
                        <w:top w:val="none" w:sz="0" w:space="0" w:color="auto"/>
                        <w:left w:val="none" w:sz="0" w:space="0" w:color="auto"/>
                        <w:bottom w:val="none" w:sz="0" w:space="0" w:color="auto"/>
                        <w:right w:val="none" w:sz="0" w:space="0" w:color="auto"/>
                      </w:divBdr>
                      <w:divsChild>
                        <w:div w:id="791828498">
                          <w:marLeft w:val="0"/>
                          <w:marRight w:val="0"/>
                          <w:marTop w:val="0"/>
                          <w:marBottom w:val="0"/>
                          <w:divBdr>
                            <w:top w:val="none" w:sz="0" w:space="0" w:color="auto"/>
                            <w:left w:val="none" w:sz="0" w:space="0" w:color="auto"/>
                            <w:bottom w:val="none" w:sz="0" w:space="0" w:color="auto"/>
                            <w:right w:val="none" w:sz="0" w:space="0" w:color="auto"/>
                          </w:divBdr>
                          <w:divsChild>
                            <w:div w:id="207103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061767">
          <w:marLeft w:val="0"/>
          <w:marRight w:val="0"/>
          <w:marTop w:val="0"/>
          <w:marBottom w:val="0"/>
          <w:divBdr>
            <w:top w:val="none" w:sz="0" w:space="0" w:color="auto"/>
            <w:left w:val="none" w:sz="0" w:space="0" w:color="auto"/>
            <w:bottom w:val="none" w:sz="0" w:space="0" w:color="auto"/>
            <w:right w:val="none" w:sz="0" w:space="0" w:color="auto"/>
          </w:divBdr>
          <w:divsChild>
            <w:div w:id="2115981039">
              <w:marLeft w:val="0"/>
              <w:marRight w:val="0"/>
              <w:marTop w:val="0"/>
              <w:marBottom w:val="0"/>
              <w:divBdr>
                <w:top w:val="none" w:sz="0" w:space="0" w:color="auto"/>
                <w:left w:val="none" w:sz="0" w:space="0" w:color="auto"/>
                <w:bottom w:val="none" w:sz="0" w:space="0" w:color="auto"/>
                <w:right w:val="none" w:sz="0" w:space="0" w:color="auto"/>
              </w:divBdr>
              <w:divsChild>
                <w:div w:id="1041830840">
                  <w:marLeft w:val="0"/>
                  <w:marRight w:val="0"/>
                  <w:marTop w:val="0"/>
                  <w:marBottom w:val="0"/>
                  <w:divBdr>
                    <w:top w:val="none" w:sz="0" w:space="0" w:color="auto"/>
                    <w:left w:val="none" w:sz="0" w:space="0" w:color="auto"/>
                    <w:bottom w:val="none" w:sz="0" w:space="0" w:color="auto"/>
                    <w:right w:val="none" w:sz="0" w:space="0" w:color="auto"/>
                  </w:divBdr>
                  <w:divsChild>
                    <w:div w:id="1722166333">
                      <w:marLeft w:val="0"/>
                      <w:marRight w:val="0"/>
                      <w:marTop w:val="0"/>
                      <w:marBottom w:val="0"/>
                      <w:divBdr>
                        <w:top w:val="none" w:sz="0" w:space="0" w:color="auto"/>
                        <w:left w:val="none" w:sz="0" w:space="0" w:color="auto"/>
                        <w:bottom w:val="none" w:sz="0" w:space="0" w:color="auto"/>
                        <w:right w:val="none" w:sz="0" w:space="0" w:color="auto"/>
                      </w:divBdr>
                      <w:divsChild>
                        <w:div w:id="749233992">
                          <w:marLeft w:val="0"/>
                          <w:marRight w:val="0"/>
                          <w:marTop w:val="0"/>
                          <w:marBottom w:val="0"/>
                          <w:divBdr>
                            <w:top w:val="none" w:sz="0" w:space="0" w:color="auto"/>
                            <w:left w:val="none" w:sz="0" w:space="0" w:color="auto"/>
                            <w:bottom w:val="none" w:sz="0" w:space="0" w:color="auto"/>
                            <w:right w:val="none" w:sz="0" w:space="0" w:color="auto"/>
                          </w:divBdr>
                          <w:divsChild>
                            <w:div w:id="880483401">
                              <w:marLeft w:val="0"/>
                              <w:marRight w:val="0"/>
                              <w:marTop w:val="0"/>
                              <w:marBottom w:val="0"/>
                              <w:divBdr>
                                <w:top w:val="none" w:sz="0" w:space="0" w:color="auto"/>
                                <w:left w:val="none" w:sz="0" w:space="0" w:color="auto"/>
                                <w:bottom w:val="none" w:sz="0" w:space="0" w:color="auto"/>
                                <w:right w:val="none" w:sz="0" w:space="0" w:color="auto"/>
                              </w:divBdr>
                              <w:divsChild>
                                <w:div w:id="38306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437234">
          <w:marLeft w:val="0"/>
          <w:marRight w:val="0"/>
          <w:marTop w:val="0"/>
          <w:marBottom w:val="0"/>
          <w:divBdr>
            <w:top w:val="none" w:sz="0" w:space="0" w:color="auto"/>
            <w:left w:val="none" w:sz="0" w:space="0" w:color="auto"/>
            <w:bottom w:val="none" w:sz="0" w:space="0" w:color="auto"/>
            <w:right w:val="none" w:sz="0" w:space="0" w:color="auto"/>
          </w:divBdr>
          <w:divsChild>
            <w:div w:id="1433892242">
              <w:marLeft w:val="0"/>
              <w:marRight w:val="0"/>
              <w:marTop w:val="0"/>
              <w:marBottom w:val="0"/>
              <w:divBdr>
                <w:top w:val="none" w:sz="0" w:space="0" w:color="auto"/>
                <w:left w:val="none" w:sz="0" w:space="0" w:color="auto"/>
                <w:bottom w:val="none" w:sz="0" w:space="0" w:color="auto"/>
                <w:right w:val="none" w:sz="0" w:space="0" w:color="auto"/>
              </w:divBdr>
              <w:divsChild>
                <w:div w:id="201867217">
                  <w:marLeft w:val="0"/>
                  <w:marRight w:val="0"/>
                  <w:marTop w:val="0"/>
                  <w:marBottom w:val="0"/>
                  <w:divBdr>
                    <w:top w:val="none" w:sz="0" w:space="0" w:color="auto"/>
                    <w:left w:val="none" w:sz="0" w:space="0" w:color="auto"/>
                    <w:bottom w:val="none" w:sz="0" w:space="0" w:color="auto"/>
                    <w:right w:val="none" w:sz="0" w:space="0" w:color="auto"/>
                  </w:divBdr>
                  <w:divsChild>
                    <w:div w:id="705060797">
                      <w:marLeft w:val="0"/>
                      <w:marRight w:val="0"/>
                      <w:marTop w:val="0"/>
                      <w:marBottom w:val="0"/>
                      <w:divBdr>
                        <w:top w:val="none" w:sz="0" w:space="0" w:color="auto"/>
                        <w:left w:val="none" w:sz="0" w:space="0" w:color="auto"/>
                        <w:bottom w:val="none" w:sz="0" w:space="0" w:color="auto"/>
                        <w:right w:val="none" w:sz="0" w:space="0" w:color="auto"/>
                      </w:divBdr>
                      <w:divsChild>
                        <w:div w:id="1635402177">
                          <w:marLeft w:val="0"/>
                          <w:marRight w:val="0"/>
                          <w:marTop w:val="0"/>
                          <w:marBottom w:val="0"/>
                          <w:divBdr>
                            <w:top w:val="none" w:sz="0" w:space="0" w:color="auto"/>
                            <w:left w:val="none" w:sz="0" w:space="0" w:color="auto"/>
                            <w:bottom w:val="none" w:sz="0" w:space="0" w:color="auto"/>
                            <w:right w:val="none" w:sz="0" w:space="0" w:color="auto"/>
                          </w:divBdr>
                          <w:divsChild>
                            <w:div w:id="128569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840976">
      <w:bodyDiv w:val="1"/>
      <w:marLeft w:val="0"/>
      <w:marRight w:val="0"/>
      <w:marTop w:val="0"/>
      <w:marBottom w:val="0"/>
      <w:divBdr>
        <w:top w:val="none" w:sz="0" w:space="0" w:color="auto"/>
        <w:left w:val="none" w:sz="0" w:space="0" w:color="auto"/>
        <w:bottom w:val="none" w:sz="0" w:space="0" w:color="auto"/>
        <w:right w:val="none" w:sz="0" w:space="0" w:color="auto"/>
      </w:divBdr>
    </w:div>
    <w:div w:id="1590382219">
      <w:bodyDiv w:val="1"/>
      <w:marLeft w:val="0"/>
      <w:marRight w:val="0"/>
      <w:marTop w:val="0"/>
      <w:marBottom w:val="0"/>
      <w:divBdr>
        <w:top w:val="none" w:sz="0" w:space="0" w:color="auto"/>
        <w:left w:val="none" w:sz="0" w:space="0" w:color="auto"/>
        <w:bottom w:val="none" w:sz="0" w:space="0" w:color="auto"/>
        <w:right w:val="none" w:sz="0" w:space="0" w:color="auto"/>
      </w:divBdr>
      <w:divsChild>
        <w:div w:id="2051487208">
          <w:marLeft w:val="0"/>
          <w:marRight w:val="0"/>
          <w:marTop w:val="0"/>
          <w:marBottom w:val="0"/>
          <w:divBdr>
            <w:top w:val="none" w:sz="0" w:space="0" w:color="auto"/>
            <w:left w:val="none" w:sz="0" w:space="0" w:color="auto"/>
            <w:bottom w:val="none" w:sz="0" w:space="0" w:color="auto"/>
            <w:right w:val="none" w:sz="0" w:space="0" w:color="auto"/>
          </w:divBdr>
          <w:divsChild>
            <w:div w:id="1826318109">
              <w:marLeft w:val="0"/>
              <w:marRight w:val="0"/>
              <w:marTop w:val="0"/>
              <w:marBottom w:val="0"/>
              <w:divBdr>
                <w:top w:val="none" w:sz="0" w:space="0" w:color="auto"/>
                <w:left w:val="none" w:sz="0" w:space="0" w:color="auto"/>
                <w:bottom w:val="none" w:sz="0" w:space="0" w:color="auto"/>
                <w:right w:val="none" w:sz="0" w:space="0" w:color="auto"/>
              </w:divBdr>
            </w:div>
          </w:divsChild>
        </w:div>
        <w:div w:id="1557550516">
          <w:marLeft w:val="0"/>
          <w:marRight w:val="0"/>
          <w:marTop w:val="0"/>
          <w:marBottom w:val="0"/>
          <w:divBdr>
            <w:top w:val="none" w:sz="0" w:space="0" w:color="auto"/>
            <w:left w:val="none" w:sz="0" w:space="0" w:color="auto"/>
            <w:bottom w:val="none" w:sz="0" w:space="0" w:color="auto"/>
            <w:right w:val="none" w:sz="0" w:space="0" w:color="auto"/>
          </w:divBdr>
          <w:divsChild>
            <w:div w:id="616178583">
              <w:marLeft w:val="0"/>
              <w:marRight w:val="0"/>
              <w:marTop w:val="0"/>
              <w:marBottom w:val="0"/>
              <w:divBdr>
                <w:top w:val="none" w:sz="0" w:space="0" w:color="auto"/>
                <w:left w:val="none" w:sz="0" w:space="0" w:color="auto"/>
                <w:bottom w:val="none" w:sz="0" w:space="0" w:color="auto"/>
                <w:right w:val="none" w:sz="0" w:space="0" w:color="auto"/>
              </w:divBdr>
            </w:div>
          </w:divsChild>
        </w:div>
        <w:div w:id="1466434928">
          <w:marLeft w:val="0"/>
          <w:marRight w:val="0"/>
          <w:marTop w:val="0"/>
          <w:marBottom w:val="0"/>
          <w:divBdr>
            <w:top w:val="none" w:sz="0" w:space="0" w:color="auto"/>
            <w:left w:val="none" w:sz="0" w:space="0" w:color="auto"/>
            <w:bottom w:val="none" w:sz="0" w:space="0" w:color="auto"/>
            <w:right w:val="none" w:sz="0" w:space="0" w:color="auto"/>
          </w:divBdr>
          <w:divsChild>
            <w:div w:id="1967731928">
              <w:marLeft w:val="0"/>
              <w:marRight w:val="0"/>
              <w:marTop w:val="0"/>
              <w:marBottom w:val="0"/>
              <w:divBdr>
                <w:top w:val="none" w:sz="0" w:space="0" w:color="auto"/>
                <w:left w:val="none" w:sz="0" w:space="0" w:color="auto"/>
                <w:bottom w:val="none" w:sz="0" w:space="0" w:color="auto"/>
                <w:right w:val="none" w:sz="0" w:space="0" w:color="auto"/>
              </w:divBdr>
            </w:div>
          </w:divsChild>
        </w:div>
        <w:div w:id="436364066">
          <w:marLeft w:val="0"/>
          <w:marRight w:val="0"/>
          <w:marTop w:val="0"/>
          <w:marBottom w:val="0"/>
          <w:divBdr>
            <w:top w:val="none" w:sz="0" w:space="0" w:color="auto"/>
            <w:left w:val="none" w:sz="0" w:space="0" w:color="auto"/>
            <w:bottom w:val="none" w:sz="0" w:space="0" w:color="auto"/>
            <w:right w:val="none" w:sz="0" w:space="0" w:color="auto"/>
          </w:divBdr>
          <w:divsChild>
            <w:div w:id="306320583">
              <w:marLeft w:val="0"/>
              <w:marRight w:val="0"/>
              <w:marTop w:val="0"/>
              <w:marBottom w:val="0"/>
              <w:divBdr>
                <w:top w:val="none" w:sz="0" w:space="0" w:color="auto"/>
                <w:left w:val="none" w:sz="0" w:space="0" w:color="auto"/>
                <w:bottom w:val="none" w:sz="0" w:space="0" w:color="auto"/>
                <w:right w:val="none" w:sz="0" w:space="0" w:color="auto"/>
              </w:divBdr>
            </w:div>
          </w:divsChild>
        </w:div>
        <w:div w:id="1689061662">
          <w:marLeft w:val="0"/>
          <w:marRight w:val="0"/>
          <w:marTop w:val="0"/>
          <w:marBottom w:val="0"/>
          <w:divBdr>
            <w:top w:val="none" w:sz="0" w:space="0" w:color="auto"/>
            <w:left w:val="none" w:sz="0" w:space="0" w:color="auto"/>
            <w:bottom w:val="none" w:sz="0" w:space="0" w:color="auto"/>
            <w:right w:val="none" w:sz="0" w:space="0" w:color="auto"/>
          </w:divBdr>
          <w:divsChild>
            <w:div w:id="574970202">
              <w:marLeft w:val="0"/>
              <w:marRight w:val="0"/>
              <w:marTop w:val="0"/>
              <w:marBottom w:val="0"/>
              <w:divBdr>
                <w:top w:val="none" w:sz="0" w:space="0" w:color="auto"/>
                <w:left w:val="none" w:sz="0" w:space="0" w:color="auto"/>
                <w:bottom w:val="none" w:sz="0" w:space="0" w:color="auto"/>
                <w:right w:val="none" w:sz="0" w:space="0" w:color="auto"/>
              </w:divBdr>
            </w:div>
          </w:divsChild>
        </w:div>
        <w:div w:id="4793756">
          <w:marLeft w:val="0"/>
          <w:marRight w:val="0"/>
          <w:marTop w:val="0"/>
          <w:marBottom w:val="0"/>
          <w:divBdr>
            <w:top w:val="none" w:sz="0" w:space="0" w:color="auto"/>
            <w:left w:val="none" w:sz="0" w:space="0" w:color="auto"/>
            <w:bottom w:val="none" w:sz="0" w:space="0" w:color="auto"/>
            <w:right w:val="none" w:sz="0" w:space="0" w:color="auto"/>
          </w:divBdr>
          <w:divsChild>
            <w:div w:id="1261374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264389">
      <w:bodyDiv w:val="1"/>
      <w:marLeft w:val="0"/>
      <w:marRight w:val="0"/>
      <w:marTop w:val="0"/>
      <w:marBottom w:val="0"/>
      <w:divBdr>
        <w:top w:val="none" w:sz="0" w:space="0" w:color="auto"/>
        <w:left w:val="none" w:sz="0" w:space="0" w:color="auto"/>
        <w:bottom w:val="none" w:sz="0" w:space="0" w:color="auto"/>
        <w:right w:val="none" w:sz="0" w:space="0" w:color="auto"/>
      </w:divBdr>
      <w:divsChild>
        <w:div w:id="1611356602">
          <w:marLeft w:val="0"/>
          <w:marRight w:val="0"/>
          <w:marTop w:val="0"/>
          <w:marBottom w:val="0"/>
          <w:divBdr>
            <w:top w:val="none" w:sz="0" w:space="0" w:color="auto"/>
            <w:left w:val="none" w:sz="0" w:space="0" w:color="auto"/>
            <w:bottom w:val="none" w:sz="0" w:space="0" w:color="auto"/>
            <w:right w:val="none" w:sz="0" w:space="0" w:color="auto"/>
          </w:divBdr>
          <w:divsChild>
            <w:div w:id="869419784">
              <w:marLeft w:val="0"/>
              <w:marRight w:val="0"/>
              <w:marTop w:val="0"/>
              <w:marBottom w:val="0"/>
              <w:divBdr>
                <w:top w:val="none" w:sz="0" w:space="0" w:color="auto"/>
                <w:left w:val="none" w:sz="0" w:space="0" w:color="auto"/>
                <w:bottom w:val="none" w:sz="0" w:space="0" w:color="auto"/>
                <w:right w:val="none" w:sz="0" w:space="0" w:color="auto"/>
              </w:divBdr>
            </w:div>
            <w:div w:id="248730724">
              <w:marLeft w:val="0"/>
              <w:marRight w:val="0"/>
              <w:marTop w:val="0"/>
              <w:marBottom w:val="0"/>
              <w:divBdr>
                <w:top w:val="none" w:sz="0" w:space="0" w:color="auto"/>
                <w:left w:val="none" w:sz="0" w:space="0" w:color="auto"/>
                <w:bottom w:val="none" w:sz="0" w:space="0" w:color="auto"/>
                <w:right w:val="none" w:sz="0" w:space="0" w:color="auto"/>
              </w:divBdr>
            </w:div>
            <w:div w:id="862286661">
              <w:marLeft w:val="0"/>
              <w:marRight w:val="0"/>
              <w:marTop w:val="0"/>
              <w:marBottom w:val="0"/>
              <w:divBdr>
                <w:top w:val="none" w:sz="0" w:space="0" w:color="auto"/>
                <w:left w:val="none" w:sz="0" w:space="0" w:color="auto"/>
                <w:bottom w:val="none" w:sz="0" w:space="0" w:color="auto"/>
                <w:right w:val="none" w:sz="0" w:space="0" w:color="auto"/>
              </w:divBdr>
            </w:div>
            <w:div w:id="1022822133">
              <w:marLeft w:val="0"/>
              <w:marRight w:val="0"/>
              <w:marTop w:val="0"/>
              <w:marBottom w:val="0"/>
              <w:divBdr>
                <w:top w:val="none" w:sz="0" w:space="0" w:color="auto"/>
                <w:left w:val="none" w:sz="0" w:space="0" w:color="auto"/>
                <w:bottom w:val="none" w:sz="0" w:space="0" w:color="auto"/>
                <w:right w:val="none" w:sz="0" w:space="0" w:color="auto"/>
              </w:divBdr>
            </w:div>
            <w:div w:id="2141992314">
              <w:marLeft w:val="0"/>
              <w:marRight w:val="0"/>
              <w:marTop w:val="0"/>
              <w:marBottom w:val="0"/>
              <w:divBdr>
                <w:top w:val="none" w:sz="0" w:space="0" w:color="auto"/>
                <w:left w:val="none" w:sz="0" w:space="0" w:color="auto"/>
                <w:bottom w:val="none" w:sz="0" w:space="0" w:color="auto"/>
                <w:right w:val="none" w:sz="0" w:space="0" w:color="auto"/>
              </w:divBdr>
            </w:div>
            <w:div w:id="245652345">
              <w:marLeft w:val="0"/>
              <w:marRight w:val="0"/>
              <w:marTop w:val="0"/>
              <w:marBottom w:val="0"/>
              <w:divBdr>
                <w:top w:val="none" w:sz="0" w:space="0" w:color="auto"/>
                <w:left w:val="none" w:sz="0" w:space="0" w:color="auto"/>
                <w:bottom w:val="none" w:sz="0" w:space="0" w:color="auto"/>
                <w:right w:val="none" w:sz="0" w:space="0" w:color="auto"/>
              </w:divBdr>
            </w:div>
            <w:div w:id="1144548273">
              <w:marLeft w:val="0"/>
              <w:marRight w:val="0"/>
              <w:marTop w:val="0"/>
              <w:marBottom w:val="0"/>
              <w:divBdr>
                <w:top w:val="none" w:sz="0" w:space="0" w:color="auto"/>
                <w:left w:val="none" w:sz="0" w:space="0" w:color="auto"/>
                <w:bottom w:val="none" w:sz="0" w:space="0" w:color="auto"/>
                <w:right w:val="none" w:sz="0" w:space="0" w:color="auto"/>
              </w:divBdr>
            </w:div>
            <w:div w:id="2130586377">
              <w:marLeft w:val="0"/>
              <w:marRight w:val="0"/>
              <w:marTop w:val="0"/>
              <w:marBottom w:val="0"/>
              <w:divBdr>
                <w:top w:val="none" w:sz="0" w:space="0" w:color="auto"/>
                <w:left w:val="none" w:sz="0" w:space="0" w:color="auto"/>
                <w:bottom w:val="none" w:sz="0" w:space="0" w:color="auto"/>
                <w:right w:val="none" w:sz="0" w:space="0" w:color="auto"/>
              </w:divBdr>
            </w:div>
            <w:div w:id="107285494">
              <w:marLeft w:val="0"/>
              <w:marRight w:val="0"/>
              <w:marTop w:val="0"/>
              <w:marBottom w:val="0"/>
              <w:divBdr>
                <w:top w:val="none" w:sz="0" w:space="0" w:color="auto"/>
                <w:left w:val="none" w:sz="0" w:space="0" w:color="auto"/>
                <w:bottom w:val="none" w:sz="0" w:space="0" w:color="auto"/>
                <w:right w:val="none" w:sz="0" w:space="0" w:color="auto"/>
              </w:divBdr>
            </w:div>
            <w:div w:id="1670015809">
              <w:marLeft w:val="0"/>
              <w:marRight w:val="0"/>
              <w:marTop w:val="0"/>
              <w:marBottom w:val="0"/>
              <w:divBdr>
                <w:top w:val="none" w:sz="0" w:space="0" w:color="auto"/>
                <w:left w:val="none" w:sz="0" w:space="0" w:color="auto"/>
                <w:bottom w:val="none" w:sz="0" w:space="0" w:color="auto"/>
                <w:right w:val="none" w:sz="0" w:space="0" w:color="auto"/>
              </w:divBdr>
            </w:div>
            <w:div w:id="943656848">
              <w:marLeft w:val="0"/>
              <w:marRight w:val="0"/>
              <w:marTop w:val="0"/>
              <w:marBottom w:val="0"/>
              <w:divBdr>
                <w:top w:val="none" w:sz="0" w:space="0" w:color="auto"/>
                <w:left w:val="none" w:sz="0" w:space="0" w:color="auto"/>
                <w:bottom w:val="none" w:sz="0" w:space="0" w:color="auto"/>
                <w:right w:val="none" w:sz="0" w:space="0" w:color="auto"/>
              </w:divBdr>
            </w:div>
            <w:div w:id="561793371">
              <w:marLeft w:val="0"/>
              <w:marRight w:val="0"/>
              <w:marTop w:val="0"/>
              <w:marBottom w:val="0"/>
              <w:divBdr>
                <w:top w:val="none" w:sz="0" w:space="0" w:color="auto"/>
                <w:left w:val="none" w:sz="0" w:space="0" w:color="auto"/>
                <w:bottom w:val="none" w:sz="0" w:space="0" w:color="auto"/>
                <w:right w:val="none" w:sz="0" w:space="0" w:color="auto"/>
              </w:divBdr>
            </w:div>
            <w:div w:id="1328899188">
              <w:marLeft w:val="0"/>
              <w:marRight w:val="0"/>
              <w:marTop w:val="0"/>
              <w:marBottom w:val="0"/>
              <w:divBdr>
                <w:top w:val="none" w:sz="0" w:space="0" w:color="auto"/>
                <w:left w:val="none" w:sz="0" w:space="0" w:color="auto"/>
                <w:bottom w:val="none" w:sz="0" w:space="0" w:color="auto"/>
                <w:right w:val="none" w:sz="0" w:space="0" w:color="auto"/>
              </w:divBdr>
            </w:div>
            <w:div w:id="1303580551">
              <w:marLeft w:val="0"/>
              <w:marRight w:val="0"/>
              <w:marTop w:val="0"/>
              <w:marBottom w:val="0"/>
              <w:divBdr>
                <w:top w:val="none" w:sz="0" w:space="0" w:color="auto"/>
                <w:left w:val="none" w:sz="0" w:space="0" w:color="auto"/>
                <w:bottom w:val="none" w:sz="0" w:space="0" w:color="auto"/>
                <w:right w:val="none" w:sz="0" w:space="0" w:color="auto"/>
              </w:divBdr>
            </w:div>
            <w:div w:id="1199126559">
              <w:marLeft w:val="0"/>
              <w:marRight w:val="0"/>
              <w:marTop w:val="0"/>
              <w:marBottom w:val="0"/>
              <w:divBdr>
                <w:top w:val="none" w:sz="0" w:space="0" w:color="auto"/>
                <w:left w:val="none" w:sz="0" w:space="0" w:color="auto"/>
                <w:bottom w:val="none" w:sz="0" w:space="0" w:color="auto"/>
                <w:right w:val="none" w:sz="0" w:space="0" w:color="auto"/>
              </w:divBdr>
            </w:div>
            <w:div w:id="157767454">
              <w:marLeft w:val="0"/>
              <w:marRight w:val="0"/>
              <w:marTop w:val="0"/>
              <w:marBottom w:val="0"/>
              <w:divBdr>
                <w:top w:val="none" w:sz="0" w:space="0" w:color="auto"/>
                <w:left w:val="none" w:sz="0" w:space="0" w:color="auto"/>
                <w:bottom w:val="none" w:sz="0" w:space="0" w:color="auto"/>
                <w:right w:val="none" w:sz="0" w:space="0" w:color="auto"/>
              </w:divBdr>
            </w:div>
            <w:div w:id="899826397">
              <w:marLeft w:val="0"/>
              <w:marRight w:val="0"/>
              <w:marTop w:val="0"/>
              <w:marBottom w:val="0"/>
              <w:divBdr>
                <w:top w:val="none" w:sz="0" w:space="0" w:color="auto"/>
                <w:left w:val="none" w:sz="0" w:space="0" w:color="auto"/>
                <w:bottom w:val="none" w:sz="0" w:space="0" w:color="auto"/>
                <w:right w:val="none" w:sz="0" w:space="0" w:color="auto"/>
              </w:divBdr>
            </w:div>
            <w:div w:id="1183474558">
              <w:marLeft w:val="0"/>
              <w:marRight w:val="0"/>
              <w:marTop w:val="0"/>
              <w:marBottom w:val="0"/>
              <w:divBdr>
                <w:top w:val="none" w:sz="0" w:space="0" w:color="auto"/>
                <w:left w:val="none" w:sz="0" w:space="0" w:color="auto"/>
                <w:bottom w:val="none" w:sz="0" w:space="0" w:color="auto"/>
                <w:right w:val="none" w:sz="0" w:space="0" w:color="auto"/>
              </w:divBdr>
            </w:div>
            <w:div w:id="279264271">
              <w:marLeft w:val="0"/>
              <w:marRight w:val="0"/>
              <w:marTop w:val="0"/>
              <w:marBottom w:val="0"/>
              <w:divBdr>
                <w:top w:val="none" w:sz="0" w:space="0" w:color="auto"/>
                <w:left w:val="none" w:sz="0" w:space="0" w:color="auto"/>
                <w:bottom w:val="none" w:sz="0" w:space="0" w:color="auto"/>
                <w:right w:val="none" w:sz="0" w:space="0" w:color="auto"/>
              </w:divBdr>
            </w:div>
            <w:div w:id="682392884">
              <w:marLeft w:val="0"/>
              <w:marRight w:val="0"/>
              <w:marTop w:val="0"/>
              <w:marBottom w:val="0"/>
              <w:divBdr>
                <w:top w:val="none" w:sz="0" w:space="0" w:color="auto"/>
                <w:left w:val="none" w:sz="0" w:space="0" w:color="auto"/>
                <w:bottom w:val="none" w:sz="0" w:space="0" w:color="auto"/>
                <w:right w:val="none" w:sz="0" w:space="0" w:color="auto"/>
              </w:divBdr>
            </w:div>
            <w:div w:id="1774520701">
              <w:marLeft w:val="0"/>
              <w:marRight w:val="0"/>
              <w:marTop w:val="0"/>
              <w:marBottom w:val="0"/>
              <w:divBdr>
                <w:top w:val="none" w:sz="0" w:space="0" w:color="auto"/>
                <w:left w:val="none" w:sz="0" w:space="0" w:color="auto"/>
                <w:bottom w:val="none" w:sz="0" w:space="0" w:color="auto"/>
                <w:right w:val="none" w:sz="0" w:space="0" w:color="auto"/>
              </w:divBdr>
            </w:div>
            <w:div w:id="331027248">
              <w:marLeft w:val="0"/>
              <w:marRight w:val="0"/>
              <w:marTop w:val="0"/>
              <w:marBottom w:val="0"/>
              <w:divBdr>
                <w:top w:val="none" w:sz="0" w:space="0" w:color="auto"/>
                <w:left w:val="none" w:sz="0" w:space="0" w:color="auto"/>
                <w:bottom w:val="none" w:sz="0" w:space="0" w:color="auto"/>
                <w:right w:val="none" w:sz="0" w:space="0" w:color="auto"/>
              </w:divBdr>
            </w:div>
            <w:div w:id="850025318">
              <w:marLeft w:val="0"/>
              <w:marRight w:val="0"/>
              <w:marTop w:val="0"/>
              <w:marBottom w:val="0"/>
              <w:divBdr>
                <w:top w:val="none" w:sz="0" w:space="0" w:color="auto"/>
                <w:left w:val="none" w:sz="0" w:space="0" w:color="auto"/>
                <w:bottom w:val="none" w:sz="0" w:space="0" w:color="auto"/>
                <w:right w:val="none" w:sz="0" w:space="0" w:color="auto"/>
              </w:divBdr>
            </w:div>
            <w:div w:id="32462767">
              <w:marLeft w:val="0"/>
              <w:marRight w:val="0"/>
              <w:marTop w:val="0"/>
              <w:marBottom w:val="0"/>
              <w:divBdr>
                <w:top w:val="none" w:sz="0" w:space="0" w:color="auto"/>
                <w:left w:val="none" w:sz="0" w:space="0" w:color="auto"/>
                <w:bottom w:val="none" w:sz="0" w:space="0" w:color="auto"/>
                <w:right w:val="none" w:sz="0" w:space="0" w:color="auto"/>
              </w:divBdr>
            </w:div>
            <w:div w:id="1675381000">
              <w:marLeft w:val="0"/>
              <w:marRight w:val="0"/>
              <w:marTop w:val="0"/>
              <w:marBottom w:val="0"/>
              <w:divBdr>
                <w:top w:val="none" w:sz="0" w:space="0" w:color="auto"/>
                <w:left w:val="none" w:sz="0" w:space="0" w:color="auto"/>
                <w:bottom w:val="none" w:sz="0" w:space="0" w:color="auto"/>
                <w:right w:val="none" w:sz="0" w:space="0" w:color="auto"/>
              </w:divBdr>
            </w:div>
            <w:div w:id="1352221411">
              <w:marLeft w:val="0"/>
              <w:marRight w:val="0"/>
              <w:marTop w:val="0"/>
              <w:marBottom w:val="0"/>
              <w:divBdr>
                <w:top w:val="none" w:sz="0" w:space="0" w:color="auto"/>
                <w:left w:val="none" w:sz="0" w:space="0" w:color="auto"/>
                <w:bottom w:val="none" w:sz="0" w:space="0" w:color="auto"/>
                <w:right w:val="none" w:sz="0" w:space="0" w:color="auto"/>
              </w:divBdr>
            </w:div>
            <w:div w:id="726027879">
              <w:marLeft w:val="0"/>
              <w:marRight w:val="0"/>
              <w:marTop w:val="0"/>
              <w:marBottom w:val="0"/>
              <w:divBdr>
                <w:top w:val="none" w:sz="0" w:space="0" w:color="auto"/>
                <w:left w:val="none" w:sz="0" w:space="0" w:color="auto"/>
                <w:bottom w:val="none" w:sz="0" w:space="0" w:color="auto"/>
                <w:right w:val="none" w:sz="0" w:space="0" w:color="auto"/>
              </w:divBdr>
            </w:div>
            <w:div w:id="1751543518">
              <w:marLeft w:val="0"/>
              <w:marRight w:val="0"/>
              <w:marTop w:val="0"/>
              <w:marBottom w:val="0"/>
              <w:divBdr>
                <w:top w:val="none" w:sz="0" w:space="0" w:color="auto"/>
                <w:left w:val="none" w:sz="0" w:space="0" w:color="auto"/>
                <w:bottom w:val="none" w:sz="0" w:space="0" w:color="auto"/>
                <w:right w:val="none" w:sz="0" w:space="0" w:color="auto"/>
              </w:divBdr>
            </w:div>
            <w:div w:id="1816600747">
              <w:marLeft w:val="0"/>
              <w:marRight w:val="0"/>
              <w:marTop w:val="0"/>
              <w:marBottom w:val="0"/>
              <w:divBdr>
                <w:top w:val="none" w:sz="0" w:space="0" w:color="auto"/>
                <w:left w:val="none" w:sz="0" w:space="0" w:color="auto"/>
                <w:bottom w:val="none" w:sz="0" w:space="0" w:color="auto"/>
                <w:right w:val="none" w:sz="0" w:space="0" w:color="auto"/>
              </w:divBdr>
            </w:div>
            <w:div w:id="1631519621">
              <w:marLeft w:val="0"/>
              <w:marRight w:val="0"/>
              <w:marTop w:val="0"/>
              <w:marBottom w:val="0"/>
              <w:divBdr>
                <w:top w:val="none" w:sz="0" w:space="0" w:color="auto"/>
                <w:left w:val="none" w:sz="0" w:space="0" w:color="auto"/>
                <w:bottom w:val="none" w:sz="0" w:space="0" w:color="auto"/>
                <w:right w:val="none" w:sz="0" w:space="0" w:color="auto"/>
              </w:divBdr>
            </w:div>
            <w:div w:id="256331470">
              <w:marLeft w:val="0"/>
              <w:marRight w:val="0"/>
              <w:marTop w:val="0"/>
              <w:marBottom w:val="0"/>
              <w:divBdr>
                <w:top w:val="none" w:sz="0" w:space="0" w:color="auto"/>
                <w:left w:val="none" w:sz="0" w:space="0" w:color="auto"/>
                <w:bottom w:val="none" w:sz="0" w:space="0" w:color="auto"/>
                <w:right w:val="none" w:sz="0" w:space="0" w:color="auto"/>
              </w:divBdr>
            </w:div>
            <w:div w:id="1204713370">
              <w:marLeft w:val="0"/>
              <w:marRight w:val="0"/>
              <w:marTop w:val="0"/>
              <w:marBottom w:val="0"/>
              <w:divBdr>
                <w:top w:val="none" w:sz="0" w:space="0" w:color="auto"/>
                <w:left w:val="none" w:sz="0" w:space="0" w:color="auto"/>
                <w:bottom w:val="none" w:sz="0" w:space="0" w:color="auto"/>
                <w:right w:val="none" w:sz="0" w:space="0" w:color="auto"/>
              </w:divBdr>
            </w:div>
            <w:div w:id="2045599218">
              <w:marLeft w:val="0"/>
              <w:marRight w:val="0"/>
              <w:marTop w:val="0"/>
              <w:marBottom w:val="0"/>
              <w:divBdr>
                <w:top w:val="none" w:sz="0" w:space="0" w:color="auto"/>
                <w:left w:val="none" w:sz="0" w:space="0" w:color="auto"/>
                <w:bottom w:val="none" w:sz="0" w:space="0" w:color="auto"/>
                <w:right w:val="none" w:sz="0" w:space="0" w:color="auto"/>
              </w:divBdr>
            </w:div>
            <w:div w:id="949817730">
              <w:marLeft w:val="0"/>
              <w:marRight w:val="0"/>
              <w:marTop w:val="0"/>
              <w:marBottom w:val="0"/>
              <w:divBdr>
                <w:top w:val="none" w:sz="0" w:space="0" w:color="auto"/>
                <w:left w:val="none" w:sz="0" w:space="0" w:color="auto"/>
                <w:bottom w:val="none" w:sz="0" w:space="0" w:color="auto"/>
                <w:right w:val="none" w:sz="0" w:space="0" w:color="auto"/>
              </w:divBdr>
            </w:div>
            <w:div w:id="1204052171">
              <w:marLeft w:val="0"/>
              <w:marRight w:val="0"/>
              <w:marTop w:val="0"/>
              <w:marBottom w:val="0"/>
              <w:divBdr>
                <w:top w:val="none" w:sz="0" w:space="0" w:color="auto"/>
                <w:left w:val="none" w:sz="0" w:space="0" w:color="auto"/>
                <w:bottom w:val="none" w:sz="0" w:space="0" w:color="auto"/>
                <w:right w:val="none" w:sz="0" w:space="0" w:color="auto"/>
              </w:divBdr>
            </w:div>
            <w:div w:id="31000223">
              <w:marLeft w:val="0"/>
              <w:marRight w:val="0"/>
              <w:marTop w:val="0"/>
              <w:marBottom w:val="0"/>
              <w:divBdr>
                <w:top w:val="none" w:sz="0" w:space="0" w:color="auto"/>
                <w:left w:val="none" w:sz="0" w:space="0" w:color="auto"/>
                <w:bottom w:val="none" w:sz="0" w:space="0" w:color="auto"/>
                <w:right w:val="none" w:sz="0" w:space="0" w:color="auto"/>
              </w:divBdr>
            </w:div>
            <w:div w:id="423650241">
              <w:marLeft w:val="0"/>
              <w:marRight w:val="0"/>
              <w:marTop w:val="0"/>
              <w:marBottom w:val="0"/>
              <w:divBdr>
                <w:top w:val="none" w:sz="0" w:space="0" w:color="auto"/>
                <w:left w:val="none" w:sz="0" w:space="0" w:color="auto"/>
                <w:bottom w:val="none" w:sz="0" w:space="0" w:color="auto"/>
                <w:right w:val="none" w:sz="0" w:space="0" w:color="auto"/>
              </w:divBdr>
            </w:div>
            <w:div w:id="310446781">
              <w:marLeft w:val="0"/>
              <w:marRight w:val="0"/>
              <w:marTop w:val="0"/>
              <w:marBottom w:val="0"/>
              <w:divBdr>
                <w:top w:val="none" w:sz="0" w:space="0" w:color="auto"/>
                <w:left w:val="none" w:sz="0" w:space="0" w:color="auto"/>
                <w:bottom w:val="none" w:sz="0" w:space="0" w:color="auto"/>
                <w:right w:val="none" w:sz="0" w:space="0" w:color="auto"/>
              </w:divBdr>
            </w:div>
            <w:div w:id="2031951362">
              <w:marLeft w:val="0"/>
              <w:marRight w:val="0"/>
              <w:marTop w:val="0"/>
              <w:marBottom w:val="0"/>
              <w:divBdr>
                <w:top w:val="none" w:sz="0" w:space="0" w:color="auto"/>
                <w:left w:val="none" w:sz="0" w:space="0" w:color="auto"/>
                <w:bottom w:val="none" w:sz="0" w:space="0" w:color="auto"/>
                <w:right w:val="none" w:sz="0" w:space="0" w:color="auto"/>
              </w:divBdr>
            </w:div>
            <w:div w:id="1203329702">
              <w:marLeft w:val="0"/>
              <w:marRight w:val="0"/>
              <w:marTop w:val="0"/>
              <w:marBottom w:val="0"/>
              <w:divBdr>
                <w:top w:val="none" w:sz="0" w:space="0" w:color="auto"/>
                <w:left w:val="none" w:sz="0" w:space="0" w:color="auto"/>
                <w:bottom w:val="none" w:sz="0" w:space="0" w:color="auto"/>
                <w:right w:val="none" w:sz="0" w:space="0" w:color="auto"/>
              </w:divBdr>
            </w:div>
            <w:div w:id="58943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3235">
      <w:bodyDiv w:val="1"/>
      <w:marLeft w:val="0"/>
      <w:marRight w:val="0"/>
      <w:marTop w:val="0"/>
      <w:marBottom w:val="0"/>
      <w:divBdr>
        <w:top w:val="none" w:sz="0" w:space="0" w:color="auto"/>
        <w:left w:val="none" w:sz="0" w:space="0" w:color="auto"/>
        <w:bottom w:val="none" w:sz="0" w:space="0" w:color="auto"/>
        <w:right w:val="none" w:sz="0" w:space="0" w:color="auto"/>
      </w:divBdr>
    </w:div>
    <w:div w:id="1612669520">
      <w:bodyDiv w:val="1"/>
      <w:marLeft w:val="0"/>
      <w:marRight w:val="0"/>
      <w:marTop w:val="0"/>
      <w:marBottom w:val="0"/>
      <w:divBdr>
        <w:top w:val="none" w:sz="0" w:space="0" w:color="auto"/>
        <w:left w:val="none" w:sz="0" w:space="0" w:color="auto"/>
        <w:bottom w:val="none" w:sz="0" w:space="0" w:color="auto"/>
        <w:right w:val="none" w:sz="0" w:space="0" w:color="auto"/>
      </w:divBdr>
      <w:divsChild>
        <w:div w:id="1709604309">
          <w:marLeft w:val="0"/>
          <w:marRight w:val="0"/>
          <w:marTop w:val="0"/>
          <w:marBottom w:val="0"/>
          <w:divBdr>
            <w:top w:val="none" w:sz="0" w:space="0" w:color="auto"/>
            <w:left w:val="none" w:sz="0" w:space="0" w:color="auto"/>
            <w:bottom w:val="none" w:sz="0" w:space="0" w:color="auto"/>
            <w:right w:val="none" w:sz="0" w:space="0" w:color="auto"/>
          </w:divBdr>
          <w:divsChild>
            <w:div w:id="1565146346">
              <w:marLeft w:val="0"/>
              <w:marRight w:val="0"/>
              <w:marTop w:val="0"/>
              <w:marBottom w:val="0"/>
              <w:divBdr>
                <w:top w:val="none" w:sz="0" w:space="0" w:color="auto"/>
                <w:left w:val="none" w:sz="0" w:space="0" w:color="auto"/>
                <w:bottom w:val="none" w:sz="0" w:space="0" w:color="auto"/>
                <w:right w:val="none" w:sz="0" w:space="0" w:color="auto"/>
              </w:divBdr>
            </w:div>
          </w:divsChild>
        </w:div>
        <w:div w:id="449863136">
          <w:marLeft w:val="0"/>
          <w:marRight w:val="0"/>
          <w:marTop w:val="0"/>
          <w:marBottom w:val="0"/>
          <w:divBdr>
            <w:top w:val="none" w:sz="0" w:space="0" w:color="auto"/>
            <w:left w:val="none" w:sz="0" w:space="0" w:color="auto"/>
            <w:bottom w:val="none" w:sz="0" w:space="0" w:color="auto"/>
            <w:right w:val="none" w:sz="0" w:space="0" w:color="auto"/>
          </w:divBdr>
          <w:divsChild>
            <w:div w:id="51079800">
              <w:marLeft w:val="0"/>
              <w:marRight w:val="0"/>
              <w:marTop w:val="0"/>
              <w:marBottom w:val="0"/>
              <w:divBdr>
                <w:top w:val="none" w:sz="0" w:space="0" w:color="auto"/>
                <w:left w:val="none" w:sz="0" w:space="0" w:color="auto"/>
                <w:bottom w:val="none" w:sz="0" w:space="0" w:color="auto"/>
                <w:right w:val="none" w:sz="0" w:space="0" w:color="auto"/>
              </w:divBdr>
            </w:div>
          </w:divsChild>
        </w:div>
        <w:div w:id="891235156">
          <w:marLeft w:val="0"/>
          <w:marRight w:val="0"/>
          <w:marTop w:val="0"/>
          <w:marBottom w:val="0"/>
          <w:divBdr>
            <w:top w:val="none" w:sz="0" w:space="0" w:color="auto"/>
            <w:left w:val="none" w:sz="0" w:space="0" w:color="auto"/>
            <w:bottom w:val="none" w:sz="0" w:space="0" w:color="auto"/>
            <w:right w:val="none" w:sz="0" w:space="0" w:color="auto"/>
          </w:divBdr>
          <w:divsChild>
            <w:div w:id="1953240364">
              <w:marLeft w:val="0"/>
              <w:marRight w:val="0"/>
              <w:marTop w:val="0"/>
              <w:marBottom w:val="0"/>
              <w:divBdr>
                <w:top w:val="none" w:sz="0" w:space="0" w:color="auto"/>
                <w:left w:val="none" w:sz="0" w:space="0" w:color="auto"/>
                <w:bottom w:val="none" w:sz="0" w:space="0" w:color="auto"/>
                <w:right w:val="none" w:sz="0" w:space="0" w:color="auto"/>
              </w:divBdr>
            </w:div>
          </w:divsChild>
        </w:div>
        <w:div w:id="2007703748">
          <w:marLeft w:val="0"/>
          <w:marRight w:val="0"/>
          <w:marTop w:val="0"/>
          <w:marBottom w:val="0"/>
          <w:divBdr>
            <w:top w:val="none" w:sz="0" w:space="0" w:color="auto"/>
            <w:left w:val="none" w:sz="0" w:space="0" w:color="auto"/>
            <w:bottom w:val="none" w:sz="0" w:space="0" w:color="auto"/>
            <w:right w:val="none" w:sz="0" w:space="0" w:color="auto"/>
          </w:divBdr>
          <w:divsChild>
            <w:div w:id="1190415882">
              <w:marLeft w:val="0"/>
              <w:marRight w:val="0"/>
              <w:marTop w:val="0"/>
              <w:marBottom w:val="0"/>
              <w:divBdr>
                <w:top w:val="none" w:sz="0" w:space="0" w:color="auto"/>
                <w:left w:val="none" w:sz="0" w:space="0" w:color="auto"/>
                <w:bottom w:val="none" w:sz="0" w:space="0" w:color="auto"/>
                <w:right w:val="none" w:sz="0" w:space="0" w:color="auto"/>
              </w:divBdr>
            </w:div>
          </w:divsChild>
        </w:div>
        <w:div w:id="557395893">
          <w:marLeft w:val="0"/>
          <w:marRight w:val="0"/>
          <w:marTop w:val="0"/>
          <w:marBottom w:val="0"/>
          <w:divBdr>
            <w:top w:val="none" w:sz="0" w:space="0" w:color="auto"/>
            <w:left w:val="none" w:sz="0" w:space="0" w:color="auto"/>
            <w:bottom w:val="none" w:sz="0" w:space="0" w:color="auto"/>
            <w:right w:val="none" w:sz="0" w:space="0" w:color="auto"/>
          </w:divBdr>
          <w:divsChild>
            <w:div w:id="193929422">
              <w:marLeft w:val="0"/>
              <w:marRight w:val="0"/>
              <w:marTop w:val="0"/>
              <w:marBottom w:val="0"/>
              <w:divBdr>
                <w:top w:val="none" w:sz="0" w:space="0" w:color="auto"/>
                <w:left w:val="none" w:sz="0" w:space="0" w:color="auto"/>
                <w:bottom w:val="none" w:sz="0" w:space="0" w:color="auto"/>
                <w:right w:val="none" w:sz="0" w:space="0" w:color="auto"/>
              </w:divBdr>
            </w:div>
          </w:divsChild>
        </w:div>
        <w:div w:id="129326783">
          <w:marLeft w:val="0"/>
          <w:marRight w:val="0"/>
          <w:marTop w:val="0"/>
          <w:marBottom w:val="0"/>
          <w:divBdr>
            <w:top w:val="none" w:sz="0" w:space="0" w:color="auto"/>
            <w:left w:val="none" w:sz="0" w:space="0" w:color="auto"/>
            <w:bottom w:val="none" w:sz="0" w:space="0" w:color="auto"/>
            <w:right w:val="none" w:sz="0" w:space="0" w:color="auto"/>
          </w:divBdr>
          <w:divsChild>
            <w:div w:id="121589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93741">
      <w:bodyDiv w:val="1"/>
      <w:marLeft w:val="0"/>
      <w:marRight w:val="0"/>
      <w:marTop w:val="0"/>
      <w:marBottom w:val="0"/>
      <w:divBdr>
        <w:top w:val="none" w:sz="0" w:space="0" w:color="auto"/>
        <w:left w:val="none" w:sz="0" w:space="0" w:color="auto"/>
        <w:bottom w:val="none" w:sz="0" w:space="0" w:color="auto"/>
        <w:right w:val="none" w:sz="0" w:space="0" w:color="auto"/>
      </w:divBdr>
    </w:div>
    <w:div w:id="1619871416">
      <w:bodyDiv w:val="1"/>
      <w:marLeft w:val="0"/>
      <w:marRight w:val="0"/>
      <w:marTop w:val="0"/>
      <w:marBottom w:val="0"/>
      <w:divBdr>
        <w:top w:val="none" w:sz="0" w:space="0" w:color="auto"/>
        <w:left w:val="none" w:sz="0" w:space="0" w:color="auto"/>
        <w:bottom w:val="none" w:sz="0" w:space="0" w:color="auto"/>
        <w:right w:val="none" w:sz="0" w:space="0" w:color="auto"/>
      </w:divBdr>
      <w:divsChild>
        <w:div w:id="1690335199">
          <w:marLeft w:val="0"/>
          <w:marRight w:val="0"/>
          <w:marTop w:val="0"/>
          <w:marBottom w:val="0"/>
          <w:divBdr>
            <w:top w:val="none" w:sz="0" w:space="0" w:color="auto"/>
            <w:left w:val="none" w:sz="0" w:space="0" w:color="auto"/>
            <w:bottom w:val="none" w:sz="0" w:space="0" w:color="auto"/>
            <w:right w:val="none" w:sz="0" w:space="0" w:color="auto"/>
          </w:divBdr>
          <w:divsChild>
            <w:div w:id="9535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6413">
      <w:bodyDiv w:val="1"/>
      <w:marLeft w:val="0"/>
      <w:marRight w:val="0"/>
      <w:marTop w:val="0"/>
      <w:marBottom w:val="0"/>
      <w:divBdr>
        <w:top w:val="none" w:sz="0" w:space="0" w:color="auto"/>
        <w:left w:val="none" w:sz="0" w:space="0" w:color="auto"/>
        <w:bottom w:val="none" w:sz="0" w:space="0" w:color="auto"/>
        <w:right w:val="none" w:sz="0" w:space="0" w:color="auto"/>
      </w:divBdr>
      <w:divsChild>
        <w:div w:id="1249119596">
          <w:marLeft w:val="0"/>
          <w:marRight w:val="0"/>
          <w:marTop w:val="0"/>
          <w:marBottom w:val="0"/>
          <w:divBdr>
            <w:top w:val="none" w:sz="0" w:space="0" w:color="auto"/>
            <w:left w:val="none" w:sz="0" w:space="0" w:color="auto"/>
            <w:bottom w:val="none" w:sz="0" w:space="0" w:color="auto"/>
            <w:right w:val="none" w:sz="0" w:space="0" w:color="auto"/>
          </w:divBdr>
          <w:divsChild>
            <w:div w:id="5521404">
              <w:marLeft w:val="0"/>
              <w:marRight w:val="0"/>
              <w:marTop w:val="0"/>
              <w:marBottom w:val="0"/>
              <w:divBdr>
                <w:top w:val="none" w:sz="0" w:space="0" w:color="auto"/>
                <w:left w:val="none" w:sz="0" w:space="0" w:color="auto"/>
                <w:bottom w:val="none" w:sz="0" w:space="0" w:color="auto"/>
                <w:right w:val="none" w:sz="0" w:space="0" w:color="auto"/>
              </w:divBdr>
            </w:div>
            <w:div w:id="62224657">
              <w:marLeft w:val="0"/>
              <w:marRight w:val="0"/>
              <w:marTop w:val="0"/>
              <w:marBottom w:val="0"/>
              <w:divBdr>
                <w:top w:val="none" w:sz="0" w:space="0" w:color="auto"/>
                <w:left w:val="none" w:sz="0" w:space="0" w:color="auto"/>
                <w:bottom w:val="none" w:sz="0" w:space="0" w:color="auto"/>
                <w:right w:val="none" w:sz="0" w:space="0" w:color="auto"/>
              </w:divBdr>
            </w:div>
            <w:div w:id="130486229">
              <w:marLeft w:val="0"/>
              <w:marRight w:val="0"/>
              <w:marTop w:val="0"/>
              <w:marBottom w:val="0"/>
              <w:divBdr>
                <w:top w:val="none" w:sz="0" w:space="0" w:color="auto"/>
                <w:left w:val="none" w:sz="0" w:space="0" w:color="auto"/>
                <w:bottom w:val="none" w:sz="0" w:space="0" w:color="auto"/>
                <w:right w:val="none" w:sz="0" w:space="0" w:color="auto"/>
              </w:divBdr>
            </w:div>
            <w:div w:id="154952418">
              <w:marLeft w:val="0"/>
              <w:marRight w:val="0"/>
              <w:marTop w:val="0"/>
              <w:marBottom w:val="0"/>
              <w:divBdr>
                <w:top w:val="none" w:sz="0" w:space="0" w:color="auto"/>
                <w:left w:val="none" w:sz="0" w:space="0" w:color="auto"/>
                <w:bottom w:val="none" w:sz="0" w:space="0" w:color="auto"/>
                <w:right w:val="none" w:sz="0" w:space="0" w:color="auto"/>
              </w:divBdr>
            </w:div>
            <w:div w:id="162479676">
              <w:marLeft w:val="0"/>
              <w:marRight w:val="0"/>
              <w:marTop w:val="0"/>
              <w:marBottom w:val="0"/>
              <w:divBdr>
                <w:top w:val="none" w:sz="0" w:space="0" w:color="auto"/>
                <w:left w:val="none" w:sz="0" w:space="0" w:color="auto"/>
                <w:bottom w:val="none" w:sz="0" w:space="0" w:color="auto"/>
                <w:right w:val="none" w:sz="0" w:space="0" w:color="auto"/>
              </w:divBdr>
            </w:div>
            <w:div w:id="198474119">
              <w:marLeft w:val="0"/>
              <w:marRight w:val="0"/>
              <w:marTop w:val="0"/>
              <w:marBottom w:val="0"/>
              <w:divBdr>
                <w:top w:val="none" w:sz="0" w:space="0" w:color="auto"/>
                <w:left w:val="none" w:sz="0" w:space="0" w:color="auto"/>
                <w:bottom w:val="none" w:sz="0" w:space="0" w:color="auto"/>
                <w:right w:val="none" w:sz="0" w:space="0" w:color="auto"/>
              </w:divBdr>
            </w:div>
            <w:div w:id="217596978">
              <w:marLeft w:val="0"/>
              <w:marRight w:val="0"/>
              <w:marTop w:val="0"/>
              <w:marBottom w:val="0"/>
              <w:divBdr>
                <w:top w:val="none" w:sz="0" w:space="0" w:color="auto"/>
                <w:left w:val="none" w:sz="0" w:space="0" w:color="auto"/>
                <w:bottom w:val="none" w:sz="0" w:space="0" w:color="auto"/>
                <w:right w:val="none" w:sz="0" w:space="0" w:color="auto"/>
              </w:divBdr>
            </w:div>
            <w:div w:id="275606236">
              <w:marLeft w:val="0"/>
              <w:marRight w:val="0"/>
              <w:marTop w:val="0"/>
              <w:marBottom w:val="0"/>
              <w:divBdr>
                <w:top w:val="none" w:sz="0" w:space="0" w:color="auto"/>
                <w:left w:val="none" w:sz="0" w:space="0" w:color="auto"/>
                <w:bottom w:val="none" w:sz="0" w:space="0" w:color="auto"/>
                <w:right w:val="none" w:sz="0" w:space="0" w:color="auto"/>
              </w:divBdr>
            </w:div>
            <w:div w:id="330983501">
              <w:marLeft w:val="0"/>
              <w:marRight w:val="0"/>
              <w:marTop w:val="0"/>
              <w:marBottom w:val="0"/>
              <w:divBdr>
                <w:top w:val="none" w:sz="0" w:space="0" w:color="auto"/>
                <w:left w:val="none" w:sz="0" w:space="0" w:color="auto"/>
                <w:bottom w:val="none" w:sz="0" w:space="0" w:color="auto"/>
                <w:right w:val="none" w:sz="0" w:space="0" w:color="auto"/>
              </w:divBdr>
            </w:div>
            <w:div w:id="337775071">
              <w:marLeft w:val="0"/>
              <w:marRight w:val="0"/>
              <w:marTop w:val="0"/>
              <w:marBottom w:val="0"/>
              <w:divBdr>
                <w:top w:val="none" w:sz="0" w:space="0" w:color="auto"/>
                <w:left w:val="none" w:sz="0" w:space="0" w:color="auto"/>
                <w:bottom w:val="none" w:sz="0" w:space="0" w:color="auto"/>
                <w:right w:val="none" w:sz="0" w:space="0" w:color="auto"/>
              </w:divBdr>
            </w:div>
            <w:div w:id="346298742">
              <w:marLeft w:val="0"/>
              <w:marRight w:val="0"/>
              <w:marTop w:val="0"/>
              <w:marBottom w:val="0"/>
              <w:divBdr>
                <w:top w:val="none" w:sz="0" w:space="0" w:color="auto"/>
                <w:left w:val="none" w:sz="0" w:space="0" w:color="auto"/>
                <w:bottom w:val="none" w:sz="0" w:space="0" w:color="auto"/>
                <w:right w:val="none" w:sz="0" w:space="0" w:color="auto"/>
              </w:divBdr>
            </w:div>
            <w:div w:id="352726621">
              <w:marLeft w:val="0"/>
              <w:marRight w:val="0"/>
              <w:marTop w:val="0"/>
              <w:marBottom w:val="0"/>
              <w:divBdr>
                <w:top w:val="none" w:sz="0" w:space="0" w:color="auto"/>
                <w:left w:val="none" w:sz="0" w:space="0" w:color="auto"/>
                <w:bottom w:val="none" w:sz="0" w:space="0" w:color="auto"/>
                <w:right w:val="none" w:sz="0" w:space="0" w:color="auto"/>
              </w:divBdr>
            </w:div>
            <w:div w:id="353724907">
              <w:marLeft w:val="0"/>
              <w:marRight w:val="0"/>
              <w:marTop w:val="0"/>
              <w:marBottom w:val="0"/>
              <w:divBdr>
                <w:top w:val="none" w:sz="0" w:space="0" w:color="auto"/>
                <w:left w:val="none" w:sz="0" w:space="0" w:color="auto"/>
                <w:bottom w:val="none" w:sz="0" w:space="0" w:color="auto"/>
                <w:right w:val="none" w:sz="0" w:space="0" w:color="auto"/>
              </w:divBdr>
            </w:div>
            <w:div w:id="384456433">
              <w:marLeft w:val="0"/>
              <w:marRight w:val="0"/>
              <w:marTop w:val="0"/>
              <w:marBottom w:val="0"/>
              <w:divBdr>
                <w:top w:val="none" w:sz="0" w:space="0" w:color="auto"/>
                <w:left w:val="none" w:sz="0" w:space="0" w:color="auto"/>
                <w:bottom w:val="none" w:sz="0" w:space="0" w:color="auto"/>
                <w:right w:val="none" w:sz="0" w:space="0" w:color="auto"/>
              </w:divBdr>
            </w:div>
            <w:div w:id="434255613">
              <w:marLeft w:val="0"/>
              <w:marRight w:val="0"/>
              <w:marTop w:val="0"/>
              <w:marBottom w:val="0"/>
              <w:divBdr>
                <w:top w:val="none" w:sz="0" w:space="0" w:color="auto"/>
                <w:left w:val="none" w:sz="0" w:space="0" w:color="auto"/>
                <w:bottom w:val="none" w:sz="0" w:space="0" w:color="auto"/>
                <w:right w:val="none" w:sz="0" w:space="0" w:color="auto"/>
              </w:divBdr>
            </w:div>
            <w:div w:id="447511747">
              <w:marLeft w:val="0"/>
              <w:marRight w:val="0"/>
              <w:marTop w:val="0"/>
              <w:marBottom w:val="0"/>
              <w:divBdr>
                <w:top w:val="none" w:sz="0" w:space="0" w:color="auto"/>
                <w:left w:val="none" w:sz="0" w:space="0" w:color="auto"/>
                <w:bottom w:val="none" w:sz="0" w:space="0" w:color="auto"/>
                <w:right w:val="none" w:sz="0" w:space="0" w:color="auto"/>
              </w:divBdr>
            </w:div>
            <w:div w:id="499274658">
              <w:marLeft w:val="0"/>
              <w:marRight w:val="0"/>
              <w:marTop w:val="0"/>
              <w:marBottom w:val="0"/>
              <w:divBdr>
                <w:top w:val="none" w:sz="0" w:space="0" w:color="auto"/>
                <w:left w:val="none" w:sz="0" w:space="0" w:color="auto"/>
                <w:bottom w:val="none" w:sz="0" w:space="0" w:color="auto"/>
                <w:right w:val="none" w:sz="0" w:space="0" w:color="auto"/>
              </w:divBdr>
            </w:div>
            <w:div w:id="539896250">
              <w:marLeft w:val="0"/>
              <w:marRight w:val="0"/>
              <w:marTop w:val="0"/>
              <w:marBottom w:val="0"/>
              <w:divBdr>
                <w:top w:val="none" w:sz="0" w:space="0" w:color="auto"/>
                <w:left w:val="none" w:sz="0" w:space="0" w:color="auto"/>
                <w:bottom w:val="none" w:sz="0" w:space="0" w:color="auto"/>
                <w:right w:val="none" w:sz="0" w:space="0" w:color="auto"/>
              </w:divBdr>
            </w:div>
            <w:div w:id="597251406">
              <w:marLeft w:val="0"/>
              <w:marRight w:val="0"/>
              <w:marTop w:val="0"/>
              <w:marBottom w:val="0"/>
              <w:divBdr>
                <w:top w:val="none" w:sz="0" w:space="0" w:color="auto"/>
                <w:left w:val="none" w:sz="0" w:space="0" w:color="auto"/>
                <w:bottom w:val="none" w:sz="0" w:space="0" w:color="auto"/>
                <w:right w:val="none" w:sz="0" w:space="0" w:color="auto"/>
              </w:divBdr>
            </w:div>
            <w:div w:id="656571359">
              <w:marLeft w:val="0"/>
              <w:marRight w:val="0"/>
              <w:marTop w:val="0"/>
              <w:marBottom w:val="0"/>
              <w:divBdr>
                <w:top w:val="none" w:sz="0" w:space="0" w:color="auto"/>
                <w:left w:val="none" w:sz="0" w:space="0" w:color="auto"/>
                <w:bottom w:val="none" w:sz="0" w:space="0" w:color="auto"/>
                <w:right w:val="none" w:sz="0" w:space="0" w:color="auto"/>
              </w:divBdr>
            </w:div>
            <w:div w:id="666635776">
              <w:marLeft w:val="0"/>
              <w:marRight w:val="0"/>
              <w:marTop w:val="0"/>
              <w:marBottom w:val="0"/>
              <w:divBdr>
                <w:top w:val="none" w:sz="0" w:space="0" w:color="auto"/>
                <w:left w:val="none" w:sz="0" w:space="0" w:color="auto"/>
                <w:bottom w:val="none" w:sz="0" w:space="0" w:color="auto"/>
                <w:right w:val="none" w:sz="0" w:space="0" w:color="auto"/>
              </w:divBdr>
            </w:div>
            <w:div w:id="684946262">
              <w:marLeft w:val="0"/>
              <w:marRight w:val="0"/>
              <w:marTop w:val="0"/>
              <w:marBottom w:val="0"/>
              <w:divBdr>
                <w:top w:val="none" w:sz="0" w:space="0" w:color="auto"/>
                <w:left w:val="none" w:sz="0" w:space="0" w:color="auto"/>
                <w:bottom w:val="none" w:sz="0" w:space="0" w:color="auto"/>
                <w:right w:val="none" w:sz="0" w:space="0" w:color="auto"/>
              </w:divBdr>
            </w:div>
            <w:div w:id="715544056">
              <w:marLeft w:val="0"/>
              <w:marRight w:val="0"/>
              <w:marTop w:val="0"/>
              <w:marBottom w:val="0"/>
              <w:divBdr>
                <w:top w:val="none" w:sz="0" w:space="0" w:color="auto"/>
                <w:left w:val="none" w:sz="0" w:space="0" w:color="auto"/>
                <w:bottom w:val="none" w:sz="0" w:space="0" w:color="auto"/>
                <w:right w:val="none" w:sz="0" w:space="0" w:color="auto"/>
              </w:divBdr>
            </w:div>
            <w:div w:id="761100850">
              <w:marLeft w:val="0"/>
              <w:marRight w:val="0"/>
              <w:marTop w:val="0"/>
              <w:marBottom w:val="0"/>
              <w:divBdr>
                <w:top w:val="none" w:sz="0" w:space="0" w:color="auto"/>
                <w:left w:val="none" w:sz="0" w:space="0" w:color="auto"/>
                <w:bottom w:val="none" w:sz="0" w:space="0" w:color="auto"/>
                <w:right w:val="none" w:sz="0" w:space="0" w:color="auto"/>
              </w:divBdr>
            </w:div>
            <w:div w:id="848758858">
              <w:marLeft w:val="0"/>
              <w:marRight w:val="0"/>
              <w:marTop w:val="0"/>
              <w:marBottom w:val="0"/>
              <w:divBdr>
                <w:top w:val="none" w:sz="0" w:space="0" w:color="auto"/>
                <w:left w:val="none" w:sz="0" w:space="0" w:color="auto"/>
                <w:bottom w:val="none" w:sz="0" w:space="0" w:color="auto"/>
                <w:right w:val="none" w:sz="0" w:space="0" w:color="auto"/>
              </w:divBdr>
            </w:div>
            <w:div w:id="927809731">
              <w:marLeft w:val="0"/>
              <w:marRight w:val="0"/>
              <w:marTop w:val="0"/>
              <w:marBottom w:val="0"/>
              <w:divBdr>
                <w:top w:val="none" w:sz="0" w:space="0" w:color="auto"/>
                <w:left w:val="none" w:sz="0" w:space="0" w:color="auto"/>
                <w:bottom w:val="none" w:sz="0" w:space="0" w:color="auto"/>
                <w:right w:val="none" w:sz="0" w:space="0" w:color="auto"/>
              </w:divBdr>
            </w:div>
            <w:div w:id="952244251">
              <w:marLeft w:val="0"/>
              <w:marRight w:val="0"/>
              <w:marTop w:val="0"/>
              <w:marBottom w:val="0"/>
              <w:divBdr>
                <w:top w:val="none" w:sz="0" w:space="0" w:color="auto"/>
                <w:left w:val="none" w:sz="0" w:space="0" w:color="auto"/>
                <w:bottom w:val="none" w:sz="0" w:space="0" w:color="auto"/>
                <w:right w:val="none" w:sz="0" w:space="0" w:color="auto"/>
              </w:divBdr>
            </w:div>
            <w:div w:id="978151727">
              <w:marLeft w:val="0"/>
              <w:marRight w:val="0"/>
              <w:marTop w:val="0"/>
              <w:marBottom w:val="0"/>
              <w:divBdr>
                <w:top w:val="none" w:sz="0" w:space="0" w:color="auto"/>
                <w:left w:val="none" w:sz="0" w:space="0" w:color="auto"/>
                <w:bottom w:val="none" w:sz="0" w:space="0" w:color="auto"/>
                <w:right w:val="none" w:sz="0" w:space="0" w:color="auto"/>
              </w:divBdr>
            </w:div>
            <w:div w:id="990405372">
              <w:marLeft w:val="0"/>
              <w:marRight w:val="0"/>
              <w:marTop w:val="0"/>
              <w:marBottom w:val="0"/>
              <w:divBdr>
                <w:top w:val="none" w:sz="0" w:space="0" w:color="auto"/>
                <w:left w:val="none" w:sz="0" w:space="0" w:color="auto"/>
                <w:bottom w:val="none" w:sz="0" w:space="0" w:color="auto"/>
                <w:right w:val="none" w:sz="0" w:space="0" w:color="auto"/>
              </w:divBdr>
            </w:div>
            <w:div w:id="1075055962">
              <w:marLeft w:val="0"/>
              <w:marRight w:val="0"/>
              <w:marTop w:val="0"/>
              <w:marBottom w:val="0"/>
              <w:divBdr>
                <w:top w:val="none" w:sz="0" w:space="0" w:color="auto"/>
                <w:left w:val="none" w:sz="0" w:space="0" w:color="auto"/>
                <w:bottom w:val="none" w:sz="0" w:space="0" w:color="auto"/>
                <w:right w:val="none" w:sz="0" w:space="0" w:color="auto"/>
              </w:divBdr>
            </w:div>
            <w:div w:id="1140227778">
              <w:marLeft w:val="0"/>
              <w:marRight w:val="0"/>
              <w:marTop w:val="0"/>
              <w:marBottom w:val="0"/>
              <w:divBdr>
                <w:top w:val="none" w:sz="0" w:space="0" w:color="auto"/>
                <w:left w:val="none" w:sz="0" w:space="0" w:color="auto"/>
                <w:bottom w:val="none" w:sz="0" w:space="0" w:color="auto"/>
                <w:right w:val="none" w:sz="0" w:space="0" w:color="auto"/>
              </w:divBdr>
            </w:div>
            <w:div w:id="1174151891">
              <w:marLeft w:val="0"/>
              <w:marRight w:val="0"/>
              <w:marTop w:val="0"/>
              <w:marBottom w:val="0"/>
              <w:divBdr>
                <w:top w:val="none" w:sz="0" w:space="0" w:color="auto"/>
                <w:left w:val="none" w:sz="0" w:space="0" w:color="auto"/>
                <w:bottom w:val="none" w:sz="0" w:space="0" w:color="auto"/>
                <w:right w:val="none" w:sz="0" w:space="0" w:color="auto"/>
              </w:divBdr>
            </w:div>
            <w:div w:id="1205018353">
              <w:marLeft w:val="0"/>
              <w:marRight w:val="0"/>
              <w:marTop w:val="0"/>
              <w:marBottom w:val="0"/>
              <w:divBdr>
                <w:top w:val="none" w:sz="0" w:space="0" w:color="auto"/>
                <w:left w:val="none" w:sz="0" w:space="0" w:color="auto"/>
                <w:bottom w:val="none" w:sz="0" w:space="0" w:color="auto"/>
                <w:right w:val="none" w:sz="0" w:space="0" w:color="auto"/>
              </w:divBdr>
            </w:div>
            <w:div w:id="1221358275">
              <w:marLeft w:val="0"/>
              <w:marRight w:val="0"/>
              <w:marTop w:val="0"/>
              <w:marBottom w:val="0"/>
              <w:divBdr>
                <w:top w:val="none" w:sz="0" w:space="0" w:color="auto"/>
                <w:left w:val="none" w:sz="0" w:space="0" w:color="auto"/>
                <w:bottom w:val="none" w:sz="0" w:space="0" w:color="auto"/>
                <w:right w:val="none" w:sz="0" w:space="0" w:color="auto"/>
              </w:divBdr>
            </w:div>
            <w:div w:id="1296640895">
              <w:marLeft w:val="0"/>
              <w:marRight w:val="0"/>
              <w:marTop w:val="0"/>
              <w:marBottom w:val="0"/>
              <w:divBdr>
                <w:top w:val="none" w:sz="0" w:space="0" w:color="auto"/>
                <w:left w:val="none" w:sz="0" w:space="0" w:color="auto"/>
                <w:bottom w:val="none" w:sz="0" w:space="0" w:color="auto"/>
                <w:right w:val="none" w:sz="0" w:space="0" w:color="auto"/>
              </w:divBdr>
            </w:div>
            <w:div w:id="1322463780">
              <w:marLeft w:val="0"/>
              <w:marRight w:val="0"/>
              <w:marTop w:val="0"/>
              <w:marBottom w:val="0"/>
              <w:divBdr>
                <w:top w:val="none" w:sz="0" w:space="0" w:color="auto"/>
                <w:left w:val="none" w:sz="0" w:space="0" w:color="auto"/>
                <w:bottom w:val="none" w:sz="0" w:space="0" w:color="auto"/>
                <w:right w:val="none" w:sz="0" w:space="0" w:color="auto"/>
              </w:divBdr>
            </w:div>
            <w:div w:id="1331562202">
              <w:marLeft w:val="0"/>
              <w:marRight w:val="0"/>
              <w:marTop w:val="0"/>
              <w:marBottom w:val="0"/>
              <w:divBdr>
                <w:top w:val="none" w:sz="0" w:space="0" w:color="auto"/>
                <w:left w:val="none" w:sz="0" w:space="0" w:color="auto"/>
                <w:bottom w:val="none" w:sz="0" w:space="0" w:color="auto"/>
                <w:right w:val="none" w:sz="0" w:space="0" w:color="auto"/>
              </w:divBdr>
            </w:div>
            <w:div w:id="1449356772">
              <w:marLeft w:val="0"/>
              <w:marRight w:val="0"/>
              <w:marTop w:val="0"/>
              <w:marBottom w:val="0"/>
              <w:divBdr>
                <w:top w:val="none" w:sz="0" w:space="0" w:color="auto"/>
                <w:left w:val="none" w:sz="0" w:space="0" w:color="auto"/>
                <w:bottom w:val="none" w:sz="0" w:space="0" w:color="auto"/>
                <w:right w:val="none" w:sz="0" w:space="0" w:color="auto"/>
              </w:divBdr>
            </w:div>
            <w:div w:id="1472213454">
              <w:marLeft w:val="0"/>
              <w:marRight w:val="0"/>
              <w:marTop w:val="0"/>
              <w:marBottom w:val="0"/>
              <w:divBdr>
                <w:top w:val="none" w:sz="0" w:space="0" w:color="auto"/>
                <w:left w:val="none" w:sz="0" w:space="0" w:color="auto"/>
                <w:bottom w:val="none" w:sz="0" w:space="0" w:color="auto"/>
                <w:right w:val="none" w:sz="0" w:space="0" w:color="auto"/>
              </w:divBdr>
            </w:div>
            <w:div w:id="1488092051">
              <w:marLeft w:val="0"/>
              <w:marRight w:val="0"/>
              <w:marTop w:val="0"/>
              <w:marBottom w:val="0"/>
              <w:divBdr>
                <w:top w:val="none" w:sz="0" w:space="0" w:color="auto"/>
                <w:left w:val="none" w:sz="0" w:space="0" w:color="auto"/>
                <w:bottom w:val="none" w:sz="0" w:space="0" w:color="auto"/>
                <w:right w:val="none" w:sz="0" w:space="0" w:color="auto"/>
              </w:divBdr>
            </w:div>
            <w:div w:id="1509564425">
              <w:marLeft w:val="0"/>
              <w:marRight w:val="0"/>
              <w:marTop w:val="0"/>
              <w:marBottom w:val="0"/>
              <w:divBdr>
                <w:top w:val="none" w:sz="0" w:space="0" w:color="auto"/>
                <w:left w:val="none" w:sz="0" w:space="0" w:color="auto"/>
                <w:bottom w:val="none" w:sz="0" w:space="0" w:color="auto"/>
                <w:right w:val="none" w:sz="0" w:space="0" w:color="auto"/>
              </w:divBdr>
            </w:div>
            <w:div w:id="1532261871">
              <w:marLeft w:val="0"/>
              <w:marRight w:val="0"/>
              <w:marTop w:val="0"/>
              <w:marBottom w:val="0"/>
              <w:divBdr>
                <w:top w:val="none" w:sz="0" w:space="0" w:color="auto"/>
                <w:left w:val="none" w:sz="0" w:space="0" w:color="auto"/>
                <w:bottom w:val="none" w:sz="0" w:space="0" w:color="auto"/>
                <w:right w:val="none" w:sz="0" w:space="0" w:color="auto"/>
              </w:divBdr>
            </w:div>
            <w:div w:id="1548302673">
              <w:marLeft w:val="0"/>
              <w:marRight w:val="0"/>
              <w:marTop w:val="0"/>
              <w:marBottom w:val="0"/>
              <w:divBdr>
                <w:top w:val="none" w:sz="0" w:space="0" w:color="auto"/>
                <w:left w:val="none" w:sz="0" w:space="0" w:color="auto"/>
                <w:bottom w:val="none" w:sz="0" w:space="0" w:color="auto"/>
                <w:right w:val="none" w:sz="0" w:space="0" w:color="auto"/>
              </w:divBdr>
            </w:div>
            <w:div w:id="1552038373">
              <w:marLeft w:val="0"/>
              <w:marRight w:val="0"/>
              <w:marTop w:val="0"/>
              <w:marBottom w:val="0"/>
              <w:divBdr>
                <w:top w:val="none" w:sz="0" w:space="0" w:color="auto"/>
                <w:left w:val="none" w:sz="0" w:space="0" w:color="auto"/>
                <w:bottom w:val="none" w:sz="0" w:space="0" w:color="auto"/>
                <w:right w:val="none" w:sz="0" w:space="0" w:color="auto"/>
              </w:divBdr>
            </w:div>
            <w:div w:id="1564559204">
              <w:marLeft w:val="0"/>
              <w:marRight w:val="0"/>
              <w:marTop w:val="0"/>
              <w:marBottom w:val="0"/>
              <w:divBdr>
                <w:top w:val="none" w:sz="0" w:space="0" w:color="auto"/>
                <w:left w:val="none" w:sz="0" w:space="0" w:color="auto"/>
                <w:bottom w:val="none" w:sz="0" w:space="0" w:color="auto"/>
                <w:right w:val="none" w:sz="0" w:space="0" w:color="auto"/>
              </w:divBdr>
            </w:div>
            <w:div w:id="1656565968">
              <w:marLeft w:val="0"/>
              <w:marRight w:val="0"/>
              <w:marTop w:val="0"/>
              <w:marBottom w:val="0"/>
              <w:divBdr>
                <w:top w:val="none" w:sz="0" w:space="0" w:color="auto"/>
                <w:left w:val="none" w:sz="0" w:space="0" w:color="auto"/>
                <w:bottom w:val="none" w:sz="0" w:space="0" w:color="auto"/>
                <w:right w:val="none" w:sz="0" w:space="0" w:color="auto"/>
              </w:divBdr>
            </w:div>
            <w:div w:id="1668242209">
              <w:marLeft w:val="0"/>
              <w:marRight w:val="0"/>
              <w:marTop w:val="0"/>
              <w:marBottom w:val="0"/>
              <w:divBdr>
                <w:top w:val="none" w:sz="0" w:space="0" w:color="auto"/>
                <w:left w:val="none" w:sz="0" w:space="0" w:color="auto"/>
                <w:bottom w:val="none" w:sz="0" w:space="0" w:color="auto"/>
                <w:right w:val="none" w:sz="0" w:space="0" w:color="auto"/>
              </w:divBdr>
            </w:div>
            <w:div w:id="1853914293">
              <w:marLeft w:val="0"/>
              <w:marRight w:val="0"/>
              <w:marTop w:val="0"/>
              <w:marBottom w:val="0"/>
              <w:divBdr>
                <w:top w:val="none" w:sz="0" w:space="0" w:color="auto"/>
                <w:left w:val="none" w:sz="0" w:space="0" w:color="auto"/>
                <w:bottom w:val="none" w:sz="0" w:space="0" w:color="auto"/>
                <w:right w:val="none" w:sz="0" w:space="0" w:color="auto"/>
              </w:divBdr>
            </w:div>
            <w:div w:id="1866475359">
              <w:marLeft w:val="0"/>
              <w:marRight w:val="0"/>
              <w:marTop w:val="0"/>
              <w:marBottom w:val="0"/>
              <w:divBdr>
                <w:top w:val="none" w:sz="0" w:space="0" w:color="auto"/>
                <w:left w:val="none" w:sz="0" w:space="0" w:color="auto"/>
                <w:bottom w:val="none" w:sz="0" w:space="0" w:color="auto"/>
                <w:right w:val="none" w:sz="0" w:space="0" w:color="auto"/>
              </w:divBdr>
            </w:div>
            <w:div w:id="1918514840">
              <w:marLeft w:val="0"/>
              <w:marRight w:val="0"/>
              <w:marTop w:val="0"/>
              <w:marBottom w:val="0"/>
              <w:divBdr>
                <w:top w:val="none" w:sz="0" w:space="0" w:color="auto"/>
                <w:left w:val="none" w:sz="0" w:space="0" w:color="auto"/>
                <w:bottom w:val="none" w:sz="0" w:space="0" w:color="auto"/>
                <w:right w:val="none" w:sz="0" w:space="0" w:color="auto"/>
              </w:divBdr>
            </w:div>
            <w:div w:id="1925144566">
              <w:marLeft w:val="0"/>
              <w:marRight w:val="0"/>
              <w:marTop w:val="0"/>
              <w:marBottom w:val="0"/>
              <w:divBdr>
                <w:top w:val="none" w:sz="0" w:space="0" w:color="auto"/>
                <w:left w:val="none" w:sz="0" w:space="0" w:color="auto"/>
                <w:bottom w:val="none" w:sz="0" w:space="0" w:color="auto"/>
                <w:right w:val="none" w:sz="0" w:space="0" w:color="auto"/>
              </w:divBdr>
            </w:div>
            <w:div w:id="1932423503">
              <w:marLeft w:val="0"/>
              <w:marRight w:val="0"/>
              <w:marTop w:val="0"/>
              <w:marBottom w:val="0"/>
              <w:divBdr>
                <w:top w:val="none" w:sz="0" w:space="0" w:color="auto"/>
                <w:left w:val="none" w:sz="0" w:space="0" w:color="auto"/>
                <w:bottom w:val="none" w:sz="0" w:space="0" w:color="auto"/>
                <w:right w:val="none" w:sz="0" w:space="0" w:color="auto"/>
              </w:divBdr>
            </w:div>
            <w:div w:id="1942561855">
              <w:marLeft w:val="0"/>
              <w:marRight w:val="0"/>
              <w:marTop w:val="0"/>
              <w:marBottom w:val="0"/>
              <w:divBdr>
                <w:top w:val="none" w:sz="0" w:space="0" w:color="auto"/>
                <w:left w:val="none" w:sz="0" w:space="0" w:color="auto"/>
                <w:bottom w:val="none" w:sz="0" w:space="0" w:color="auto"/>
                <w:right w:val="none" w:sz="0" w:space="0" w:color="auto"/>
              </w:divBdr>
            </w:div>
            <w:div w:id="1975792114">
              <w:marLeft w:val="0"/>
              <w:marRight w:val="0"/>
              <w:marTop w:val="0"/>
              <w:marBottom w:val="0"/>
              <w:divBdr>
                <w:top w:val="none" w:sz="0" w:space="0" w:color="auto"/>
                <w:left w:val="none" w:sz="0" w:space="0" w:color="auto"/>
                <w:bottom w:val="none" w:sz="0" w:space="0" w:color="auto"/>
                <w:right w:val="none" w:sz="0" w:space="0" w:color="auto"/>
              </w:divBdr>
            </w:div>
            <w:div w:id="1979870169">
              <w:marLeft w:val="0"/>
              <w:marRight w:val="0"/>
              <w:marTop w:val="0"/>
              <w:marBottom w:val="0"/>
              <w:divBdr>
                <w:top w:val="none" w:sz="0" w:space="0" w:color="auto"/>
                <w:left w:val="none" w:sz="0" w:space="0" w:color="auto"/>
                <w:bottom w:val="none" w:sz="0" w:space="0" w:color="auto"/>
                <w:right w:val="none" w:sz="0" w:space="0" w:color="auto"/>
              </w:divBdr>
            </w:div>
            <w:div w:id="2012173549">
              <w:marLeft w:val="0"/>
              <w:marRight w:val="0"/>
              <w:marTop w:val="0"/>
              <w:marBottom w:val="0"/>
              <w:divBdr>
                <w:top w:val="none" w:sz="0" w:space="0" w:color="auto"/>
                <w:left w:val="none" w:sz="0" w:space="0" w:color="auto"/>
                <w:bottom w:val="none" w:sz="0" w:space="0" w:color="auto"/>
                <w:right w:val="none" w:sz="0" w:space="0" w:color="auto"/>
              </w:divBdr>
            </w:div>
            <w:div w:id="2038310447">
              <w:marLeft w:val="0"/>
              <w:marRight w:val="0"/>
              <w:marTop w:val="0"/>
              <w:marBottom w:val="0"/>
              <w:divBdr>
                <w:top w:val="none" w:sz="0" w:space="0" w:color="auto"/>
                <w:left w:val="none" w:sz="0" w:space="0" w:color="auto"/>
                <w:bottom w:val="none" w:sz="0" w:space="0" w:color="auto"/>
                <w:right w:val="none" w:sz="0" w:space="0" w:color="auto"/>
              </w:divBdr>
            </w:div>
            <w:div w:id="2077511078">
              <w:marLeft w:val="0"/>
              <w:marRight w:val="0"/>
              <w:marTop w:val="0"/>
              <w:marBottom w:val="0"/>
              <w:divBdr>
                <w:top w:val="none" w:sz="0" w:space="0" w:color="auto"/>
                <w:left w:val="none" w:sz="0" w:space="0" w:color="auto"/>
                <w:bottom w:val="none" w:sz="0" w:space="0" w:color="auto"/>
                <w:right w:val="none" w:sz="0" w:space="0" w:color="auto"/>
              </w:divBdr>
            </w:div>
            <w:div w:id="2081364864">
              <w:marLeft w:val="0"/>
              <w:marRight w:val="0"/>
              <w:marTop w:val="0"/>
              <w:marBottom w:val="0"/>
              <w:divBdr>
                <w:top w:val="none" w:sz="0" w:space="0" w:color="auto"/>
                <w:left w:val="none" w:sz="0" w:space="0" w:color="auto"/>
                <w:bottom w:val="none" w:sz="0" w:space="0" w:color="auto"/>
                <w:right w:val="none" w:sz="0" w:space="0" w:color="auto"/>
              </w:divBdr>
            </w:div>
            <w:div w:id="2085563040">
              <w:marLeft w:val="0"/>
              <w:marRight w:val="0"/>
              <w:marTop w:val="0"/>
              <w:marBottom w:val="0"/>
              <w:divBdr>
                <w:top w:val="none" w:sz="0" w:space="0" w:color="auto"/>
                <w:left w:val="none" w:sz="0" w:space="0" w:color="auto"/>
                <w:bottom w:val="none" w:sz="0" w:space="0" w:color="auto"/>
                <w:right w:val="none" w:sz="0" w:space="0" w:color="auto"/>
              </w:divBdr>
            </w:div>
            <w:div w:id="2098204820">
              <w:marLeft w:val="0"/>
              <w:marRight w:val="0"/>
              <w:marTop w:val="0"/>
              <w:marBottom w:val="0"/>
              <w:divBdr>
                <w:top w:val="none" w:sz="0" w:space="0" w:color="auto"/>
                <w:left w:val="none" w:sz="0" w:space="0" w:color="auto"/>
                <w:bottom w:val="none" w:sz="0" w:space="0" w:color="auto"/>
                <w:right w:val="none" w:sz="0" w:space="0" w:color="auto"/>
              </w:divBdr>
            </w:div>
            <w:div w:id="211682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11425">
      <w:bodyDiv w:val="1"/>
      <w:marLeft w:val="0"/>
      <w:marRight w:val="0"/>
      <w:marTop w:val="0"/>
      <w:marBottom w:val="0"/>
      <w:divBdr>
        <w:top w:val="none" w:sz="0" w:space="0" w:color="auto"/>
        <w:left w:val="none" w:sz="0" w:space="0" w:color="auto"/>
        <w:bottom w:val="none" w:sz="0" w:space="0" w:color="auto"/>
        <w:right w:val="none" w:sz="0" w:space="0" w:color="auto"/>
      </w:divBdr>
      <w:divsChild>
        <w:div w:id="2111390262">
          <w:marLeft w:val="0"/>
          <w:marRight w:val="0"/>
          <w:marTop w:val="0"/>
          <w:marBottom w:val="0"/>
          <w:divBdr>
            <w:top w:val="none" w:sz="0" w:space="0" w:color="auto"/>
            <w:left w:val="none" w:sz="0" w:space="0" w:color="auto"/>
            <w:bottom w:val="none" w:sz="0" w:space="0" w:color="auto"/>
            <w:right w:val="none" w:sz="0" w:space="0" w:color="auto"/>
          </w:divBdr>
          <w:divsChild>
            <w:div w:id="11230498">
              <w:marLeft w:val="0"/>
              <w:marRight w:val="0"/>
              <w:marTop w:val="0"/>
              <w:marBottom w:val="0"/>
              <w:divBdr>
                <w:top w:val="none" w:sz="0" w:space="0" w:color="auto"/>
                <w:left w:val="none" w:sz="0" w:space="0" w:color="auto"/>
                <w:bottom w:val="none" w:sz="0" w:space="0" w:color="auto"/>
                <w:right w:val="none" w:sz="0" w:space="0" w:color="auto"/>
              </w:divBdr>
              <w:divsChild>
                <w:div w:id="1014840044">
                  <w:marLeft w:val="0"/>
                  <w:marRight w:val="0"/>
                  <w:marTop w:val="0"/>
                  <w:marBottom w:val="0"/>
                  <w:divBdr>
                    <w:top w:val="none" w:sz="0" w:space="0" w:color="auto"/>
                    <w:left w:val="none" w:sz="0" w:space="0" w:color="auto"/>
                    <w:bottom w:val="none" w:sz="0" w:space="0" w:color="auto"/>
                    <w:right w:val="none" w:sz="0" w:space="0" w:color="auto"/>
                  </w:divBdr>
                  <w:divsChild>
                    <w:div w:id="16679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585555">
          <w:marLeft w:val="0"/>
          <w:marRight w:val="0"/>
          <w:marTop w:val="0"/>
          <w:marBottom w:val="0"/>
          <w:divBdr>
            <w:top w:val="none" w:sz="0" w:space="0" w:color="auto"/>
            <w:left w:val="none" w:sz="0" w:space="0" w:color="auto"/>
            <w:bottom w:val="none" w:sz="0" w:space="0" w:color="auto"/>
            <w:right w:val="none" w:sz="0" w:space="0" w:color="auto"/>
          </w:divBdr>
          <w:divsChild>
            <w:div w:id="1114442420">
              <w:marLeft w:val="0"/>
              <w:marRight w:val="0"/>
              <w:marTop w:val="0"/>
              <w:marBottom w:val="0"/>
              <w:divBdr>
                <w:top w:val="none" w:sz="0" w:space="0" w:color="auto"/>
                <w:left w:val="none" w:sz="0" w:space="0" w:color="auto"/>
                <w:bottom w:val="none" w:sz="0" w:space="0" w:color="auto"/>
                <w:right w:val="none" w:sz="0" w:space="0" w:color="auto"/>
              </w:divBdr>
              <w:divsChild>
                <w:div w:id="298919150">
                  <w:marLeft w:val="0"/>
                  <w:marRight w:val="0"/>
                  <w:marTop w:val="0"/>
                  <w:marBottom w:val="0"/>
                  <w:divBdr>
                    <w:top w:val="none" w:sz="0" w:space="0" w:color="auto"/>
                    <w:left w:val="none" w:sz="0" w:space="0" w:color="auto"/>
                    <w:bottom w:val="none" w:sz="0" w:space="0" w:color="auto"/>
                    <w:right w:val="none" w:sz="0" w:space="0" w:color="auto"/>
                  </w:divBdr>
                  <w:divsChild>
                    <w:div w:id="64331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984884">
      <w:bodyDiv w:val="1"/>
      <w:marLeft w:val="0"/>
      <w:marRight w:val="0"/>
      <w:marTop w:val="0"/>
      <w:marBottom w:val="0"/>
      <w:divBdr>
        <w:top w:val="none" w:sz="0" w:space="0" w:color="auto"/>
        <w:left w:val="none" w:sz="0" w:space="0" w:color="auto"/>
        <w:bottom w:val="none" w:sz="0" w:space="0" w:color="auto"/>
        <w:right w:val="none" w:sz="0" w:space="0" w:color="auto"/>
      </w:divBdr>
      <w:divsChild>
        <w:div w:id="1718506741">
          <w:marLeft w:val="0"/>
          <w:marRight w:val="0"/>
          <w:marTop w:val="0"/>
          <w:marBottom w:val="0"/>
          <w:divBdr>
            <w:top w:val="none" w:sz="0" w:space="0" w:color="auto"/>
            <w:left w:val="none" w:sz="0" w:space="0" w:color="auto"/>
            <w:bottom w:val="none" w:sz="0" w:space="0" w:color="auto"/>
            <w:right w:val="none" w:sz="0" w:space="0" w:color="auto"/>
          </w:divBdr>
          <w:divsChild>
            <w:div w:id="33041948">
              <w:marLeft w:val="0"/>
              <w:marRight w:val="0"/>
              <w:marTop w:val="0"/>
              <w:marBottom w:val="0"/>
              <w:divBdr>
                <w:top w:val="none" w:sz="0" w:space="0" w:color="auto"/>
                <w:left w:val="none" w:sz="0" w:space="0" w:color="auto"/>
                <w:bottom w:val="none" w:sz="0" w:space="0" w:color="auto"/>
                <w:right w:val="none" w:sz="0" w:space="0" w:color="auto"/>
              </w:divBdr>
            </w:div>
            <w:div w:id="69500883">
              <w:marLeft w:val="0"/>
              <w:marRight w:val="0"/>
              <w:marTop w:val="0"/>
              <w:marBottom w:val="0"/>
              <w:divBdr>
                <w:top w:val="none" w:sz="0" w:space="0" w:color="auto"/>
                <w:left w:val="none" w:sz="0" w:space="0" w:color="auto"/>
                <w:bottom w:val="none" w:sz="0" w:space="0" w:color="auto"/>
                <w:right w:val="none" w:sz="0" w:space="0" w:color="auto"/>
              </w:divBdr>
            </w:div>
            <w:div w:id="158346789">
              <w:marLeft w:val="0"/>
              <w:marRight w:val="0"/>
              <w:marTop w:val="0"/>
              <w:marBottom w:val="0"/>
              <w:divBdr>
                <w:top w:val="none" w:sz="0" w:space="0" w:color="auto"/>
                <w:left w:val="none" w:sz="0" w:space="0" w:color="auto"/>
                <w:bottom w:val="none" w:sz="0" w:space="0" w:color="auto"/>
                <w:right w:val="none" w:sz="0" w:space="0" w:color="auto"/>
              </w:divBdr>
            </w:div>
            <w:div w:id="174148365">
              <w:marLeft w:val="0"/>
              <w:marRight w:val="0"/>
              <w:marTop w:val="0"/>
              <w:marBottom w:val="0"/>
              <w:divBdr>
                <w:top w:val="none" w:sz="0" w:space="0" w:color="auto"/>
                <w:left w:val="none" w:sz="0" w:space="0" w:color="auto"/>
                <w:bottom w:val="none" w:sz="0" w:space="0" w:color="auto"/>
                <w:right w:val="none" w:sz="0" w:space="0" w:color="auto"/>
              </w:divBdr>
            </w:div>
            <w:div w:id="190844322">
              <w:marLeft w:val="0"/>
              <w:marRight w:val="0"/>
              <w:marTop w:val="0"/>
              <w:marBottom w:val="0"/>
              <w:divBdr>
                <w:top w:val="none" w:sz="0" w:space="0" w:color="auto"/>
                <w:left w:val="none" w:sz="0" w:space="0" w:color="auto"/>
                <w:bottom w:val="none" w:sz="0" w:space="0" w:color="auto"/>
                <w:right w:val="none" w:sz="0" w:space="0" w:color="auto"/>
              </w:divBdr>
            </w:div>
            <w:div w:id="192353576">
              <w:marLeft w:val="0"/>
              <w:marRight w:val="0"/>
              <w:marTop w:val="0"/>
              <w:marBottom w:val="0"/>
              <w:divBdr>
                <w:top w:val="none" w:sz="0" w:space="0" w:color="auto"/>
                <w:left w:val="none" w:sz="0" w:space="0" w:color="auto"/>
                <w:bottom w:val="none" w:sz="0" w:space="0" w:color="auto"/>
                <w:right w:val="none" w:sz="0" w:space="0" w:color="auto"/>
              </w:divBdr>
            </w:div>
            <w:div w:id="340282833">
              <w:marLeft w:val="0"/>
              <w:marRight w:val="0"/>
              <w:marTop w:val="0"/>
              <w:marBottom w:val="0"/>
              <w:divBdr>
                <w:top w:val="none" w:sz="0" w:space="0" w:color="auto"/>
                <w:left w:val="none" w:sz="0" w:space="0" w:color="auto"/>
                <w:bottom w:val="none" w:sz="0" w:space="0" w:color="auto"/>
                <w:right w:val="none" w:sz="0" w:space="0" w:color="auto"/>
              </w:divBdr>
            </w:div>
            <w:div w:id="366683279">
              <w:marLeft w:val="0"/>
              <w:marRight w:val="0"/>
              <w:marTop w:val="0"/>
              <w:marBottom w:val="0"/>
              <w:divBdr>
                <w:top w:val="none" w:sz="0" w:space="0" w:color="auto"/>
                <w:left w:val="none" w:sz="0" w:space="0" w:color="auto"/>
                <w:bottom w:val="none" w:sz="0" w:space="0" w:color="auto"/>
                <w:right w:val="none" w:sz="0" w:space="0" w:color="auto"/>
              </w:divBdr>
            </w:div>
            <w:div w:id="398136227">
              <w:marLeft w:val="0"/>
              <w:marRight w:val="0"/>
              <w:marTop w:val="0"/>
              <w:marBottom w:val="0"/>
              <w:divBdr>
                <w:top w:val="none" w:sz="0" w:space="0" w:color="auto"/>
                <w:left w:val="none" w:sz="0" w:space="0" w:color="auto"/>
                <w:bottom w:val="none" w:sz="0" w:space="0" w:color="auto"/>
                <w:right w:val="none" w:sz="0" w:space="0" w:color="auto"/>
              </w:divBdr>
            </w:div>
            <w:div w:id="446506798">
              <w:marLeft w:val="0"/>
              <w:marRight w:val="0"/>
              <w:marTop w:val="0"/>
              <w:marBottom w:val="0"/>
              <w:divBdr>
                <w:top w:val="none" w:sz="0" w:space="0" w:color="auto"/>
                <w:left w:val="none" w:sz="0" w:space="0" w:color="auto"/>
                <w:bottom w:val="none" w:sz="0" w:space="0" w:color="auto"/>
                <w:right w:val="none" w:sz="0" w:space="0" w:color="auto"/>
              </w:divBdr>
            </w:div>
            <w:div w:id="453212721">
              <w:marLeft w:val="0"/>
              <w:marRight w:val="0"/>
              <w:marTop w:val="0"/>
              <w:marBottom w:val="0"/>
              <w:divBdr>
                <w:top w:val="none" w:sz="0" w:space="0" w:color="auto"/>
                <w:left w:val="none" w:sz="0" w:space="0" w:color="auto"/>
                <w:bottom w:val="none" w:sz="0" w:space="0" w:color="auto"/>
                <w:right w:val="none" w:sz="0" w:space="0" w:color="auto"/>
              </w:divBdr>
            </w:div>
            <w:div w:id="513347726">
              <w:marLeft w:val="0"/>
              <w:marRight w:val="0"/>
              <w:marTop w:val="0"/>
              <w:marBottom w:val="0"/>
              <w:divBdr>
                <w:top w:val="none" w:sz="0" w:space="0" w:color="auto"/>
                <w:left w:val="none" w:sz="0" w:space="0" w:color="auto"/>
                <w:bottom w:val="none" w:sz="0" w:space="0" w:color="auto"/>
                <w:right w:val="none" w:sz="0" w:space="0" w:color="auto"/>
              </w:divBdr>
            </w:div>
            <w:div w:id="606236038">
              <w:marLeft w:val="0"/>
              <w:marRight w:val="0"/>
              <w:marTop w:val="0"/>
              <w:marBottom w:val="0"/>
              <w:divBdr>
                <w:top w:val="none" w:sz="0" w:space="0" w:color="auto"/>
                <w:left w:val="none" w:sz="0" w:space="0" w:color="auto"/>
                <w:bottom w:val="none" w:sz="0" w:space="0" w:color="auto"/>
                <w:right w:val="none" w:sz="0" w:space="0" w:color="auto"/>
              </w:divBdr>
            </w:div>
            <w:div w:id="625236729">
              <w:marLeft w:val="0"/>
              <w:marRight w:val="0"/>
              <w:marTop w:val="0"/>
              <w:marBottom w:val="0"/>
              <w:divBdr>
                <w:top w:val="none" w:sz="0" w:space="0" w:color="auto"/>
                <w:left w:val="none" w:sz="0" w:space="0" w:color="auto"/>
                <w:bottom w:val="none" w:sz="0" w:space="0" w:color="auto"/>
                <w:right w:val="none" w:sz="0" w:space="0" w:color="auto"/>
              </w:divBdr>
            </w:div>
            <w:div w:id="632447909">
              <w:marLeft w:val="0"/>
              <w:marRight w:val="0"/>
              <w:marTop w:val="0"/>
              <w:marBottom w:val="0"/>
              <w:divBdr>
                <w:top w:val="none" w:sz="0" w:space="0" w:color="auto"/>
                <w:left w:val="none" w:sz="0" w:space="0" w:color="auto"/>
                <w:bottom w:val="none" w:sz="0" w:space="0" w:color="auto"/>
                <w:right w:val="none" w:sz="0" w:space="0" w:color="auto"/>
              </w:divBdr>
            </w:div>
            <w:div w:id="664012863">
              <w:marLeft w:val="0"/>
              <w:marRight w:val="0"/>
              <w:marTop w:val="0"/>
              <w:marBottom w:val="0"/>
              <w:divBdr>
                <w:top w:val="none" w:sz="0" w:space="0" w:color="auto"/>
                <w:left w:val="none" w:sz="0" w:space="0" w:color="auto"/>
                <w:bottom w:val="none" w:sz="0" w:space="0" w:color="auto"/>
                <w:right w:val="none" w:sz="0" w:space="0" w:color="auto"/>
              </w:divBdr>
            </w:div>
            <w:div w:id="692922191">
              <w:marLeft w:val="0"/>
              <w:marRight w:val="0"/>
              <w:marTop w:val="0"/>
              <w:marBottom w:val="0"/>
              <w:divBdr>
                <w:top w:val="none" w:sz="0" w:space="0" w:color="auto"/>
                <w:left w:val="none" w:sz="0" w:space="0" w:color="auto"/>
                <w:bottom w:val="none" w:sz="0" w:space="0" w:color="auto"/>
                <w:right w:val="none" w:sz="0" w:space="0" w:color="auto"/>
              </w:divBdr>
            </w:div>
            <w:div w:id="701831882">
              <w:marLeft w:val="0"/>
              <w:marRight w:val="0"/>
              <w:marTop w:val="0"/>
              <w:marBottom w:val="0"/>
              <w:divBdr>
                <w:top w:val="none" w:sz="0" w:space="0" w:color="auto"/>
                <w:left w:val="none" w:sz="0" w:space="0" w:color="auto"/>
                <w:bottom w:val="none" w:sz="0" w:space="0" w:color="auto"/>
                <w:right w:val="none" w:sz="0" w:space="0" w:color="auto"/>
              </w:divBdr>
            </w:div>
            <w:div w:id="714551201">
              <w:marLeft w:val="0"/>
              <w:marRight w:val="0"/>
              <w:marTop w:val="0"/>
              <w:marBottom w:val="0"/>
              <w:divBdr>
                <w:top w:val="none" w:sz="0" w:space="0" w:color="auto"/>
                <w:left w:val="none" w:sz="0" w:space="0" w:color="auto"/>
                <w:bottom w:val="none" w:sz="0" w:space="0" w:color="auto"/>
                <w:right w:val="none" w:sz="0" w:space="0" w:color="auto"/>
              </w:divBdr>
            </w:div>
            <w:div w:id="830408241">
              <w:marLeft w:val="0"/>
              <w:marRight w:val="0"/>
              <w:marTop w:val="0"/>
              <w:marBottom w:val="0"/>
              <w:divBdr>
                <w:top w:val="none" w:sz="0" w:space="0" w:color="auto"/>
                <w:left w:val="none" w:sz="0" w:space="0" w:color="auto"/>
                <w:bottom w:val="none" w:sz="0" w:space="0" w:color="auto"/>
                <w:right w:val="none" w:sz="0" w:space="0" w:color="auto"/>
              </w:divBdr>
            </w:div>
            <w:div w:id="870993995">
              <w:marLeft w:val="0"/>
              <w:marRight w:val="0"/>
              <w:marTop w:val="0"/>
              <w:marBottom w:val="0"/>
              <w:divBdr>
                <w:top w:val="none" w:sz="0" w:space="0" w:color="auto"/>
                <w:left w:val="none" w:sz="0" w:space="0" w:color="auto"/>
                <w:bottom w:val="none" w:sz="0" w:space="0" w:color="auto"/>
                <w:right w:val="none" w:sz="0" w:space="0" w:color="auto"/>
              </w:divBdr>
            </w:div>
            <w:div w:id="903832034">
              <w:marLeft w:val="0"/>
              <w:marRight w:val="0"/>
              <w:marTop w:val="0"/>
              <w:marBottom w:val="0"/>
              <w:divBdr>
                <w:top w:val="none" w:sz="0" w:space="0" w:color="auto"/>
                <w:left w:val="none" w:sz="0" w:space="0" w:color="auto"/>
                <w:bottom w:val="none" w:sz="0" w:space="0" w:color="auto"/>
                <w:right w:val="none" w:sz="0" w:space="0" w:color="auto"/>
              </w:divBdr>
            </w:div>
            <w:div w:id="923297600">
              <w:marLeft w:val="0"/>
              <w:marRight w:val="0"/>
              <w:marTop w:val="0"/>
              <w:marBottom w:val="0"/>
              <w:divBdr>
                <w:top w:val="none" w:sz="0" w:space="0" w:color="auto"/>
                <w:left w:val="none" w:sz="0" w:space="0" w:color="auto"/>
                <w:bottom w:val="none" w:sz="0" w:space="0" w:color="auto"/>
                <w:right w:val="none" w:sz="0" w:space="0" w:color="auto"/>
              </w:divBdr>
            </w:div>
            <w:div w:id="934097129">
              <w:marLeft w:val="0"/>
              <w:marRight w:val="0"/>
              <w:marTop w:val="0"/>
              <w:marBottom w:val="0"/>
              <w:divBdr>
                <w:top w:val="none" w:sz="0" w:space="0" w:color="auto"/>
                <w:left w:val="none" w:sz="0" w:space="0" w:color="auto"/>
                <w:bottom w:val="none" w:sz="0" w:space="0" w:color="auto"/>
                <w:right w:val="none" w:sz="0" w:space="0" w:color="auto"/>
              </w:divBdr>
            </w:div>
            <w:div w:id="1008485964">
              <w:marLeft w:val="0"/>
              <w:marRight w:val="0"/>
              <w:marTop w:val="0"/>
              <w:marBottom w:val="0"/>
              <w:divBdr>
                <w:top w:val="none" w:sz="0" w:space="0" w:color="auto"/>
                <w:left w:val="none" w:sz="0" w:space="0" w:color="auto"/>
                <w:bottom w:val="none" w:sz="0" w:space="0" w:color="auto"/>
                <w:right w:val="none" w:sz="0" w:space="0" w:color="auto"/>
              </w:divBdr>
            </w:div>
            <w:div w:id="1039738891">
              <w:marLeft w:val="0"/>
              <w:marRight w:val="0"/>
              <w:marTop w:val="0"/>
              <w:marBottom w:val="0"/>
              <w:divBdr>
                <w:top w:val="none" w:sz="0" w:space="0" w:color="auto"/>
                <w:left w:val="none" w:sz="0" w:space="0" w:color="auto"/>
                <w:bottom w:val="none" w:sz="0" w:space="0" w:color="auto"/>
                <w:right w:val="none" w:sz="0" w:space="0" w:color="auto"/>
              </w:divBdr>
            </w:div>
            <w:div w:id="1041369888">
              <w:marLeft w:val="0"/>
              <w:marRight w:val="0"/>
              <w:marTop w:val="0"/>
              <w:marBottom w:val="0"/>
              <w:divBdr>
                <w:top w:val="none" w:sz="0" w:space="0" w:color="auto"/>
                <w:left w:val="none" w:sz="0" w:space="0" w:color="auto"/>
                <w:bottom w:val="none" w:sz="0" w:space="0" w:color="auto"/>
                <w:right w:val="none" w:sz="0" w:space="0" w:color="auto"/>
              </w:divBdr>
            </w:div>
            <w:div w:id="1119832480">
              <w:marLeft w:val="0"/>
              <w:marRight w:val="0"/>
              <w:marTop w:val="0"/>
              <w:marBottom w:val="0"/>
              <w:divBdr>
                <w:top w:val="none" w:sz="0" w:space="0" w:color="auto"/>
                <w:left w:val="none" w:sz="0" w:space="0" w:color="auto"/>
                <w:bottom w:val="none" w:sz="0" w:space="0" w:color="auto"/>
                <w:right w:val="none" w:sz="0" w:space="0" w:color="auto"/>
              </w:divBdr>
            </w:div>
            <w:div w:id="1128428753">
              <w:marLeft w:val="0"/>
              <w:marRight w:val="0"/>
              <w:marTop w:val="0"/>
              <w:marBottom w:val="0"/>
              <w:divBdr>
                <w:top w:val="none" w:sz="0" w:space="0" w:color="auto"/>
                <w:left w:val="none" w:sz="0" w:space="0" w:color="auto"/>
                <w:bottom w:val="none" w:sz="0" w:space="0" w:color="auto"/>
                <w:right w:val="none" w:sz="0" w:space="0" w:color="auto"/>
              </w:divBdr>
            </w:div>
            <w:div w:id="1150441681">
              <w:marLeft w:val="0"/>
              <w:marRight w:val="0"/>
              <w:marTop w:val="0"/>
              <w:marBottom w:val="0"/>
              <w:divBdr>
                <w:top w:val="none" w:sz="0" w:space="0" w:color="auto"/>
                <w:left w:val="none" w:sz="0" w:space="0" w:color="auto"/>
                <w:bottom w:val="none" w:sz="0" w:space="0" w:color="auto"/>
                <w:right w:val="none" w:sz="0" w:space="0" w:color="auto"/>
              </w:divBdr>
            </w:div>
            <w:div w:id="1170291758">
              <w:marLeft w:val="0"/>
              <w:marRight w:val="0"/>
              <w:marTop w:val="0"/>
              <w:marBottom w:val="0"/>
              <w:divBdr>
                <w:top w:val="none" w:sz="0" w:space="0" w:color="auto"/>
                <w:left w:val="none" w:sz="0" w:space="0" w:color="auto"/>
                <w:bottom w:val="none" w:sz="0" w:space="0" w:color="auto"/>
                <w:right w:val="none" w:sz="0" w:space="0" w:color="auto"/>
              </w:divBdr>
            </w:div>
            <w:div w:id="1170488909">
              <w:marLeft w:val="0"/>
              <w:marRight w:val="0"/>
              <w:marTop w:val="0"/>
              <w:marBottom w:val="0"/>
              <w:divBdr>
                <w:top w:val="none" w:sz="0" w:space="0" w:color="auto"/>
                <w:left w:val="none" w:sz="0" w:space="0" w:color="auto"/>
                <w:bottom w:val="none" w:sz="0" w:space="0" w:color="auto"/>
                <w:right w:val="none" w:sz="0" w:space="0" w:color="auto"/>
              </w:divBdr>
            </w:div>
            <w:div w:id="1250190772">
              <w:marLeft w:val="0"/>
              <w:marRight w:val="0"/>
              <w:marTop w:val="0"/>
              <w:marBottom w:val="0"/>
              <w:divBdr>
                <w:top w:val="none" w:sz="0" w:space="0" w:color="auto"/>
                <w:left w:val="none" w:sz="0" w:space="0" w:color="auto"/>
                <w:bottom w:val="none" w:sz="0" w:space="0" w:color="auto"/>
                <w:right w:val="none" w:sz="0" w:space="0" w:color="auto"/>
              </w:divBdr>
            </w:div>
            <w:div w:id="1325476626">
              <w:marLeft w:val="0"/>
              <w:marRight w:val="0"/>
              <w:marTop w:val="0"/>
              <w:marBottom w:val="0"/>
              <w:divBdr>
                <w:top w:val="none" w:sz="0" w:space="0" w:color="auto"/>
                <w:left w:val="none" w:sz="0" w:space="0" w:color="auto"/>
                <w:bottom w:val="none" w:sz="0" w:space="0" w:color="auto"/>
                <w:right w:val="none" w:sz="0" w:space="0" w:color="auto"/>
              </w:divBdr>
            </w:div>
            <w:div w:id="1343169301">
              <w:marLeft w:val="0"/>
              <w:marRight w:val="0"/>
              <w:marTop w:val="0"/>
              <w:marBottom w:val="0"/>
              <w:divBdr>
                <w:top w:val="none" w:sz="0" w:space="0" w:color="auto"/>
                <w:left w:val="none" w:sz="0" w:space="0" w:color="auto"/>
                <w:bottom w:val="none" w:sz="0" w:space="0" w:color="auto"/>
                <w:right w:val="none" w:sz="0" w:space="0" w:color="auto"/>
              </w:divBdr>
            </w:div>
            <w:div w:id="1398019450">
              <w:marLeft w:val="0"/>
              <w:marRight w:val="0"/>
              <w:marTop w:val="0"/>
              <w:marBottom w:val="0"/>
              <w:divBdr>
                <w:top w:val="none" w:sz="0" w:space="0" w:color="auto"/>
                <w:left w:val="none" w:sz="0" w:space="0" w:color="auto"/>
                <w:bottom w:val="none" w:sz="0" w:space="0" w:color="auto"/>
                <w:right w:val="none" w:sz="0" w:space="0" w:color="auto"/>
              </w:divBdr>
            </w:div>
            <w:div w:id="1414887873">
              <w:marLeft w:val="0"/>
              <w:marRight w:val="0"/>
              <w:marTop w:val="0"/>
              <w:marBottom w:val="0"/>
              <w:divBdr>
                <w:top w:val="none" w:sz="0" w:space="0" w:color="auto"/>
                <w:left w:val="none" w:sz="0" w:space="0" w:color="auto"/>
                <w:bottom w:val="none" w:sz="0" w:space="0" w:color="auto"/>
                <w:right w:val="none" w:sz="0" w:space="0" w:color="auto"/>
              </w:divBdr>
            </w:div>
            <w:div w:id="1425489077">
              <w:marLeft w:val="0"/>
              <w:marRight w:val="0"/>
              <w:marTop w:val="0"/>
              <w:marBottom w:val="0"/>
              <w:divBdr>
                <w:top w:val="none" w:sz="0" w:space="0" w:color="auto"/>
                <w:left w:val="none" w:sz="0" w:space="0" w:color="auto"/>
                <w:bottom w:val="none" w:sz="0" w:space="0" w:color="auto"/>
                <w:right w:val="none" w:sz="0" w:space="0" w:color="auto"/>
              </w:divBdr>
            </w:div>
            <w:div w:id="1433211054">
              <w:marLeft w:val="0"/>
              <w:marRight w:val="0"/>
              <w:marTop w:val="0"/>
              <w:marBottom w:val="0"/>
              <w:divBdr>
                <w:top w:val="none" w:sz="0" w:space="0" w:color="auto"/>
                <w:left w:val="none" w:sz="0" w:space="0" w:color="auto"/>
                <w:bottom w:val="none" w:sz="0" w:space="0" w:color="auto"/>
                <w:right w:val="none" w:sz="0" w:space="0" w:color="auto"/>
              </w:divBdr>
            </w:div>
            <w:div w:id="1441216100">
              <w:marLeft w:val="0"/>
              <w:marRight w:val="0"/>
              <w:marTop w:val="0"/>
              <w:marBottom w:val="0"/>
              <w:divBdr>
                <w:top w:val="none" w:sz="0" w:space="0" w:color="auto"/>
                <w:left w:val="none" w:sz="0" w:space="0" w:color="auto"/>
                <w:bottom w:val="none" w:sz="0" w:space="0" w:color="auto"/>
                <w:right w:val="none" w:sz="0" w:space="0" w:color="auto"/>
              </w:divBdr>
            </w:div>
            <w:div w:id="1591431763">
              <w:marLeft w:val="0"/>
              <w:marRight w:val="0"/>
              <w:marTop w:val="0"/>
              <w:marBottom w:val="0"/>
              <w:divBdr>
                <w:top w:val="none" w:sz="0" w:space="0" w:color="auto"/>
                <w:left w:val="none" w:sz="0" w:space="0" w:color="auto"/>
                <w:bottom w:val="none" w:sz="0" w:space="0" w:color="auto"/>
                <w:right w:val="none" w:sz="0" w:space="0" w:color="auto"/>
              </w:divBdr>
            </w:div>
            <w:div w:id="1607888725">
              <w:marLeft w:val="0"/>
              <w:marRight w:val="0"/>
              <w:marTop w:val="0"/>
              <w:marBottom w:val="0"/>
              <w:divBdr>
                <w:top w:val="none" w:sz="0" w:space="0" w:color="auto"/>
                <w:left w:val="none" w:sz="0" w:space="0" w:color="auto"/>
                <w:bottom w:val="none" w:sz="0" w:space="0" w:color="auto"/>
                <w:right w:val="none" w:sz="0" w:space="0" w:color="auto"/>
              </w:divBdr>
            </w:div>
            <w:div w:id="1628270362">
              <w:marLeft w:val="0"/>
              <w:marRight w:val="0"/>
              <w:marTop w:val="0"/>
              <w:marBottom w:val="0"/>
              <w:divBdr>
                <w:top w:val="none" w:sz="0" w:space="0" w:color="auto"/>
                <w:left w:val="none" w:sz="0" w:space="0" w:color="auto"/>
                <w:bottom w:val="none" w:sz="0" w:space="0" w:color="auto"/>
                <w:right w:val="none" w:sz="0" w:space="0" w:color="auto"/>
              </w:divBdr>
            </w:div>
            <w:div w:id="1665232523">
              <w:marLeft w:val="0"/>
              <w:marRight w:val="0"/>
              <w:marTop w:val="0"/>
              <w:marBottom w:val="0"/>
              <w:divBdr>
                <w:top w:val="none" w:sz="0" w:space="0" w:color="auto"/>
                <w:left w:val="none" w:sz="0" w:space="0" w:color="auto"/>
                <w:bottom w:val="none" w:sz="0" w:space="0" w:color="auto"/>
                <w:right w:val="none" w:sz="0" w:space="0" w:color="auto"/>
              </w:divBdr>
            </w:div>
            <w:div w:id="1763985233">
              <w:marLeft w:val="0"/>
              <w:marRight w:val="0"/>
              <w:marTop w:val="0"/>
              <w:marBottom w:val="0"/>
              <w:divBdr>
                <w:top w:val="none" w:sz="0" w:space="0" w:color="auto"/>
                <w:left w:val="none" w:sz="0" w:space="0" w:color="auto"/>
                <w:bottom w:val="none" w:sz="0" w:space="0" w:color="auto"/>
                <w:right w:val="none" w:sz="0" w:space="0" w:color="auto"/>
              </w:divBdr>
            </w:div>
            <w:div w:id="1797527454">
              <w:marLeft w:val="0"/>
              <w:marRight w:val="0"/>
              <w:marTop w:val="0"/>
              <w:marBottom w:val="0"/>
              <w:divBdr>
                <w:top w:val="none" w:sz="0" w:space="0" w:color="auto"/>
                <w:left w:val="none" w:sz="0" w:space="0" w:color="auto"/>
                <w:bottom w:val="none" w:sz="0" w:space="0" w:color="auto"/>
                <w:right w:val="none" w:sz="0" w:space="0" w:color="auto"/>
              </w:divBdr>
            </w:div>
            <w:div w:id="1826703712">
              <w:marLeft w:val="0"/>
              <w:marRight w:val="0"/>
              <w:marTop w:val="0"/>
              <w:marBottom w:val="0"/>
              <w:divBdr>
                <w:top w:val="none" w:sz="0" w:space="0" w:color="auto"/>
                <w:left w:val="none" w:sz="0" w:space="0" w:color="auto"/>
                <w:bottom w:val="none" w:sz="0" w:space="0" w:color="auto"/>
                <w:right w:val="none" w:sz="0" w:space="0" w:color="auto"/>
              </w:divBdr>
            </w:div>
            <w:div w:id="1857422892">
              <w:marLeft w:val="0"/>
              <w:marRight w:val="0"/>
              <w:marTop w:val="0"/>
              <w:marBottom w:val="0"/>
              <w:divBdr>
                <w:top w:val="none" w:sz="0" w:space="0" w:color="auto"/>
                <w:left w:val="none" w:sz="0" w:space="0" w:color="auto"/>
                <w:bottom w:val="none" w:sz="0" w:space="0" w:color="auto"/>
                <w:right w:val="none" w:sz="0" w:space="0" w:color="auto"/>
              </w:divBdr>
            </w:div>
            <w:div w:id="1865247077">
              <w:marLeft w:val="0"/>
              <w:marRight w:val="0"/>
              <w:marTop w:val="0"/>
              <w:marBottom w:val="0"/>
              <w:divBdr>
                <w:top w:val="none" w:sz="0" w:space="0" w:color="auto"/>
                <w:left w:val="none" w:sz="0" w:space="0" w:color="auto"/>
                <w:bottom w:val="none" w:sz="0" w:space="0" w:color="auto"/>
                <w:right w:val="none" w:sz="0" w:space="0" w:color="auto"/>
              </w:divBdr>
            </w:div>
            <w:div w:id="1924560030">
              <w:marLeft w:val="0"/>
              <w:marRight w:val="0"/>
              <w:marTop w:val="0"/>
              <w:marBottom w:val="0"/>
              <w:divBdr>
                <w:top w:val="none" w:sz="0" w:space="0" w:color="auto"/>
                <w:left w:val="none" w:sz="0" w:space="0" w:color="auto"/>
                <w:bottom w:val="none" w:sz="0" w:space="0" w:color="auto"/>
                <w:right w:val="none" w:sz="0" w:space="0" w:color="auto"/>
              </w:divBdr>
            </w:div>
            <w:div w:id="1946693557">
              <w:marLeft w:val="0"/>
              <w:marRight w:val="0"/>
              <w:marTop w:val="0"/>
              <w:marBottom w:val="0"/>
              <w:divBdr>
                <w:top w:val="none" w:sz="0" w:space="0" w:color="auto"/>
                <w:left w:val="none" w:sz="0" w:space="0" w:color="auto"/>
                <w:bottom w:val="none" w:sz="0" w:space="0" w:color="auto"/>
                <w:right w:val="none" w:sz="0" w:space="0" w:color="auto"/>
              </w:divBdr>
            </w:div>
            <w:div w:id="1947344218">
              <w:marLeft w:val="0"/>
              <w:marRight w:val="0"/>
              <w:marTop w:val="0"/>
              <w:marBottom w:val="0"/>
              <w:divBdr>
                <w:top w:val="none" w:sz="0" w:space="0" w:color="auto"/>
                <w:left w:val="none" w:sz="0" w:space="0" w:color="auto"/>
                <w:bottom w:val="none" w:sz="0" w:space="0" w:color="auto"/>
                <w:right w:val="none" w:sz="0" w:space="0" w:color="auto"/>
              </w:divBdr>
            </w:div>
            <w:div w:id="1970436196">
              <w:marLeft w:val="0"/>
              <w:marRight w:val="0"/>
              <w:marTop w:val="0"/>
              <w:marBottom w:val="0"/>
              <w:divBdr>
                <w:top w:val="none" w:sz="0" w:space="0" w:color="auto"/>
                <w:left w:val="none" w:sz="0" w:space="0" w:color="auto"/>
                <w:bottom w:val="none" w:sz="0" w:space="0" w:color="auto"/>
                <w:right w:val="none" w:sz="0" w:space="0" w:color="auto"/>
              </w:divBdr>
            </w:div>
            <w:div w:id="1977830998">
              <w:marLeft w:val="0"/>
              <w:marRight w:val="0"/>
              <w:marTop w:val="0"/>
              <w:marBottom w:val="0"/>
              <w:divBdr>
                <w:top w:val="none" w:sz="0" w:space="0" w:color="auto"/>
                <w:left w:val="none" w:sz="0" w:space="0" w:color="auto"/>
                <w:bottom w:val="none" w:sz="0" w:space="0" w:color="auto"/>
                <w:right w:val="none" w:sz="0" w:space="0" w:color="auto"/>
              </w:divBdr>
            </w:div>
            <w:div w:id="2012753692">
              <w:marLeft w:val="0"/>
              <w:marRight w:val="0"/>
              <w:marTop w:val="0"/>
              <w:marBottom w:val="0"/>
              <w:divBdr>
                <w:top w:val="none" w:sz="0" w:space="0" w:color="auto"/>
                <w:left w:val="none" w:sz="0" w:space="0" w:color="auto"/>
                <w:bottom w:val="none" w:sz="0" w:space="0" w:color="auto"/>
                <w:right w:val="none" w:sz="0" w:space="0" w:color="auto"/>
              </w:divBdr>
            </w:div>
            <w:div w:id="2021084934">
              <w:marLeft w:val="0"/>
              <w:marRight w:val="0"/>
              <w:marTop w:val="0"/>
              <w:marBottom w:val="0"/>
              <w:divBdr>
                <w:top w:val="none" w:sz="0" w:space="0" w:color="auto"/>
                <w:left w:val="none" w:sz="0" w:space="0" w:color="auto"/>
                <w:bottom w:val="none" w:sz="0" w:space="0" w:color="auto"/>
                <w:right w:val="none" w:sz="0" w:space="0" w:color="auto"/>
              </w:divBdr>
            </w:div>
            <w:div w:id="2027901495">
              <w:marLeft w:val="0"/>
              <w:marRight w:val="0"/>
              <w:marTop w:val="0"/>
              <w:marBottom w:val="0"/>
              <w:divBdr>
                <w:top w:val="none" w:sz="0" w:space="0" w:color="auto"/>
                <w:left w:val="none" w:sz="0" w:space="0" w:color="auto"/>
                <w:bottom w:val="none" w:sz="0" w:space="0" w:color="auto"/>
                <w:right w:val="none" w:sz="0" w:space="0" w:color="auto"/>
              </w:divBdr>
            </w:div>
            <w:div w:id="2032681035">
              <w:marLeft w:val="0"/>
              <w:marRight w:val="0"/>
              <w:marTop w:val="0"/>
              <w:marBottom w:val="0"/>
              <w:divBdr>
                <w:top w:val="none" w:sz="0" w:space="0" w:color="auto"/>
                <w:left w:val="none" w:sz="0" w:space="0" w:color="auto"/>
                <w:bottom w:val="none" w:sz="0" w:space="0" w:color="auto"/>
                <w:right w:val="none" w:sz="0" w:space="0" w:color="auto"/>
              </w:divBdr>
            </w:div>
            <w:div w:id="2037073538">
              <w:marLeft w:val="0"/>
              <w:marRight w:val="0"/>
              <w:marTop w:val="0"/>
              <w:marBottom w:val="0"/>
              <w:divBdr>
                <w:top w:val="none" w:sz="0" w:space="0" w:color="auto"/>
                <w:left w:val="none" w:sz="0" w:space="0" w:color="auto"/>
                <w:bottom w:val="none" w:sz="0" w:space="0" w:color="auto"/>
                <w:right w:val="none" w:sz="0" w:space="0" w:color="auto"/>
              </w:divBdr>
            </w:div>
            <w:div w:id="209350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5913">
      <w:bodyDiv w:val="1"/>
      <w:marLeft w:val="0"/>
      <w:marRight w:val="0"/>
      <w:marTop w:val="0"/>
      <w:marBottom w:val="0"/>
      <w:divBdr>
        <w:top w:val="none" w:sz="0" w:space="0" w:color="auto"/>
        <w:left w:val="none" w:sz="0" w:space="0" w:color="auto"/>
        <w:bottom w:val="none" w:sz="0" w:space="0" w:color="auto"/>
        <w:right w:val="none" w:sz="0" w:space="0" w:color="auto"/>
      </w:divBdr>
      <w:divsChild>
        <w:div w:id="539781784">
          <w:marLeft w:val="0"/>
          <w:marRight w:val="0"/>
          <w:marTop w:val="0"/>
          <w:marBottom w:val="0"/>
          <w:divBdr>
            <w:top w:val="none" w:sz="0" w:space="0" w:color="auto"/>
            <w:left w:val="none" w:sz="0" w:space="0" w:color="auto"/>
            <w:bottom w:val="none" w:sz="0" w:space="0" w:color="auto"/>
            <w:right w:val="none" w:sz="0" w:space="0" w:color="auto"/>
          </w:divBdr>
          <w:divsChild>
            <w:div w:id="726343760">
              <w:marLeft w:val="0"/>
              <w:marRight w:val="0"/>
              <w:marTop w:val="0"/>
              <w:marBottom w:val="0"/>
              <w:divBdr>
                <w:top w:val="none" w:sz="0" w:space="0" w:color="auto"/>
                <w:left w:val="none" w:sz="0" w:space="0" w:color="auto"/>
                <w:bottom w:val="none" w:sz="0" w:space="0" w:color="auto"/>
                <w:right w:val="none" w:sz="0" w:space="0" w:color="auto"/>
              </w:divBdr>
            </w:div>
          </w:divsChild>
        </w:div>
        <w:div w:id="956718782">
          <w:marLeft w:val="0"/>
          <w:marRight w:val="0"/>
          <w:marTop w:val="0"/>
          <w:marBottom w:val="0"/>
          <w:divBdr>
            <w:top w:val="none" w:sz="0" w:space="0" w:color="auto"/>
            <w:left w:val="none" w:sz="0" w:space="0" w:color="auto"/>
            <w:bottom w:val="none" w:sz="0" w:space="0" w:color="auto"/>
            <w:right w:val="none" w:sz="0" w:space="0" w:color="auto"/>
          </w:divBdr>
          <w:divsChild>
            <w:div w:id="1096174415">
              <w:marLeft w:val="0"/>
              <w:marRight w:val="0"/>
              <w:marTop w:val="0"/>
              <w:marBottom w:val="0"/>
              <w:divBdr>
                <w:top w:val="none" w:sz="0" w:space="0" w:color="auto"/>
                <w:left w:val="none" w:sz="0" w:space="0" w:color="auto"/>
                <w:bottom w:val="none" w:sz="0" w:space="0" w:color="auto"/>
                <w:right w:val="none" w:sz="0" w:space="0" w:color="auto"/>
              </w:divBdr>
            </w:div>
          </w:divsChild>
        </w:div>
        <w:div w:id="2118328197">
          <w:marLeft w:val="0"/>
          <w:marRight w:val="0"/>
          <w:marTop w:val="0"/>
          <w:marBottom w:val="0"/>
          <w:divBdr>
            <w:top w:val="none" w:sz="0" w:space="0" w:color="auto"/>
            <w:left w:val="none" w:sz="0" w:space="0" w:color="auto"/>
            <w:bottom w:val="none" w:sz="0" w:space="0" w:color="auto"/>
            <w:right w:val="none" w:sz="0" w:space="0" w:color="auto"/>
          </w:divBdr>
          <w:divsChild>
            <w:div w:id="1300647117">
              <w:marLeft w:val="0"/>
              <w:marRight w:val="0"/>
              <w:marTop w:val="0"/>
              <w:marBottom w:val="0"/>
              <w:divBdr>
                <w:top w:val="none" w:sz="0" w:space="0" w:color="auto"/>
                <w:left w:val="none" w:sz="0" w:space="0" w:color="auto"/>
                <w:bottom w:val="none" w:sz="0" w:space="0" w:color="auto"/>
                <w:right w:val="none" w:sz="0" w:space="0" w:color="auto"/>
              </w:divBdr>
            </w:div>
          </w:divsChild>
        </w:div>
        <w:div w:id="1278676061">
          <w:marLeft w:val="0"/>
          <w:marRight w:val="0"/>
          <w:marTop w:val="0"/>
          <w:marBottom w:val="0"/>
          <w:divBdr>
            <w:top w:val="none" w:sz="0" w:space="0" w:color="auto"/>
            <w:left w:val="none" w:sz="0" w:space="0" w:color="auto"/>
            <w:bottom w:val="none" w:sz="0" w:space="0" w:color="auto"/>
            <w:right w:val="none" w:sz="0" w:space="0" w:color="auto"/>
          </w:divBdr>
          <w:divsChild>
            <w:div w:id="125686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09811">
      <w:bodyDiv w:val="1"/>
      <w:marLeft w:val="0"/>
      <w:marRight w:val="0"/>
      <w:marTop w:val="0"/>
      <w:marBottom w:val="0"/>
      <w:divBdr>
        <w:top w:val="none" w:sz="0" w:space="0" w:color="auto"/>
        <w:left w:val="none" w:sz="0" w:space="0" w:color="auto"/>
        <w:bottom w:val="none" w:sz="0" w:space="0" w:color="auto"/>
        <w:right w:val="none" w:sz="0" w:space="0" w:color="auto"/>
      </w:divBdr>
    </w:div>
    <w:div w:id="1661497170">
      <w:bodyDiv w:val="1"/>
      <w:marLeft w:val="0"/>
      <w:marRight w:val="0"/>
      <w:marTop w:val="0"/>
      <w:marBottom w:val="0"/>
      <w:divBdr>
        <w:top w:val="none" w:sz="0" w:space="0" w:color="auto"/>
        <w:left w:val="none" w:sz="0" w:space="0" w:color="auto"/>
        <w:bottom w:val="none" w:sz="0" w:space="0" w:color="auto"/>
        <w:right w:val="none" w:sz="0" w:space="0" w:color="auto"/>
      </w:divBdr>
      <w:divsChild>
        <w:div w:id="1633251058">
          <w:marLeft w:val="0"/>
          <w:marRight w:val="0"/>
          <w:marTop w:val="0"/>
          <w:marBottom w:val="0"/>
          <w:divBdr>
            <w:top w:val="none" w:sz="0" w:space="0" w:color="auto"/>
            <w:left w:val="none" w:sz="0" w:space="0" w:color="auto"/>
            <w:bottom w:val="none" w:sz="0" w:space="0" w:color="auto"/>
            <w:right w:val="none" w:sz="0" w:space="0" w:color="auto"/>
          </w:divBdr>
          <w:divsChild>
            <w:div w:id="100679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53290">
      <w:bodyDiv w:val="1"/>
      <w:marLeft w:val="0"/>
      <w:marRight w:val="0"/>
      <w:marTop w:val="0"/>
      <w:marBottom w:val="0"/>
      <w:divBdr>
        <w:top w:val="none" w:sz="0" w:space="0" w:color="auto"/>
        <w:left w:val="none" w:sz="0" w:space="0" w:color="auto"/>
        <w:bottom w:val="none" w:sz="0" w:space="0" w:color="auto"/>
        <w:right w:val="none" w:sz="0" w:space="0" w:color="auto"/>
      </w:divBdr>
    </w:div>
    <w:div w:id="1666937169">
      <w:bodyDiv w:val="1"/>
      <w:marLeft w:val="0"/>
      <w:marRight w:val="0"/>
      <w:marTop w:val="0"/>
      <w:marBottom w:val="0"/>
      <w:divBdr>
        <w:top w:val="none" w:sz="0" w:space="0" w:color="auto"/>
        <w:left w:val="none" w:sz="0" w:space="0" w:color="auto"/>
        <w:bottom w:val="none" w:sz="0" w:space="0" w:color="auto"/>
        <w:right w:val="none" w:sz="0" w:space="0" w:color="auto"/>
      </w:divBdr>
    </w:div>
    <w:div w:id="1671173859">
      <w:bodyDiv w:val="1"/>
      <w:marLeft w:val="0"/>
      <w:marRight w:val="0"/>
      <w:marTop w:val="0"/>
      <w:marBottom w:val="0"/>
      <w:divBdr>
        <w:top w:val="none" w:sz="0" w:space="0" w:color="auto"/>
        <w:left w:val="none" w:sz="0" w:space="0" w:color="auto"/>
        <w:bottom w:val="none" w:sz="0" w:space="0" w:color="auto"/>
        <w:right w:val="none" w:sz="0" w:space="0" w:color="auto"/>
      </w:divBdr>
    </w:div>
    <w:div w:id="1684018563">
      <w:bodyDiv w:val="1"/>
      <w:marLeft w:val="0"/>
      <w:marRight w:val="0"/>
      <w:marTop w:val="0"/>
      <w:marBottom w:val="0"/>
      <w:divBdr>
        <w:top w:val="none" w:sz="0" w:space="0" w:color="auto"/>
        <w:left w:val="none" w:sz="0" w:space="0" w:color="auto"/>
        <w:bottom w:val="none" w:sz="0" w:space="0" w:color="auto"/>
        <w:right w:val="none" w:sz="0" w:space="0" w:color="auto"/>
      </w:divBdr>
    </w:div>
    <w:div w:id="1695182238">
      <w:bodyDiv w:val="1"/>
      <w:marLeft w:val="0"/>
      <w:marRight w:val="0"/>
      <w:marTop w:val="0"/>
      <w:marBottom w:val="0"/>
      <w:divBdr>
        <w:top w:val="none" w:sz="0" w:space="0" w:color="auto"/>
        <w:left w:val="none" w:sz="0" w:space="0" w:color="auto"/>
        <w:bottom w:val="none" w:sz="0" w:space="0" w:color="auto"/>
        <w:right w:val="none" w:sz="0" w:space="0" w:color="auto"/>
      </w:divBdr>
    </w:div>
    <w:div w:id="1697465100">
      <w:bodyDiv w:val="1"/>
      <w:marLeft w:val="0"/>
      <w:marRight w:val="0"/>
      <w:marTop w:val="0"/>
      <w:marBottom w:val="0"/>
      <w:divBdr>
        <w:top w:val="none" w:sz="0" w:space="0" w:color="auto"/>
        <w:left w:val="none" w:sz="0" w:space="0" w:color="auto"/>
        <w:bottom w:val="none" w:sz="0" w:space="0" w:color="auto"/>
        <w:right w:val="none" w:sz="0" w:space="0" w:color="auto"/>
      </w:divBdr>
      <w:divsChild>
        <w:div w:id="1016269167">
          <w:marLeft w:val="0"/>
          <w:marRight w:val="0"/>
          <w:marTop w:val="0"/>
          <w:marBottom w:val="0"/>
          <w:divBdr>
            <w:top w:val="none" w:sz="0" w:space="0" w:color="auto"/>
            <w:left w:val="none" w:sz="0" w:space="0" w:color="auto"/>
            <w:bottom w:val="none" w:sz="0" w:space="0" w:color="auto"/>
            <w:right w:val="none" w:sz="0" w:space="0" w:color="auto"/>
          </w:divBdr>
          <w:divsChild>
            <w:div w:id="32270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55479">
      <w:bodyDiv w:val="1"/>
      <w:marLeft w:val="0"/>
      <w:marRight w:val="0"/>
      <w:marTop w:val="0"/>
      <w:marBottom w:val="0"/>
      <w:divBdr>
        <w:top w:val="none" w:sz="0" w:space="0" w:color="auto"/>
        <w:left w:val="none" w:sz="0" w:space="0" w:color="auto"/>
        <w:bottom w:val="none" w:sz="0" w:space="0" w:color="auto"/>
        <w:right w:val="none" w:sz="0" w:space="0" w:color="auto"/>
      </w:divBdr>
      <w:divsChild>
        <w:div w:id="757094832">
          <w:marLeft w:val="0"/>
          <w:marRight w:val="0"/>
          <w:marTop w:val="0"/>
          <w:marBottom w:val="0"/>
          <w:divBdr>
            <w:top w:val="none" w:sz="0" w:space="0" w:color="auto"/>
            <w:left w:val="none" w:sz="0" w:space="0" w:color="auto"/>
            <w:bottom w:val="none" w:sz="0" w:space="0" w:color="auto"/>
            <w:right w:val="none" w:sz="0" w:space="0" w:color="auto"/>
          </w:divBdr>
          <w:divsChild>
            <w:div w:id="6169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06553">
      <w:bodyDiv w:val="1"/>
      <w:marLeft w:val="0"/>
      <w:marRight w:val="0"/>
      <w:marTop w:val="0"/>
      <w:marBottom w:val="0"/>
      <w:divBdr>
        <w:top w:val="none" w:sz="0" w:space="0" w:color="auto"/>
        <w:left w:val="none" w:sz="0" w:space="0" w:color="auto"/>
        <w:bottom w:val="none" w:sz="0" w:space="0" w:color="auto"/>
        <w:right w:val="none" w:sz="0" w:space="0" w:color="auto"/>
      </w:divBdr>
    </w:div>
    <w:div w:id="1708792724">
      <w:bodyDiv w:val="1"/>
      <w:marLeft w:val="0"/>
      <w:marRight w:val="0"/>
      <w:marTop w:val="0"/>
      <w:marBottom w:val="0"/>
      <w:divBdr>
        <w:top w:val="none" w:sz="0" w:space="0" w:color="auto"/>
        <w:left w:val="none" w:sz="0" w:space="0" w:color="auto"/>
        <w:bottom w:val="none" w:sz="0" w:space="0" w:color="auto"/>
        <w:right w:val="none" w:sz="0" w:space="0" w:color="auto"/>
      </w:divBdr>
    </w:div>
    <w:div w:id="1709839403">
      <w:bodyDiv w:val="1"/>
      <w:marLeft w:val="0"/>
      <w:marRight w:val="0"/>
      <w:marTop w:val="0"/>
      <w:marBottom w:val="0"/>
      <w:divBdr>
        <w:top w:val="none" w:sz="0" w:space="0" w:color="auto"/>
        <w:left w:val="none" w:sz="0" w:space="0" w:color="auto"/>
        <w:bottom w:val="none" w:sz="0" w:space="0" w:color="auto"/>
        <w:right w:val="none" w:sz="0" w:space="0" w:color="auto"/>
      </w:divBdr>
      <w:divsChild>
        <w:div w:id="1707370626">
          <w:marLeft w:val="0"/>
          <w:marRight w:val="0"/>
          <w:marTop w:val="0"/>
          <w:marBottom w:val="0"/>
          <w:divBdr>
            <w:top w:val="none" w:sz="0" w:space="0" w:color="auto"/>
            <w:left w:val="none" w:sz="0" w:space="0" w:color="auto"/>
            <w:bottom w:val="none" w:sz="0" w:space="0" w:color="auto"/>
            <w:right w:val="none" w:sz="0" w:space="0" w:color="auto"/>
          </w:divBdr>
          <w:divsChild>
            <w:div w:id="193663151">
              <w:marLeft w:val="0"/>
              <w:marRight w:val="0"/>
              <w:marTop w:val="0"/>
              <w:marBottom w:val="0"/>
              <w:divBdr>
                <w:top w:val="none" w:sz="0" w:space="0" w:color="auto"/>
                <w:left w:val="none" w:sz="0" w:space="0" w:color="auto"/>
                <w:bottom w:val="none" w:sz="0" w:space="0" w:color="auto"/>
                <w:right w:val="none" w:sz="0" w:space="0" w:color="auto"/>
              </w:divBdr>
            </w:div>
            <w:div w:id="324362786">
              <w:marLeft w:val="0"/>
              <w:marRight w:val="0"/>
              <w:marTop w:val="0"/>
              <w:marBottom w:val="0"/>
              <w:divBdr>
                <w:top w:val="none" w:sz="0" w:space="0" w:color="auto"/>
                <w:left w:val="none" w:sz="0" w:space="0" w:color="auto"/>
                <w:bottom w:val="none" w:sz="0" w:space="0" w:color="auto"/>
                <w:right w:val="none" w:sz="0" w:space="0" w:color="auto"/>
              </w:divBdr>
            </w:div>
            <w:div w:id="447819153">
              <w:marLeft w:val="0"/>
              <w:marRight w:val="0"/>
              <w:marTop w:val="0"/>
              <w:marBottom w:val="0"/>
              <w:divBdr>
                <w:top w:val="none" w:sz="0" w:space="0" w:color="auto"/>
                <w:left w:val="none" w:sz="0" w:space="0" w:color="auto"/>
                <w:bottom w:val="none" w:sz="0" w:space="0" w:color="auto"/>
                <w:right w:val="none" w:sz="0" w:space="0" w:color="auto"/>
              </w:divBdr>
            </w:div>
            <w:div w:id="502819426">
              <w:marLeft w:val="0"/>
              <w:marRight w:val="0"/>
              <w:marTop w:val="0"/>
              <w:marBottom w:val="0"/>
              <w:divBdr>
                <w:top w:val="none" w:sz="0" w:space="0" w:color="auto"/>
                <w:left w:val="none" w:sz="0" w:space="0" w:color="auto"/>
                <w:bottom w:val="none" w:sz="0" w:space="0" w:color="auto"/>
                <w:right w:val="none" w:sz="0" w:space="0" w:color="auto"/>
              </w:divBdr>
            </w:div>
            <w:div w:id="509829589">
              <w:marLeft w:val="0"/>
              <w:marRight w:val="0"/>
              <w:marTop w:val="0"/>
              <w:marBottom w:val="0"/>
              <w:divBdr>
                <w:top w:val="none" w:sz="0" w:space="0" w:color="auto"/>
                <w:left w:val="none" w:sz="0" w:space="0" w:color="auto"/>
                <w:bottom w:val="none" w:sz="0" w:space="0" w:color="auto"/>
                <w:right w:val="none" w:sz="0" w:space="0" w:color="auto"/>
              </w:divBdr>
            </w:div>
            <w:div w:id="548303117">
              <w:marLeft w:val="0"/>
              <w:marRight w:val="0"/>
              <w:marTop w:val="0"/>
              <w:marBottom w:val="0"/>
              <w:divBdr>
                <w:top w:val="none" w:sz="0" w:space="0" w:color="auto"/>
                <w:left w:val="none" w:sz="0" w:space="0" w:color="auto"/>
                <w:bottom w:val="none" w:sz="0" w:space="0" w:color="auto"/>
                <w:right w:val="none" w:sz="0" w:space="0" w:color="auto"/>
              </w:divBdr>
            </w:div>
            <w:div w:id="662970183">
              <w:marLeft w:val="0"/>
              <w:marRight w:val="0"/>
              <w:marTop w:val="0"/>
              <w:marBottom w:val="0"/>
              <w:divBdr>
                <w:top w:val="none" w:sz="0" w:space="0" w:color="auto"/>
                <w:left w:val="none" w:sz="0" w:space="0" w:color="auto"/>
                <w:bottom w:val="none" w:sz="0" w:space="0" w:color="auto"/>
                <w:right w:val="none" w:sz="0" w:space="0" w:color="auto"/>
              </w:divBdr>
            </w:div>
            <w:div w:id="676539309">
              <w:marLeft w:val="0"/>
              <w:marRight w:val="0"/>
              <w:marTop w:val="0"/>
              <w:marBottom w:val="0"/>
              <w:divBdr>
                <w:top w:val="none" w:sz="0" w:space="0" w:color="auto"/>
                <w:left w:val="none" w:sz="0" w:space="0" w:color="auto"/>
                <w:bottom w:val="none" w:sz="0" w:space="0" w:color="auto"/>
                <w:right w:val="none" w:sz="0" w:space="0" w:color="auto"/>
              </w:divBdr>
            </w:div>
            <w:div w:id="818377544">
              <w:marLeft w:val="0"/>
              <w:marRight w:val="0"/>
              <w:marTop w:val="0"/>
              <w:marBottom w:val="0"/>
              <w:divBdr>
                <w:top w:val="none" w:sz="0" w:space="0" w:color="auto"/>
                <w:left w:val="none" w:sz="0" w:space="0" w:color="auto"/>
                <w:bottom w:val="none" w:sz="0" w:space="0" w:color="auto"/>
                <w:right w:val="none" w:sz="0" w:space="0" w:color="auto"/>
              </w:divBdr>
            </w:div>
            <w:div w:id="873152673">
              <w:marLeft w:val="0"/>
              <w:marRight w:val="0"/>
              <w:marTop w:val="0"/>
              <w:marBottom w:val="0"/>
              <w:divBdr>
                <w:top w:val="none" w:sz="0" w:space="0" w:color="auto"/>
                <w:left w:val="none" w:sz="0" w:space="0" w:color="auto"/>
                <w:bottom w:val="none" w:sz="0" w:space="0" w:color="auto"/>
                <w:right w:val="none" w:sz="0" w:space="0" w:color="auto"/>
              </w:divBdr>
            </w:div>
            <w:div w:id="1013997976">
              <w:marLeft w:val="0"/>
              <w:marRight w:val="0"/>
              <w:marTop w:val="0"/>
              <w:marBottom w:val="0"/>
              <w:divBdr>
                <w:top w:val="none" w:sz="0" w:space="0" w:color="auto"/>
                <w:left w:val="none" w:sz="0" w:space="0" w:color="auto"/>
                <w:bottom w:val="none" w:sz="0" w:space="0" w:color="auto"/>
                <w:right w:val="none" w:sz="0" w:space="0" w:color="auto"/>
              </w:divBdr>
            </w:div>
            <w:div w:id="1040785543">
              <w:marLeft w:val="0"/>
              <w:marRight w:val="0"/>
              <w:marTop w:val="0"/>
              <w:marBottom w:val="0"/>
              <w:divBdr>
                <w:top w:val="none" w:sz="0" w:space="0" w:color="auto"/>
                <w:left w:val="none" w:sz="0" w:space="0" w:color="auto"/>
                <w:bottom w:val="none" w:sz="0" w:space="0" w:color="auto"/>
                <w:right w:val="none" w:sz="0" w:space="0" w:color="auto"/>
              </w:divBdr>
            </w:div>
            <w:div w:id="1131435253">
              <w:marLeft w:val="0"/>
              <w:marRight w:val="0"/>
              <w:marTop w:val="0"/>
              <w:marBottom w:val="0"/>
              <w:divBdr>
                <w:top w:val="none" w:sz="0" w:space="0" w:color="auto"/>
                <w:left w:val="none" w:sz="0" w:space="0" w:color="auto"/>
                <w:bottom w:val="none" w:sz="0" w:space="0" w:color="auto"/>
                <w:right w:val="none" w:sz="0" w:space="0" w:color="auto"/>
              </w:divBdr>
            </w:div>
            <w:div w:id="1167525325">
              <w:marLeft w:val="0"/>
              <w:marRight w:val="0"/>
              <w:marTop w:val="0"/>
              <w:marBottom w:val="0"/>
              <w:divBdr>
                <w:top w:val="none" w:sz="0" w:space="0" w:color="auto"/>
                <w:left w:val="none" w:sz="0" w:space="0" w:color="auto"/>
                <w:bottom w:val="none" w:sz="0" w:space="0" w:color="auto"/>
                <w:right w:val="none" w:sz="0" w:space="0" w:color="auto"/>
              </w:divBdr>
            </w:div>
            <w:div w:id="1286037389">
              <w:marLeft w:val="0"/>
              <w:marRight w:val="0"/>
              <w:marTop w:val="0"/>
              <w:marBottom w:val="0"/>
              <w:divBdr>
                <w:top w:val="none" w:sz="0" w:space="0" w:color="auto"/>
                <w:left w:val="none" w:sz="0" w:space="0" w:color="auto"/>
                <w:bottom w:val="none" w:sz="0" w:space="0" w:color="auto"/>
                <w:right w:val="none" w:sz="0" w:space="0" w:color="auto"/>
              </w:divBdr>
            </w:div>
            <w:div w:id="1502888502">
              <w:marLeft w:val="0"/>
              <w:marRight w:val="0"/>
              <w:marTop w:val="0"/>
              <w:marBottom w:val="0"/>
              <w:divBdr>
                <w:top w:val="none" w:sz="0" w:space="0" w:color="auto"/>
                <w:left w:val="none" w:sz="0" w:space="0" w:color="auto"/>
                <w:bottom w:val="none" w:sz="0" w:space="0" w:color="auto"/>
                <w:right w:val="none" w:sz="0" w:space="0" w:color="auto"/>
              </w:divBdr>
            </w:div>
            <w:div w:id="1527059919">
              <w:marLeft w:val="0"/>
              <w:marRight w:val="0"/>
              <w:marTop w:val="0"/>
              <w:marBottom w:val="0"/>
              <w:divBdr>
                <w:top w:val="none" w:sz="0" w:space="0" w:color="auto"/>
                <w:left w:val="none" w:sz="0" w:space="0" w:color="auto"/>
                <w:bottom w:val="none" w:sz="0" w:space="0" w:color="auto"/>
                <w:right w:val="none" w:sz="0" w:space="0" w:color="auto"/>
              </w:divBdr>
            </w:div>
            <w:div w:id="1718700082">
              <w:marLeft w:val="0"/>
              <w:marRight w:val="0"/>
              <w:marTop w:val="0"/>
              <w:marBottom w:val="0"/>
              <w:divBdr>
                <w:top w:val="none" w:sz="0" w:space="0" w:color="auto"/>
                <w:left w:val="none" w:sz="0" w:space="0" w:color="auto"/>
                <w:bottom w:val="none" w:sz="0" w:space="0" w:color="auto"/>
                <w:right w:val="none" w:sz="0" w:space="0" w:color="auto"/>
              </w:divBdr>
            </w:div>
            <w:div w:id="1782263910">
              <w:marLeft w:val="0"/>
              <w:marRight w:val="0"/>
              <w:marTop w:val="0"/>
              <w:marBottom w:val="0"/>
              <w:divBdr>
                <w:top w:val="none" w:sz="0" w:space="0" w:color="auto"/>
                <w:left w:val="none" w:sz="0" w:space="0" w:color="auto"/>
                <w:bottom w:val="none" w:sz="0" w:space="0" w:color="auto"/>
                <w:right w:val="none" w:sz="0" w:space="0" w:color="auto"/>
              </w:divBdr>
            </w:div>
            <w:div w:id="1950046487">
              <w:marLeft w:val="0"/>
              <w:marRight w:val="0"/>
              <w:marTop w:val="0"/>
              <w:marBottom w:val="0"/>
              <w:divBdr>
                <w:top w:val="none" w:sz="0" w:space="0" w:color="auto"/>
                <w:left w:val="none" w:sz="0" w:space="0" w:color="auto"/>
                <w:bottom w:val="none" w:sz="0" w:space="0" w:color="auto"/>
                <w:right w:val="none" w:sz="0" w:space="0" w:color="auto"/>
              </w:divBdr>
            </w:div>
            <w:div w:id="1999071008">
              <w:marLeft w:val="0"/>
              <w:marRight w:val="0"/>
              <w:marTop w:val="0"/>
              <w:marBottom w:val="0"/>
              <w:divBdr>
                <w:top w:val="none" w:sz="0" w:space="0" w:color="auto"/>
                <w:left w:val="none" w:sz="0" w:space="0" w:color="auto"/>
                <w:bottom w:val="none" w:sz="0" w:space="0" w:color="auto"/>
                <w:right w:val="none" w:sz="0" w:space="0" w:color="auto"/>
              </w:divBdr>
            </w:div>
            <w:div w:id="21071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75940">
      <w:bodyDiv w:val="1"/>
      <w:marLeft w:val="0"/>
      <w:marRight w:val="0"/>
      <w:marTop w:val="0"/>
      <w:marBottom w:val="0"/>
      <w:divBdr>
        <w:top w:val="none" w:sz="0" w:space="0" w:color="auto"/>
        <w:left w:val="none" w:sz="0" w:space="0" w:color="auto"/>
        <w:bottom w:val="none" w:sz="0" w:space="0" w:color="auto"/>
        <w:right w:val="none" w:sz="0" w:space="0" w:color="auto"/>
      </w:divBdr>
      <w:divsChild>
        <w:div w:id="213275853">
          <w:marLeft w:val="0"/>
          <w:marRight w:val="0"/>
          <w:marTop w:val="0"/>
          <w:marBottom w:val="0"/>
          <w:divBdr>
            <w:top w:val="none" w:sz="0" w:space="0" w:color="auto"/>
            <w:left w:val="none" w:sz="0" w:space="0" w:color="auto"/>
            <w:bottom w:val="none" w:sz="0" w:space="0" w:color="auto"/>
            <w:right w:val="none" w:sz="0" w:space="0" w:color="auto"/>
          </w:divBdr>
          <w:divsChild>
            <w:div w:id="1230578035">
              <w:marLeft w:val="0"/>
              <w:marRight w:val="0"/>
              <w:marTop w:val="0"/>
              <w:marBottom w:val="0"/>
              <w:divBdr>
                <w:top w:val="none" w:sz="0" w:space="0" w:color="auto"/>
                <w:left w:val="none" w:sz="0" w:space="0" w:color="auto"/>
                <w:bottom w:val="none" w:sz="0" w:space="0" w:color="auto"/>
                <w:right w:val="none" w:sz="0" w:space="0" w:color="auto"/>
              </w:divBdr>
            </w:div>
            <w:div w:id="15701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33457">
      <w:bodyDiv w:val="1"/>
      <w:marLeft w:val="0"/>
      <w:marRight w:val="0"/>
      <w:marTop w:val="0"/>
      <w:marBottom w:val="0"/>
      <w:divBdr>
        <w:top w:val="none" w:sz="0" w:space="0" w:color="auto"/>
        <w:left w:val="none" w:sz="0" w:space="0" w:color="auto"/>
        <w:bottom w:val="none" w:sz="0" w:space="0" w:color="auto"/>
        <w:right w:val="none" w:sz="0" w:space="0" w:color="auto"/>
      </w:divBdr>
    </w:div>
    <w:div w:id="1741899089">
      <w:bodyDiv w:val="1"/>
      <w:marLeft w:val="0"/>
      <w:marRight w:val="0"/>
      <w:marTop w:val="0"/>
      <w:marBottom w:val="0"/>
      <w:divBdr>
        <w:top w:val="none" w:sz="0" w:space="0" w:color="auto"/>
        <w:left w:val="none" w:sz="0" w:space="0" w:color="auto"/>
        <w:bottom w:val="none" w:sz="0" w:space="0" w:color="auto"/>
        <w:right w:val="none" w:sz="0" w:space="0" w:color="auto"/>
      </w:divBdr>
      <w:divsChild>
        <w:div w:id="1827239834">
          <w:marLeft w:val="0"/>
          <w:marRight w:val="0"/>
          <w:marTop w:val="0"/>
          <w:marBottom w:val="0"/>
          <w:divBdr>
            <w:top w:val="none" w:sz="0" w:space="0" w:color="auto"/>
            <w:left w:val="none" w:sz="0" w:space="0" w:color="auto"/>
            <w:bottom w:val="none" w:sz="0" w:space="0" w:color="auto"/>
            <w:right w:val="none" w:sz="0" w:space="0" w:color="auto"/>
          </w:divBdr>
          <w:divsChild>
            <w:div w:id="1400053415">
              <w:marLeft w:val="0"/>
              <w:marRight w:val="0"/>
              <w:marTop w:val="0"/>
              <w:marBottom w:val="0"/>
              <w:divBdr>
                <w:top w:val="none" w:sz="0" w:space="0" w:color="auto"/>
                <w:left w:val="none" w:sz="0" w:space="0" w:color="auto"/>
                <w:bottom w:val="none" w:sz="0" w:space="0" w:color="auto"/>
                <w:right w:val="none" w:sz="0" w:space="0" w:color="auto"/>
              </w:divBdr>
              <w:divsChild>
                <w:div w:id="19727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520068">
      <w:bodyDiv w:val="1"/>
      <w:marLeft w:val="0"/>
      <w:marRight w:val="0"/>
      <w:marTop w:val="0"/>
      <w:marBottom w:val="0"/>
      <w:divBdr>
        <w:top w:val="none" w:sz="0" w:space="0" w:color="auto"/>
        <w:left w:val="none" w:sz="0" w:space="0" w:color="auto"/>
        <w:bottom w:val="none" w:sz="0" w:space="0" w:color="auto"/>
        <w:right w:val="none" w:sz="0" w:space="0" w:color="auto"/>
      </w:divBdr>
    </w:div>
    <w:div w:id="1768961283">
      <w:bodyDiv w:val="1"/>
      <w:marLeft w:val="0"/>
      <w:marRight w:val="0"/>
      <w:marTop w:val="0"/>
      <w:marBottom w:val="0"/>
      <w:divBdr>
        <w:top w:val="none" w:sz="0" w:space="0" w:color="auto"/>
        <w:left w:val="none" w:sz="0" w:space="0" w:color="auto"/>
        <w:bottom w:val="none" w:sz="0" w:space="0" w:color="auto"/>
        <w:right w:val="none" w:sz="0" w:space="0" w:color="auto"/>
      </w:divBdr>
      <w:divsChild>
        <w:div w:id="143871797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768408">
          <w:marLeft w:val="0"/>
          <w:marRight w:val="0"/>
          <w:marTop w:val="0"/>
          <w:marBottom w:val="0"/>
          <w:divBdr>
            <w:top w:val="none" w:sz="0" w:space="0" w:color="auto"/>
            <w:left w:val="none" w:sz="0" w:space="0" w:color="auto"/>
            <w:bottom w:val="none" w:sz="0" w:space="0" w:color="auto"/>
            <w:right w:val="none" w:sz="0" w:space="0" w:color="auto"/>
          </w:divBdr>
          <w:divsChild>
            <w:div w:id="690493151">
              <w:marLeft w:val="0"/>
              <w:marRight w:val="0"/>
              <w:marTop w:val="0"/>
              <w:marBottom w:val="0"/>
              <w:divBdr>
                <w:top w:val="none" w:sz="0" w:space="0" w:color="auto"/>
                <w:left w:val="none" w:sz="0" w:space="0" w:color="auto"/>
                <w:bottom w:val="none" w:sz="0" w:space="0" w:color="auto"/>
                <w:right w:val="none" w:sz="0" w:space="0" w:color="auto"/>
              </w:divBdr>
            </w:div>
          </w:divsChild>
        </w:div>
        <w:div w:id="441917772">
          <w:marLeft w:val="0"/>
          <w:marRight w:val="0"/>
          <w:marTop w:val="0"/>
          <w:marBottom w:val="0"/>
          <w:divBdr>
            <w:top w:val="none" w:sz="0" w:space="0" w:color="auto"/>
            <w:left w:val="none" w:sz="0" w:space="0" w:color="auto"/>
            <w:bottom w:val="none" w:sz="0" w:space="0" w:color="auto"/>
            <w:right w:val="none" w:sz="0" w:space="0" w:color="auto"/>
          </w:divBdr>
          <w:divsChild>
            <w:div w:id="1719431473">
              <w:marLeft w:val="0"/>
              <w:marRight w:val="0"/>
              <w:marTop w:val="0"/>
              <w:marBottom w:val="0"/>
              <w:divBdr>
                <w:top w:val="none" w:sz="0" w:space="0" w:color="auto"/>
                <w:left w:val="none" w:sz="0" w:space="0" w:color="auto"/>
                <w:bottom w:val="none" w:sz="0" w:space="0" w:color="auto"/>
                <w:right w:val="none" w:sz="0" w:space="0" w:color="auto"/>
              </w:divBdr>
            </w:div>
          </w:divsChild>
        </w:div>
        <w:div w:id="1081874709">
          <w:marLeft w:val="0"/>
          <w:marRight w:val="0"/>
          <w:marTop w:val="0"/>
          <w:marBottom w:val="0"/>
          <w:divBdr>
            <w:top w:val="none" w:sz="0" w:space="0" w:color="auto"/>
            <w:left w:val="none" w:sz="0" w:space="0" w:color="auto"/>
            <w:bottom w:val="none" w:sz="0" w:space="0" w:color="auto"/>
            <w:right w:val="none" w:sz="0" w:space="0" w:color="auto"/>
          </w:divBdr>
          <w:divsChild>
            <w:div w:id="30302086">
              <w:marLeft w:val="0"/>
              <w:marRight w:val="0"/>
              <w:marTop w:val="0"/>
              <w:marBottom w:val="0"/>
              <w:divBdr>
                <w:top w:val="none" w:sz="0" w:space="0" w:color="auto"/>
                <w:left w:val="none" w:sz="0" w:space="0" w:color="auto"/>
                <w:bottom w:val="none" w:sz="0" w:space="0" w:color="auto"/>
                <w:right w:val="none" w:sz="0" w:space="0" w:color="auto"/>
              </w:divBdr>
            </w:div>
          </w:divsChild>
        </w:div>
        <w:div w:id="1946770547">
          <w:marLeft w:val="0"/>
          <w:marRight w:val="0"/>
          <w:marTop w:val="0"/>
          <w:marBottom w:val="0"/>
          <w:divBdr>
            <w:top w:val="none" w:sz="0" w:space="0" w:color="auto"/>
            <w:left w:val="none" w:sz="0" w:space="0" w:color="auto"/>
            <w:bottom w:val="none" w:sz="0" w:space="0" w:color="auto"/>
            <w:right w:val="none" w:sz="0" w:space="0" w:color="auto"/>
          </w:divBdr>
          <w:divsChild>
            <w:div w:id="1118450501">
              <w:marLeft w:val="0"/>
              <w:marRight w:val="0"/>
              <w:marTop w:val="0"/>
              <w:marBottom w:val="0"/>
              <w:divBdr>
                <w:top w:val="none" w:sz="0" w:space="0" w:color="auto"/>
                <w:left w:val="none" w:sz="0" w:space="0" w:color="auto"/>
                <w:bottom w:val="none" w:sz="0" w:space="0" w:color="auto"/>
                <w:right w:val="none" w:sz="0" w:space="0" w:color="auto"/>
              </w:divBdr>
            </w:div>
          </w:divsChild>
        </w:div>
        <w:div w:id="1089229695">
          <w:marLeft w:val="0"/>
          <w:marRight w:val="0"/>
          <w:marTop w:val="0"/>
          <w:marBottom w:val="0"/>
          <w:divBdr>
            <w:top w:val="none" w:sz="0" w:space="0" w:color="auto"/>
            <w:left w:val="none" w:sz="0" w:space="0" w:color="auto"/>
            <w:bottom w:val="none" w:sz="0" w:space="0" w:color="auto"/>
            <w:right w:val="none" w:sz="0" w:space="0" w:color="auto"/>
          </w:divBdr>
          <w:divsChild>
            <w:div w:id="1486363268">
              <w:marLeft w:val="0"/>
              <w:marRight w:val="0"/>
              <w:marTop w:val="0"/>
              <w:marBottom w:val="0"/>
              <w:divBdr>
                <w:top w:val="none" w:sz="0" w:space="0" w:color="auto"/>
                <w:left w:val="none" w:sz="0" w:space="0" w:color="auto"/>
                <w:bottom w:val="none" w:sz="0" w:space="0" w:color="auto"/>
                <w:right w:val="none" w:sz="0" w:space="0" w:color="auto"/>
              </w:divBdr>
            </w:div>
          </w:divsChild>
        </w:div>
        <w:div w:id="676079605">
          <w:marLeft w:val="0"/>
          <w:marRight w:val="0"/>
          <w:marTop w:val="0"/>
          <w:marBottom w:val="0"/>
          <w:divBdr>
            <w:top w:val="none" w:sz="0" w:space="0" w:color="auto"/>
            <w:left w:val="none" w:sz="0" w:space="0" w:color="auto"/>
            <w:bottom w:val="none" w:sz="0" w:space="0" w:color="auto"/>
            <w:right w:val="none" w:sz="0" w:space="0" w:color="auto"/>
          </w:divBdr>
          <w:divsChild>
            <w:div w:id="1568370697">
              <w:marLeft w:val="0"/>
              <w:marRight w:val="0"/>
              <w:marTop w:val="0"/>
              <w:marBottom w:val="0"/>
              <w:divBdr>
                <w:top w:val="none" w:sz="0" w:space="0" w:color="auto"/>
                <w:left w:val="none" w:sz="0" w:space="0" w:color="auto"/>
                <w:bottom w:val="none" w:sz="0" w:space="0" w:color="auto"/>
                <w:right w:val="none" w:sz="0" w:space="0" w:color="auto"/>
              </w:divBdr>
            </w:div>
          </w:divsChild>
        </w:div>
        <w:div w:id="211619557">
          <w:marLeft w:val="0"/>
          <w:marRight w:val="0"/>
          <w:marTop w:val="0"/>
          <w:marBottom w:val="0"/>
          <w:divBdr>
            <w:top w:val="none" w:sz="0" w:space="0" w:color="auto"/>
            <w:left w:val="none" w:sz="0" w:space="0" w:color="auto"/>
            <w:bottom w:val="none" w:sz="0" w:space="0" w:color="auto"/>
            <w:right w:val="none" w:sz="0" w:space="0" w:color="auto"/>
          </w:divBdr>
          <w:divsChild>
            <w:div w:id="144857975">
              <w:marLeft w:val="0"/>
              <w:marRight w:val="0"/>
              <w:marTop w:val="0"/>
              <w:marBottom w:val="0"/>
              <w:divBdr>
                <w:top w:val="none" w:sz="0" w:space="0" w:color="auto"/>
                <w:left w:val="none" w:sz="0" w:space="0" w:color="auto"/>
                <w:bottom w:val="none" w:sz="0" w:space="0" w:color="auto"/>
                <w:right w:val="none" w:sz="0" w:space="0" w:color="auto"/>
              </w:divBdr>
            </w:div>
          </w:divsChild>
        </w:div>
        <w:div w:id="464741046">
          <w:marLeft w:val="0"/>
          <w:marRight w:val="0"/>
          <w:marTop w:val="0"/>
          <w:marBottom w:val="0"/>
          <w:divBdr>
            <w:top w:val="none" w:sz="0" w:space="0" w:color="auto"/>
            <w:left w:val="none" w:sz="0" w:space="0" w:color="auto"/>
            <w:bottom w:val="none" w:sz="0" w:space="0" w:color="auto"/>
            <w:right w:val="none" w:sz="0" w:space="0" w:color="auto"/>
          </w:divBdr>
          <w:divsChild>
            <w:div w:id="1644236648">
              <w:marLeft w:val="0"/>
              <w:marRight w:val="0"/>
              <w:marTop w:val="0"/>
              <w:marBottom w:val="0"/>
              <w:divBdr>
                <w:top w:val="none" w:sz="0" w:space="0" w:color="auto"/>
                <w:left w:val="none" w:sz="0" w:space="0" w:color="auto"/>
                <w:bottom w:val="none" w:sz="0" w:space="0" w:color="auto"/>
                <w:right w:val="none" w:sz="0" w:space="0" w:color="auto"/>
              </w:divBdr>
            </w:div>
          </w:divsChild>
        </w:div>
        <w:div w:id="1933658767">
          <w:marLeft w:val="0"/>
          <w:marRight w:val="0"/>
          <w:marTop w:val="0"/>
          <w:marBottom w:val="0"/>
          <w:divBdr>
            <w:top w:val="none" w:sz="0" w:space="0" w:color="auto"/>
            <w:left w:val="none" w:sz="0" w:space="0" w:color="auto"/>
            <w:bottom w:val="none" w:sz="0" w:space="0" w:color="auto"/>
            <w:right w:val="none" w:sz="0" w:space="0" w:color="auto"/>
          </w:divBdr>
          <w:divsChild>
            <w:div w:id="21094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71159">
      <w:bodyDiv w:val="1"/>
      <w:marLeft w:val="0"/>
      <w:marRight w:val="0"/>
      <w:marTop w:val="0"/>
      <w:marBottom w:val="0"/>
      <w:divBdr>
        <w:top w:val="none" w:sz="0" w:space="0" w:color="auto"/>
        <w:left w:val="none" w:sz="0" w:space="0" w:color="auto"/>
        <w:bottom w:val="none" w:sz="0" w:space="0" w:color="auto"/>
        <w:right w:val="none" w:sz="0" w:space="0" w:color="auto"/>
      </w:divBdr>
      <w:divsChild>
        <w:div w:id="1414811980">
          <w:marLeft w:val="0"/>
          <w:marRight w:val="0"/>
          <w:marTop w:val="0"/>
          <w:marBottom w:val="0"/>
          <w:divBdr>
            <w:top w:val="none" w:sz="0" w:space="0" w:color="auto"/>
            <w:left w:val="none" w:sz="0" w:space="0" w:color="auto"/>
            <w:bottom w:val="none" w:sz="0" w:space="0" w:color="auto"/>
            <w:right w:val="none" w:sz="0" w:space="0" w:color="auto"/>
          </w:divBdr>
          <w:divsChild>
            <w:div w:id="61029536">
              <w:marLeft w:val="0"/>
              <w:marRight w:val="0"/>
              <w:marTop w:val="0"/>
              <w:marBottom w:val="0"/>
              <w:divBdr>
                <w:top w:val="none" w:sz="0" w:space="0" w:color="auto"/>
                <w:left w:val="none" w:sz="0" w:space="0" w:color="auto"/>
                <w:bottom w:val="none" w:sz="0" w:space="0" w:color="auto"/>
                <w:right w:val="none" w:sz="0" w:space="0" w:color="auto"/>
              </w:divBdr>
            </w:div>
            <w:div w:id="1514495083">
              <w:marLeft w:val="0"/>
              <w:marRight w:val="0"/>
              <w:marTop w:val="0"/>
              <w:marBottom w:val="0"/>
              <w:divBdr>
                <w:top w:val="none" w:sz="0" w:space="0" w:color="auto"/>
                <w:left w:val="none" w:sz="0" w:space="0" w:color="auto"/>
                <w:bottom w:val="none" w:sz="0" w:space="0" w:color="auto"/>
                <w:right w:val="none" w:sz="0" w:space="0" w:color="auto"/>
              </w:divBdr>
            </w:div>
            <w:div w:id="196048500">
              <w:marLeft w:val="0"/>
              <w:marRight w:val="0"/>
              <w:marTop w:val="0"/>
              <w:marBottom w:val="0"/>
              <w:divBdr>
                <w:top w:val="none" w:sz="0" w:space="0" w:color="auto"/>
                <w:left w:val="none" w:sz="0" w:space="0" w:color="auto"/>
                <w:bottom w:val="none" w:sz="0" w:space="0" w:color="auto"/>
                <w:right w:val="none" w:sz="0" w:space="0" w:color="auto"/>
              </w:divBdr>
            </w:div>
            <w:div w:id="2013095191">
              <w:marLeft w:val="0"/>
              <w:marRight w:val="0"/>
              <w:marTop w:val="0"/>
              <w:marBottom w:val="0"/>
              <w:divBdr>
                <w:top w:val="none" w:sz="0" w:space="0" w:color="auto"/>
                <w:left w:val="none" w:sz="0" w:space="0" w:color="auto"/>
                <w:bottom w:val="none" w:sz="0" w:space="0" w:color="auto"/>
                <w:right w:val="none" w:sz="0" w:space="0" w:color="auto"/>
              </w:divBdr>
            </w:div>
            <w:div w:id="1468623314">
              <w:marLeft w:val="0"/>
              <w:marRight w:val="0"/>
              <w:marTop w:val="0"/>
              <w:marBottom w:val="0"/>
              <w:divBdr>
                <w:top w:val="none" w:sz="0" w:space="0" w:color="auto"/>
                <w:left w:val="none" w:sz="0" w:space="0" w:color="auto"/>
                <w:bottom w:val="none" w:sz="0" w:space="0" w:color="auto"/>
                <w:right w:val="none" w:sz="0" w:space="0" w:color="auto"/>
              </w:divBdr>
            </w:div>
            <w:div w:id="980815120">
              <w:marLeft w:val="0"/>
              <w:marRight w:val="0"/>
              <w:marTop w:val="0"/>
              <w:marBottom w:val="0"/>
              <w:divBdr>
                <w:top w:val="none" w:sz="0" w:space="0" w:color="auto"/>
                <w:left w:val="none" w:sz="0" w:space="0" w:color="auto"/>
                <w:bottom w:val="none" w:sz="0" w:space="0" w:color="auto"/>
                <w:right w:val="none" w:sz="0" w:space="0" w:color="auto"/>
              </w:divBdr>
            </w:div>
            <w:div w:id="768963543">
              <w:marLeft w:val="0"/>
              <w:marRight w:val="0"/>
              <w:marTop w:val="0"/>
              <w:marBottom w:val="0"/>
              <w:divBdr>
                <w:top w:val="none" w:sz="0" w:space="0" w:color="auto"/>
                <w:left w:val="none" w:sz="0" w:space="0" w:color="auto"/>
                <w:bottom w:val="none" w:sz="0" w:space="0" w:color="auto"/>
                <w:right w:val="none" w:sz="0" w:space="0" w:color="auto"/>
              </w:divBdr>
            </w:div>
            <w:div w:id="445320567">
              <w:marLeft w:val="0"/>
              <w:marRight w:val="0"/>
              <w:marTop w:val="0"/>
              <w:marBottom w:val="0"/>
              <w:divBdr>
                <w:top w:val="none" w:sz="0" w:space="0" w:color="auto"/>
                <w:left w:val="none" w:sz="0" w:space="0" w:color="auto"/>
                <w:bottom w:val="none" w:sz="0" w:space="0" w:color="auto"/>
                <w:right w:val="none" w:sz="0" w:space="0" w:color="auto"/>
              </w:divBdr>
            </w:div>
            <w:div w:id="540484954">
              <w:marLeft w:val="0"/>
              <w:marRight w:val="0"/>
              <w:marTop w:val="0"/>
              <w:marBottom w:val="0"/>
              <w:divBdr>
                <w:top w:val="none" w:sz="0" w:space="0" w:color="auto"/>
                <w:left w:val="none" w:sz="0" w:space="0" w:color="auto"/>
                <w:bottom w:val="none" w:sz="0" w:space="0" w:color="auto"/>
                <w:right w:val="none" w:sz="0" w:space="0" w:color="auto"/>
              </w:divBdr>
            </w:div>
            <w:div w:id="4552193">
              <w:marLeft w:val="0"/>
              <w:marRight w:val="0"/>
              <w:marTop w:val="0"/>
              <w:marBottom w:val="0"/>
              <w:divBdr>
                <w:top w:val="none" w:sz="0" w:space="0" w:color="auto"/>
                <w:left w:val="none" w:sz="0" w:space="0" w:color="auto"/>
                <w:bottom w:val="none" w:sz="0" w:space="0" w:color="auto"/>
                <w:right w:val="none" w:sz="0" w:space="0" w:color="auto"/>
              </w:divBdr>
            </w:div>
            <w:div w:id="992177954">
              <w:marLeft w:val="0"/>
              <w:marRight w:val="0"/>
              <w:marTop w:val="0"/>
              <w:marBottom w:val="0"/>
              <w:divBdr>
                <w:top w:val="none" w:sz="0" w:space="0" w:color="auto"/>
                <w:left w:val="none" w:sz="0" w:space="0" w:color="auto"/>
                <w:bottom w:val="none" w:sz="0" w:space="0" w:color="auto"/>
                <w:right w:val="none" w:sz="0" w:space="0" w:color="auto"/>
              </w:divBdr>
            </w:div>
            <w:div w:id="222715405">
              <w:marLeft w:val="0"/>
              <w:marRight w:val="0"/>
              <w:marTop w:val="0"/>
              <w:marBottom w:val="0"/>
              <w:divBdr>
                <w:top w:val="none" w:sz="0" w:space="0" w:color="auto"/>
                <w:left w:val="none" w:sz="0" w:space="0" w:color="auto"/>
                <w:bottom w:val="none" w:sz="0" w:space="0" w:color="auto"/>
                <w:right w:val="none" w:sz="0" w:space="0" w:color="auto"/>
              </w:divBdr>
            </w:div>
            <w:div w:id="1123770197">
              <w:marLeft w:val="0"/>
              <w:marRight w:val="0"/>
              <w:marTop w:val="0"/>
              <w:marBottom w:val="0"/>
              <w:divBdr>
                <w:top w:val="none" w:sz="0" w:space="0" w:color="auto"/>
                <w:left w:val="none" w:sz="0" w:space="0" w:color="auto"/>
                <w:bottom w:val="none" w:sz="0" w:space="0" w:color="auto"/>
                <w:right w:val="none" w:sz="0" w:space="0" w:color="auto"/>
              </w:divBdr>
            </w:div>
            <w:div w:id="1788741009">
              <w:marLeft w:val="0"/>
              <w:marRight w:val="0"/>
              <w:marTop w:val="0"/>
              <w:marBottom w:val="0"/>
              <w:divBdr>
                <w:top w:val="none" w:sz="0" w:space="0" w:color="auto"/>
                <w:left w:val="none" w:sz="0" w:space="0" w:color="auto"/>
                <w:bottom w:val="none" w:sz="0" w:space="0" w:color="auto"/>
                <w:right w:val="none" w:sz="0" w:space="0" w:color="auto"/>
              </w:divBdr>
            </w:div>
            <w:div w:id="154807554">
              <w:marLeft w:val="0"/>
              <w:marRight w:val="0"/>
              <w:marTop w:val="0"/>
              <w:marBottom w:val="0"/>
              <w:divBdr>
                <w:top w:val="none" w:sz="0" w:space="0" w:color="auto"/>
                <w:left w:val="none" w:sz="0" w:space="0" w:color="auto"/>
                <w:bottom w:val="none" w:sz="0" w:space="0" w:color="auto"/>
                <w:right w:val="none" w:sz="0" w:space="0" w:color="auto"/>
              </w:divBdr>
            </w:div>
            <w:div w:id="893586628">
              <w:marLeft w:val="0"/>
              <w:marRight w:val="0"/>
              <w:marTop w:val="0"/>
              <w:marBottom w:val="0"/>
              <w:divBdr>
                <w:top w:val="none" w:sz="0" w:space="0" w:color="auto"/>
                <w:left w:val="none" w:sz="0" w:space="0" w:color="auto"/>
                <w:bottom w:val="none" w:sz="0" w:space="0" w:color="auto"/>
                <w:right w:val="none" w:sz="0" w:space="0" w:color="auto"/>
              </w:divBdr>
            </w:div>
            <w:div w:id="1122456030">
              <w:marLeft w:val="0"/>
              <w:marRight w:val="0"/>
              <w:marTop w:val="0"/>
              <w:marBottom w:val="0"/>
              <w:divBdr>
                <w:top w:val="none" w:sz="0" w:space="0" w:color="auto"/>
                <w:left w:val="none" w:sz="0" w:space="0" w:color="auto"/>
                <w:bottom w:val="none" w:sz="0" w:space="0" w:color="auto"/>
                <w:right w:val="none" w:sz="0" w:space="0" w:color="auto"/>
              </w:divBdr>
            </w:div>
            <w:div w:id="1240753405">
              <w:marLeft w:val="0"/>
              <w:marRight w:val="0"/>
              <w:marTop w:val="0"/>
              <w:marBottom w:val="0"/>
              <w:divBdr>
                <w:top w:val="none" w:sz="0" w:space="0" w:color="auto"/>
                <w:left w:val="none" w:sz="0" w:space="0" w:color="auto"/>
                <w:bottom w:val="none" w:sz="0" w:space="0" w:color="auto"/>
                <w:right w:val="none" w:sz="0" w:space="0" w:color="auto"/>
              </w:divBdr>
            </w:div>
            <w:div w:id="1820490952">
              <w:marLeft w:val="0"/>
              <w:marRight w:val="0"/>
              <w:marTop w:val="0"/>
              <w:marBottom w:val="0"/>
              <w:divBdr>
                <w:top w:val="none" w:sz="0" w:space="0" w:color="auto"/>
                <w:left w:val="none" w:sz="0" w:space="0" w:color="auto"/>
                <w:bottom w:val="none" w:sz="0" w:space="0" w:color="auto"/>
                <w:right w:val="none" w:sz="0" w:space="0" w:color="auto"/>
              </w:divBdr>
            </w:div>
            <w:div w:id="818306786">
              <w:marLeft w:val="0"/>
              <w:marRight w:val="0"/>
              <w:marTop w:val="0"/>
              <w:marBottom w:val="0"/>
              <w:divBdr>
                <w:top w:val="none" w:sz="0" w:space="0" w:color="auto"/>
                <w:left w:val="none" w:sz="0" w:space="0" w:color="auto"/>
                <w:bottom w:val="none" w:sz="0" w:space="0" w:color="auto"/>
                <w:right w:val="none" w:sz="0" w:space="0" w:color="auto"/>
              </w:divBdr>
            </w:div>
            <w:div w:id="647711016">
              <w:marLeft w:val="0"/>
              <w:marRight w:val="0"/>
              <w:marTop w:val="0"/>
              <w:marBottom w:val="0"/>
              <w:divBdr>
                <w:top w:val="none" w:sz="0" w:space="0" w:color="auto"/>
                <w:left w:val="none" w:sz="0" w:space="0" w:color="auto"/>
                <w:bottom w:val="none" w:sz="0" w:space="0" w:color="auto"/>
                <w:right w:val="none" w:sz="0" w:space="0" w:color="auto"/>
              </w:divBdr>
            </w:div>
            <w:div w:id="569854710">
              <w:marLeft w:val="0"/>
              <w:marRight w:val="0"/>
              <w:marTop w:val="0"/>
              <w:marBottom w:val="0"/>
              <w:divBdr>
                <w:top w:val="none" w:sz="0" w:space="0" w:color="auto"/>
                <w:left w:val="none" w:sz="0" w:space="0" w:color="auto"/>
                <w:bottom w:val="none" w:sz="0" w:space="0" w:color="auto"/>
                <w:right w:val="none" w:sz="0" w:space="0" w:color="auto"/>
              </w:divBdr>
            </w:div>
            <w:div w:id="1454639716">
              <w:marLeft w:val="0"/>
              <w:marRight w:val="0"/>
              <w:marTop w:val="0"/>
              <w:marBottom w:val="0"/>
              <w:divBdr>
                <w:top w:val="none" w:sz="0" w:space="0" w:color="auto"/>
                <w:left w:val="none" w:sz="0" w:space="0" w:color="auto"/>
                <w:bottom w:val="none" w:sz="0" w:space="0" w:color="auto"/>
                <w:right w:val="none" w:sz="0" w:space="0" w:color="auto"/>
              </w:divBdr>
            </w:div>
            <w:div w:id="571476501">
              <w:marLeft w:val="0"/>
              <w:marRight w:val="0"/>
              <w:marTop w:val="0"/>
              <w:marBottom w:val="0"/>
              <w:divBdr>
                <w:top w:val="none" w:sz="0" w:space="0" w:color="auto"/>
                <w:left w:val="none" w:sz="0" w:space="0" w:color="auto"/>
                <w:bottom w:val="none" w:sz="0" w:space="0" w:color="auto"/>
                <w:right w:val="none" w:sz="0" w:space="0" w:color="auto"/>
              </w:divBdr>
            </w:div>
            <w:div w:id="1384910884">
              <w:marLeft w:val="0"/>
              <w:marRight w:val="0"/>
              <w:marTop w:val="0"/>
              <w:marBottom w:val="0"/>
              <w:divBdr>
                <w:top w:val="none" w:sz="0" w:space="0" w:color="auto"/>
                <w:left w:val="none" w:sz="0" w:space="0" w:color="auto"/>
                <w:bottom w:val="none" w:sz="0" w:space="0" w:color="auto"/>
                <w:right w:val="none" w:sz="0" w:space="0" w:color="auto"/>
              </w:divBdr>
            </w:div>
            <w:div w:id="815757406">
              <w:marLeft w:val="0"/>
              <w:marRight w:val="0"/>
              <w:marTop w:val="0"/>
              <w:marBottom w:val="0"/>
              <w:divBdr>
                <w:top w:val="none" w:sz="0" w:space="0" w:color="auto"/>
                <w:left w:val="none" w:sz="0" w:space="0" w:color="auto"/>
                <w:bottom w:val="none" w:sz="0" w:space="0" w:color="auto"/>
                <w:right w:val="none" w:sz="0" w:space="0" w:color="auto"/>
              </w:divBdr>
            </w:div>
            <w:div w:id="1528106224">
              <w:marLeft w:val="0"/>
              <w:marRight w:val="0"/>
              <w:marTop w:val="0"/>
              <w:marBottom w:val="0"/>
              <w:divBdr>
                <w:top w:val="none" w:sz="0" w:space="0" w:color="auto"/>
                <w:left w:val="none" w:sz="0" w:space="0" w:color="auto"/>
                <w:bottom w:val="none" w:sz="0" w:space="0" w:color="auto"/>
                <w:right w:val="none" w:sz="0" w:space="0" w:color="auto"/>
              </w:divBdr>
            </w:div>
            <w:div w:id="1286543728">
              <w:marLeft w:val="0"/>
              <w:marRight w:val="0"/>
              <w:marTop w:val="0"/>
              <w:marBottom w:val="0"/>
              <w:divBdr>
                <w:top w:val="none" w:sz="0" w:space="0" w:color="auto"/>
                <w:left w:val="none" w:sz="0" w:space="0" w:color="auto"/>
                <w:bottom w:val="none" w:sz="0" w:space="0" w:color="auto"/>
                <w:right w:val="none" w:sz="0" w:space="0" w:color="auto"/>
              </w:divBdr>
            </w:div>
            <w:div w:id="1833451166">
              <w:marLeft w:val="0"/>
              <w:marRight w:val="0"/>
              <w:marTop w:val="0"/>
              <w:marBottom w:val="0"/>
              <w:divBdr>
                <w:top w:val="none" w:sz="0" w:space="0" w:color="auto"/>
                <w:left w:val="none" w:sz="0" w:space="0" w:color="auto"/>
                <w:bottom w:val="none" w:sz="0" w:space="0" w:color="auto"/>
                <w:right w:val="none" w:sz="0" w:space="0" w:color="auto"/>
              </w:divBdr>
            </w:div>
            <w:div w:id="1595554365">
              <w:marLeft w:val="0"/>
              <w:marRight w:val="0"/>
              <w:marTop w:val="0"/>
              <w:marBottom w:val="0"/>
              <w:divBdr>
                <w:top w:val="none" w:sz="0" w:space="0" w:color="auto"/>
                <w:left w:val="none" w:sz="0" w:space="0" w:color="auto"/>
                <w:bottom w:val="none" w:sz="0" w:space="0" w:color="auto"/>
                <w:right w:val="none" w:sz="0" w:space="0" w:color="auto"/>
              </w:divBdr>
            </w:div>
            <w:div w:id="1511748920">
              <w:marLeft w:val="0"/>
              <w:marRight w:val="0"/>
              <w:marTop w:val="0"/>
              <w:marBottom w:val="0"/>
              <w:divBdr>
                <w:top w:val="none" w:sz="0" w:space="0" w:color="auto"/>
                <w:left w:val="none" w:sz="0" w:space="0" w:color="auto"/>
                <w:bottom w:val="none" w:sz="0" w:space="0" w:color="auto"/>
                <w:right w:val="none" w:sz="0" w:space="0" w:color="auto"/>
              </w:divBdr>
            </w:div>
            <w:div w:id="3823221">
              <w:marLeft w:val="0"/>
              <w:marRight w:val="0"/>
              <w:marTop w:val="0"/>
              <w:marBottom w:val="0"/>
              <w:divBdr>
                <w:top w:val="none" w:sz="0" w:space="0" w:color="auto"/>
                <w:left w:val="none" w:sz="0" w:space="0" w:color="auto"/>
                <w:bottom w:val="none" w:sz="0" w:space="0" w:color="auto"/>
                <w:right w:val="none" w:sz="0" w:space="0" w:color="auto"/>
              </w:divBdr>
            </w:div>
            <w:div w:id="1550410806">
              <w:marLeft w:val="0"/>
              <w:marRight w:val="0"/>
              <w:marTop w:val="0"/>
              <w:marBottom w:val="0"/>
              <w:divBdr>
                <w:top w:val="none" w:sz="0" w:space="0" w:color="auto"/>
                <w:left w:val="none" w:sz="0" w:space="0" w:color="auto"/>
                <w:bottom w:val="none" w:sz="0" w:space="0" w:color="auto"/>
                <w:right w:val="none" w:sz="0" w:space="0" w:color="auto"/>
              </w:divBdr>
            </w:div>
            <w:div w:id="76171895">
              <w:marLeft w:val="0"/>
              <w:marRight w:val="0"/>
              <w:marTop w:val="0"/>
              <w:marBottom w:val="0"/>
              <w:divBdr>
                <w:top w:val="none" w:sz="0" w:space="0" w:color="auto"/>
                <w:left w:val="none" w:sz="0" w:space="0" w:color="auto"/>
                <w:bottom w:val="none" w:sz="0" w:space="0" w:color="auto"/>
                <w:right w:val="none" w:sz="0" w:space="0" w:color="auto"/>
              </w:divBdr>
            </w:div>
            <w:div w:id="1417559890">
              <w:marLeft w:val="0"/>
              <w:marRight w:val="0"/>
              <w:marTop w:val="0"/>
              <w:marBottom w:val="0"/>
              <w:divBdr>
                <w:top w:val="none" w:sz="0" w:space="0" w:color="auto"/>
                <w:left w:val="none" w:sz="0" w:space="0" w:color="auto"/>
                <w:bottom w:val="none" w:sz="0" w:space="0" w:color="auto"/>
                <w:right w:val="none" w:sz="0" w:space="0" w:color="auto"/>
              </w:divBdr>
            </w:div>
            <w:div w:id="1213493807">
              <w:marLeft w:val="0"/>
              <w:marRight w:val="0"/>
              <w:marTop w:val="0"/>
              <w:marBottom w:val="0"/>
              <w:divBdr>
                <w:top w:val="none" w:sz="0" w:space="0" w:color="auto"/>
                <w:left w:val="none" w:sz="0" w:space="0" w:color="auto"/>
                <w:bottom w:val="none" w:sz="0" w:space="0" w:color="auto"/>
                <w:right w:val="none" w:sz="0" w:space="0" w:color="auto"/>
              </w:divBdr>
            </w:div>
            <w:div w:id="676470470">
              <w:marLeft w:val="0"/>
              <w:marRight w:val="0"/>
              <w:marTop w:val="0"/>
              <w:marBottom w:val="0"/>
              <w:divBdr>
                <w:top w:val="none" w:sz="0" w:space="0" w:color="auto"/>
                <w:left w:val="none" w:sz="0" w:space="0" w:color="auto"/>
                <w:bottom w:val="none" w:sz="0" w:space="0" w:color="auto"/>
                <w:right w:val="none" w:sz="0" w:space="0" w:color="auto"/>
              </w:divBdr>
            </w:div>
            <w:div w:id="868103273">
              <w:marLeft w:val="0"/>
              <w:marRight w:val="0"/>
              <w:marTop w:val="0"/>
              <w:marBottom w:val="0"/>
              <w:divBdr>
                <w:top w:val="none" w:sz="0" w:space="0" w:color="auto"/>
                <w:left w:val="none" w:sz="0" w:space="0" w:color="auto"/>
                <w:bottom w:val="none" w:sz="0" w:space="0" w:color="auto"/>
                <w:right w:val="none" w:sz="0" w:space="0" w:color="auto"/>
              </w:divBdr>
            </w:div>
            <w:div w:id="1089695114">
              <w:marLeft w:val="0"/>
              <w:marRight w:val="0"/>
              <w:marTop w:val="0"/>
              <w:marBottom w:val="0"/>
              <w:divBdr>
                <w:top w:val="none" w:sz="0" w:space="0" w:color="auto"/>
                <w:left w:val="none" w:sz="0" w:space="0" w:color="auto"/>
                <w:bottom w:val="none" w:sz="0" w:space="0" w:color="auto"/>
                <w:right w:val="none" w:sz="0" w:space="0" w:color="auto"/>
              </w:divBdr>
            </w:div>
            <w:div w:id="1993174163">
              <w:marLeft w:val="0"/>
              <w:marRight w:val="0"/>
              <w:marTop w:val="0"/>
              <w:marBottom w:val="0"/>
              <w:divBdr>
                <w:top w:val="none" w:sz="0" w:space="0" w:color="auto"/>
                <w:left w:val="none" w:sz="0" w:space="0" w:color="auto"/>
                <w:bottom w:val="none" w:sz="0" w:space="0" w:color="auto"/>
                <w:right w:val="none" w:sz="0" w:space="0" w:color="auto"/>
              </w:divBdr>
            </w:div>
            <w:div w:id="1602496253">
              <w:marLeft w:val="0"/>
              <w:marRight w:val="0"/>
              <w:marTop w:val="0"/>
              <w:marBottom w:val="0"/>
              <w:divBdr>
                <w:top w:val="none" w:sz="0" w:space="0" w:color="auto"/>
                <w:left w:val="none" w:sz="0" w:space="0" w:color="auto"/>
                <w:bottom w:val="none" w:sz="0" w:space="0" w:color="auto"/>
                <w:right w:val="none" w:sz="0" w:space="0" w:color="auto"/>
              </w:divBdr>
            </w:div>
            <w:div w:id="1210805227">
              <w:marLeft w:val="0"/>
              <w:marRight w:val="0"/>
              <w:marTop w:val="0"/>
              <w:marBottom w:val="0"/>
              <w:divBdr>
                <w:top w:val="none" w:sz="0" w:space="0" w:color="auto"/>
                <w:left w:val="none" w:sz="0" w:space="0" w:color="auto"/>
                <w:bottom w:val="none" w:sz="0" w:space="0" w:color="auto"/>
                <w:right w:val="none" w:sz="0" w:space="0" w:color="auto"/>
              </w:divBdr>
            </w:div>
            <w:div w:id="1264999022">
              <w:marLeft w:val="0"/>
              <w:marRight w:val="0"/>
              <w:marTop w:val="0"/>
              <w:marBottom w:val="0"/>
              <w:divBdr>
                <w:top w:val="none" w:sz="0" w:space="0" w:color="auto"/>
                <w:left w:val="none" w:sz="0" w:space="0" w:color="auto"/>
                <w:bottom w:val="none" w:sz="0" w:space="0" w:color="auto"/>
                <w:right w:val="none" w:sz="0" w:space="0" w:color="auto"/>
              </w:divBdr>
            </w:div>
            <w:div w:id="1630211320">
              <w:marLeft w:val="0"/>
              <w:marRight w:val="0"/>
              <w:marTop w:val="0"/>
              <w:marBottom w:val="0"/>
              <w:divBdr>
                <w:top w:val="none" w:sz="0" w:space="0" w:color="auto"/>
                <w:left w:val="none" w:sz="0" w:space="0" w:color="auto"/>
                <w:bottom w:val="none" w:sz="0" w:space="0" w:color="auto"/>
                <w:right w:val="none" w:sz="0" w:space="0" w:color="auto"/>
              </w:divBdr>
            </w:div>
            <w:div w:id="12347612">
              <w:marLeft w:val="0"/>
              <w:marRight w:val="0"/>
              <w:marTop w:val="0"/>
              <w:marBottom w:val="0"/>
              <w:divBdr>
                <w:top w:val="none" w:sz="0" w:space="0" w:color="auto"/>
                <w:left w:val="none" w:sz="0" w:space="0" w:color="auto"/>
                <w:bottom w:val="none" w:sz="0" w:space="0" w:color="auto"/>
                <w:right w:val="none" w:sz="0" w:space="0" w:color="auto"/>
              </w:divBdr>
            </w:div>
            <w:div w:id="1888683357">
              <w:marLeft w:val="0"/>
              <w:marRight w:val="0"/>
              <w:marTop w:val="0"/>
              <w:marBottom w:val="0"/>
              <w:divBdr>
                <w:top w:val="none" w:sz="0" w:space="0" w:color="auto"/>
                <w:left w:val="none" w:sz="0" w:space="0" w:color="auto"/>
                <w:bottom w:val="none" w:sz="0" w:space="0" w:color="auto"/>
                <w:right w:val="none" w:sz="0" w:space="0" w:color="auto"/>
              </w:divBdr>
            </w:div>
            <w:div w:id="1050417889">
              <w:marLeft w:val="0"/>
              <w:marRight w:val="0"/>
              <w:marTop w:val="0"/>
              <w:marBottom w:val="0"/>
              <w:divBdr>
                <w:top w:val="none" w:sz="0" w:space="0" w:color="auto"/>
                <w:left w:val="none" w:sz="0" w:space="0" w:color="auto"/>
                <w:bottom w:val="none" w:sz="0" w:space="0" w:color="auto"/>
                <w:right w:val="none" w:sz="0" w:space="0" w:color="auto"/>
              </w:divBdr>
            </w:div>
            <w:div w:id="1236402375">
              <w:marLeft w:val="0"/>
              <w:marRight w:val="0"/>
              <w:marTop w:val="0"/>
              <w:marBottom w:val="0"/>
              <w:divBdr>
                <w:top w:val="none" w:sz="0" w:space="0" w:color="auto"/>
                <w:left w:val="none" w:sz="0" w:space="0" w:color="auto"/>
                <w:bottom w:val="none" w:sz="0" w:space="0" w:color="auto"/>
                <w:right w:val="none" w:sz="0" w:space="0" w:color="auto"/>
              </w:divBdr>
            </w:div>
            <w:div w:id="1783190270">
              <w:marLeft w:val="0"/>
              <w:marRight w:val="0"/>
              <w:marTop w:val="0"/>
              <w:marBottom w:val="0"/>
              <w:divBdr>
                <w:top w:val="none" w:sz="0" w:space="0" w:color="auto"/>
                <w:left w:val="none" w:sz="0" w:space="0" w:color="auto"/>
                <w:bottom w:val="none" w:sz="0" w:space="0" w:color="auto"/>
                <w:right w:val="none" w:sz="0" w:space="0" w:color="auto"/>
              </w:divBdr>
            </w:div>
            <w:div w:id="2093045907">
              <w:marLeft w:val="0"/>
              <w:marRight w:val="0"/>
              <w:marTop w:val="0"/>
              <w:marBottom w:val="0"/>
              <w:divBdr>
                <w:top w:val="none" w:sz="0" w:space="0" w:color="auto"/>
                <w:left w:val="none" w:sz="0" w:space="0" w:color="auto"/>
                <w:bottom w:val="none" w:sz="0" w:space="0" w:color="auto"/>
                <w:right w:val="none" w:sz="0" w:space="0" w:color="auto"/>
              </w:divBdr>
            </w:div>
            <w:div w:id="779683393">
              <w:marLeft w:val="0"/>
              <w:marRight w:val="0"/>
              <w:marTop w:val="0"/>
              <w:marBottom w:val="0"/>
              <w:divBdr>
                <w:top w:val="none" w:sz="0" w:space="0" w:color="auto"/>
                <w:left w:val="none" w:sz="0" w:space="0" w:color="auto"/>
                <w:bottom w:val="none" w:sz="0" w:space="0" w:color="auto"/>
                <w:right w:val="none" w:sz="0" w:space="0" w:color="auto"/>
              </w:divBdr>
            </w:div>
            <w:div w:id="1950968934">
              <w:marLeft w:val="0"/>
              <w:marRight w:val="0"/>
              <w:marTop w:val="0"/>
              <w:marBottom w:val="0"/>
              <w:divBdr>
                <w:top w:val="none" w:sz="0" w:space="0" w:color="auto"/>
                <w:left w:val="none" w:sz="0" w:space="0" w:color="auto"/>
                <w:bottom w:val="none" w:sz="0" w:space="0" w:color="auto"/>
                <w:right w:val="none" w:sz="0" w:space="0" w:color="auto"/>
              </w:divBdr>
            </w:div>
            <w:div w:id="496263489">
              <w:marLeft w:val="0"/>
              <w:marRight w:val="0"/>
              <w:marTop w:val="0"/>
              <w:marBottom w:val="0"/>
              <w:divBdr>
                <w:top w:val="none" w:sz="0" w:space="0" w:color="auto"/>
                <w:left w:val="none" w:sz="0" w:space="0" w:color="auto"/>
                <w:bottom w:val="none" w:sz="0" w:space="0" w:color="auto"/>
                <w:right w:val="none" w:sz="0" w:space="0" w:color="auto"/>
              </w:divBdr>
            </w:div>
            <w:div w:id="773747116">
              <w:marLeft w:val="0"/>
              <w:marRight w:val="0"/>
              <w:marTop w:val="0"/>
              <w:marBottom w:val="0"/>
              <w:divBdr>
                <w:top w:val="none" w:sz="0" w:space="0" w:color="auto"/>
                <w:left w:val="none" w:sz="0" w:space="0" w:color="auto"/>
                <w:bottom w:val="none" w:sz="0" w:space="0" w:color="auto"/>
                <w:right w:val="none" w:sz="0" w:space="0" w:color="auto"/>
              </w:divBdr>
            </w:div>
            <w:div w:id="22290877">
              <w:marLeft w:val="0"/>
              <w:marRight w:val="0"/>
              <w:marTop w:val="0"/>
              <w:marBottom w:val="0"/>
              <w:divBdr>
                <w:top w:val="none" w:sz="0" w:space="0" w:color="auto"/>
                <w:left w:val="none" w:sz="0" w:space="0" w:color="auto"/>
                <w:bottom w:val="none" w:sz="0" w:space="0" w:color="auto"/>
                <w:right w:val="none" w:sz="0" w:space="0" w:color="auto"/>
              </w:divBdr>
            </w:div>
            <w:div w:id="1701323202">
              <w:marLeft w:val="0"/>
              <w:marRight w:val="0"/>
              <w:marTop w:val="0"/>
              <w:marBottom w:val="0"/>
              <w:divBdr>
                <w:top w:val="none" w:sz="0" w:space="0" w:color="auto"/>
                <w:left w:val="none" w:sz="0" w:space="0" w:color="auto"/>
                <w:bottom w:val="none" w:sz="0" w:space="0" w:color="auto"/>
                <w:right w:val="none" w:sz="0" w:space="0" w:color="auto"/>
              </w:divBdr>
            </w:div>
            <w:div w:id="268396889">
              <w:marLeft w:val="0"/>
              <w:marRight w:val="0"/>
              <w:marTop w:val="0"/>
              <w:marBottom w:val="0"/>
              <w:divBdr>
                <w:top w:val="none" w:sz="0" w:space="0" w:color="auto"/>
                <w:left w:val="none" w:sz="0" w:space="0" w:color="auto"/>
                <w:bottom w:val="none" w:sz="0" w:space="0" w:color="auto"/>
                <w:right w:val="none" w:sz="0" w:space="0" w:color="auto"/>
              </w:divBdr>
            </w:div>
            <w:div w:id="889459453">
              <w:marLeft w:val="0"/>
              <w:marRight w:val="0"/>
              <w:marTop w:val="0"/>
              <w:marBottom w:val="0"/>
              <w:divBdr>
                <w:top w:val="none" w:sz="0" w:space="0" w:color="auto"/>
                <w:left w:val="none" w:sz="0" w:space="0" w:color="auto"/>
                <w:bottom w:val="none" w:sz="0" w:space="0" w:color="auto"/>
                <w:right w:val="none" w:sz="0" w:space="0" w:color="auto"/>
              </w:divBdr>
            </w:div>
            <w:div w:id="29688610">
              <w:marLeft w:val="0"/>
              <w:marRight w:val="0"/>
              <w:marTop w:val="0"/>
              <w:marBottom w:val="0"/>
              <w:divBdr>
                <w:top w:val="none" w:sz="0" w:space="0" w:color="auto"/>
                <w:left w:val="none" w:sz="0" w:space="0" w:color="auto"/>
                <w:bottom w:val="none" w:sz="0" w:space="0" w:color="auto"/>
                <w:right w:val="none" w:sz="0" w:space="0" w:color="auto"/>
              </w:divBdr>
            </w:div>
            <w:div w:id="878784149">
              <w:marLeft w:val="0"/>
              <w:marRight w:val="0"/>
              <w:marTop w:val="0"/>
              <w:marBottom w:val="0"/>
              <w:divBdr>
                <w:top w:val="none" w:sz="0" w:space="0" w:color="auto"/>
                <w:left w:val="none" w:sz="0" w:space="0" w:color="auto"/>
                <w:bottom w:val="none" w:sz="0" w:space="0" w:color="auto"/>
                <w:right w:val="none" w:sz="0" w:space="0" w:color="auto"/>
              </w:divBdr>
            </w:div>
            <w:div w:id="795220545">
              <w:marLeft w:val="0"/>
              <w:marRight w:val="0"/>
              <w:marTop w:val="0"/>
              <w:marBottom w:val="0"/>
              <w:divBdr>
                <w:top w:val="none" w:sz="0" w:space="0" w:color="auto"/>
                <w:left w:val="none" w:sz="0" w:space="0" w:color="auto"/>
                <w:bottom w:val="none" w:sz="0" w:space="0" w:color="auto"/>
                <w:right w:val="none" w:sz="0" w:space="0" w:color="auto"/>
              </w:divBdr>
            </w:div>
            <w:div w:id="980889786">
              <w:marLeft w:val="0"/>
              <w:marRight w:val="0"/>
              <w:marTop w:val="0"/>
              <w:marBottom w:val="0"/>
              <w:divBdr>
                <w:top w:val="none" w:sz="0" w:space="0" w:color="auto"/>
                <w:left w:val="none" w:sz="0" w:space="0" w:color="auto"/>
                <w:bottom w:val="none" w:sz="0" w:space="0" w:color="auto"/>
                <w:right w:val="none" w:sz="0" w:space="0" w:color="auto"/>
              </w:divBdr>
            </w:div>
            <w:div w:id="1612319672">
              <w:marLeft w:val="0"/>
              <w:marRight w:val="0"/>
              <w:marTop w:val="0"/>
              <w:marBottom w:val="0"/>
              <w:divBdr>
                <w:top w:val="none" w:sz="0" w:space="0" w:color="auto"/>
                <w:left w:val="none" w:sz="0" w:space="0" w:color="auto"/>
                <w:bottom w:val="none" w:sz="0" w:space="0" w:color="auto"/>
                <w:right w:val="none" w:sz="0" w:space="0" w:color="auto"/>
              </w:divBdr>
            </w:div>
            <w:div w:id="768358496">
              <w:marLeft w:val="0"/>
              <w:marRight w:val="0"/>
              <w:marTop w:val="0"/>
              <w:marBottom w:val="0"/>
              <w:divBdr>
                <w:top w:val="none" w:sz="0" w:space="0" w:color="auto"/>
                <w:left w:val="none" w:sz="0" w:space="0" w:color="auto"/>
                <w:bottom w:val="none" w:sz="0" w:space="0" w:color="auto"/>
                <w:right w:val="none" w:sz="0" w:space="0" w:color="auto"/>
              </w:divBdr>
            </w:div>
            <w:div w:id="1215507424">
              <w:marLeft w:val="0"/>
              <w:marRight w:val="0"/>
              <w:marTop w:val="0"/>
              <w:marBottom w:val="0"/>
              <w:divBdr>
                <w:top w:val="none" w:sz="0" w:space="0" w:color="auto"/>
                <w:left w:val="none" w:sz="0" w:space="0" w:color="auto"/>
                <w:bottom w:val="none" w:sz="0" w:space="0" w:color="auto"/>
                <w:right w:val="none" w:sz="0" w:space="0" w:color="auto"/>
              </w:divBdr>
            </w:div>
            <w:div w:id="1278291097">
              <w:marLeft w:val="0"/>
              <w:marRight w:val="0"/>
              <w:marTop w:val="0"/>
              <w:marBottom w:val="0"/>
              <w:divBdr>
                <w:top w:val="none" w:sz="0" w:space="0" w:color="auto"/>
                <w:left w:val="none" w:sz="0" w:space="0" w:color="auto"/>
                <w:bottom w:val="none" w:sz="0" w:space="0" w:color="auto"/>
                <w:right w:val="none" w:sz="0" w:space="0" w:color="auto"/>
              </w:divBdr>
            </w:div>
            <w:div w:id="1890218533">
              <w:marLeft w:val="0"/>
              <w:marRight w:val="0"/>
              <w:marTop w:val="0"/>
              <w:marBottom w:val="0"/>
              <w:divBdr>
                <w:top w:val="none" w:sz="0" w:space="0" w:color="auto"/>
                <w:left w:val="none" w:sz="0" w:space="0" w:color="auto"/>
                <w:bottom w:val="none" w:sz="0" w:space="0" w:color="auto"/>
                <w:right w:val="none" w:sz="0" w:space="0" w:color="auto"/>
              </w:divBdr>
            </w:div>
            <w:div w:id="348258472">
              <w:marLeft w:val="0"/>
              <w:marRight w:val="0"/>
              <w:marTop w:val="0"/>
              <w:marBottom w:val="0"/>
              <w:divBdr>
                <w:top w:val="none" w:sz="0" w:space="0" w:color="auto"/>
                <w:left w:val="none" w:sz="0" w:space="0" w:color="auto"/>
                <w:bottom w:val="none" w:sz="0" w:space="0" w:color="auto"/>
                <w:right w:val="none" w:sz="0" w:space="0" w:color="auto"/>
              </w:divBdr>
            </w:div>
            <w:div w:id="65950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5141">
      <w:bodyDiv w:val="1"/>
      <w:marLeft w:val="0"/>
      <w:marRight w:val="0"/>
      <w:marTop w:val="0"/>
      <w:marBottom w:val="0"/>
      <w:divBdr>
        <w:top w:val="none" w:sz="0" w:space="0" w:color="auto"/>
        <w:left w:val="none" w:sz="0" w:space="0" w:color="auto"/>
        <w:bottom w:val="none" w:sz="0" w:space="0" w:color="auto"/>
        <w:right w:val="none" w:sz="0" w:space="0" w:color="auto"/>
      </w:divBdr>
    </w:div>
    <w:div w:id="1778598032">
      <w:bodyDiv w:val="1"/>
      <w:marLeft w:val="0"/>
      <w:marRight w:val="0"/>
      <w:marTop w:val="0"/>
      <w:marBottom w:val="0"/>
      <w:divBdr>
        <w:top w:val="none" w:sz="0" w:space="0" w:color="auto"/>
        <w:left w:val="none" w:sz="0" w:space="0" w:color="auto"/>
        <w:bottom w:val="none" w:sz="0" w:space="0" w:color="auto"/>
        <w:right w:val="none" w:sz="0" w:space="0" w:color="auto"/>
      </w:divBdr>
    </w:div>
    <w:div w:id="1779177462">
      <w:bodyDiv w:val="1"/>
      <w:marLeft w:val="0"/>
      <w:marRight w:val="0"/>
      <w:marTop w:val="0"/>
      <w:marBottom w:val="0"/>
      <w:divBdr>
        <w:top w:val="none" w:sz="0" w:space="0" w:color="auto"/>
        <w:left w:val="none" w:sz="0" w:space="0" w:color="auto"/>
        <w:bottom w:val="none" w:sz="0" w:space="0" w:color="auto"/>
        <w:right w:val="none" w:sz="0" w:space="0" w:color="auto"/>
      </w:divBdr>
      <w:divsChild>
        <w:div w:id="1625039270">
          <w:marLeft w:val="0"/>
          <w:marRight w:val="0"/>
          <w:marTop w:val="0"/>
          <w:marBottom w:val="0"/>
          <w:divBdr>
            <w:top w:val="none" w:sz="0" w:space="0" w:color="auto"/>
            <w:left w:val="none" w:sz="0" w:space="0" w:color="auto"/>
            <w:bottom w:val="none" w:sz="0" w:space="0" w:color="auto"/>
            <w:right w:val="none" w:sz="0" w:space="0" w:color="auto"/>
          </w:divBdr>
          <w:divsChild>
            <w:div w:id="1478572972">
              <w:marLeft w:val="0"/>
              <w:marRight w:val="0"/>
              <w:marTop w:val="0"/>
              <w:marBottom w:val="0"/>
              <w:divBdr>
                <w:top w:val="none" w:sz="0" w:space="0" w:color="auto"/>
                <w:left w:val="none" w:sz="0" w:space="0" w:color="auto"/>
                <w:bottom w:val="none" w:sz="0" w:space="0" w:color="auto"/>
                <w:right w:val="none" w:sz="0" w:space="0" w:color="auto"/>
              </w:divBdr>
            </w:div>
            <w:div w:id="1135096847">
              <w:marLeft w:val="0"/>
              <w:marRight w:val="0"/>
              <w:marTop w:val="0"/>
              <w:marBottom w:val="0"/>
              <w:divBdr>
                <w:top w:val="none" w:sz="0" w:space="0" w:color="auto"/>
                <w:left w:val="none" w:sz="0" w:space="0" w:color="auto"/>
                <w:bottom w:val="none" w:sz="0" w:space="0" w:color="auto"/>
                <w:right w:val="none" w:sz="0" w:space="0" w:color="auto"/>
              </w:divBdr>
            </w:div>
            <w:div w:id="743334575">
              <w:marLeft w:val="0"/>
              <w:marRight w:val="0"/>
              <w:marTop w:val="0"/>
              <w:marBottom w:val="0"/>
              <w:divBdr>
                <w:top w:val="none" w:sz="0" w:space="0" w:color="auto"/>
                <w:left w:val="none" w:sz="0" w:space="0" w:color="auto"/>
                <w:bottom w:val="none" w:sz="0" w:space="0" w:color="auto"/>
                <w:right w:val="none" w:sz="0" w:space="0" w:color="auto"/>
              </w:divBdr>
            </w:div>
            <w:div w:id="1901558020">
              <w:marLeft w:val="0"/>
              <w:marRight w:val="0"/>
              <w:marTop w:val="0"/>
              <w:marBottom w:val="0"/>
              <w:divBdr>
                <w:top w:val="none" w:sz="0" w:space="0" w:color="auto"/>
                <w:left w:val="none" w:sz="0" w:space="0" w:color="auto"/>
                <w:bottom w:val="none" w:sz="0" w:space="0" w:color="auto"/>
                <w:right w:val="none" w:sz="0" w:space="0" w:color="auto"/>
              </w:divBdr>
            </w:div>
            <w:div w:id="1073091780">
              <w:marLeft w:val="0"/>
              <w:marRight w:val="0"/>
              <w:marTop w:val="0"/>
              <w:marBottom w:val="0"/>
              <w:divBdr>
                <w:top w:val="none" w:sz="0" w:space="0" w:color="auto"/>
                <w:left w:val="none" w:sz="0" w:space="0" w:color="auto"/>
                <w:bottom w:val="none" w:sz="0" w:space="0" w:color="auto"/>
                <w:right w:val="none" w:sz="0" w:space="0" w:color="auto"/>
              </w:divBdr>
            </w:div>
            <w:div w:id="906721226">
              <w:marLeft w:val="0"/>
              <w:marRight w:val="0"/>
              <w:marTop w:val="0"/>
              <w:marBottom w:val="0"/>
              <w:divBdr>
                <w:top w:val="none" w:sz="0" w:space="0" w:color="auto"/>
                <w:left w:val="none" w:sz="0" w:space="0" w:color="auto"/>
                <w:bottom w:val="none" w:sz="0" w:space="0" w:color="auto"/>
                <w:right w:val="none" w:sz="0" w:space="0" w:color="auto"/>
              </w:divBdr>
            </w:div>
            <w:div w:id="567614269">
              <w:marLeft w:val="0"/>
              <w:marRight w:val="0"/>
              <w:marTop w:val="0"/>
              <w:marBottom w:val="0"/>
              <w:divBdr>
                <w:top w:val="none" w:sz="0" w:space="0" w:color="auto"/>
                <w:left w:val="none" w:sz="0" w:space="0" w:color="auto"/>
                <w:bottom w:val="none" w:sz="0" w:space="0" w:color="auto"/>
                <w:right w:val="none" w:sz="0" w:space="0" w:color="auto"/>
              </w:divBdr>
            </w:div>
            <w:div w:id="68773417">
              <w:marLeft w:val="0"/>
              <w:marRight w:val="0"/>
              <w:marTop w:val="0"/>
              <w:marBottom w:val="0"/>
              <w:divBdr>
                <w:top w:val="none" w:sz="0" w:space="0" w:color="auto"/>
                <w:left w:val="none" w:sz="0" w:space="0" w:color="auto"/>
                <w:bottom w:val="none" w:sz="0" w:space="0" w:color="auto"/>
                <w:right w:val="none" w:sz="0" w:space="0" w:color="auto"/>
              </w:divBdr>
            </w:div>
            <w:div w:id="1474173472">
              <w:marLeft w:val="0"/>
              <w:marRight w:val="0"/>
              <w:marTop w:val="0"/>
              <w:marBottom w:val="0"/>
              <w:divBdr>
                <w:top w:val="none" w:sz="0" w:space="0" w:color="auto"/>
                <w:left w:val="none" w:sz="0" w:space="0" w:color="auto"/>
                <w:bottom w:val="none" w:sz="0" w:space="0" w:color="auto"/>
                <w:right w:val="none" w:sz="0" w:space="0" w:color="auto"/>
              </w:divBdr>
            </w:div>
            <w:div w:id="1517228532">
              <w:marLeft w:val="0"/>
              <w:marRight w:val="0"/>
              <w:marTop w:val="0"/>
              <w:marBottom w:val="0"/>
              <w:divBdr>
                <w:top w:val="none" w:sz="0" w:space="0" w:color="auto"/>
                <w:left w:val="none" w:sz="0" w:space="0" w:color="auto"/>
                <w:bottom w:val="none" w:sz="0" w:space="0" w:color="auto"/>
                <w:right w:val="none" w:sz="0" w:space="0" w:color="auto"/>
              </w:divBdr>
            </w:div>
            <w:div w:id="1477837000">
              <w:marLeft w:val="0"/>
              <w:marRight w:val="0"/>
              <w:marTop w:val="0"/>
              <w:marBottom w:val="0"/>
              <w:divBdr>
                <w:top w:val="none" w:sz="0" w:space="0" w:color="auto"/>
                <w:left w:val="none" w:sz="0" w:space="0" w:color="auto"/>
                <w:bottom w:val="none" w:sz="0" w:space="0" w:color="auto"/>
                <w:right w:val="none" w:sz="0" w:space="0" w:color="auto"/>
              </w:divBdr>
            </w:div>
            <w:div w:id="330107257">
              <w:marLeft w:val="0"/>
              <w:marRight w:val="0"/>
              <w:marTop w:val="0"/>
              <w:marBottom w:val="0"/>
              <w:divBdr>
                <w:top w:val="none" w:sz="0" w:space="0" w:color="auto"/>
                <w:left w:val="none" w:sz="0" w:space="0" w:color="auto"/>
                <w:bottom w:val="none" w:sz="0" w:space="0" w:color="auto"/>
                <w:right w:val="none" w:sz="0" w:space="0" w:color="auto"/>
              </w:divBdr>
            </w:div>
            <w:div w:id="1762987834">
              <w:marLeft w:val="0"/>
              <w:marRight w:val="0"/>
              <w:marTop w:val="0"/>
              <w:marBottom w:val="0"/>
              <w:divBdr>
                <w:top w:val="none" w:sz="0" w:space="0" w:color="auto"/>
                <w:left w:val="none" w:sz="0" w:space="0" w:color="auto"/>
                <w:bottom w:val="none" w:sz="0" w:space="0" w:color="auto"/>
                <w:right w:val="none" w:sz="0" w:space="0" w:color="auto"/>
              </w:divBdr>
            </w:div>
            <w:div w:id="741874587">
              <w:marLeft w:val="0"/>
              <w:marRight w:val="0"/>
              <w:marTop w:val="0"/>
              <w:marBottom w:val="0"/>
              <w:divBdr>
                <w:top w:val="none" w:sz="0" w:space="0" w:color="auto"/>
                <w:left w:val="none" w:sz="0" w:space="0" w:color="auto"/>
                <w:bottom w:val="none" w:sz="0" w:space="0" w:color="auto"/>
                <w:right w:val="none" w:sz="0" w:space="0" w:color="auto"/>
              </w:divBdr>
            </w:div>
            <w:div w:id="693653479">
              <w:marLeft w:val="0"/>
              <w:marRight w:val="0"/>
              <w:marTop w:val="0"/>
              <w:marBottom w:val="0"/>
              <w:divBdr>
                <w:top w:val="none" w:sz="0" w:space="0" w:color="auto"/>
                <w:left w:val="none" w:sz="0" w:space="0" w:color="auto"/>
                <w:bottom w:val="none" w:sz="0" w:space="0" w:color="auto"/>
                <w:right w:val="none" w:sz="0" w:space="0" w:color="auto"/>
              </w:divBdr>
            </w:div>
            <w:div w:id="2090299353">
              <w:marLeft w:val="0"/>
              <w:marRight w:val="0"/>
              <w:marTop w:val="0"/>
              <w:marBottom w:val="0"/>
              <w:divBdr>
                <w:top w:val="none" w:sz="0" w:space="0" w:color="auto"/>
                <w:left w:val="none" w:sz="0" w:space="0" w:color="auto"/>
                <w:bottom w:val="none" w:sz="0" w:space="0" w:color="auto"/>
                <w:right w:val="none" w:sz="0" w:space="0" w:color="auto"/>
              </w:divBdr>
            </w:div>
            <w:div w:id="1979339520">
              <w:marLeft w:val="0"/>
              <w:marRight w:val="0"/>
              <w:marTop w:val="0"/>
              <w:marBottom w:val="0"/>
              <w:divBdr>
                <w:top w:val="none" w:sz="0" w:space="0" w:color="auto"/>
                <w:left w:val="none" w:sz="0" w:space="0" w:color="auto"/>
                <w:bottom w:val="none" w:sz="0" w:space="0" w:color="auto"/>
                <w:right w:val="none" w:sz="0" w:space="0" w:color="auto"/>
              </w:divBdr>
            </w:div>
            <w:div w:id="940604233">
              <w:marLeft w:val="0"/>
              <w:marRight w:val="0"/>
              <w:marTop w:val="0"/>
              <w:marBottom w:val="0"/>
              <w:divBdr>
                <w:top w:val="none" w:sz="0" w:space="0" w:color="auto"/>
                <w:left w:val="none" w:sz="0" w:space="0" w:color="auto"/>
                <w:bottom w:val="none" w:sz="0" w:space="0" w:color="auto"/>
                <w:right w:val="none" w:sz="0" w:space="0" w:color="auto"/>
              </w:divBdr>
            </w:div>
            <w:div w:id="1262029774">
              <w:marLeft w:val="0"/>
              <w:marRight w:val="0"/>
              <w:marTop w:val="0"/>
              <w:marBottom w:val="0"/>
              <w:divBdr>
                <w:top w:val="none" w:sz="0" w:space="0" w:color="auto"/>
                <w:left w:val="none" w:sz="0" w:space="0" w:color="auto"/>
                <w:bottom w:val="none" w:sz="0" w:space="0" w:color="auto"/>
                <w:right w:val="none" w:sz="0" w:space="0" w:color="auto"/>
              </w:divBdr>
            </w:div>
            <w:div w:id="1827550556">
              <w:marLeft w:val="0"/>
              <w:marRight w:val="0"/>
              <w:marTop w:val="0"/>
              <w:marBottom w:val="0"/>
              <w:divBdr>
                <w:top w:val="none" w:sz="0" w:space="0" w:color="auto"/>
                <w:left w:val="none" w:sz="0" w:space="0" w:color="auto"/>
                <w:bottom w:val="none" w:sz="0" w:space="0" w:color="auto"/>
                <w:right w:val="none" w:sz="0" w:space="0" w:color="auto"/>
              </w:divBdr>
            </w:div>
            <w:div w:id="259873626">
              <w:marLeft w:val="0"/>
              <w:marRight w:val="0"/>
              <w:marTop w:val="0"/>
              <w:marBottom w:val="0"/>
              <w:divBdr>
                <w:top w:val="none" w:sz="0" w:space="0" w:color="auto"/>
                <w:left w:val="none" w:sz="0" w:space="0" w:color="auto"/>
                <w:bottom w:val="none" w:sz="0" w:space="0" w:color="auto"/>
                <w:right w:val="none" w:sz="0" w:space="0" w:color="auto"/>
              </w:divBdr>
            </w:div>
            <w:div w:id="784890945">
              <w:marLeft w:val="0"/>
              <w:marRight w:val="0"/>
              <w:marTop w:val="0"/>
              <w:marBottom w:val="0"/>
              <w:divBdr>
                <w:top w:val="none" w:sz="0" w:space="0" w:color="auto"/>
                <w:left w:val="none" w:sz="0" w:space="0" w:color="auto"/>
                <w:bottom w:val="none" w:sz="0" w:space="0" w:color="auto"/>
                <w:right w:val="none" w:sz="0" w:space="0" w:color="auto"/>
              </w:divBdr>
            </w:div>
            <w:div w:id="1828016286">
              <w:marLeft w:val="0"/>
              <w:marRight w:val="0"/>
              <w:marTop w:val="0"/>
              <w:marBottom w:val="0"/>
              <w:divBdr>
                <w:top w:val="none" w:sz="0" w:space="0" w:color="auto"/>
                <w:left w:val="none" w:sz="0" w:space="0" w:color="auto"/>
                <w:bottom w:val="none" w:sz="0" w:space="0" w:color="auto"/>
                <w:right w:val="none" w:sz="0" w:space="0" w:color="auto"/>
              </w:divBdr>
            </w:div>
            <w:div w:id="1696466860">
              <w:marLeft w:val="0"/>
              <w:marRight w:val="0"/>
              <w:marTop w:val="0"/>
              <w:marBottom w:val="0"/>
              <w:divBdr>
                <w:top w:val="none" w:sz="0" w:space="0" w:color="auto"/>
                <w:left w:val="none" w:sz="0" w:space="0" w:color="auto"/>
                <w:bottom w:val="none" w:sz="0" w:space="0" w:color="auto"/>
                <w:right w:val="none" w:sz="0" w:space="0" w:color="auto"/>
              </w:divBdr>
            </w:div>
            <w:div w:id="1485008837">
              <w:marLeft w:val="0"/>
              <w:marRight w:val="0"/>
              <w:marTop w:val="0"/>
              <w:marBottom w:val="0"/>
              <w:divBdr>
                <w:top w:val="none" w:sz="0" w:space="0" w:color="auto"/>
                <w:left w:val="none" w:sz="0" w:space="0" w:color="auto"/>
                <w:bottom w:val="none" w:sz="0" w:space="0" w:color="auto"/>
                <w:right w:val="none" w:sz="0" w:space="0" w:color="auto"/>
              </w:divBdr>
            </w:div>
            <w:div w:id="2039158674">
              <w:marLeft w:val="0"/>
              <w:marRight w:val="0"/>
              <w:marTop w:val="0"/>
              <w:marBottom w:val="0"/>
              <w:divBdr>
                <w:top w:val="none" w:sz="0" w:space="0" w:color="auto"/>
                <w:left w:val="none" w:sz="0" w:space="0" w:color="auto"/>
                <w:bottom w:val="none" w:sz="0" w:space="0" w:color="auto"/>
                <w:right w:val="none" w:sz="0" w:space="0" w:color="auto"/>
              </w:divBdr>
            </w:div>
            <w:div w:id="1128233019">
              <w:marLeft w:val="0"/>
              <w:marRight w:val="0"/>
              <w:marTop w:val="0"/>
              <w:marBottom w:val="0"/>
              <w:divBdr>
                <w:top w:val="none" w:sz="0" w:space="0" w:color="auto"/>
                <w:left w:val="none" w:sz="0" w:space="0" w:color="auto"/>
                <w:bottom w:val="none" w:sz="0" w:space="0" w:color="auto"/>
                <w:right w:val="none" w:sz="0" w:space="0" w:color="auto"/>
              </w:divBdr>
            </w:div>
            <w:div w:id="311719973">
              <w:marLeft w:val="0"/>
              <w:marRight w:val="0"/>
              <w:marTop w:val="0"/>
              <w:marBottom w:val="0"/>
              <w:divBdr>
                <w:top w:val="none" w:sz="0" w:space="0" w:color="auto"/>
                <w:left w:val="none" w:sz="0" w:space="0" w:color="auto"/>
                <w:bottom w:val="none" w:sz="0" w:space="0" w:color="auto"/>
                <w:right w:val="none" w:sz="0" w:space="0" w:color="auto"/>
              </w:divBdr>
            </w:div>
            <w:div w:id="1641377789">
              <w:marLeft w:val="0"/>
              <w:marRight w:val="0"/>
              <w:marTop w:val="0"/>
              <w:marBottom w:val="0"/>
              <w:divBdr>
                <w:top w:val="none" w:sz="0" w:space="0" w:color="auto"/>
                <w:left w:val="none" w:sz="0" w:space="0" w:color="auto"/>
                <w:bottom w:val="none" w:sz="0" w:space="0" w:color="auto"/>
                <w:right w:val="none" w:sz="0" w:space="0" w:color="auto"/>
              </w:divBdr>
            </w:div>
            <w:div w:id="1413620651">
              <w:marLeft w:val="0"/>
              <w:marRight w:val="0"/>
              <w:marTop w:val="0"/>
              <w:marBottom w:val="0"/>
              <w:divBdr>
                <w:top w:val="none" w:sz="0" w:space="0" w:color="auto"/>
                <w:left w:val="none" w:sz="0" w:space="0" w:color="auto"/>
                <w:bottom w:val="none" w:sz="0" w:space="0" w:color="auto"/>
                <w:right w:val="none" w:sz="0" w:space="0" w:color="auto"/>
              </w:divBdr>
            </w:div>
            <w:div w:id="1601987700">
              <w:marLeft w:val="0"/>
              <w:marRight w:val="0"/>
              <w:marTop w:val="0"/>
              <w:marBottom w:val="0"/>
              <w:divBdr>
                <w:top w:val="none" w:sz="0" w:space="0" w:color="auto"/>
                <w:left w:val="none" w:sz="0" w:space="0" w:color="auto"/>
                <w:bottom w:val="none" w:sz="0" w:space="0" w:color="auto"/>
                <w:right w:val="none" w:sz="0" w:space="0" w:color="auto"/>
              </w:divBdr>
            </w:div>
            <w:div w:id="1638141695">
              <w:marLeft w:val="0"/>
              <w:marRight w:val="0"/>
              <w:marTop w:val="0"/>
              <w:marBottom w:val="0"/>
              <w:divBdr>
                <w:top w:val="none" w:sz="0" w:space="0" w:color="auto"/>
                <w:left w:val="none" w:sz="0" w:space="0" w:color="auto"/>
                <w:bottom w:val="none" w:sz="0" w:space="0" w:color="auto"/>
                <w:right w:val="none" w:sz="0" w:space="0" w:color="auto"/>
              </w:divBdr>
            </w:div>
            <w:div w:id="1405179977">
              <w:marLeft w:val="0"/>
              <w:marRight w:val="0"/>
              <w:marTop w:val="0"/>
              <w:marBottom w:val="0"/>
              <w:divBdr>
                <w:top w:val="none" w:sz="0" w:space="0" w:color="auto"/>
                <w:left w:val="none" w:sz="0" w:space="0" w:color="auto"/>
                <w:bottom w:val="none" w:sz="0" w:space="0" w:color="auto"/>
                <w:right w:val="none" w:sz="0" w:space="0" w:color="auto"/>
              </w:divBdr>
            </w:div>
            <w:div w:id="2108773865">
              <w:marLeft w:val="0"/>
              <w:marRight w:val="0"/>
              <w:marTop w:val="0"/>
              <w:marBottom w:val="0"/>
              <w:divBdr>
                <w:top w:val="none" w:sz="0" w:space="0" w:color="auto"/>
                <w:left w:val="none" w:sz="0" w:space="0" w:color="auto"/>
                <w:bottom w:val="none" w:sz="0" w:space="0" w:color="auto"/>
                <w:right w:val="none" w:sz="0" w:space="0" w:color="auto"/>
              </w:divBdr>
            </w:div>
            <w:div w:id="1698040352">
              <w:marLeft w:val="0"/>
              <w:marRight w:val="0"/>
              <w:marTop w:val="0"/>
              <w:marBottom w:val="0"/>
              <w:divBdr>
                <w:top w:val="none" w:sz="0" w:space="0" w:color="auto"/>
                <w:left w:val="none" w:sz="0" w:space="0" w:color="auto"/>
                <w:bottom w:val="none" w:sz="0" w:space="0" w:color="auto"/>
                <w:right w:val="none" w:sz="0" w:space="0" w:color="auto"/>
              </w:divBdr>
            </w:div>
            <w:div w:id="1978219702">
              <w:marLeft w:val="0"/>
              <w:marRight w:val="0"/>
              <w:marTop w:val="0"/>
              <w:marBottom w:val="0"/>
              <w:divBdr>
                <w:top w:val="none" w:sz="0" w:space="0" w:color="auto"/>
                <w:left w:val="none" w:sz="0" w:space="0" w:color="auto"/>
                <w:bottom w:val="none" w:sz="0" w:space="0" w:color="auto"/>
                <w:right w:val="none" w:sz="0" w:space="0" w:color="auto"/>
              </w:divBdr>
            </w:div>
            <w:div w:id="992103050">
              <w:marLeft w:val="0"/>
              <w:marRight w:val="0"/>
              <w:marTop w:val="0"/>
              <w:marBottom w:val="0"/>
              <w:divBdr>
                <w:top w:val="none" w:sz="0" w:space="0" w:color="auto"/>
                <w:left w:val="none" w:sz="0" w:space="0" w:color="auto"/>
                <w:bottom w:val="none" w:sz="0" w:space="0" w:color="auto"/>
                <w:right w:val="none" w:sz="0" w:space="0" w:color="auto"/>
              </w:divBdr>
            </w:div>
            <w:div w:id="482428849">
              <w:marLeft w:val="0"/>
              <w:marRight w:val="0"/>
              <w:marTop w:val="0"/>
              <w:marBottom w:val="0"/>
              <w:divBdr>
                <w:top w:val="none" w:sz="0" w:space="0" w:color="auto"/>
                <w:left w:val="none" w:sz="0" w:space="0" w:color="auto"/>
                <w:bottom w:val="none" w:sz="0" w:space="0" w:color="auto"/>
                <w:right w:val="none" w:sz="0" w:space="0" w:color="auto"/>
              </w:divBdr>
            </w:div>
            <w:div w:id="2437062">
              <w:marLeft w:val="0"/>
              <w:marRight w:val="0"/>
              <w:marTop w:val="0"/>
              <w:marBottom w:val="0"/>
              <w:divBdr>
                <w:top w:val="none" w:sz="0" w:space="0" w:color="auto"/>
                <w:left w:val="none" w:sz="0" w:space="0" w:color="auto"/>
                <w:bottom w:val="none" w:sz="0" w:space="0" w:color="auto"/>
                <w:right w:val="none" w:sz="0" w:space="0" w:color="auto"/>
              </w:divBdr>
            </w:div>
            <w:div w:id="1720012627">
              <w:marLeft w:val="0"/>
              <w:marRight w:val="0"/>
              <w:marTop w:val="0"/>
              <w:marBottom w:val="0"/>
              <w:divBdr>
                <w:top w:val="none" w:sz="0" w:space="0" w:color="auto"/>
                <w:left w:val="none" w:sz="0" w:space="0" w:color="auto"/>
                <w:bottom w:val="none" w:sz="0" w:space="0" w:color="auto"/>
                <w:right w:val="none" w:sz="0" w:space="0" w:color="auto"/>
              </w:divBdr>
            </w:div>
            <w:div w:id="1176463308">
              <w:marLeft w:val="0"/>
              <w:marRight w:val="0"/>
              <w:marTop w:val="0"/>
              <w:marBottom w:val="0"/>
              <w:divBdr>
                <w:top w:val="none" w:sz="0" w:space="0" w:color="auto"/>
                <w:left w:val="none" w:sz="0" w:space="0" w:color="auto"/>
                <w:bottom w:val="none" w:sz="0" w:space="0" w:color="auto"/>
                <w:right w:val="none" w:sz="0" w:space="0" w:color="auto"/>
              </w:divBdr>
            </w:div>
            <w:div w:id="845554585">
              <w:marLeft w:val="0"/>
              <w:marRight w:val="0"/>
              <w:marTop w:val="0"/>
              <w:marBottom w:val="0"/>
              <w:divBdr>
                <w:top w:val="none" w:sz="0" w:space="0" w:color="auto"/>
                <w:left w:val="none" w:sz="0" w:space="0" w:color="auto"/>
                <w:bottom w:val="none" w:sz="0" w:space="0" w:color="auto"/>
                <w:right w:val="none" w:sz="0" w:space="0" w:color="auto"/>
              </w:divBdr>
            </w:div>
            <w:div w:id="1154679777">
              <w:marLeft w:val="0"/>
              <w:marRight w:val="0"/>
              <w:marTop w:val="0"/>
              <w:marBottom w:val="0"/>
              <w:divBdr>
                <w:top w:val="none" w:sz="0" w:space="0" w:color="auto"/>
                <w:left w:val="none" w:sz="0" w:space="0" w:color="auto"/>
                <w:bottom w:val="none" w:sz="0" w:space="0" w:color="auto"/>
                <w:right w:val="none" w:sz="0" w:space="0" w:color="auto"/>
              </w:divBdr>
            </w:div>
            <w:div w:id="1464231703">
              <w:marLeft w:val="0"/>
              <w:marRight w:val="0"/>
              <w:marTop w:val="0"/>
              <w:marBottom w:val="0"/>
              <w:divBdr>
                <w:top w:val="none" w:sz="0" w:space="0" w:color="auto"/>
                <w:left w:val="none" w:sz="0" w:space="0" w:color="auto"/>
                <w:bottom w:val="none" w:sz="0" w:space="0" w:color="auto"/>
                <w:right w:val="none" w:sz="0" w:space="0" w:color="auto"/>
              </w:divBdr>
            </w:div>
            <w:div w:id="2025596721">
              <w:marLeft w:val="0"/>
              <w:marRight w:val="0"/>
              <w:marTop w:val="0"/>
              <w:marBottom w:val="0"/>
              <w:divBdr>
                <w:top w:val="none" w:sz="0" w:space="0" w:color="auto"/>
                <w:left w:val="none" w:sz="0" w:space="0" w:color="auto"/>
                <w:bottom w:val="none" w:sz="0" w:space="0" w:color="auto"/>
                <w:right w:val="none" w:sz="0" w:space="0" w:color="auto"/>
              </w:divBdr>
            </w:div>
            <w:div w:id="273635438">
              <w:marLeft w:val="0"/>
              <w:marRight w:val="0"/>
              <w:marTop w:val="0"/>
              <w:marBottom w:val="0"/>
              <w:divBdr>
                <w:top w:val="none" w:sz="0" w:space="0" w:color="auto"/>
                <w:left w:val="none" w:sz="0" w:space="0" w:color="auto"/>
                <w:bottom w:val="none" w:sz="0" w:space="0" w:color="auto"/>
                <w:right w:val="none" w:sz="0" w:space="0" w:color="auto"/>
              </w:divBdr>
            </w:div>
            <w:div w:id="649677373">
              <w:marLeft w:val="0"/>
              <w:marRight w:val="0"/>
              <w:marTop w:val="0"/>
              <w:marBottom w:val="0"/>
              <w:divBdr>
                <w:top w:val="none" w:sz="0" w:space="0" w:color="auto"/>
                <w:left w:val="none" w:sz="0" w:space="0" w:color="auto"/>
                <w:bottom w:val="none" w:sz="0" w:space="0" w:color="auto"/>
                <w:right w:val="none" w:sz="0" w:space="0" w:color="auto"/>
              </w:divBdr>
            </w:div>
            <w:div w:id="410781566">
              <w:marLeft w:val="0"/>
              <w:marRight w:val="0"/>
              <w:marTop w:val="0"/>
              <w:marBottom w:val="0"/>
              <w:divBdr>
                <w:top w:val="none" w:sz="0" w:space="0" w:color="auto"/>
                <w:left w:val="none" w:sz="0" w:space="0" w:color="auto"/>
                <w:bottom w:val="none" w:sz="0" w:space="0" w:color="auto"/>
                <w:right w:val="none" w:sz="0" w:space="0" w:color="auto"/>
              </w:divBdr>
            </w:div>
            <w:div w:id="2004508063">
              <w:marLeft w:val="0"/>
              <w:marRight w:val="0"/>
              <w:marTop w:val="0"/>
              <w:marBottom w:val="0"/>
              <w:divBdr>
                <w:top w:val="none" w:sz="0" w:space="0" w:color="auto"/>
                <w:left w:val="none" w:sz="0" w:space="0" w:color="auto"/>
                <w:bottom w:val="none" w:sz="0" w:space="0" w:color="auto"/>
                <w:right w:val="none" w:sz="0" w:space="0" w:color="auto"/>
              </w:divBdr>
            </w:div>
            <w:div w:id="1134324559">
              <w:marLeft w:val="0"/>
              <w:marRight w:val="0"/>
              <w:marTop w:val="0"/>
              <w:marBottom w:val="0"/>
              <w:divBdr>
                <w:top w:val="none" w:sz="0" w:space="0" w:color="auto"/>
                <w:left w:val="none" w:sz="0" w:space="0" w:color="auto"/>
                <w:bottom w:val="none" w:sz="0" w:space="0" w:color="auto"/>
                <w:right w:val="none" w:sz="0" w:space="0" w:color="auto"/>
              </w:divBdr>
            </w:div>
            <w:div w:id="1355301692">
              <w:marLeft w:val="0"/>
              <w:marRight w:val="0"/>
              <w:marTop w:val="0"/>
              <w:marBottom w:val="0"/>
              <w:divBdr>
                <w:top w:val="none" w:sz="0" w:space="0" w:color="auto"/>
                <w:left w:val="none" w:sz="0" w:space="0" w:color="auto"/>
                <w:bottom w:val="none" w:sz="0" w:space="0" w:color="auto"/>
                <w:right w:val="none" w:sz="0" w:space="0" w:color="auto"/>
              </w:divBdr>
            </w:div>
            <w:div w:id="1964456274">
              <w:marLeft w:val="0"/>
              <w:marRight w:val="0"/>
              <w:marTop w:val="0"/>
              <w:marBottom w:val="0"/>
              <w:divBdr>
                <w:top w:val="none" w:sz="0" w:space="0" w:color="auto"/>
                <w:left w:val="none" w:sz="0" w:space="0" w:color="auto"/>
                <w:bottom w:val="none" w:sz="0" w:space="0" w:color="auto"/>
                <w:right w:val="none" w:sz="0" w:space="0" w:color="auto"/>
              </w:divBdr>
            </w:div>
            <w:div w:id="608195615">
              <w:marLeft w:val="0"/>
              <w:marRight w:val="0"/>
              <w:marTop w:val="0"/>
              <w:marBottom w:val="0"/>
              <w:divBdr>
                <w:top w:val="none" w:sz="0" w:space="0" w:color="auto"/>
                <w:left w:val="none" w:sz="0" w:space="0" w:color="auto"/>
                <w:bottom w:val="none" w:sz="0" w:space="0" w:color="auto"/>
                <w:right w:val="none" w:sz="0" w:space="0" w:color="auto"/>
              </w:divBdr>
            </w:div>
            <w:div w:id="961763725">
              <w:marLeft w:val="0"/>
              <w:marRight w:val="0"/>
              <w:marTop w:val="0"/>
              <w:marBottom w:val="0"/>
              <w:divBdr>
                <w:top w:val="none" w:sz="0" w:space="0" w:color="auto"/>
                <w:left w:val="none" w:sz="0" w:space="0" w:color="auto"/>
                <w:bottom w:val="none" w:sz="0" w:space="0" w:color="auto"/>
                <w:right w:val="none" w:sz="0" w:space="0" w:color="auto"/>
              </w:divBdr>
            </w:div>
            <w:div w:id="255867939">
              <w:marLeft w:val="0"/>
              <w:marRight w:val="0"/>
              <w:marTop w:val="0"/>
              <w:marBottom w:val="0"/>
              <w:divBdr>
                <w:top w:val="none" w:sz="0" w:space="0" w:color="auto"/>
                <w:left w:val="none" w:sz="0" w:space="0" w:color="auto"/>
                <w:bottom w:val="none" w:sz="0" w:space="0" w:color="auto"/>
                <w:right w:val="none" w:sz="0" w:space="0" w:color="auto"/>
              </w:divBdr>
            </w:div>
            <w:div w:id="409040396">
              <w:marLeft w:val="0"/>
              <w:marRight w:val="0"/>
              <w:marTop w:val="0"/>
              <w:marBottom w:val="0"/>
              <w:divBdr>
                <w:top w:val="none" w:sz="0" w:space="0" w:color="auto"/>
                <w:left w:val="none" w:sz="0" w:space="0" w:color="auto"/>
                <w:bottom w:val="none" w:sz="0" w:space="0" w:color="auto"/>
                <w:right w:val="none" w:sz="0" w:space="0" w:color="auto"/>
              </w:divBdr>
            </w:div>
            <w:div w:id="1286698204">
              <w:marLeft w:val="0"/>
              <w:marRight w:val="0"/>
              <w:marTop w:val="0"/>
              <w:marBottom w:val="0"/>
              <w:divBdr>
                <w:top w:val="none" w:sz="0" w:space="0" w:color="auto"/>
                <w:left w:val="none" w:sz="0" w:space="0" w:color="auto"/>
                <w:bottom w:val="none" w:sz="0" w:space="0" w:color="auto"/>
                <w:right w:val="none" w:sz="0" w:space="0" w:color="auto"/>
              </w:divBdr>
            </w:div>
            <w:div w:id="1154293359">
              <w:marLeft w:val="0"/>
              <w:marRight w:val="0"/>
              <w:marTop w:val="0"/>
              <w:marBottom w:val="0"/>
              <w:divBdr>
                <w:top w:val="none" w:sz="0" w:space="0" w:color="auto"/>
                <w:left w:val="none" w:sz="0" w:space="0" w:color="auto"/>
                <w:bottom w:val="none" w:sz="0" w:space="0" w:color="auto"/>
                <w:right w:val="none" w:sz="0" w:space="0" w:color="auto"/>
              </w:divBdr>
            </w:div>
            <w:div w:id="711659388">
              <w:marLeft w:val="0"/>
              <w:marRight w:val="0"/>
              <w:marTop w:val="0"/>
              <w:marBottom w:val="0"/>
              <w:divBdr>
                <w:top w:val="none" w:sz="0" w:space="0" w:color="auto"/>
                <w:left w:val="none" w:sz="0" w:space="0" w:color="auto"/>
                <w:bottom w:val="none" w:sz="0" w:space="0" w:color="auto"/>
                <w:right w:val="none" w:sz="0" w:space="0" w:color="auto"/>
              </w:divBdr>
            </w:div>
            <w:div w:id="40793876">
              <w:marLeft w:val="0"/>
              <w:marRight w:val="0"/>
              <w:marTop w:val="0"/>
              <w:marBottom w:val="0"/>
              <w:divBdr>
                <w:top w:val="none" w:sz="0" w:space="0" w:color="auto"/>
                <w:left w:val="none" w:sz="0" w:space="0" w:color="auto"/>
                <w:bottom w:val="none" w:sz="0" w:space="0" w:color="auto"/>
                <w:right w:val="none" w:sz="0" w:space="0" w:color="auto"/>
              </w:divBdr>
            </w:div>
            <w:div w:id="1768574481">
              <w:marLeft w:val="0"/>
              <w:marRight w:val="0"/>
              <w:marTop w:val="0"/>
              <w:marBottom w:val="0"/>
              <w:divBdr>
                <w:top w:val="none" w:sz="0" w:space="0" w:color="auto"/>
                <w:left w:val="none" w:sz="0" w:space="0" w:color="auto"/>
                <w:bottom w:val="none" w:sz="0" w:space="0" w:color="auto"/>
                <w:right w:val="none" w:sz="0" w:space="0" w:color="auto"/>
              </w:divBdr>
            </w:div>
            <w:div w:id="194197442">
              <w:marLeft w:val="0"/>
              <w:marRight w:val="0"/>
              <w:marTop w:val="0"/>
              <w:marBottom w:val="0"/>
              <w:divBdr>
                <w:top w:val="none" w:sz="0" w:space="0" w:color="auto"/>
                <w:left w:val="none" w:sz="0" w:space="0" w:color="auto"/>
                <w:bottom w:val="none" w:sz="0" w:space="0" w:color="auto"/>
                <w:right w:val="none" w:sz="0" w:space="0" w:color="auto"/>
              </w:divBdr>
            </w:div>
            <w:div w:id="939605794">
              <w:marLeft w:val="0"/>
              <w:marRight w:val="0"/>
              <w:marTop w:val="0"/>
              <w:marBottom w:val="0"/>
              <w:divBdr>
                <w:top w:val="none" w:sz="0" w:space="0" w:color="auto"/>
                <w:left w:val="none" w:sz="0" w:space="0" w:color="auto"/>
                <w:bottom w:val="none" w:sz="0" w:space="0" w:color="auto"/>
                <w:right w:val="none" w:sz="0" w:space="0" w:color="auto"/>
              </w:divBdr>
            </w:div>
            <w:div w:id="148980936">
              <w:marLeft w:val="0"/>
              <w:marRight w:val="0"/>
              <w:marTop w:val="0"/>
              <w:marBottom w:val="0"/>
              <w:divBdr>
                <w:top w:val="none" w:sz="0" w:space="0" w:color="auto"/>
                <w:left w:val="none" w:sz="0" w:space="0" w:color="auto"/>
                <w:bottom w:val="none" w:sz="0" w:space="0" w:color="auto"/>
                <w:right w:val="none" w:sz="0" w:space="0" w:color="auto"/>
              </w:divBdr>
            </w:div>
            <w:div w:id="1482380176">
              <w:marLeft w:val="0"/>
              <w:marRight w:val="0"/>
              <w:marTop w:val="0"/>
              <w:marBottom w:val="0"/>
              <w:divBdr>
                <w:top w:val="none" w:sz="0" w:space="0" w:color="auto"/>
                <w:left w:val="none" w:sz="0" w:space="0" w:color="auto"/>
                <w:bottom w:val="none" w:sz="0" w:space="0" w:color="auto"/>
                <w:right w:val="none" w:sz="0" w:space="0" w:color="auto"/>
              </w:divBdr>
            </w:div>
            <w:div w:id="1269193366">
              <w:marLeft w:val="0"/>
              <w:marRight w:val="0"/>
              <w:marTop w:val="0"/>
              <w:marBottom w:val="0"/>
              <w:divBdr>
                <w:top w:val="none" w:sz="0" w:space="0" w:color="auto"/>
                <w:left w:val="none" w:sz="0" w:space="0" w:color="auto"/>
                <w:bottom w:val="none" w:sz="0" w:space="0" w:color="auto"/>
                <w:right w:val="none" w:sz="0" w:space="0" w:color="auto"/>
              </w:divBdr>
            </w:div>
            <w:div w:id="1163546631">
              <w:marLeft w:val="0"/>
              <w:marRight w:val="0"/>
              <w:marTop w:val="0"/>
              <w:marBottom w:val="0"/>
              <w:divBdr>
                <w:top w:val="none" w:sz="0" w:space="0" w:color="auto"/>
                <w:left w:val="none" w:sz="0" w:space="0" w:color="auto"/>
                <w:bottom w:val="none" w:sz="0" w:space="0" w:color="auto"/>
                <w:right w:val="none" w:sz="0" w:space="0" w:color="auto"/>
              </w:divBdr>
            </w:div>
            <w:div w:id="1096094778">
              <w:marLeft w:val="0"/>
              <w:marRight w:val="0"/>
              <w:marTop w:val="0"/>
              <w:marBottom w:val="0"/>
              <w:divBdr>
                <w:top w:val="none" w:sz="0" w:space="0" w:color="auto"/>
                <w:left w:val="none" w:sz="0" w:space="0" w:color="auto"/>
                <w:bottom w:val="none" w:sz="0" w:space="0" w:color="auto"/>
                <w:right w:val="none" w:sz="0" w:space="0" w:color="auto"/>
              </w:divBdr>
            </w:div>
            <w:div w:id="188602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300433">
      <w:bodyDiv w:val="1"/>
      <w:marLeft w:val="0"/>
      <w:marRight w:val="0"/>
      <w:marTop w:val="0"/>
      <w:marBottom w:val="0"/>
      <w:divBdr>
        <w:top w:val="none" w:sz="0" w:space="0" w:color="auto"/>
        <w:left w:val="none" w:sz="0" w:space="0" w:color="auto"/>
        <w:bottom w:val="none" w:sz="0" w:space="0" w:color="auto"/>
        <w:right w:val="none" w:sz="0" w:space="0" w:color="auto"/>
      </w:divBdr>
    </w:div>
    <w:div w:id="1789818498">
      <w:bodyDiv w:val="1"/>
      <w:marLeft w:val="0"/>
      <w:marRight w:val="0"/>
      <w:marTop w:val="0"/>
      <w:marBottom w:val="0"/>
      <w:divBdr>
        <w:top w:val="none" w:sz="0" w:space="0" w:color="auto"/>
        <w:left w:val="none" w:sz="0" w:space="0" w:color="auto"/>
        <w:bottom w:val="none" w:sz="0" w:space="0" w:color="auto"/>
        <w:right w:val="none" w:sz="0" w:space="0" w:color="auto"/>
      </w:divBdr>
    </w:div>
    <w:div w:id="1792282912">
      <w:bodyDiv w:val="1"/>
      <w:marLeft w:val="0"/>
      <w:marRight w:val="0"/>
      <w:marTop w:val="0"/>
      <w:marBottom w:val="0"/>
      <w:divBdr>
        <w:top w:val="none" w:sz="0" w:space="0" w:color="auto"/>
        <w:left w:val="none" w:sz="0" w:space="0" w:color="auto"/>
        <w:bottom w:val="none" w:sz="0" w:space="0" w:color="auto"/>
        <w:right w:val="none" w:sz="0" w:space="0" w:color="auto"/>
      </w:divBdr>
    </w:div>
    <w:div w:id="1792741048">
      <w:bodyDiv w:val="1"/>
      <w:marLeft w:val="0"/>
      <w:marRight w:val="0"/>
      <w:marTop w:val="0"/>
      <w:marBottom w:val="0"/>
      <w:divBdr>
        <w:top w:val="none" w:sz="0" w:space="0" w:color="auto"/>
        <w:left w:val="none" w:sz="0" w:space="0" w:color="auto"/>
        <w:bottom w:val="none" w:sz="0" w:space="0" w:color="auto"/>
        <w:right w:val="none" w:sz="0" w:space="0" w:color="auto"/>
      </w:divBdr>
      <w:divsChild>
        <w:div w:id="1056928028">
          <w:marLeft w:val="0"/>
          <w:marRight w:val="0"/>
          <w:marTop w:val="0"/>
          <w:marBottom w:val="0"/>
          <w:divBdr>
            <w:top w:val="none" w:sz="0" w:space="0" w:color="auto"/>
            <w:left w:val="none" w:sz="0" w:space="0" w:color="auto"/>
            <w:bottom w:val="none" w:sz="0" w:space="0" w:color="auto"/>
            <w:right w:val="none" w:sz="0" w:space="0" w:color="auto"/>
          </w:divBdr>
          <w:divsChild>
            <w:div w:id="48366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0715">
      <w:bodyDiv w:val="1"/>
      <w:marLeft w:val="0"/>
      <w:marRight w:val="0"/>
      <w:marTop w:val="0"/>
      <w:marBottom w:val="0"/>
      <w:divBdr>
        <w:top w:val="none" w:sz="0" w:space="0" w:color="auto"/>
        <w:left w:val="none" w:sz="0" w:space="0" w:color="auto"/>
        <w:bottom w:val="none" w:sz="0" w:space="0" w:color="auto"/>
        <w:right w:val="none" w:sz="0" w:space="0" w:color="auto"/>
      </w:divBdr>
      <w:divsChild>
        <w:div w:id="67115419">
          <w:marLeft w:val="0"/>
          <w:marRight w:val="0"/>
          <w:marTop w:val="0"/>
          <w:marBottom w:val="0"/>
          <w:divBdr>
            <w:top w:val="none" w:sz="0" w:space="0" w:color="auto"/>
            <w:left w:val="none" w:sz="0" w:space="0" w:color="auto"/>
            <w:bottom w:val="none" w:sz="0" w:space="0" w:color="auto"/>
            <w:right w:val="none" w:sz="0" w:space="0" w:color="auto"/>
          </w:divBdr>
          <w:divsChild>
            <w:div w:id="1355644263">
              <w:marLeft w:val="0"/>
              <w:marRight w:val="0"/>
              <w:marTop w:val="0"/>
              <w:marBottom w:val="0"/>
              <w:divBdr>
                <w:top w:val="none" w:sz="0" w:space="0" w:color="auto"/>
                <w:left w:val="none" w:sz="0" w:space="0" w:color="auto"/>
                <w:bottom w:val="none" w:sz="0" w:space="0" w:color="auto"/>
                <w:right w:val="none" w:sz="0" w:space="0" w:color="auto"/>
              </w:divBdr>
            </w:div>
          </w:divsChild>
        </w:div>
        <w:div w:id="95029108">
          <w:marLeft w:val="0"/>
          <w:marRight w:val="0"/>
          <w:marTop w:val="0"/>
          <w:marBottom w:val="0"/>
          <w:divBdr>
            <w:top w:val="none" w:sz="0" w:space="0" w:color="auto"/>
            <w:left w:val="none" w:sz="0" w:space="0" w:color="auto"/>
            <w:bottom w:val="none" w:sz="0" w:space="0" w:color="auto"/>
            <w:right w:val="none" w:sz="0" w:space="0" w:color="auto"/>
          </w:divBdr>
          <w:divsChild>
            <w:div w:id="308242523">
              <w:marLeft w:val="0"/>
              <w:marRight w:val="0"/>
              <w:marTop w:val="0"/>
              <w:marBottom w:val="0"/>
              <w:divBdr>
                <w:top w:val="none" w:sz="0" w:space="0" w:color="auto"/>
                <w:left w:val="none" w:sz="0" w:space="0" w:color="auto"/>
                <w:bottom w:val="none" w:sz="0" w:space="0" w:color="auto"/>
                <w:right w:val="none" w:sz="0" w:space="0" w:color="auto"/>
              </w:divBdr>
            </w:div>
          </w:divsChild>
        </w:div>
        <w:div w:id="173807157">
          <w:marLeft w:val="0"/>
          <w:marRight w:val="0"/>
          <w:marTop w:val="0"/>
          <w:marBottom w:val="0"/>
          <w:divBdr>
            <w:top w:val="none" w:sz="0" w:space="0" w:color="auto"/>
            <w:left w:val="none" w:sz="0" w:space="0" w:color="auto"/>
            <w:bottom w:val="none" w:sz="0" w:space="0" w:color="auto"/>
            <w:right w:val="none" w:sz="0" w:space="0" w:color="auto"/>
          </w:divBdr>
          <w:divsChild>
            <w:div w:id="1768967280">
              <w:marLeft w:val="0"/>
              <w:marRight w:val="0"/>
              <w:marTop w:val="0"/>
              <w:marBottom w:val="0"/>
              <w:divBdr>
                <w:top w:val="none" w:sz="0" w:space="0" w:color="auto"/>
                <w:left w:val="none" w:sz="0" w:space="0" w:color="auto"/>
                <w:bottom w:val="none" w:sz="0" w:space="0" w:color="auto"/>
                <w:right w:val="none" w:sz="0" w:space="0" w:color="auto"/>
              </w:divBdr>
            </w:div>
          </w:divsChild>
        </w:div>
        <w:div w:id="357703223">
          <w:marLeft w:val="0"/>
          <w:marRight w:val="0"/>
          <w:marTop w:val="0"/>
          <w:marBottom w:val="0"/>
          <w:divBdr>
            <w:top w:val="none" w:sz="0" w:space="0" w:color="auto"/>
            <w:left w:val="none" w:sz="0" w:space="0" w:color="auto"/>
            <w:bottom w:val="none" w:sz="0" w:space="0" w:color="auto"/>
            <w:right w:val="none" w:sz="0" w:space="0" w:color="auto"/>
          </w:divBdr>
          <w:divsChild>
            <w:div w:id="1582718346">
              <w:marLeft w:val="0"/>
              <w:marRight w:val="0"/>
              <w:marTop w:val="0"/>
              <w:marBottom w:val="0"/>
              <w:divBdr>
                <w:top w:val="none" w:sz="0" w:space="0" w:color="auto"/>
                <w:left w:val="none" w:sz="0" w:space="0" w:color="auto"/>
                <w:bottom w:val="none" w:sz="0" w:space="0" w:color="auto"/>
                <w:right w:val="none" w:sz="0" w:space="0" w:color="auto"/>
              </w:divBdr>
            </w:div>
          </w:divsChild>
        </w:div>
        <w:div w:id="397898085">
          <w:marLeft w:val="0"/>
          <w:marRight w:val="0"/>
          <w:marTop w:val="0"/>
          <w:marBottom w:val="0"/>
          <w:divBdr>
            <w:top w:val="none" w:sz="0" w:space="0" w:color="auto"/>
            <w:left w:val="none" w:sz="0" w:space="0" w:color="auto"/>
            <w:bottom w:val="none" w:sz="0" w:space="0" w:color="auto"/>
            <w:right w:val="none" w:sz="0" w:space="0" w:color="auto"/>
          </w:divBdr>
          <w:divsChild>
            <w:div w:id="1800950560">
              <w:marLeft w:val="0"/>
              <w:marRight w:val="0"/>
              <w:marTop w:val="0"/>
              <w:marBottom w:val="0"/>
              <w:divBdr>
                <w:top w:val="none" w:sz="0" w:space="0" w:color="auto"/>
                <w:left w:val="none" w:sz="0" w:space="0" w:color="auto"/>
                <w:bottom w:val="none" w:sz="0" w:space="0" w:color="auto"/>
                <w:right w:val="none" w:sz="0" w:space="0" w:color="auto"/>
              </w:divBdr>
            </w:div>
          </w:divsChild>
        </w:div>
        <w:div w:id="514996798">
          <w:marLeft w:val="0"/>
          <w:marRight w:val="0"/>
          <w:marTop w:val="0"/>
          <w:marBottom w:val="0"/>
          <w:divBdr>
            <w:top w:val="none" w:sz="0" w:space="0" w:color="auto"/>
            <w:left w:val="none" w:sz="0" w:space="0" w:color="auto"/>
            <w:bottom w:val="none" w:sz="0" w:space="0" w:color="auto"/>
            <w:right w:val="none" w:sz="0" w:space="0" w:color="auto"/>
          </w:divBdr>
          <w:divsChild>
            <w:div w:id="566377060">
              <w:marLeft w:val="0"/>
              <w:marRight w:val="0"/>
              <w:marTop w:val="0"/>
              <w:marBottom w:val="0"/>
              <w:divBdr>
                <w:top w:val="none" w:sz="0" w:space="0" w:color="auto"/>
                <w:left w:val="none" w:sz="0" w:space="0" w:color="auto"/>
                <w:bottom w:val="none" w:sz="0" w:space="0" w:color="auto"/>
                <w:right w:val="none" w:sz="0" w:space="0" w:color="auto"/>
              </w:divBdr>
            </w:div>
          </w:divsChild>
        </w:div>
        <w:div w:id="599996634">
          <w:marLeft w:val="0"/>
          <w:marRight w:val="0"/>
          <w:marTop w:val="0"/>
          <w:marBottom w:val="0"/>
          <w:divBdr>
            <w:top w:val="none" w:sz="0" w:space="0" w:color="auto"/>
            <w:left w:val="none" w:sz="0" w:space="0" w:color="auto"/>
            <w:bottom w:val="none" w:sz="0" w:space="0" w:color="auto"/>
            <w:right w:val="none" w:sz="0" w:space="0" w:color="auto"/>
          </w:divBdr>
          <w:divsChild>
            <w:div w:id="204218638">
              <w:marLeft w:val="0"/>
              <w:marRight w:val="0"/>
              <w:marTop w:val="0"/>
              <w:marBottom w:val="0"/>
              <w:divBdr>
                <w:top w:val="none" w:sz="0" w:space="0" w:color="auto"/>
                <w:left w:val="none" w:sz="0" w:space="0" w:color="auto"/>
                <w:bottom w:val="none" w:sz="0" w:space="0" w:color="auto"/>
                <w:right w:val="none" w:sz="0" w:space="0" w:color="auto"/>
              </w:divBdr>
            </w:div>
          </w:divsChild>
        </w:div>
        <w:div w:id="695614747">
          <w:marLeft w:val="0"/>
          <w:marRight w:val="0"/>
          <w:marTop w:val="0"/>
          <w:marBottom w:val="0"/>
          <w:divBdr>
            <w:top w:val="none" w:sz="0" w:space="0" w:color="auto"/>
            <w:left w:val="none" w:sz="0" w:space="0" w:color="auto"/>
            <w:bottom w:val="none" w:sz="0" w:space="0" w:color="auto"/>
            <w:right w:val="none" w:sz="0" w:space="0" w:color="auto"/>
          </w:divBdr>
          <w:divsChild>
            <w:div w:id="568082000">
              <w:marLeft w:val="0"/>
              <w:marRight w:val="0"/>
              <w:marTop w:val="0"/>
              <w:marBottom w:val="0"/>
              <w:divBdr>
                <w:top w:val="none" w:sz="0" w:space="0" w:color="auto"/>
                <w:left w:val="none" w:sz="0" w:space="0" w:color="auto"/>
                <w:bottom w:val="none" w:sz="0" w:space="0" w:color="auto"/>
                <w:right w:val="none" w:sz="0" w:space="0" w:color="auto"/>
              </w:divBdr>
            </w:div>
          </w:divsChild>
        </w:div>
        <w:div w:id="784931321">
          <w:marLeft w:val="0"/>
          <w:marRight w:val="0"/>
          <w:marTop w:val="0"/>
          <w:marBottom w:val="0"/>
          <w:divBdr>
            <w:top w:val="none" w:sz="0" w:space="0" w:color="auto"/>
            <w:left w:val="none" w:sz="0" w:space="0" w:color="auto"/>
            <w:bottom w:val="none" w:sz="0" w:space="0" w:color="auto"/>
            <w:right w:val="none" w:sz="0" w:space="0" w:color="auto"/>
          </w:divBdr>
          <w:divsChild>
            <w:div w:id="1096555710">
              <w:marLeft w:val="0"/>
              <w:marRight w:val="0"/>
              <w:marTop w:val="0"/>
              <w:marBottom w:val="0"/>
              <w:divBdr>
                <w:top w:val="none" w:sz="0" w:space="0" w:color="auto"/>
                <w:left w:val="none" w:sz="0" w:space="0" w:color="auto"/>
                <w:bottom w:val="none" w:sz="0" w:space="0" w:color="auto"/>
                <w:right w:val="none" w:sz="0" w:space="0" w:color="auto"/>
              </w:divBdr>
            </w:div>
          </w:divsChild>
        </w:div>
        <w:div w:id="851727284">
          <w:marLeft w:val="0"/>
          <w:marRight w:val="0"/>
          <w:marTop w:val="0"/>
          <w:marBottom w:val="0"/>
          <w:divBdr>
            <w:top w:val="none" w:sz="0" w:space="0" w:color="auto"/>
            <w:left w:val="none" w:sz="0" w:space="0" w:color="auto"/>
            <w:bottom w:val="none" w:sz="0" w:space="0" w:color="auto"/>
            <w:right w:val="none" w:sz="0" w:space="0" w:color="auto"/>
          </w:divBdr>
          <w:divsChild>
            <w:div w:id="1080836956">
              <w:marLeft w:val="0"/>
              <w:marRight w:val="0"/>
              <w:marTop w:val="0"/>
              <w:marBottom w:val="0"/>
              <w:divBdr>
                <w:top w:val="none" w:sz="0" w:space="0" w:color="auto"/>
                <w:left w:val="none" w:sz="0" w:space="0" w:color="auto"/>
                <w:bottom w:val="none" w:sz="0" w:space="0" w:color="auto"/>
                <w:right w:val="none" w:sz="0" w:space="0" w:color="auto"/>
              </w:divBdr>
            </w:div>
          </w:divsChild>
        </w:div>
        <w:div w:id="891497865">
          <w:marLeft w:val="0"/>
          <w:marRight w:val="0"/>
          <w:marTop w:val="0"/>
          <w:marBottom w:val="0"/>
          <w:divBdr>
            <w:top w:val="none" w:sz="0" w:space="0" w:color="auto"/>
            <w:left w:val="none" w:sz="0" w:space="0" w:color="auto"/>
            <w:bottom w:val="none" w:sz="0" w:space="0" w:color="auto"/>
            <w:right w:val="none" w:sz="0" w:space="0" w:color="auto"/>
          </w:divBdr>
          <w:divsChild>
            <w:div w:id="1863132527">
              <w:marLeft w:val="0"/>
              <w:marRight w:val="0"/>
              <w:marTop w:val="0"/>
              <w:marBottom w:val="0"/>
              <w:divBdr>
                <w:top w:val="none" w:sz="0" w:space="0" w:color="auto"/>
                <w:left w:val="none" w:sz="0" w:space="0" w:color="auto"/>
                <w:bottom w:val="none" w:sz="0" w:space="0" w:color="auto"/>
                <w:right w:val="none" w:sz="0" w:space="0" w:color="auto"/>
              </w:divBdr>
            </w:div>
          </w:divsChild>
        </w:div>
        <w:div w:id="1049694255">
          <w:marLeft w:val="0"/>
          <w:marRight w:val="0"/>
          <w:marTop w:val="0"/>
          <w:marBottom w:val="0"/>
          <w:divBdr>
            <w:top w:val="none" w:sz="0" w:space="0" w:color="auto"/>
            <w:left w:val="none" w:sz="0" w:space="0" w:color="auto"/>
            <w:bottom w:val="none" w:sz="0" w:space="0" w:color="auto"/>
            <w:right w:val="none" w:sz="0" w:space="0" w:color="auto"/>
          </w:divBdr>
          <w:divsChild>
            <w:div w:id="493297794">
              <w:marLeft w:val="0"/>
              <w:marRight w:val="0"/>
              <w:marTop w:val="0"/>
              <w:marBottom w:val="0"/>
              <w:divBdr>
                <w:top w:val="none" w:sz="0" w:space="0" w:color="auto"/>
                <w:left w:val="none" w:sz="0" w:space="0" w:color="auto"/>
                <w:bottom w:val="none" w:sz="0" w:space="0" w:color="auto"/>
                <w:right w:val="none" w:sz="0" w:space="0" w:color="auto"/>
              </w:divBdr>
            </w:div>
          </w:divsChild>
        </w:div>
        <w:div w:id="1166283549">
          <w:marLeft w:val="0"/>
          <w:marRight w:val="0"/>
          <w:marTop w:val="0"/>
          <w:marBottom w:val="0"/>
          <w:divBdr>
            <w:top w:val="none" w:sz="0" w:space="0" w:color="auto"/>
            <w:left w:val="none" w:sz="0" w:space="0" w:color="auto"/>
            <w:bottom w:val="none" w:sz="0" w:space="0" w:color="auto"/>
            <w:right w:val="none" w:sz="0" w:space="0" w:color="auto"/>
          </w:divBdr>
          <w:divsChild>
            <w:div w:id="418332758">
              <w:marLeft w:val="0"/>
              <w:marRight w:val="0"/>
              <w:marTop w:val="0"/>
              <w:marBottom w:val="0"/>
              <w:divBdr>
                <w:top w:val="none" w:sz="0" w:space="0" w:color="auto"/>
                <w:left w:val="none" w:sz="0" w:space="0" w:color="auto"/>
                <w:bottom w:val="none" w:sz="0" w:space="0" w:color="auto"/>
                <w:right w:val="none" w:sz="0" w:space="0" w:color="auto"/>
              </w:divBdr>
            </w:div>
          </w:divsChild>
        </w:div>
        <w:div w:id="1176575402">
          <w:marLeft w:val="0"/>
          <w:marRight w:val="0"/>
          <w:marTop w:val="0"/>
          <w:marBottom w:val="0"/>
          <w:divBdr>
            <w:top w:val="none" w:sz="0" w:space="0" w:color="auto"/>
            <w:left w:val="none" w:sz="0" w:space="0" w:color="auto"/>
            <w:bottom w:val="none" w:sz="0" w:space="0" w:color="auto"/>
            <w:right w:val="none" w:sz="0" w:space="0" w:color="auto"/>
          </w:divBdr>
          <w:divsChild>
            <w:div w:id="1341548656">
              <w:marLeft w:val="0"/>
              <w:marRight w:val="0"/>
              <w:marTop w:val="0"/>
              <w:marBottom w:val="0"/>
              <w:divBdr>
                <w:top w:val="none" w:sz="0" w:space="0" w:color="auto"/>
                <w:left w:val="none" w:sz="0" w:space="0" w:color="auto"/>
                <w:bottom w:val="none" w:sz="0" w:space="0" w:color="auto"/>
                <w:right w:val="none" w:sz="0" w:space="0" w:color="auto"/>
              </w:divBdr>
            </w:div>
          </w:divsChild>
        </w:div>
        <w:div w:id="1252161158">
          <w:marLeft w:val="0"/>
          <w:marRight w:val="0"/>
          <w:marTop w:val="0"/>
          <w:marBottom w:val="0"/>
          <w:divBdr>
            <w:top w:val="none" w:sz="0" w:space="0" w:color="auto"/>
            <w:left w:val="none" w:sz="0" w:space="0" w:color="auto"/>
            <w:bottom w:val="none" w:sz="0" w:space="0" w:color="auto"/>
            <w:right w:val="none" w:sz="0" w:space="0" w:color="auto"/>
          </w:divBdr>
          <w:divsChild>
            <w:div w:id="601842530">
              <w:marLeft w:val="0"/>
              <w:marRight w:val="0"/>
              <w:marTop w:val="0"/>
              <w:marBottom w:val="0"/>
              <w:divBdr>
                <w:top w:val="none" w:sz="0" w:space="0" w:color="auto"/>
                <w:left w:val="none" w:sz="0" w:space="0" w:color="auto"/>
                <w:bottom w:val="none" w:sz="0" w:space="0" w:color="auto"/>
                <w:right w:val="none" w:sz="0" w:space="0" w:color="auto"/>
              </w:divBdr>
            </w:div>
          </w:divsChild>
        </w:div>
        <w:div w:id="1641114528">
          <w:marLeft w:val="0"/>
          <w:marRight w:val="0"/>
          <w:marTop w:val="0"/>
          <w:marBottom w:val="0"/>
          <w:divBdr>
            <w:top w:val="none" w:sz="0" w:space="0" w:color="auto"/>
            <w:left w:val="none" w:sz="0" w:space="0" w:color="auto"/>
            <w:bottom w:val="none" w:sz="0" w:space="0" w:color="auto"/>
            <w:right w:val="none" w:sz="0" w:space="0" w:color="auto"/>
          </w:divBdr>
          <w:divsChild>
            <w:div w:id="1554124800">
              <w:marLeft w:val="0"/>
              <w:marRight w:val="0"/>
              <w:marTop w:val="0"/>
              <w:marBottom w:val="0"/>
              <w:divBdr>
                <w:top w:val="none" w:sz="0" w:space="0" w:color="auto"/>
                <w:left w:val="none" w:sz="0" w:space="0" w:color="auto"/>
                <w:bottom w:val="none" w:sz="0" w:space="0" w:color="auto"/>
                <w:right w:val="none" w:sz="0" w:space="0" w:color="auto"/>
              </w:divBdr>
            </w:div>
          </w:divsChild>
        </w:div>
        <w:div w:id="1709643849">
          <w:marLeft w:val="0"/>
          <w:marRight w:val="0"/>
          <w:marTop w:val="0"/>
          <w:marBottom w:val="0"/>
          <w:divBdr>
            <w:top w:val="none" w:sz="0" w:space="0" w:color="auto"/>
            <w:left w:val="none" w:sz="0" w:space="0" w:color="auto"/>
            <w:bottom w:val="none" w:sz="0" w:space="0" w:color="auto"/>
            <w:right w:val="none" w:sz="0" w:space="0" w:color="auto"/>
          </w:divBdr>
          <w:divsChild>
            <w:div w:id="1858999777">
              <w:marLeft w:val="0"/>
              <w:marRight w:val="0"/>
              <w:marTop w:val="0"/>
              <w:marBottom w:val="0"/>
              <w:divBdr>
                <w:top w:val="none" w:sz="0" w:space="0" w:color="auto"/>
                <w:left w:val="none" w:sz="0" w:space="0" w:color="auto"/>
                <w:bottom w:val="none" w:sz="0" w:space="0" w:color="auto"/>
                <w:right w:val="none" w:sz="0" w:space="0" w:color="auto"/>
              </w:divBdr>
            </w:div>
          </w:divsChild>
        </w:div>
        <w:div w:id="2065521833">
          <w:marLeft w:val="0"/>
          <w:marRight w:val="0"/>
          <w:marTop w:val="0"/>
          <w:marBottom w:val="0"/>
          <w:divBdr>
            <w:top w:val="none" w:sz="0" w:space="0" w:color="auto"/>
            <w:left w:val="none" w:sz="0" w:space="0" w:color="auto"/>
            <w:bottom w:val="none" w:sz="0" w:space="0" w:color="auto"/>
            <w:right w:val="none" w:sz="0" w:space="0" w:color="auto"/>
          </w:divBdr>
          <w:divsChild>
            <w:div w:id="2144959750">
              <w:marLeft w:val="0"/>
              <w:marRight w:val="0"/>
              <w:marTop w:val="0"/>
              <w:marBottom w:val="0"/>
              <w:divBdr>
                <w:top w:val="none" w:sz="0" w:space="0" w:color="auto"/>
                <w:left w:val="none" w:sz="0" w:space="0" w:color="auto"/>
                <w:bottom w:val="none" w:sz="0" w:space="0" w:color="auto"/>
                <w:right w:val="none" w:sz="0" w:space="0" w:color="auto"/>
              </w:divBdr>
            </w:div>
          </w:divsChild>
        </w:div>
        <w:div w:id="2126846595">
          <w:marLeft w:val="0"/>
          <w:marRight w:val="0"/>
          <w:marTop w:val="0"/>
          <w:marBottom w:val="0"/>
          <w:divBdr>
            <w:top w:val="none" w:sz="0" w:space="0" w:color="auto"/>
            <w:left w:val="none" w:sz="0" w:space="0" w:color="auto"/>
            <w:bottom w:val="none" w:sz="0" w:space="0" w:color="auto"/>
            <w:right w:val="none" w:sz="0" w:space="0" w:color="auto"/>
          </w:divBdr>
          <w:divsChild>
            <w:div w:id="105940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90693">
      <w:bodyDiv w:val="1"/>
      <w:marLeft w:val="0"/>
      <w:marRight w:val="0"/>
      <w:marTop w:val="0"/>
      <w:marBottom w:val="0"/>
      <w:divBdr>
        <w:top w:val="none" w:sz="0" w:space="0" w:color="auto"/>
        <w:left w:val="none" w:sz="0" w:space="0" w:color="auto"/>
        <w:bottom w:val="none" w:sz="0" w:space="0" w:color="auto"/>
        <w:right w:val="none" w:sz="0" w:space="0" w:color="auto"/>
      </w:divBdr>
    </w:div>
    <w:div w:id="1800682139">
      <w:bodyDiv w:val="1"/>
      <w:marLeft w:val="0"/>
      <w:marRight w:val="0"/>
      <w:marTop w:val="0"/>
      <w:marBottom w:val="0"/>
      <w:divBdr>
        <w:top w:val="none" w:sz="0" w:space="0" w:color="auto"/>
        <w:left w:val="none" w:sz="0" w:space="0" w:color="auto"/>
        <w:bottom w:val="none" w:sz="0" w:space="0" w:color="auto"/>
        <w:right w:val="none" w:sz="0" w:space="0" w:color="auto"/>
      </w:divBdr>
      <w:divsChild>
        <w:div w:id="1131560707">
          <w:marLeft w:val="0"/>
          <w:marRight w:val="0"/>
          <w:marTop w:val="0"/>
          <w:marBottom w:val="0"/>
          <w:divBdr>
            <w:top w:val="none" w:sz="0" w:space="0" w:color="auto"/>
            <w:left w:val="none" w:sz="0" w:space="0" w:color="auto"/>
            <w:bottom w:val="none" w:sz="0" w:space="0" w:color="auto"/>
            <w:right w:val="none" w:sz="0" w:space="0" w:color="auto"/>
          </w:divBdr>
          <w:divsChild>
            <w:div w:id="189681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650696">
      <w:bodyDiv w:val="1"/>
      <w:marLeft w:val="0"/>
      <w:marRight w:val="0"/>
      <w:marTop w:val="0"/>
      <w:marBottom w:val="0"/>
      <w:divBdr>
        <w:top w:val="none" w:sz="0" w:space="0" w:color="auto"/>
        <w:left w:val="none" w:sz="0" w:space="0" w:color="auto"/>
        <w:bottom w:val="none" w:sz="0" w:space="0" w:color="auto"/>
        <w:right w:val="none" w:sz="0" w:space="0" w:color="auto"/>
      </w:divBdr>
      <w:divsChild>
        <w:div w:id="650253149">
          <w:marLeft w:val="0"/>
          <w:marRight w:val="0"/>
          <w:marTop w:val="0"/>
          <w:marBottom w:val="0"/>
          <w:divBdr>
            <w:top w:val="none" w:sz="0" w:space="0" w:color="auto"/>
            <w:left w:val="none" w:sz="0" w:space="0" w:color="auto"/>
            <w:bottom w:val="none" w:sz="0" w:space="0" w:color="auto"/>
            <w:right w:val="none" w:sz="0" w:space="0" w:color="auto"/>
          </w:divBdr>
          <w:divsChild>
            <w:div w:id="283466971">
              <w:marLeft w:val="0"/>
              <w:marRight w:val="0"/>
              <w:marTop w:val="0"/>
              <w:marBottom w:val="0"/>
              <w:divBdr>
                <w:top w:val="none" w:sz="0" w:space="0" w:color="auto"/>
                <w:left w:val="none" w:sz="0" w:space="0" w:color="auto"/>
                <w:bottom w:val="none" w:sz="0" w:space="0" w:color="auto"/>
                <w:right w:val="none" w:sz="0" w:space="0" w:color="auto"/>
              </w:divBdr>
            </w:div>
            <w:div w:id="1827236979">
              <w:marLeft w:val="0"/>
              <w:marRight w:val="0"/>
              <w:marTop w:val="0"/>
              <w:marBottom w:val="0"/>
              <w:divBdr>
                <w:top w:val="none" w:sz="0" w:space="0" w:color="auto"/>
                <w:left w:val="none" w:sz="0" w:space="0" w:color="auto"/>
                <w:bottom w:val="none" w:sz="0" w:space="0" w:color="auto"/>
                <w:right w:val="none" w:sz="0" w:space="0" w:color="auto"/>
              </w:divBdr>
            </w:div>
            <w:div w:id="358748473">
              <w:marLeft w:val="0"/>
              <w:marRight w:val="0"/>
              <w:marTop w:val="0"/>
              <w:marBottom w:val="0"/>
              <w:divBdr>
                <w:top w:val="none" w:sz="0" w:space="0" w:color="auto"/>
                <w:left w:val="none" w:sz="0" w:space="0" w:color="auto"/>
                <w:bottom w:val="none" w:sz="0" w:space="0" w:color="auto"/>
                <w:right w:val="none" w:sz="0" w:space="0" w:color="auto"/>
              </w:divBdr>
            </w:div>
            <w:div w:id="1466852121">
              <w:marLeft w:val="0"/>
              <w:marRight w:val="0"/>
              <w:marTop w:val="0"/>
              <w:marBottom w:val="0"/>
              <w:divBdr>
                <w:top w:val="none" w:sz="0" w:space="0" w:color="auto"/>
                <w:left w:val="none" w:sz="0" w:space="0" w:color="auto"/>
                <w:bottom w:val="none" w:sz="0" w:space="0" w:color="auto"/>
                <w:right w:val="none" w:sz="0" w:space="0" w:color="auto"/>
              </w:divBdr>
            </w:div>
            <w:div w:id="1514958279">
              <w:marLeft w:val="0"/>
              <w:marRight w:val="0"/>
              <w:marTop w:val="0"/>
              <w:marBottom w:val="0"/>
              <w:divBdr>
                <w:top w:val="none" w:sz="0" w:space="0" w:color="auto"/>
                <w:left w:val="none" w:sz="0" w:space="0" w:color="auto"/>
                <w:bottom w:val="none" w:sz="0" w:space="0" w:color="auto"/>
                <w:right w:val="none" w:sz="0" w:space="0" w:color="auto"/>
              </w:divBdr>
            </w:div>
            <w:div w:id="46238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8503">
      <w:bodyDiv w:val="1"/>
      <w:marLeft w:val="0"/>
      <w:marRight w:val="0"/>
      <w:marTop w:val="0"/>
      <w:marBottom w:val="0"/>
      <w:divBdr>
        <w:top w:val="none" w:sz="0" w:space="0" w:color="auto"/>
        <w:left w:val="none" w:sz="0" w:space="0" w:color="auto"/>
        <w:bottom w:val="none" w:sz="0" w:space="0" w:color="auto"/>
        <w:right w:val="none" w:sz="0" w:space="0" w:color="auto"/>
      </w:divBdr>
      <w:divsChild>
        <w:div w:id="5912292">
          <w:marLeft w:val="0"/>
          <w:marRight w:val="0"/>
          <w:marTop w:val="0"/>
          <w:marBottom w:val="0"/>
          <w:divBdr>
            <w:top w:val="none" w:sz="0" w:space="0" w:color="auto"/>
            <w:left w:val="none" w:sz="0" w:space="0" w:color="auto"/>
            <w:bottom w:val="none" w:sz="0" w:space="0" w:color="auto"/>
            <w:right w:val="none" w:sz="0" w:space="0" w:color="auto"/>
          </w:divBdr>
          <w:divsChild>
            <w:div w:id="5330476">
              <w:marLeft w:val="0"/>
              <w:marRight w:val="0"/>
              <w:marTop w:val="0"/>
              <w:marBottom w:val="0"/>
              <w:divBdr>
                <w:top w:val="none" w:sz="0" w:space="0" w:color="auto"/>
                <w:left w:val="none" w:sz="0" w:space="0" w:color="auto"/>
                <w:bottom w:val="none" w:sz="0" w:space="0" w:color="auto"/>
                <w:right w:val="none" w:sz="0" w:space="0" w:color="auto"/>
              </w:divBdr>
            </w:div>
            <w:div w:id="14964452">
              <w:marLeft w:val="0"/>
              <w:marRight w:val="0"/>
              <w:marTop w:val="0"/>
              <w:marBottom w:val="0"/>
              <w:divBdr>
                <w:top w:val="none" w:sz="0" w:space="0" w:color="auto"/>
                <w:left w:val="none" w:sz="0" w:space="0" w:color="auto"/>
                <w:bottom w:val="none" w:sz="0" w:space="0" w:color="auto"/>
                <w:right w:val="none" w:sz="0" w:space="0" w:color="auto"/>
              </w:divBdr>
            </w:div>
            <w:div w:id="108403842">
              <w:marLeft w:val="0"/>
              <w:marRight w:val="0"/>
              <w:marTop w:val="0"/>
              <w:marBottom w:val="0"/>
              <w:divBdr>
                <w:top w:val="none" w:sz="0" w:space="0" w:color="auto"/>
                <w:left w:val="none" w:sz="0" w:space="0" w:color="auto"/>
                <w:bottom w:val="none" w:sz="0" w:space="0" w:color="auto"/>
                <w:right w:val="none" w:sz="0" w:space="0" w:color="auto"/>
              </w:divBdr>
            </w:div>
            <w:div w:id="130681095">
              <w:marLeft w:val="0"/>
              <w:marRight w:val="0"/>
              <w:marTop w:val="0"/>
              <w:marBottom w:val="0"/>
              <w:divBdr>
                <w:top w:val="none" w:sz="0" w:space="0" w:color="auto"/>
                <w:left w:val="none" w:sz="0" w:space="0" w:color="auto"/>
                <w:bottom w:val="none" w:sz="0" w:space="0" w:color="auto"/>
                <w:right w:val="none" w:sz="0" w:space="0" w:color="auto"/>
              </w:divBdr>
            </w:div>
            <w:div w:id="194007085">
              <w:marLeft w:val="0"/>
              <w:marRight w:val="0"/>
              <w:marTop w:val="0"/>
              <w:marBottom w:val="0"/>
              <w:divBdr>
                <w:top w:val="none" w:sz="0" w:space="0" w:color="auto"/>
                <w:left w:val="none" w:sz="0" w:space="0" w:color="auto"/>
                <w:bottom w:val="none" w:sz="0" w:space="0" w:color="auto"/>
                <w:right w:val="none" w:sz="0" w:space="0" w:color="auto"/>
              </w:divBdr>
            </w:div>
            <w:div w:id="277029784">
              <w:marLeft w:val="0"/>
              <w:marRight w:val="0"/>
              <w:marTop w:val="0"/>
              <w:marBottom w:val="0"/>
              <w:divBdr>
                <w:top w:val="none" w:sz="0" w:space="0" w:color="auto"/>
                <w:left w:val="none" w:sz="0" w:space="0" w:color="auto"/>
                <w:bottom w:val="none" w:sz="0" w:space="0" w:color="auto"/>
                <w:right w:val="none" w:sz="0" w:space="0" w:color="auto"/>
              </w:divBdr>
            </w:div>
            <w:div w:id="326173575">
              <w:marLeft w:val="0"/>
              <w:marRight w:val="0"/>
              <w:marTop w:val="0"/>
              <w:marBottom w:val="0"/>
              <w:divBdr>
                <w:top w:val="none" w:sz="0" w:space="0" w:color="auto"/>
                <w:left w:val="none" w:sz="0" w:space="0" w:color="auto"/>
                <w:bottom w:val="none" w:sz="0" w:space="0" w:color="auto"/>
                <w:right w:val="none" w:sz="0" w:space="0" w:color="auto"/>
              </w:divBdr>
            </w:div>
            <w:div w:id="384525148">
              <w:marLeft w:val="0"/>
              <w:marRight w:val="0"/>
              <w:marTop w:val="0"/>
              <w:marBottom w:val="0"/>
              <w:divBdr>
                <w:top w:val="none" w:sz="0" w:space="0" w:color="auto"/>
                <w:left w:val="none" w:sz="0" w:space="0" w:color="auto"/>
                <w:bottom w:val="none" w:sz="0" w:space="0" w:color="auto"/>
                <w:right w:val="none" w:sz="0" w:space="0" w:color="auto"/>
              </w:divBdr>
            </w:div>
            <w:div w:id="433136668">
              <w:marLeft w:val="0"/>
              <w:marRight w:val="0"/>
              <w:marTop w:val="0"/>
              <w:marBottom w:val="0"/>
              <w:divBdr>
                <w:top w:val="none" w:sz="0" w:space="0" w:color="auto"/>
                <w:left w:val="none" w:sz="0" w:space="0" w:color="auto"/>
                <w:bottom w:val="none" w:sz="0" w:space="0" w:color="auto"/>
                <w:right w:val="none" w:sz="0" w:space="0" w:color="auto"/>
              </w:divBdr>
            </w:div>
            <w:div w:id="436485934">
              <w:marLeft w:val="0"/>
              <w:marRight w:val="0"/>
              <w:marTop w:val="0"/>
              <w:marBottom w:val="0"/>
              <w:divBdr>
                <w:top w:val="none" w:sz="0" w:space="0" w:color="auto"/>
                <w:left w:val="none" w:sz="0" w:space="0" w:color="auto"/>
                <w:bottom w:val="none" w:sz="0" w:space="0" w:color="auto"/>
                <w:right w:val="none" w:sz="0" w:space="0" w:color="auto"/>
              </w:divBdr>
            </w:div>
            <w:div w:id="482432115">
              <w:marLeft w:val="0"/>
              <w:marRight w:val="0"/>
              <w:marTop w:val="0"/>
              <w:marBottom w:val="0"/>
              <w:divBdr>
                <w:top w:val="none" w:sz="0" w:space="0" w:color="auto"/>
                <w:left w:val="none" w:sz="0" w:space="0" w:color="auto"/>
                <w:bottom w:val="none" w:sz="0" w:space="0" w:color="auto"/>
                <w:right w:val="none" w:sz="0" w:space="0" w:color="auto"/>
              </w:divBdr>
            </w:div>
            <w:div w:id="786461740">
              <w:marLeft w:val="0"/>
              <w:marRight w:val="0"/>
              <w:marTop w:val="0"/>
              <w:marBottom w:val="0"/>
              <w:divBdr>
                <w:top w:val="none" w:sz="0" w:space="0" w:color="auto"/>
                <w:left w:val="none" w:sz="0" w:space="0" w:color="auto"/>
                <w:bottom w:val="none" w:sz="0" w:space="0" w:color="auto"/>
                <w:right w:val="none" w:sz="0" w:space="0" w:color="auto"/>
              </w:divBdr>
            </w:div>
            <w:div w:id="819346960">
              <w:marLeft w:val="0"/>
              <w:marRight w:val="0"/>
              <w:marTop w:val="0"/>
              <w:marBottom w:val="0"/>
              <w:divBdr>
                <w:top w:val="none" w:sz="0" w:space="0" w:color="auto"/>
                <w:left w:val="none" w:sz="0" w:space="0" w:color="auto"/>
                <w:bottom w:val="none" w:sz="0" w:space="0" w:color="auto"/>
                <w:right w:val="none" w:sz="0" w:space="0" w:color="auto"/>
              </w:divBdr>
            </w:div>
            <w:div w:id="867916416">
              <w:marLeft w:val="0"/>
              <w:marRight w:val="0"/>
              <w:marTop w:val="0"/>
              <w:marBottom w:val="0"/>
              <w:divBdr>
                <w:top w:val="none" w:sz="0" w:space="0" w:color="auto"/>
                <w:left w:val="none" w:sz="0" w:space="0" w:color="auto"/>
                <w:bottom w:val="none" w:sz="0" w:space="0" w:color="auto"/>
                <w:right w:val="none" w:sz="0" w:space="0" w:color="auto"/>
              </w:divBdr>
            </w:div>
            <w:div w:id="1096514069">
              <w:marLeft w:val="0"/>
              <w:marRight w:val="0"/>
              <w:marTop w:val="0"/>
              <w:marBottom w:val="0"/>
              <w:divBdr>
                <w:top w:val="none" w:sz="0" w:space="0" w:color="auto"/>
                <w:left w:val="none" w:sz="0" w:space="0" w:color="auto"/>
                <w:bottom w:val="none" w:sz="0" w:space="0" w:color="auto"/>
                <w:right w:val="none" w:sz="0" w:space="0" w:color="auto"/>
              </w:divBdr>
            </w:div>
            <w:div w:id="1188908973">
              <w:marLeft w:val="0"/>
              <w:marRight w:val="0"/>
              <w:marTop w:val="0"/>
              <w:marBottom w:val="0"/>
              <w:divBdr>
                <w:top w:val="none" w:sz="0" w:space="0" w:color="auto"/>
                <w:left w:val="none" w:sz="0" w:space="0" w:color="auto"/>
                <w:bottom w:val="none" w:sz="0" w:space="0" w:color="auto"/>
                <w:right w:val="none" w:sz="0" w:space="0" w:color="auto"/>
              </w:divBdr>
            </w:div>
            <w:div w:id="1265185798">
              <w:marLeft w:val="0"/>
              <w:marRight w:val="0"/>
              <w:marTop w:val="0"/>
              <w:marBottom w:val="0"/>
              <w:divBdr>
                <w:top w:val="none" w:sz="0" w:space="0" w:color="auto"/>
                <w:left w:val="none" w:sz="0" w:space="0" w:color="auto"/>
                <w:bottom w:val="none" w:sz="0" w:space="0" w:color="auto"/>
                <w:right w:val="none" w:sz="0" w:space="0" w:color="auto"/>
              </w:divBdr>
            </w:div>
            <w:div w:id="1270819183">
              <w:marLeft w:val="0"/>
              <w:marRight w:val="0"/>
              <w:marTop w:val="0"/>
              <w:marBottom w:val="0"/>
              <w:divBdr>
                <w:top w:val="none" w:sz="0" w:space="0" w:color="auto"/>
                <w:left w:val="none" w:sz="0" w:space="0" w:color="auto"/>
                <w:bottom w:val="none" w:sz="0" w:space="0" w:color="auto"/>
                <w:right w:val="none" w:sz="0" w:space="0" w:color="auto"/>
              </w:divBdr>
            </w:div>
            <w:div w:id="1437022292">
              <w:marLeft w:val="0"/>
              <w:marRight w:val="0"/>
              <w:marTop w:val="0"/>
              <w:marBottom w:val="0"/>
              <w:divBdr>
                <w:top w:val="none" w:sz="0" w:space="0" w:color="auto"/>
                <w:left w:val="none" w:sz="0" w:space="0" w:color="auto"/>
                <w:bottom w:val="none" w:sz="0" w:space="0" w:color="auto"/>
                <w:right w:val="none" w:sz="0" w:space="0" w:color="auto"/>
              </w:divBdr>
            </w:div>
            <w:div w:id="1445886761">
              <w:marLeft w:val="0"/>
              <w:marRight w:val="0"/>
              <w:marTop w:val="0"/>
              <w:marBottom w:val="0"/>
              <w:divBdr>
                <w:top w:val="none" w:sz="0" w:space="0" w:color="auto"/>
                <w:left w:val="none" w:sz="0" w:space="0" w:color="auto"/>
                <w:bottom w:val="none" w:sz="0" w:space="0" w:color="auto"/>
                <w:right w:val="none" w:sz="0" w:space="0" w:color="auto"/>
              </w:divBdr>
            </w:div>
            <w:div w:id="1467968993">
              <w:marLeft w:val="0"/>
              <w:marRight w:val="0"/>
              <w:marTop w:val="0"/>
              <w:marBottom w:val="0"/>
              <w:divBdr>
                <w:top w:val="none" w:sz="0" w:space="0" w:color="auto"/>
                <w:left w:val="none" w:sz="0" w:space="0" w:color="auto"/>
                <w:bottom w:val="none" w:sz="0" w:space="0" w:color="auto"/>
                <w:right w:val="none" w:sz="0" w:space="0" w:color="auto"/>
              </w:divBdr>
            </w:div>
            <w:div w:id="1483082568">
              <w:marLeft w:val="0"/>
              <w:marRight w:val="0"/>
              <w:marTop w:val="0"/>
              <w:marBottom w:val="0"/>
              <w:divBdr>
                <w:top w:val="none" w:sz="0" w:space="0" w:color="auto"/>
                <w:left w:val="none" w:sz="0" w:space="0" w:color="auto"/>
                <w:bottom w:val="none" w:sz="0" w:space="0" w:color="auto"/>
                <w:right w:val="none" w:sz="0" w:space="0" w:color="auto"/>
              </w:divBdr>
            </w:div>
            <w:div w:id="1499226122">
              <w:marLeft w:val="0"/>
              <w:marRight w:val="0"/>
              <w:marTop w:val="0"/>
              <w:marBottom w:val="0"/>
              <w:divBdr>
                <w:top w:val="none" w:sz="0" w:space="0" w:color="auto"/>
                <w:left w:val="none" w:sz="0" w:space="0" w:color="auto"/>
                <w:bottom w:val="none" w:sz="0" w:space="0" w:color="auto"/>
                <w:right w:val="none" w:sz="0" w:space="0" w:color="auto"/>
              </w:divBdr>
            </w:div>
            <w:div w:id="1519587935">
              <w:marLeft w:val="0"/>
              <w:marRight w:val="0"/>
              <w:marTop w:val="0"/>
              <w:marBottom w:val="0"/>
              <w:divBdr>
                <w:top w:val="none" w:sz="0" w:space="0" w:color="auto"/>
                <w:left w:val="none" w:sz="0" w:space="0" w:color="auto"/>
                <w:bottom w:val="none" w:sz="0" w:space="0" w:color="auto"/>
                <w:right w:val="none" w:sz="0" w:space="0" w:color="auto"/>
              </w:divBdr>
            </w:div>
            <w:div w:id="1539047720">
              <w:marLeft w:val="0"/>
              <w:marRight w:val="0"/>
              <w:marTop w:val="0"/>
              <w:marBottom w:val="0"/>
              <w:divBdr>
                <w:top w:val="none" w:sz="0" w:space="0" w:color="auto"/>
                <w:left w:val="none" w:sz="0" w:space="0" w:color="auto"/>
                <w:bottom w:val="none" w:sz="0" w:space="0" w:color="auto"/>
                <w:right w:val="none" w:sz="0" w:space="0" w:color="auto"/>
              </w:divBdr>
            </w:div>
            <w:div w:id="1596746131">
              <w:marLeft w:val="0"/>
              <w:marRight w:val="0"/>
              <w:marTop w:val="0"/>
              <w:marBottom w:val="0"/>
              <w:divBdr>
                <w:top w:val="none" w:sz="0" w:space="0" w:color="auto"/>
                <w:left w:val="none" w:sz="0" w:space="0" w:color="auto"/>
                <w:bottom w:val="none" w:sz="0" w:space="0" w:color="auto"/>
                <w:right w:val="none" w:sz="0" w:space="0" w:color="auto"/>
              </w:divBdr>
            </w:div>
            <w:div w:id="1623729101">
              <w:marLeft w:val="0"/>
              <w:marRight w:val="0"/>
              <w:marTop w:val="0"/>
              <w:marBottom w:val="0"/>
              <w:divBdr>
                <w:top w:val="none" w:sz="0" w:space="0" w:color="auto"/>
                <w:left w:val="none" w:sz="0" w:space="0" w:color="auto"/>
                <w:bottom w:val="none" w:sz="0" w:space="0" w:color="auto"/>
                <w:right w:val="none" w:sz="0" w:space="0" w:color="auto"/>
              </w:divBdr>
            </w:div>
            <w:div w:id="1674601133">
              <w:marLeft w:val="0"/>
              <w:marRight w:val="0"/>
              <w:marTop w:val="0"/>
              <w:marBottom w:val="0"/>
              <w:divBdr>
                <w:top w:val="none" w:sz="0" w:space="0" w:color="auto"/>
                <w:left w:val="none" w:sz="0" w:space="0" w:color="auto"/>
                <w:bottom w:val="none" w:sz="0" w:space="0" w:color="auto"/>
                <w:right w:val="none" w:sz="0" w:space="0" w:color="auto"/>
              </w:divBdr>
            </w:div>
            <w:div w:id="1717775749">
              <w:marLeft w:val="0"/>
              <w:marRight w:val="0"/>
              <w:marTop w:val="0"/>
              <w:marBottom w:val="0"/>
              <w:divBdr>
                <w:top w:val="none" w:sz="0" w:space="0" w:color="auto"/>
                <w:left w:val="none" w:sz="0" w:space="0" w:color="auto"/>
                <w:bottom w:val="none" w:sz="0" w:space="0" w:color="auto"/>
                <w:right w:val="none" w:sz="0" w:space="0" w:color="auto"/>
              </w:divBdr>
            </w:div>
            <w:div w:id="1751928423">
              <w:marLeft w:val="0"/>
              <w:marRight w:val="0"/>
              <w:marTop w:val="0"/>
              <w:marBottom w:val="0"/>
              <w:divBdr>
                <w:top w:val="none" w:sz="0" w:space="0" w:color="auto"/>
                <w:left w:val="none" w:sz="0" w:space="0" w:color="auto"/>
                <w:bottom w:val="none" w:sz="0" w:space="0" w:color="auto"/>
                <w:right w:val="none" w:sz="0" w:space="0" w:color="auto"/>
              </w:divBdr>
            </w:div>
            <w:div w:id="1754668114">
              <w:marLeft w:val="0"/>
              <w:marRight w:val="0"/>
              <w:marTop w:val="0"/>
              <w:marBottom w:val="0"/>
              <w:divBdr>
                <w:top w:val="none" w:sz="0" w:space="0" w:color="auto"/>
                <w:left w:val="none" w:sz="0" w:space="0" w:color="auto"/>
                <w:bottom w:val="none" w:sz="0" w:space="0" w:color="auto"/>
                <w:right w:val="none" w:sz="0" w:space="0" w:color="auto"/>
              </w:divBdr>
            </w:div>
            <w:div w:id="1909030239">
              <w:marLeft w:val="0"/>
              <w:marRight w:val="0"/>
              <w:marTop w:val="0"/>
              <w:marBottom w:val="0"/>
              <w:divBdr>
                <w:top w:val="none" w:sz="0" w:space="0" w:color="auto"/>
                <w:left w:val="none" w:sz="0" w:space="0" w:color="auto"/>
                <w:bottom w:val="none" w:sz="0" w:space="0" w:color="auto"/>
                <w:right w:val="none" w:sz="0" w:space="0" w:color="auto"/>
              </w:divBdr>
            </w:div>
            <w:div w:id="1990866912">
              <w:marLeft w:val="0"/>
              <w:marRight w:val="0"/>
              <w:marTop w:val="0"/>
              <w:marBottom w:val="0"/>
              <w:divBdr>
                <w:top w:val="none" w:sz="0" w:space="0" w:color="auto"/>
                <w:left w:val="none" w:sz="0" w:space="0" w:color="auto"/>
                <w:bottom w:val="none" w:sz="0" w:space="0" w:color="auto"/>
                <w:right w:val="none" w:sz="0" w:space="0" w:color="auto"/>
              </w:divBdr>
            </w:div>
            <w:div w:id="202350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654181">
      <w:bodyDiv w:val="1"/>
      <w:marLeft w:val="0"/>
      <w:marRight w:val="0"/>
      <w:marTop w:val="0"/>
      <w:marBottom w:val="0"/>
      <w:divBdr>
        <w:top w:val="none" w:sz="0" w:space="0" w:color="auto"/>
        <w:left w:val="none" w:sz="0" w:space="0" w:color="auto"/>
        <w:bottom w:val="none" w:sz="0" w:space="0" w:color="auto"/>
        <w:right w:val="none" w:sz="0" w:space="0" w:color="auto"/>
      </w:divBdr>
      <w:divsChild>
        <w:div w:id="2117360943">
          <w:marLeft w:val="0"/>
          <w:marRight w:val="0"/>
          <w:marTop w:val="0"/>
          <w:marBottom w:val="0"/>
          <w:divBdr>
            <w:top w:val="none" w:sz="0" w:space="0" w:color="auto"/>
            <w:left w:val="none" w:sz="0" w:space="0" w:color="auto"/>
            <w:bottom w:val="none" w:sz="0" w:space="0" w:color="auto"/>
            <w:right w:val="none" w:sz="0" w:space="0" w:color="auto"/>
          </w:divBdr>
          <w:divsChild>
            <w:div w:id="1826968795">
              <w:marLeft w:val="0"/>
              <w:marRight w:val="0"/>
              <w:marTop w:val="0"/>
              <w:marBottom w:val="0"/>
              <w:divBdr>
                <w:top w:val="none" w:sz="0" w:space="0" w:color="auto"/>
                <w:left w:val="none" w:sz="0" w:space="0" w:color="auto"/>
                <w:bottom w:val="none" w:sz="0" w:space="0" w:color="auto"/>
                <w:right w:val="none" w:sz="0" w:space="0" w:color="auto"/>
              </w:divBdr>
              <w:divsChild>
                <w:div w:id="1160654430">
                  <w:marLeft w:val="0"/>
                  <w:marRight w:val="0"/>
                  <w:marTop w:val="0"/>
                  <w:marBottom w:val="0"/>
                  <w:divBdr>
                    <w:top w:val="none" w:sz="0" w:space="0" w:color="auto"/>
                    <w:left w:val="none" w:sz="0" w:space="0" w:color="auto"/>
                    <w:bottom w:val="none" w:sz="0" w:space="0" w:color="auto"/>
                    <w:right w:val="none" w:sz="0" w:space="0" w:color="auto"/>
                  </w:divBdr>
                  <w:divsChild>
                    <w:div w:id="367068786">
                      <w:marLeft w:val="0"/>
                      <w:marRight w:val="0"/>
                      <w:marTop w:val="0"/>
                      <w:marBottom w:val="0"/>
                      <w:divBdr>
                        <w:top w:val="none" w:sz="0" w:space="0" w:color="auto"/>
                        <w:left w:val="none" w:sz="0" w:space="0" w:color="auto"/>
                        <w:bottom w:val="none" w:sz="0" w:space="0" w:color="auto"/>
                        <w:right w:val="none" w:sz="0" w:space="0" w:color="auto"/>
                      </w:divBdr>
                      <w:divsChild>
                        <w:div w:id="1348946423">
                          <w:marLeft w:val="0"/>
                          <w:marRight w:val="0"/>
                          <w:marTop w:val="0"/>
                          <w:marBottom w:val="0"/>
                          <w:divBdr>
                            <w:top w:val="none" w:sz="0" w:space="0" w:color="auto"/>
                            <w:left w:val="none" w:sz="0" w:space="0" w:color="auto"/>
                            <w:bottom w:val="none" w:sz="0" w:space="0" w:color="auto"/>
                            <w:right w:val="none" w:sz="0" w:space="0" w:color="auto"/>
                          </w:divBdr>
                          <w:divsChild>
                            <w:div w:id="34039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2528563">
      <w:bodyDiv w:val="1"/>
      <w:marLeft w:val="0"/>
      <w:marRight w:val="0"/>
      <w:marTop w:val="0"/>
      <w:marBottom w:val="0"/>
      <w:divBdr>
        <w:top w:val="none" w:sz="0" w:space="0" w:color="auto"/>
        <w:left w:val="none" w:sz="0" w:space="0" w:color="auto"/>
        <w:bottom w:val="none" w:sz="0" w:space="0" w:color="auto"/>
        <w:right w:val="none" w:sz="0" w:space="0" w:color="auto"/>
      </w:divBdr>
      <w:divsChild>
        <w:div w:id="2042432085">
          <w:marLeft w:val="0"/>
          <w:marRight w:val="0"/>
          <w:marTop w:val="0"/>
          <w:marBottom w:val="0"/>
          <w:divBdr>
            <w:top w:val="none" w:sz="0" w:space="0" w:color="auto"/>
            <w:left w:val="none" w:sz="0" w:space="0" w:color="auto"/>
            <w:bottom w:val="none" w:sz="0" w:space="0" w:color="auto"/>
            <w:right w:val="none" w:sz="0" w:space="0" w:color="auto"/>
          </w:divBdr>
          <w:divsChild>
            <w:div w:id="975184031">
              <w:marLeft w:val="0"/>
              <w:marRight w:val="0"/>
              <w:marTop w:val="0"/>
              <w:marBottom w:val="0"/>
              <w:divBdr>
                <w:top w:val="none" w:sz="0" w:space="0" w:color="auto"/>
                <w:left w:val="none" w:sz="0" w:space="0" w:color="auto"/>
                <w:bottom w:val="none" w:sz="0" w:space="0" w:color="auto"/>
                <w:right w:val="none" w:sz="0" w:space="0" w:color="auto"/>
              </w:divBdr>
              <w:divsChild>
                <w:div w:id="158128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272577">
      <w:bodyDiv w:val="1"/>
      <w:marLeft w:val="0"/>
      <w:marRight w:val="0"/>
      <w:marTop w:val="0"/>
      <w:marBottom w:val="0"/>
      <w:divBdr>
        <w:top w:val="none" w:sz="0" w:space="0" w:color="auto"/>
        <w:left w:val="none" w:sz="0" w:space="0" w:color="auto"/>
        <w:bottom w:val="none" w:sz="0" w:space="0" w:color="auto"/>
        <w:right w:val="none" w:sz="0" w:space="0" w:color="auto"/>
      </w:divBdr>
      <w:divsChild>
        <w:div w:id="1010840169">
          <w:marLeft w:val="0"/>
          <w:marRight w:val="0"/>
          <w:marTop w:val="0"/>
          <w:marBottom w:val="0"/>
          <w:divBdr>
            <w:top w:val="none" w:sz="0" w:space="0" w:color="auto"/>
            <w:left w:val="none" w:sz="0" w:space="0" w:color="auto"/>
            <w:bottom w:val="none" w:sz="0" w:space="0" w:color="auto"/>
            <w:right w:val="none" w:sz="0" w:space="0" w:color="auto"/>
          </w:divBdr>
          <w:divsChild>
            <w:div w:id="12226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03765">
      <w:bodyDiv w:val="1"/>
      <w:marLeft w:val="0"/>
      <w:marRight w:val="0"/>
      <w:marTop w:val="0"/>
      <w:marBottom w:val="0"/>
      <w:divBdr>
        <w:top w:val="none" w:sz="0" w:space="0" w:color="auto"/>
        <w:left w:val="none" w:sz="0" w:space="0" w:color="auto"/>
        <w:bottom w:val="none" w:sz="0" w:space="0" w:color="auto"/>
        <w:right w:val="none" w:sz="0" w:space="0" w:color="auto"/>
      </w:divBdr>
    </w:div>
    <w:div w:id="1863663105">
      <w:bodyDiv w:val="1"/>
      <w:marLeft w:val="0"/>
      <w:marRight w:val="0"/>
      <w:marTop w:val="0"/>
      <w:marBottom w:val="0"/>
      <w:divBdr>
        <w:top w:val="none" w:sz="0" w:space="0" w:color="auto"/>
        <w:left w:val="none" w:sz="0" w:space="0" w:color="auto"/>
        <w:bottom w:val="none" w:sz="0" w:space="0" w:color="auto"/>
        <w:right w:val="none" w:sz="0" w:space="0" w:color="auto"/>
      </w:divBdr>
    </w:div>
    <w:div w:id="1867331960">
      <w:bodyDiv w:val="1"/>
      <w:marLeft w:val="0"/>
      <w:marRight w:val="0"/>
      <w:marTop w:val="0"/>
      <w:marBottom w:val="0"/>
      <w:divBdr>
        <w:top w:val="none" w:sz="0" w:space="0" w:color="auto"/>
        <w:left w:val="none" w:sz="0" w:space="0" w:color="auto"/>
        <w:bottom w:val="none" w:sz="0" w:space="0" w:color="auto"/>
        <w:right w:val="none" w:sz="0" w:space="0" w:color="auto"/>
      </w:divBdr>
      <w:divsChild>
        <w:div w:id="962804740">
          <w:marLeft w:val="0"/>
          <w:marRight w:val="0"/>
          <w:marTop w:val="0"/>
          <w:marBottom w:val="0"/>
          <w:divBdr>
            <w:top w:val="none" w:sz="0" w:space="0" w:color="auto"/>
            <w:left w:val="none" w:sz="0" w:space="0" w:color="auto"/>
            <w:bottom w:val="none" w:sz="0" w:space="0" w:color="auto"/>
            <w:right w:val="none" w:sz="0" w:space="0" w:color="auto"/>
          </w:divBdr>
          <w:divsChild>
            <w:div w:id="1530795471">
              <w:marLeft w:val="0"/>
              <w:marRight w:val="0"/>
              <w:marTop w:val="0"/>
              <w:marBottom w:val="0"/>
              <w:divBdr>
                <w:top w:val="none" w:sz="0" w:space="0" w:color="auto"/>
                <w:left w:val="none" w:sz="0" w:space="0" w:color="auto"/>
                <w:bottom w:val="none" w:sz="0" w:space="0" w:color="auto"/>
                <w:right w:val="none" w:sz="0" w:space="0" w:color="auto"/>
              </w:divBdr>
              <w:divsChild>
                <w:div w:id="10525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232783">
      <w:bodyDiv w:val="1"/>
      <w:marLeft w:val="0"/>
      <w:marRight w:val="0"/>
      <w:marTop w:val="0"/>
      <w:marBottom w:val="0"/>
      <w:divBdr>
        <w:top w:val="none" w:sz="0" w:space="0" w:color="auto"/>
        <w:left w:val="none" w:sz="0" w:space="0" w:color="auto"/>
        <w:bottom w:val="none" w:sz="0" w:space="0" w:color="auto"/>
        <w:right w:val="none" w:sz="0" w:space="0" w:color="auto"/>
      </w:divBdr>
      <w:divsChild>
        <w:div w:id="1390300133">
          <w:marLeft w:val="0"/>
          <w:marRight w:val="0"/>
          <w:marTop w:val="0"/>
          <w:marBottom w:val="0"/>
          <w:divBdr>
            <w:top w:val="none" w:sz="0" w:space="0" w:color="auto"/>
            <w:left w:val="none" w:sz="0" w:space="0" w:color="auto"/>
            <w:bottom w:val="none" w:sz="0" w:space="0" w:color="auto"/>
            <w:right w:val="none" w:sz="0" w:space="0" w:color="auto"/>
          </w:divBdr>
          <w:divsChild>
            <w:div w:id="1002507844">
              <w:marLeft w:val="0"/>
              <w:marRight w:val="0"/>
              <w:marTop w:val="0"/>
              <w:marBottom w:val="0"/>
              <w:divBdr>
                <w:top w:val="none" w:sz="0" w:space="0" w:color="auto"/>
                <w:left w:val="none" w:sz="0" w:space="0" w:color="auto"/>
                <w:bottom w:val="none" w:sz="0" w:space="0" w:color="auto"/>
                <w:right w:val="none" w:sz="0" w:space="0" w:color="auto"/>
              </w:divBdr>
            </w:div>
          </w:divsChild>
        </w:div>
        <w:div w:id="804129364">
          <w:marLeft w:val="0"/>
          <w:marRight w:val="0"/>
          <w:marTop w:val="0"/>
          <w:marBottom w:val="0"/>
          <w:divBdr>
            <w:top w:val="none" w:sz="0" w:space="0" w:color="auto"/>
            <w:left w:val="none" w:sz="0" w:space="0" w:color="auto"/>
            <w:bottom w:val="none" w:sz="0" w:space="0" w:color="auto"/>
            <w:right w:val="none" w:sz="0" w:space="0" w:color="auto"/>
          </w:divBdr>
          <w:divsChild>
            <w:div w:id="1026296270">
              <w:marLeft w:val="0"/>
              <w:marRight w:val="0"/>
              <w:marTop w:val="0"/>
              <w:marBottom w:val="0"/>
              <w:divBdr>
                <w:top w:val="none" w:sz="0" w:space="0" w:color="auto"/>
                <w:left w:val="none" w:sz="0" w:space="0" w:color="auto"/>
                <w:bottom w:val="none" w:sz="0" w:space="0" w:color="auto"/>
                <w:right w:val="none" w:sz="0" w:space="0" w:color="auto"/>
              </w:divBdr>
            </w:div>
          </w:divsChild>
        </w:div>
        <w:div w:id="133643700">
          <w:marLeft w:val="0"/>
          <w:marRight w:val="0"/>
          <w:marTop w:val="0"/>
          <w:marBottom w:val="0"/>
          <w:divBdr>
            <w:top w:val="none" w:sz="0" w:space="0" w:color="auto"/>
            <w:left w:val="none" w:sz="0" w:space="0" w:color="auto"/>
            <w:bottom w:val="none" w:sz="0" w:space="0" w:color="auto"/>
            <w:right w:val="none" w:sz="0" w:space="0" w:color="auto"/>
          </w:divBdr>
          <w:divsChild>
            <w:div w:id="1713112725">
              <w:marLeft w:val="0"/>
              <w:marRight w:val="0"/>
              <w:marTop w:val="0"/>
              <w:marBottom w:val="0"/>
              <w:divBdr>
                <w:top w:val="none" w:sz="0" w:space="0" w:color="auto"/>
                <w:left w:val="none" w:sz="0" w:space="0" w:color="auto"/>
                <w:bottom w:val="none" w:sz="0" w:space="0" w:color="auto"/>
                <w:right w:val="none" w:sz="0" w:space="0" w:color="auto"/>
              </w:divBdr>
            </w:div>
          </w:divsChild>
        </w:div>
        <w:div w:id="101799933">
          <w:marLeft w:val="0"/>
          <w:marRight w:val="0"/>
          <w:marTop w:val="0"/>
          <w:marBottom w:val="0"/>
          <w:divBdr>
            <w:top w:val="none" w:sz="0" w:space="0" w:color="auto"/>
            <w:left w:val="none" w:sz="0" w:space="0" w:color="auto"/>
            <w:bottom w:val="none" w:sz="0" w:space="0" w:color="auto"/>
            <w:right w:val="none" w:sz="0" w:space="0" w:color="auto"/>
          </w:divBdr>
          <w:divsChild>
            <w:div w:id="16529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74960">
      <w:bodyDiv w:val="1"/>
      <w:marLeft w:val="0"/>
      <w:marRight w:val="0"/>
      <w:marTop w:val="0"/>
      <w:marBottom w:val="0"/>
      <w:divBdr>
        <w:top w:val="none" w:sz="0" w:space="0" w:color="auto"/>
        <w:left w:val="none" w:sz="0" w:space="0" w:color="auto"/>
        <w:bottom w:val="none" w:sz="0" w:space="0" w:color="auto"/>
        <w:right w:val="none" w:sz="0" w:space="0" w:color="auto"/>
      </w:divBdr>
      <w:divsChild>
        <w:div w:id="794635547">
          <w:marLeft w:val="0"/>
          <w:marRight w:val="0"/>
          <w:marTop w:val="0"/>
          <w:marBottom w:val="0"/>
          <w:divBdr>
            <w:top w:val="none" w:sz="0" w:space="0" w:color="auto"/>
            <w:left w:val="none" w:sz="0" w:space="0" w:color="auto"/>
            <w:bottom w:val="none" w:sz="0" w:space="0" w:color="auto"/>
            <w:right w:val="none" w:sz="0" w:space="0" w:color="auto"/>
          </w:divBdr>
          <w:divsChild>
            <w:div w:id="505829784">
              <w:marLeft w:val="0"/>
              <w:marRight w:val="0"/>
              <w:marTop w:val="0"/>
              <w:marBottom w:val="0"/>
              <w:divBdr>
                <w:top w:val="none" w:sz="0" w:space="0" w:color="auto"/>
                <w:left w:val="none" w:sz="0" w:space="0" w:color="auto"/>
                <w:bottom w:val="none" w:sz="0" w:space="0" w:color="auto"/>
                <w:right w:val="none" w:sz="0" w:space="0" w:color="auto"/>
              </w:divBdr>
              <w:divsChild>
                <w:div w:id="54043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21379">
      <w:bodyDiv w:val="1"/>
      <w:marLeft w:val="0"/>
      <w:marRight w:val="0"/>
      <w:marTop w:val="0"/>
      <w:marBottom w:val="0"/>
      <w:divBdr>
        <w:top w:val="none" w:sz="0" w:space="0" w:color="auto"/>
        <w:left w:val="none" w:sz="0" w:space="0" w:color="auto"/>
        <w:bottom w:val="none" w:sz="0" w:space="0" w:color="auto"/>
        <w:right w:val="none" w:sz="0" w:space="0" w:color="auto"/>
      </w:divBdr>
    </w:div>
    <w:div w:id="1890653502">
      <w:bodyDiv w:val="1"/>
      <w:marLeft w:val="0"/>
      <w:marRight w:val="0"/>
      <w:marTop w:val="0"/>
      <w:marBottom w:val="0"/>
      <w:divBdr>
        <w:top w:val="none" w:sz="0" w:space="0" w:color="auto"/>
        <w:left w:val="none" w:sz="0" w:space="0" w:color="auto"/>
        <w:bottom w:val="none" w:sz="0" w:space="0" w:color="auto"/>
        <w:right w:val="none" w:sz="0" w:space="0" w:color="auto"/>
      </w:divBdr>
      <w:divsChild>
        <w:div w:id="111481249">
          <w:marLeft w:val="0"/>
          <w:marRight w:val="0"/>
          <w:marTop w:val="0"/>
          <w:marBottom w:val="0"/>
          <w:divBdr>
            <w:top w:val="none" w:sz="0" w:space="0" w:color="auto"/>
            <w:left w:val="none" w:sz="0" w:space="0" w:color="auto"/>
            <w:bottom w:val="none" w:sz="0" w:space="0" w:color="auto"/>
            <w:right w:val="none" w:sz="0" w:space="0" w:color="auto"/>
          </w:divBdr>
          <w:divsChild>
            <w:div w:id="885214107">
              <w:marLeft w:val="0"/>
              <w:marRight w:val="0"/>
              <w:marTop w:val="0"/>
              <w:marBottom w:val="0"/>
              <w:divBdr>
                <w:top w:val="none" w:sz="0" w:space="0" w:color="auto"/>
                <w:left w:val="none" w:sz="0" w:space="0" w:color="auto"/>
                <w:bottom w:val="none" w:sz="0" w:space="0" w:color="auto"/>
                <w:right w:val="none" w:sz="0" w:space="0" w:color="auto"/>
              </w:divBdr>
            </w:div>
          </w:divsChild>
        </w:div>
        <w:div w:id="204759834">
          <w:marLeft w:val="0"/>
          <w:marRight w:val="0"/>
          <w:marTop w:val="0"/>
          <w:marBottom w:val="0"/>
          <w:divBdr>
            <w:top w:val="none" w:sz="0" w:space="0" w:color="auto"/>
            <w:left w:val="none" w:sz="0" w:space="0" w:color="auto"/>
            <w:bottom w:val="none" w:sz="0" w:space="0" w:color="auto"/>
            <w:right w:val="none" w:sz="0" w:space="0" w:color="auto"/>
          </w:divBdr>
          <w:divsChild>
            <w:div w:id="980967291">
              <w:marLeft w:val="0"/>
              <w:marRight w:val="0"/>
              <w:marTop w:val="0"/>
              <w:marBottom w:val="0"/>
              <w:divBdr>
                <w:top w:val="none" w:sz="0" w:space="0" w:color="auto"/>
                <w:left w:val="none" w:sz="0" w:space="0" w:color="auto"/>
                <w:bottom w:val="none" w:sz="0" w:space="0" w:color="auto"/>
                <w:right w:val="none" w:sz="0" w:space="0" w:color="auto"/>
              </w:divBdr>
            </w:div>
          </w:divsChild>
        </w:div>
        <w:div w:id="684550384">
          <w:marLeft w:val="0"/>
          <w:marRight w:val="0"/>
          <w:marTop w:val="0"/>
          <w:marBottom w:val="0"/>
          <w:divBdr>
            <w:top w:val="none" w:sz="0" w:space="0" w:color="auto"/>
            <w:left w:val="none" w:sz="0" w:space="0" w:color="auto"/>
            <w:bottom w:val="none" w:sz="0" w:space="0" w:color="auto"/>
            <w:right w:val="none" w:sz="0" w:space="0" w:color="auto"/>
          </w:divBdr>
          <w:divsChild>
            <w:div w:id="1456946778">
              <w:marLeft w:val="0"/>
              <w:marRight w:val="0"/>
              <w:marTop w:val="0"/>
              <w:marBottom w:val="0"/>
              <w:divBdr>
                <w:top w:val="none" w:sz="0" w:space="0" w:color="auto"/>
                <w:left w:val="none" w:sz="0" w:space="0" w:color="auto"/>
                <w:bottom w:val="none" w:sz="0" w:space="0" w:color="auto"/>
                <w:right w:val="none" w:sz="0" w:space="0" w:color="auto"/>
              </w:divBdr>
            </w:div>
          </w:divsChild>
        </w:div>
        <w:div w:id="921990969">
          <w:marLeft w:val="0"/>
          <w:marRight w:val="0"/>
          <w:marTop w:val="0"/>
          <w:marBottom w:val="0"/>
          <w:divBdr>
            <w:top w:val="none" w:sz="0" w:space="0" w:color="auto"/>
            <w:left w:val="none" w:sz="0" w:space="0" w:color="auto"/>
            <w:bottom w:val="none" w:sz="0" w:space="0" w:color="auto"/>
            <w:right w:val="none" w:sz="0" w:space="0" w:color="auto"/>
          </w:divBdr>
          <w:divsChild>
            <w:div w:id="589435376">
              <w:marLeft w:val="0"/>
              <w:marRight w:val="0"/>
              <w:marTop w:val="0"/>
              <w:marBottom w:val="0"/>
              <w:divBdr>
                <w:top w:val="none" w:sz="0" w:space="0" w:color="auto"/>
                <w:left w:val="none" w:sz="0" w:space="0" w:color="auto"/>
                <w:bottom w:val="none" w:sz="0" w:space="0" w:color="auto"/>
                <w:right w:val="none" w:sz="0" w:space="0" w:color="auto"/>
              </w:divBdr>
            </w:div>
          </w:divsChild>
        </w:div>
        <w:div w:id="926379144">
          <w:marLeft w:val="0"/>
          <w:marRight w:val="0"/>
          <w:marTop w:val="0"/>
          <w:marBottom w:val="0"/>
          <w:divBdr>
            <w:top w:val="none" w:sz="0" w:space="0" w:color="auto"/>
            <w:left w:val="none" w:sz="0" w:space="0" w:color="auto"/>
            <w:bottom w:val="none" w:sz="0" w:space="0" w:color="auto"/>
            <w:right w:val="none" w:sz="0" w:space="0" w:color="auto"/>
          </w:divBdr>
          <w:divsChild>
            <w:div w:id="2042627667">
              <w:marLeft w:val="0"/>
              <w:marRight w:val="0"/>
              <w:marTop w:val="0"/>
              <w:marBottom w:val="0"/>
              <w:divBdr>
                <w:top w:val="none" w:sz="0" w:space="0" w:color="auto"/>
                <w:left w:val="none" w:sz="0" w:space="0" w:color="auto"/>
                <w:bottom w:val="none" w:sz="0" w:space="0" w:color="auto"/>
                <w:right w:val="none" w:sz="0" w:space="0" w:color="auto"/>
              </w:divBdr>
            </w:div>
          </w:divsChild>
        </w:div>
        <w:div w:id="1144587816">
          <w:marLeft w:val="0"/>
          <w:marRight w:val="0"/>
          <w:marTop w:val="0"/>
          <w:marBottom w:val="0"/>
          <w:divBdr>
            <w:top w:val="none" w:sz="0" w:space="0" w:color="auto"/>
            <w:left w:val="none" w:sz="0" w:space="0" w:color="auto"/>
            <w:bottom w:val="none" w:sz="0" w:space="0" w:color="auto"/>
            <w:right w:val="none" w:sz="0" w:space="0" w:color="auto"/>
          </w:divBdr>
          <w:divsChild>
            <w:div w:id="6180241">
              <w:marLeft w:val="0"/>
              <w:marRight w:val="0"/>
              <w:marTop w:val="0"/>
              <w:marBottom w:val="0"/>
              <w:divBdr>
                <w:top w:val="none" w:sz="0" w:space="0" w:color="auto"/>
                <w:left w:val="none" w:sz="0" w:space="0" w:color="auto"/>
                <w:bottom w:val="none" w:sz="0" w:space="0" w:color="auto"/>
                <w:right w:val="none" w:sz="0" w:space="0" w:color="auto"/>
              </w:divBdr>
            </w:div>
          </w:divsChild>
        </w:div>
        <w:div w:id="1205603545">
          <w:marLeft w:val="0"/>
          <w:marRight w:val="0"/>
          <w:marTop w:val="0"/>
          <w:marBottom w:val="0"/>
          <w:divBdr>
            <w:top w:val="none" w:sz="0" w:space="0" w:color="auto"/>
            <w:left w:val="none" w:sz="0" w:space="0" w:color="auto"/>
            <w:bottom w:val="none" w:sz="0" w:space="0" w:color="auto"/>
            <w:right w:val="none" w:sz="0" w:space="0" w:color="auto"/>
          </w:divBdr>
          <w:divsChild>
            <w:div w:id="1624388313">
              <w:marLeft w:val="0"/>
              <w:marRight w:val="0"/>
              <w:marTop w:val="0"/>
              <w:marBottom w:val="0"/>
              <w:divBdr>
                <w:top w:val="none" w:sz="0" w:space="0" w:color="auto"/>
                <w:left w:val="none" w:sz="0" w:space="0" w:color="auto"/>
                <w:bottom w:val="none" w:sz="0" w:space="0" w:color="auto"/>
                <w:right w:val="none" w:sz="0" w:space="0" w:color="auto"/>
              </w:divBdr>
            </w:div>
          </w:divsChild>
        </w:div>
        <w:div w:id="1258059501">
          <w:marLeft w:val="0"/>
          <w:marRight w:val="0"/>
          <w:marTop w:val="0"/>
          <w:marBottom w:val="0"/>
          <w:divBdr>
            <w:top w:val="none" w:sz="0" w:space="0" w:color="auto"/>
            <w:left w:val="none" w:sz="0" w:space="0" w:color="auto"/>
            <w:bottom w:val="none" w:sz="0" w:space="0" w:color="auto"/>
            <w:right w:val="none" w:sz="0" w:space="0" w:color="auto"/>
          </w:divBdr>
          <w:divsChild>
            <w:div w:id="1292789289">
              <w:marLeft w:val="0"/>
              <w:marRight w:val="0"/>
              <w:marTop w:val="0"/>
              <w:marBottom w:val="0"/>
              <w:divBdr>
                <w:top w:val="none" w:sz="0" w:space="0" w:color="auto"/>
                <w:left w:val="none" w:sz="0" w:space="0" w:color="auto"/>
                <w:bottom w:val="none" w:sz="0" w:space="0" w:color="auto"/>
                <w:right w:val="none" w:sz="0" w:space="0" w:color="auto"/>
              </w:divBdr>
              <w:divsChild>
                <w:div w:id="990329729">
                  <w:marLeft w:val="0"/>
                  <w:marRight w:val="0"/>
                  <w:marTop w:val="0"/>
                  <w:marBottom w:val="0"/>
                  <w:divBdr>
                    <w:top w:val="none" w:sz="0" w:space="0" w:color="auto"/>
                    <w:left w:val="none" w:sz="0" w:space="0" w:color="auto"/>
                    <w:bottom w:val="none" w:sz="0" w:space="0" w:color="auto"/>
                    <w:right w:val="none" w:sz="0" w:space="0" w:color="auto"/>
                  </w:divBdr>
                  <w:divsChild>
                    <w:div w:id="122240242">
                      <w:marLeft w:val="0"/>
                      <w:marRight w:val="0"/>
                      <w:marTop w:val="0"/>
                      <w:marBottom w:val="0"/>
                      <w:divBdr>
                        <w:top w:val="none" w:sz="0" w:space="0" w:color="auto"/>
                        <w:left w:val="none" w:sz="0" w:space="0" w:color="auto"/>
                        <w:bottom w:val="none" w:sz="0" w:space="0" w:color="auto"/>
                        <w:right w:val="none" w:sz="0" w:space="0" w:color="auto"/>
                      </w:divBdr>
                      <w:divsChild>
                        <w:div w:id="135188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933586">
          <w:marLeft w:val="0"/>
          <w:marRight w:val="0"/>
          <w:marTop w:val="0"/>
          <w:marBottom w:val="0"/>
          <w:divBdr>
            <w:top w:val="none" w:sz="0" w:space="0" w:color="auto"/>
            <w:left w:val="none" w:sz="0" w:space="0" w:color="auto"/>
            <w:bottom w:val="none" w:sz="0" w:space="0" w:color="auto"/>
            <w:right w:val="none" w:sz="0" w:space="0" w:color="auto"/>
          </w:divBdr>
          <w:divsChild>
            <w:div w:id="1557428548">
              <w:marLeft w:val="0"/>
              <w:marRight w:val="0"/>
              <w:marTop w:val="0"/>
              <w:marBottom w:val="0"/>
              <w:divBdr>
                <w:top w:val="none" w:sz="0" w:space="0" w:color="auto"/>
                <w:left w:val="none" w:sz="0" w:space="0" w:color="auto"/>
                <w:bottom w:val="none" w:sz="0" w:space="0" w:color="auto"/>
                <w:right w:val="none" w:sz="0" w:space="0" w:color="auto"/>
              </w:divBdr>
            </w:div>
          </w:divsChild>
        </w:div>
        <w:div w:id="1489320722">
          <w:marLeft w:val="0"/>
          <w:marRight w:val="0"/>
          <w:marTop w:val="0"/>
          <w:marBottom w:val="0"/>
          <w:divBdr>
            <w:top w:val="none" w:sz="0" w:space="0" w:color="auto"/>
            <w:left w:val="none" w:sz="0" w:space="0" w:color="auto"/>
            <w:bottom w:val="none" w:sz="0" w:space="0" w:color="auto"/>
            <w:right w:val="none" w:sz="0" w:space="0" w:color="auto"/>
          </w:divBdr>
          <w:divsChild>
            <w:div w:id="497886293">
              <w:marLeft w:val="0"/>
              <w:marRight w:val="0"/>
              <w:marTop w:val="0"/>
              <w:marBottom w:val="0"/>
              <w:divBdr>
                <w:top w:val="none" w:sz="0" w:space="0" w:color="auto"/>
                <w:left w:val="none" w:sz="0" w:space="0" w:color="auto"/>
                <w:bottom w:val="none" w:sz="0" w:space="0" w:color="auto"/>
                <w:right w:val="none" w:sz="0" w:space="0" w:color="auto"/>
              </w:divBdr>
            </w:div>
          </w:divsChild>
        </w:div>
        <w:div w:id="1603680259">
          <w:marLeft w:val="0"/>
          <w:marRight w:val="0"/>
          <w:marTop w:val="0"/>
          <w:marBottom w:val="0"/>
          <w:divBdr>
            <w:top w:val="none" w:sz="0" w:space="0" w:color="auto"/>
            <w:left w:val="none" w:sz="0" w:space="0" w:color="auto"/>
            <w:bottom w:val="none" w:sz="0" w:space="0" w:color="auto"/>
            <w:right w:val="none" w:sz="0" w:space="0" w:color="auto"/>
          </w:divBdr>
          <w:divsChild>
            <w:div w:id="1639647452">
              <w:marLeft w:val="0"/>
              <w:marRight w:val="0"/>
              <w:marTop w:val="0"/>
              <w:marBottom w:val="0"/>
              <w:divBdr>
                <w:top w:val="none" w:sz="0" w:space="0" w:color="auto"/>
                <w:left w:val="none" w:sz="0" w:space="0" w:color="auto"/>
                <w:bottom w:val="none" w:sz="0" w:space="0" w:color="auto"/>
                <w:right w:val="none" w:sz="0" w:space="0" w:color="auto"/>
              </w:divBdr>
            </w:div>
          </w:divsChild>
        </w:div>
        <w:div w:id="1725643378">
          <w:marLeft w:val="0"/>
          <w:marRight w:val="0"/>
          <w:marTop w:val="0"/>
          <w:marBottom w:val="0"/>
          <w:divBdr>
            <w:top w:val="none" w:sz="0" w:space="0" w:color="auto"/>
            <w:left w:val="none" w:sz="0" w:space="0" w:color="auto"/>
            <w:bottom w:val="none" w:sz="0" w:space="0" w:color="auto"/>
            <w:right w:val="none" w:sz="0" w:space="0" w:color="auto"/>
          </w:divBdr>
          <w:divsChild>
            <w:div w:id="103870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88358">
      <w:bodyDiv w:val="1"/>
      <w:marLeft w:val="0"/>
      <w:marRight w:val="0"/>
      <w:marTop w:val="0"/>
      <w:marBottom w:val="0"/>
      <w:divBdr>
        <w:top w:val="none" w:sz="0" w:space="0" w:color="auto"/>
        <w:left w:val="none" w:sz="0" w:space="0" w:color="auto"/>
        <w:bottom w:val="none" w:sz="0" w:space="0" w:color="auto"/>
        <w:right w:val="none" w:sz="0" w:space="0" w:color="auto"/>
      </w:divBdr>
    </w:div>
    <w:div w:id="1910118034">
      <w:bodyDiv w:val="1"/>
      <w:marLeft w:val="0"/>
      <w:marRight w:val="0"/>
      <w:marTop w:val="0"/>
      <w:marBottom w:val="0"/>
      <w:divBdr>
        <w:top w:val="none" w:sz="0" w:space="0" w:color="auto"/>
        <w:left w:val="none" w:sz="0" w:space="0" w:color="auto"/>
        <w:bottom w:val="none" w:sz="0" w:space="0" w:color="auto"/>
        <w:right w:val="none" w:sz="0" w:space="0" w:color="auto"/>
      </w:divBdr>
    </w:div>
    <w:div w:id="1915777116">
      <w:bodyDiv w:val="1"/>
      <w:marLeft w:val="0"/>
      <w:marRight w:val="0"/>
      <w:marTop w:val="0"/>
      <w:marBottom w:val="0"/>
      <w:divBdr>
        <w:top w:val="none" w:sz="0" w:space="0" w:color="auto"/>
        <w:left w:val="none" w:sz="0" w:space="0" w:color="auto"/>
        <w:bottom w:val="none" w:sz="0" w:space="0" w:color="auto"/>
        <w:right w:val="none" w:sz="0" w:space="0" w:color="auto"/>
      </w:divBdr>
    </w:div>
    <w:div w:id="1917200442">
      <w:bodyDiv w:val="1"/>
      <w:marLeft w:val="0"/>
      <w:marRight w:val="0"/>
      <w:marTop w:val="0"/>
      <w:marBottom w:val="0"/>
      <w:divBdr>
        <w:top w:val="none" w:sz="0" w:space="0" w:color="auto"/>
        <w:left w:val="none" w:sz="0" w:space="0" w:color="auto"/>
        <w:bottom w:val="none" w:sz="0" w:space="0" w:color="auto"/>
        <w:right w:val="none" w:sz="0" w:space="0" w:color="auto"/>
      </w:divBdr>
    </w:div>
    <w:div w:id="1918057035">
      <w:bodyDiv w:val="1"/>
      <w:marLeft w:val="0"/>
      <w:marRight w:val="0"/>
      <w:marTop w:val="0"/>
      <w:marBottom w:val="0"/>
      <w:divBdr>
        <w:top w:val="none" w:sz="0" w:space="0" w:color="auto"/>
        <w:left w:val="none" w:sz="0" w:space="0" w:color="auto"/>
        <w:bottom w:val="none" w:sz="0" w:space="0" w:color="auto"/>
        <w:right w:val="none" w:sz="0" w:space="0" w:color="auto"/>
      </w:divBdr>
      <w:divsChild>
        <w:div w:id="700596869">
          <w:marLeft w:val="0"/>
          <w:marRight w:val="0"/>
          <w:marTop w:val="0"/>
          <w:marBottom w:val="0"/>
          <w:divBdr>
            <w:top w:val="none" w:sz="0" w:space="0" w:color="auto"/>
            <w:left w:val="none" w:sz="0" w:space="0" w:color="auto"/>
            <w:bottom w:val="none" w:sz="0" w:space="0" w:color="auto"/>
            <w:right w:val="none" w:sz="0" w:space="0" w:color="auto"/>
          </w:divBdr>
          <w:divsChild>
            <w:div w:id="549803288">
              <w:marLeft w:val="0"/>
              <w:marRight w:val="0"/>
              <w:marTop w:val="0"/>
              <w:marBottom w:val="0"/>
              <w:divBdr>
                <w:top w:val="none" w:sz="0" w:space="0" w:color="auto"/>
                <w:left w:val="none" w:sz="0" w:space="0" w:color="auto"/>
                <w:bottom w:val="none" w:sz="0" w:space="0" w:color="auto"/>
                <w:right w:val="none" w:sz="0" w:space="0" w:color="auto"/>
              </w:divBdr>
              <w:divsChild>
                <w:div w:id="17218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436831">
      <w:bodyDiv w:val="1"/>
      <w:marLeft w:val="0"/>
      <w:marRight w:val="0"/>
      <w:marTop w:val="0"/>
      <w:marBottom w:val="0"/>
      <w:divBdr>
        <w:top w:val="none" w:sz="0" w:space="0" w:color="auto"/>
        <w:left w:val="none" w:sz="0" w:space="0" w:color="auto"/>
        <w:bottom w:val="none" w:sz="0" w:space="0" w:color="auto"/>
        <w:right w:val="none" w:sz="0" w:space="0" w:color="auto"/>
      </w:divBdr>
      <w:divsChild>
        <w:div w:id="280693273">
          <w:marLeft w:val="0"/>
          <w:marRight w:val="0"/>
          <w:marTop w:val="0"/>
          <w:marBottom w:val="0"/>
          <w:divBdr>
            <w:top w:val="none" w:sz="0" w:space="0" w:color="auto"/>
            <w:left w:val="none" w:sz="0" w:space="0" w:color="auto"/>
            <w:bottom w:val="none" w:sz="0" w:space="0" w:color="auto"/>
            <w:right w:val="none" w:sz="0" w:space="0" w:color="auto"/>
          </w:divBdr>
          <w:divsChild>
            <w:div w:id="75590110">
              <w:marLeft w:val="0"/>
              <w:marRight w:val="0"/>
              <w:marTop w:val="0"/>
              <w:marBottom w:val="0"/>
              <w:divBdr>
                <w:top w:val="none" w:sz="0" w:space="0" w:color="auto"/>
                <w:left w:val="none" w:sz="0" w:space="0" w:color="auto"/>
                <w:bottom w:val="none" w:sz="0" w:space="0" w:color="auto"/>
                <w:right w:val="none" w:sz="0" w:space="0" w:color="auto"/>
              </w:divBdr>
            </w:div>
          </w:divsChild>
        </w:div>
        <w:div w:id="687634125">
          <w:marLeft w:val="0"/>
          <w:marRight w:val="0"/>
          <w:marTop w:val="0"/>
          <w:marBottom w:val="0"/>
          <w:divBdr>
            <w:top w:val="none" w:sz="0" w:space="0" w:color="auto"/>
            <w:left w:val="none" w:sz="0" w:space="0" w:color="auto"/>
            <w:bottom w:val="none" w:sz="0" w:space="0" w:color="auto"/>
            <w:right w:val="none" w:sz="0" w:space="0" w:color="auto"/>
          </w:divBdr>
          <w:divsChild>
            <w:div w:id="755516322">
              <w:marLeft w:val="0"/>
              <w:marRight w:val="0"/>
              <w:marTop w:val="0"/>
              <w:marBottom w:val="0"/>
              <w:divBdr>
                <w:top w:val="none" w:sz="0" w:space="0" w:color="auto"/>
                <w:left w:val="none" w:sz="0" w:space="0" w:color="auto"/>
                <w:bottom w:val="none" w:sz="0" w:space="0" w:color="auto"/>
                <w:right w:val="none" w:sz="0" w:space="0" w:color="auto"/>
              </w:divBdr>
            </w:div>
          </w:divsChild>
        </w:div>
        <w:div w:id="710887174">
          <w:marLeft w:val="0"/>
          <w:marRight w:val="0"/>
          <w:marTop w:val="0"/>
          <w:marBottom w:val="0"/>
          <w:divBdr>
            <w:top w:val="none" w:sz="0" w:space="0" w:color="auto"/>
            <w:left w:val="none" w:sz="0" w:space="0" w:color="auto"/>
            <w:bottom w:val="none" w:sz="0" w:space="0" w:color="auto"/>
            <w:right w:val="none" w:sz="0" w:space="0" w:color="auto"/>
          </w:divBdr>
          <w:divsChild>
            <w:div w:id="264388710">
              <w:marLeft w:val="0"/>
              <w:marRight w:val="0"/>
              <w:marTop w:val="0"/>
              <w:marBottom w:val="0"/>
              <w:divBdr>
                <w:top w:val="none" w:sz="0" w:space="0" w:color="auto"/>
                <w:left w:val="none" w:sz="0" w:space="0" w:color="auto"/>
                <w:bottom w:val="none" w:sz="0" w:space="0" w:color="auto"/>
                <w:right w:val="none" w:sz="0" w:space="0" w:color="auto"/>
              </w:divBdr>
            </w:div>
          </w:divsChild>
        </w:div>
        <w:div w:id="1005278759">
          <w:marLeft w:val="0"/>
          <w:marRight w:val="0"/>
          <w:marTop w:val="0"/>
          <w:marBottom w:val="0"/>
          <w:divBdr>
            <w:top w:val="none" w:sz="0" w:space="0" w:color="auto"/>
            <w:left w:val="none" w:sz="0" w:space="0" w:color="auto"/>
            <w:bottom w:val="none" w:sz="0" w:space="0" w:color="auto"/>
            <w:right w:val="none" w:sz="0" w:space="0" w:color="auto"/>
          </w:divBdr>
          <w:divsChild>
            <w:div w:id="872570097">
              <w:marLeft w:val="0"/>
              <w:marRight w:val="0"/>
              <w:marTop w:val="0"/>
              <w:marBottom w:val="0"/>
              <w:divBdr>
                <w:top w:val="none" w:sz="0" w:space="0" w:color="auto"/>
                <w:left w:val="none" w:sz="0" w:space="0" w:color="auto"/>
                <w:bottom w:val="none" w:sz="0" w:space="0" w:color="auto"/>
                <w:right w:val="none" w:sz="0" w:space="0" w:color="auto"/>
              </w:divBdr>
            </w:div>
          </w:divsChild>
        </w:div>
        <w:div w:id="1533373324">
          <w:marLeft w:val="0"/>
          <w:marRight w:val="0"/>
          <w:marTop w:val="0"/>
          <w:marBottom w:val="0"/>
          <w:divBdr>
            <w:top w:val="none" w:sz="0" w:space="0" w:color="auto"/>
            <w:left w:val="none" w:sz="0" w:space="0" w:color="auto"/>
            <w:bottom w:val="none" w:sz="0" w:space="0" w:color="auto"/>
            <w:right w:val="none" w:sz="0" w:space="0" w:color="auto"/>
          </w:divBdr>
          <w:divsChild>
            <w:div w:id="1999573019">
              <w:marLeft w:val="0"/>
              <w:marRight w:val="0"/>
              <w:marTop w:val="0"/>
              <w:marBottom w:val="0"/>
              <w:divBdr>
                <w:top w:val="none" w:sz="0" w:space="0" w:color="auto"/>
                <w:left w:val="none" w:sz="0" w:space="0" w:color="auto"/>
                <w:bottom w:val="none" w:sz="0" w:space="0" w:color="auto"/>
                <w:right w:val="none" w:sz="0" w:space="0" w:color="auto"/>
              </w:divBdr>
            </w:div>
          </w:divsChild>
        </w:div>
        <w:div w:id="2065332060">
          <w:marLeft w:val="0"/>
          <w:marRight w:val="0"/>
          <w:marTop w:val="0"/>
          <w:marBottom w:val="0"/>
          <w:divBdr>
            <w:top w:val="none" w:sz="0" w:space="0" w:color="auto"/>
            <w:left w:val="none" w:sz="0" w:space="0" w:color="auto"/>
            <w:bottom w:val="none" w:sz="0" w:space="0" w:color="auto"/>
            <w:right w:val="none" w:sz="0" w:space="0" w:color="auto"/>
          </w:divBdr>
          <w:divsChild>
            <w:div w:id="210981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596779">
      <w:bodyDiv w:val="1"/>
      <w:marLeft w:val="0"/>
      <w:marRight w:val="0"/>
      <w:marTop w:val="0"/>
      <w:marBottom w:val="0"/>
      <w:divBdr>
        <w:top w:val="none" w:sz="0" w:space="0" w:color="auto"/>
        <w:left w:val="none" w:sz="0" w:space="0" w:color="auto"/>
        <w:bottom w:val="none" w:sz="0" w:space="0" w:color="auto"/>
        <w:right w:val="none" w:sz="0" w:space="0" w:color="auto"/>
      </w:divBdr>
    </w:div>
    <w:div w:id="1940984080">
      <w:bodyDiv w:val="1"/>
      <w:marLeft w:val="0"/>
      <w:marRight w:val="0"/>
      <w:marTop w:val="0"/>
      <w:marBottom w:val="0"/>
      <w:divBdr>
        <w:top w:val="none" w:sz="0" w:space="0" w:color="auto"/>
        <w:left w:val="none" w:sz="0" w:space="0" w:color="auto"/>
        <w:bottom w:val="none" w:sz="0" w:space="0" w:color="auto"/>
        <w:right w:val="none" w:sz="0" w:space="0" w:color="auto"/>
      </w:divBdr>
    </w:div>
    <w:div w:id="1941253677">
      <w:bodyDiv w:val="1"/>
      <w:marLeft w:val="0"/>
      <w:marRight w:val="0"/>
      <w:marTop w:val="0"/>
      <w:marBottom w:val="0"/>
      <w:divBdr>
        <w:top w:val="none" w:sz="0" w:space="0" w:color="auto"/>
        <w:left w:val="none" w:sz="0" w:space="0" w:color="auto"/>
        <w:bottom w:val="none" w:sz="0" w:space="0" w:color="auto"/>
        <w:right w:val="none" w:sz="0" w:space="0" w:color="auto"/>
      </w:divBdr>
    </w:div>
    <w:div w:id="1957326399">
      <w:bodyDiv w:val="1"/>
      <w:marLeft w:val="0"/>
      <w:marRight w:val="0"/>
      <w:marTop w:val="0"/>
      <w:marBottom w:val="0"/>
      <w:divBdr>
        <w:top w:val="none" w:sz="0" w:space="0" w:color="auto"/>
        <w:left w:val="none" w:sz="0" w:space="0" w:color="auto"/>
        <w:bottom w:val="none" w:sz="0" w:space="0" w:color="auto"/>
        <w:right w:val="none" w:sz="0" w:space="0" w:color="auto"/>
      </w:divBdr>
      <w:divsChild>
        <w:div w:id="1863586954">
          <w:marLeft w:val="0"/>
          <w:marRight w:val="0"/>
          <w:marTop w:val="0"/>
          <w:marBottom w:val="0"/>
          <w:divBdr>
            <w:top w:val="none" w:sz="0" w:space="0" w:color="auto"/>
            <w:left w:val="none" w:sz="0" w:space="0" w:color="auto"/>
            <w:bottom w:val="none" w:sz="0" w:space="0" w:color="auto"/>
            <w:right w:val="none" w:sz="0" w:space="0" w:color="auto"/>
          </w:divBdr>
          <w:divsChild>
            <w:div w:id="1679119118">
              <w:marLeft w:val="0"/>
              <w:marRight w:val="0"/>
              <w:marTop w:val="0"/>
              <w:marBottom w:val="0"/>
              <w:divBdr>
                <w:top w:val="none" w:sz="0" w:space="0" w:color="auto"/>
                <w:left w:val="none" w:sz="0" w:space="0" w:color="auto"/>
                <w:bottom w:val="none" w:sz="0" w:space="0" w:color="auto"/>
                <w:right w:val="none" w:sz="0" w:space="0" w:color="auto"/>
              </w:divBdr>
            </w:div>
          </w:divsChild>
        </w:div>
        <w:div w:id="597567895">
          <w:marLeft w:val="0"/>
          <w:marRight w:val="0"/>
          <w:marTop w:val="0"/>
          <w:marBottom w:val="0"/>
          <w:divBdr>
            <w:top w:val="none" w:sz="0" w:space="0" w:color="auto"/>
            <w:left w:val="none" w:sz="0" w:space="0" w:color="auto"/>
            <w:bottom w:val="none" w:sz="0" w:space="0" w:color="auto"/>
            <w:right w:val="none" w:sz="0" w:space="0" w:color="auto"/>
          </w:divBdr>
          <w:divsChild>
            <w:div w:id="4139836">
              <w:marLeft w:val="0"/>
              <w:marRight w:val="0"/>
              <w:marTop w:val="0"/>
              <w:marBottom w:val="0"/>
              <w:divBdr>
                <w:top w:val="none" w:sz="0" w:space="0" w:color="auto"/>
                <w:left w:val="none" w:sz="0" w:space="0" w:color="auto"/>
                <w:bottom w:val="none" w:sz="0" w:space="0" w:color="auto"/>
                <w:right w:val="none" w:sz="0" w:space="0" w:color="auto"/>
              </w:divBdr>
            </w:div>
          </w:divsChild>
        </w:div>
        <w:div w:id="406850353">
          <w:marLeft w:val="0"/>
          <w:marRight w:val="0"/>
          <w:marTop w:val="0"/>
          <w:marBottom w:val="0"/>
          <w:divBdr>
            <w:top w:val="none" w:sz="0" w:space="0" w:color="auto"/>
            <w:left w:val="none" w:sz="0" w:space="0" w:color="auto"/>
            <w:bottom w:val="none" w:sz="0" w:space="0" w:color="auto"/>
            <w:right w:val="none" w:sz="0" w:space="0" w:color="auto"/>
          </w:divBdr>
          <w:divsChild>
            <w:div w:id="128419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905752">
      <w:bodyDiv w:val="1"/>
      <w:marLeft w:val="0"/>
      <w:marRight w:val="0"/>
      <w:marTop w:val="0"/>
      <w:marBottom w:val="0"/>
      <w:divBdr>
        <w:top w:val="none" w:sz="0" w:space="0" w:color="auto"/>
        <w:left w:val="none" w:sz="0" w:space="0" w:color="auto"/>
        <w:bottom w:val="none" w:sz="0" w:space="0" w:color="auto"/>
        <w:right w:val="none" w:sz="0" w:space="0" w:color="auto"/>
      </w:divBdr>
    </w:div>
    <w:div w:id="1980652202">
      <w:bodyDiv w:val="1"/>
      <w:marLeft w:val="0"/>
      <w:marRight w:val="0"/>
      <w:marTop w:val="0"/>
      <w:marBottom w:val="0"/>
      <w:divBdr>
        <w:top w:val="none" w:sz="0" w:space="0" w:color="auto"/>
        <w:left w:val="none" w:sz="0" w:space="0" w:color="auto"/>
        <w:bottom w:val="none" w:sz="0" w:space="0" w:color="auto"/>
        <w:right w:val="none" w:sz="0" w:space="0" w:color="auto"/>
      </w:divBdr>
    </w:div>
    <w:div w:id="1990819140">
      <w:bodyDiv w:val="1"/>
      <w:marLeft w:val="0"/>
      <w:marRight w:val="0"/>
      <w:marTop w:val="0"/>
      <w:marBottom w:val="0"/>
      <w:divBdr>
        <w:top w:val="none" w:sz="0" w:space="0" w:color="auto"/>
        <w:left w:val="none" w:sz="0" w:space="0" w:color="auto"/>
        <w:bottom w:val="none" w:sz="0" w:space="0" w:color="auto"/>
        <w:right w:val="none" w:sz="0" w:space="0" w:color="auto"/>
      </w:divBdr>
    </w:div>
    <w:div w:id="1991474379">
      <w:bodyDiv w:val="1"/>
      <w:marLeft w:val="0"/>
      <w:marRight w:val="0"/>
      <w:marTop w:val="0"/>
      <w:marBottom w:val="0"/>
      <w:divBdr>
        <w:top w:val="none" w:sz="0" w:space="0" w:color="auto"/>
        <w:left w:val="none" w:sz="0" w:space="0" w:color="auto"/>
        <w:bottom w:val="none" w:sz="0" w:space="0" w:color="auto"/>
        <w:right w:val="none" w:sz="0" w:space="0" w:color="auto"/>
      </w:divBdr>
    </w:div>
    <w:div w:id="1998262703">
      <w:bodyDiv w:val="1"/>
      <w:marLeft w:val="0"/>
      <w:marRight w:val="0"/>
      <w:marTop w:val="0"/>
      <w:marBottom w:val="0"/>
      <w:divBdr>
        <w:top w:val="none" w:sz="0" w:space="0" w:color="auto"/>
        <w:left w:val="none" w:sz="0" w:space="0" w:color="auto"/>
        <w:bottom w:val="none" w:sz="0" w:space="0" w:color="auto"/>
        <w:right w:val="none" w:sz="0" w:space="0" w:color="auto"/>
      </w:divBdr>
    </w:div>
    <w:div w:id="2001808916">
      <w:bodyDiv w:val="1"/>
      <w:marLeft w:val="0"/>
      <w:marRight w:val="0"/>
      <w:marTop w:val="0"/>
      <w:marBottom w:val="0"/>
      <w:divBdr>
        <w:top w:val="none" w:sz="0" w:space="0" w:color="auto"/>
        <w:left w:val="none" w:sz="0" w:space="0" w:color="auto"/>
        <w:bottom w:val="none" w:sz="0" w:space="0" w:color="auto"/>
        <w:right w:val="none" w:sz="0" w:space="0" w:color="auto"/>
      </w:divBdr>
      <w:divsChild>
        <w:div w:id="273287895">
          <w:marLeft w:val="0"/>
          <w:marRight w:val="0"/>
          <w:marTop w:val="0"/>
          <w:marBottom w:val="0"/>
          <w:divBdr>
            <w:top w:val="none" w:sz="0" w:space="0" w:color="auto"/>
            <w:left w:val="none" w:sz="0" w:space="0" w:color="auto"/>
            <w:bottom w:val="none" w:sz="0" w:space="0" w:color="auto"/>
            <w:right w:val="none" w:sz="0" w:space="0" w:color="auto"/>
          </w:divBdr>
          <w:divsChild>
            <w:div w:id="629172892">
              <w:marLeft w:val="0"/>
              <w:marRight w:val="0"/>
              <w:marTop w:val="0"/>
              <w:marBottom w:val="0"/>
              <w:divBdr>
                <w:top w:val="none" w:sz="0" w:space="0" w:color="auto"/>
                <w:left w:val="none" w:sz="0" w:space="0" w:color="auto"/>
                <w:bottom w:val="none" w:sz="0" w:space="0" w:color="auto"/>
                <w:right w:val="none" w:sz="0" w:space="0" w:color="auto"/>
              </w:divBdr>
              <w:divsChild>
                <w:div w:id="1232693803">
                  <w:marLeft w:val="0"/>
                  <w:marRight w:val="0"/>
                  <w:marTop w:val="0"/>
                  <w:marBottom w:val="0"/>
                  <w:divBdr>
                    <w:top w:val="none" w:sz="0" w:space="0" w:color="auto"/>
                    <w:left w:val="none" w:sz="0" w:space="0" w:color="auto"/>
                    <w:bottom w:val="none" w:sz="0" w:space="0" w:color="auto"/>
                    <w:right w:val="none" w:sz="0" w:space="0" w:color="auto"/>
                  </w:divBdr>
                  <w:divsChild>
                    <w:div w:id="256912676">
                      <w:marLeft w:val="0"/>
                      <w:marRight w:val="0"/>
                      <w:marTop w:val="0"/>
                      <w:marBottom w:val="0"/>
                      <w:divBdr>
                        <w:top w:val="none" w:sz="0" w:space="0" w:color="auto"/>
                        <w:left w:val="none" w:sz="0" w:space="0" w:color="auto"/>
                        <w:bottom w:val="none" w:sz="0" w:space="0" w:color="auto"/>
                        <w:right w:val="none" w:sz="0" w:space="0" w:color="auto"/>
                      </w:divBdr>
                      <w:divsChild>
                        <w:div w:id="385683210">
                          <w:marLeft w:val="0"/>
                          <w:marRight w:val="0"/>
                          <w:marTop w:val="0"/>
                          <w:marBottom w:val="0"/>
                          <w:divBdr>
                            <w:top w:val="none" w:sz="0" w:space="0" w:color="auto"/>
                            <w:left w:val="none" w:sz="0" w:space="0" w:color="auto"/>
                            <w:bottom w:val="none" w:sz="0" w:space="0" w:color="auto"/>
                            <w:right w:val="none" w:sz="0" w:space="0" w:color="auto"/>
                          </w:divBdr>
                          <w:divsChild>
                            <w:div w:id="120660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400078">
      <w:bodyDiv w:val="1"/>
      <w:marLeft w:val="0"/>
      <w:marRight w:val="0"/>
      <w:marTop w:val="0"/>
      <w:marBottom w:val="0"/>
      <w:divBdr>
        <w:top w:val="none" w:sz="0" w:space="0" w:color="auto"/>
        <w:left w:val="none" w:sz="0" w:space="0" w:color="auto"/>
        <w:bottom w:val="none" w:sz="0" w:space="0" w:color="auto"/>
        <w:right w:val="none" w:sz="0" w:space="0" w:color="auto"/>
      </w:divBdr>
    </w:div>
    <w:div w:id="2016884252">
      <w:bodyDiv w:val="1"/>
      <w:marLeft w:val="0"/>
      <w:marRight w:val="0"/>
      <w:marTop w:val="0"/>
      <w:marBottom w:val="0"/>
      <w:divBdr>
        <w:top w:val="none" w:sz="0" w:space="0" w:color="auto"/>
        <w:left w:val="none" w:sz="0" w:space="0" w:color="auto"/>
        <w:bottom w:val="none" w:sz="0" w:space="0" w:color="auto"/>
        <w:right w:val="none" w:sz="0" w:space="0" w:color="auto"/>
      </w:divBdr>
      <w:divsChild>
        <w:div w:id="1898081134">
          <w:marLeft w:val="0"/>
          <w:marRight w:val="0"/>
          <w:marTop w:val="0"/>
          <w:marBottom w:val="0"/>
          <w:divBdr>
            <w:top w:val="none" w:sz="0" w:space="0" w:color="auto"/>
            <w:left w:val="none" w:sz="0" w:space="0" w:color="auto"/>
            <w:bottom w:val="none" w:sz="0" w:space="0" w:color="auto"/>
            <w:right w:val="none" w:sz="0" w:space="0" w:color="auto"/>
          </w:divBdr>
          <w:divsChild>
            <w:div w:id="16852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32238">
      <w:bodyDiv w:val="1"/>
      <w:marLeft w:val="0"/>
      <w:marRight w:val="0"/>
      <w:marTop w:val="0"/>
      <w:marBottom w:val="0"/>
      <w:divBdr>
        <w:top w:val="none" w:sz="0" w:space="0" w:color="auto"/>
        <w:left w:val="none" w:sz="0" w:space="0" w:color="auto"/>
        <w:bottom w:val="none" w:sz="0" w:space="0" w:color="auto"/>
        <w:right w:val="none" w:sz="0" w:space="0" w:color="auto"/>
      </w:divBdr>
    </w:div>
    <w:div w:id="2026203233">
      <w:bodyDiv w:val="1"/>
      <w:marLeft w:val="0"/>
      <w:marRight w:val="0"/>
      <w:marTop w:val="0"/>
      <w:marBottom w:val="0"/>
      <w:divBdr>
        <w:top w:val="none" w:sz="0" w:space="0" w:color="auto"/>
        <w:left w:val="none" w:sz="0" w:space="0" w:color="auto"/>
        <w:bottom w:val="none" w:sz="0" w:space="0" w:color="auto"/>
        <w:right w:val="none" w:sz="0" w:space="0" w:color="auto"/>
      </w:divBdr>
      <w:divsChild>
        <w:div w:id="1325204740">
          <w:marLeft w:val="0"/>
          <w:marRight w:val="0"/>
          <w:marTop w:val="0"/>
          <w:marBottom w:val="0"/>
          <w:divBdr>
            <w:top w:val="none" w:sz="0" w:space="0" w:color="auto"/>
            <w:left w:val="none" w:sz="0" w:space="0" w:color="auto"/>
            <w:bottom w:val="none" w:sz="0" w:space="0" w:color="auto"/>
            <w:right w:val="none" w:sz="0" w:space="0" w:color="auto"/>
          </w:divBdr>
          <w:divsChild>
            <w:div w:id="126096906">
              <w:marLeft w:val="0"/>
              <w:marRight w:val="0"/>
              <w:marTop w:val="0"/>
              <w:marBottom w:val="0"/>
              <w:divBdr>
                <w:top w:val="none" w:sz="0" w:space="0" w:color="auto"/>
                <w:left w:val="none" w:sz="0" w:space="0" w:color="auto"/>
                <w:bottom w:val="none" w:sz="0" w:space="0" w:color="auto"/>
                <w:right w:val="none" w:sz="0" w:space="0" w:color="auto"/>
              </w:divBdr>
            </w:div>
            <w:div w:id="138618212">
              <w:marLeft w:val="0"/>
              <w:marRight w:val="0"/>
              <w:marTop w:val="0"/>
              <w:marBottom w:val="0"/>
              <w:divBdr>
                <w:top w:val="none" w:sz="0" w:space="0" w:color="auto"/>
                <w:left w:val="none" w:sz="0" w:space="0" w:color="auto"/>
                <w:bottom w:val="none" w:sz="0" w:space="0" w:color="auto"/>
                <w:right w:val="none" w:sz="0" w:space="0" w:color="auto"/>
              </w:divBdr>
            </w:div>
            <w:div w:id="197820038">
              <w:marLeft w:val="0"/>
              <w:marRight w:val="0"/>
              <w:marTop w:val="0"/>
              <w:marBottom w:val="0"/>
              <w:divBdr>
                <w:top w:val="none" w:sz="0" w:space="0" w:color="auto"/>
                <w:left w:val="none" w:sz="0" w:space="0" w:color="auto"/>
                <w:bottom w:val="none" w:sz="0" w:space="0" w:color="auto"/>
                <w:right w:val="none" w:sz="0" w:space="0" w:color="auto"/>
              </w:divBdr>
            </w:div>
            <w:div w:id="296568158">
              <w:marLeft w:val="0"/>
              <w:marRight w:val="0"/>
              <w:marTop w:val="0"/>
              <w:marBottom w:val="0"/>
              <w:divBdr>
                <w:top w:val="none" w:sz="0" w:space="0" w:color="auto"/>
                <w:left w:val="none" w:sz="0" w:space="0" w:color="auto"/>
                <w:bottom w:val="none" w:sz="0" w:space="0" w:color="auto"/>
                <w:right w:val="none" w:sz="0" w:space="0" w:color="auto"/>
              </w:divBdr>
            </w:div>
            <w:div w:id="447235821">
              <w:marLeft w:val="0"/>
              <w:marRight w:val="0"/>
              <w:marTop w:val="0"/>
              <w:marBottom w:val="0"/>
              <w:divBdr>
                <w:top w:val="none" w:sz="0" w:space="0" w:color="auto"/>
                <w:left w:val="none" w:sz="0" w:space="0" w:color="auto"/>
                <w:bottom w:val="none" w:sz="0" w:space="0" w:color="auto"/>
                <w:right w:val="none" w:sz="0" w:space="0" w:color="auto"/>
              </w:divBdr>
            </w:div>
            <w:div w:id="449085293">
              <w:marLeft w:val="0"/>
              <w:marRight w:val="0"/>
              <w:marTop w:val="0"/>
              <w:marBottom w:val="0"/>
              <w:divBdr>
                <w:top w:val="none" w:sz="0" w:space="0" w:color="auto"/>
                <w:left w:val="none" w:sz="0" w:space="0" w:color="auto"/>
                <w:bottom w:val="none" w:sz="0" w:space="0" w:color="auto"/>
                <w:right w:val="none" w:sz="0" w:space="0" w:color="auto"/>
              </w:divBdr>
            </w:div>
            <w:div w:id="550120212">
              <w:marLeft w:val="0"/>
              <w:marRight w:val="0"/>
              <w:marTop w:val="0"/>
              <w:marBottom w:val="0"/>
              <w:divBdr>
                <w:top w:val="none" w:sz="0" w:space="0" w:color="auto"/>
                <w:left w:val="none" w:sz="0" w:space="0" w:color="auto"/>
                <w:bottom w:val="none" w:sz="0" w:space="0" w:color="auto"/>
                <w:right w:val="none" w:sz="0" w:space="0" w:color="auto"/>
              </w:divBdr>
            </w:div>
            <w:div w:id="657418863">
              <w:marLeft w:val="0"/>
              <w:marRight w:val="0"/>
              <w:marTop w:val="0"/>
              <w:marBottom w:val="0"/>
              <w:divBdr>
                <w:top w:val="none" w:sz="0" w:space="0" w:color="auto"/>
                <w:left w:val="none" w:sz="0" w:space="0" w:color="auto"/>
                <w:bottom w:val="none" w:sz="0" w:space="0" w:color="auto"/>
                <w:right w:val="none" w:sz="0" w:space="0" w:color="auto"/>
              </w:divBdr>
            </w:div>
            <w:div w:id="708338007">
              <w:marLeft w:val="0"/>
              <w:marRight w:val="0"/>
              <w:marTop w:val="0"/>
              <w:marBottom w:val="0"/>
              <w:divBdr>
                <w:top w:val="none" w:sz="0" w:space="0" w:color="auto"/>
                <w:left w:val="none" w:sz="0" w:space="0" w:color="auto"/>
                <w:bottom w:val="none" w:sz="0" w:space="0" w:color="auto"/>
                <w:right w:val="none" w:sz="0" w:space="0" w:color="auto"/>
              </w:divBdr>
            </w:div>
            <w:div w:id="798689667">
              <w:marLeft w:val="0"/>
              <w:marRight w:val="0"/>
              <w:marTop w:val="0"/>
              <w:marBottom w:val="0"/>
              <w:divBdr>
                <w:top w:val="none" w:sz="0" w:space="0" w:color="auto"/>
                <w:left w:val="none" w:sz="0" w:space="0" w:color="auto"/>
                <w:bottom w:val="none" w:sz="0" w:space="0" w:color="auto"/>
                <w:right w:val="none" w:sz="0" w:space="0" w:color="auto"/>
              </w:divBdr>
            </w:div>
            <w:div w:id="923612048">
              <w:marLeft w:val="0"/>
              <w:marRight w:val="0"/>
              <w:marTop w:val="0"/>
              <w:marBottom w:val="0"/>
              <w:divBdr>
                <w:top w:val="none" w:sz="0" w:space="0" w:color="auto"/>
                <w:left w:val="none" w:sz="0" w:space="0" w:color="auto"/>
                <w:bottom w:val="none" w:sz="0" w:space="0" w:color="auto"/>
                <w:right w:val="none" w:sz="0" w:space="0" w:color="auto"/>
              </w:divBdr>
            </w:div>
            <w:div w:id="949748799">
              <w:marLeft w:val="0"/>
              <w:marRight w:val="0"/>
              <w:marTop w:val="0"/>
              <w:marBottom w:val="0"/>
              <w:divBdr>
                <w:top w:val="none" w:sz="0" w:space="0" w:color="auto"/>
                <w:left w:val="none" w:sz="0" w:space="0" w:color="auto"/>
                <w:bottom w:val="none" w:sz="0" w:space="0" w:color="auto"/>
                <w:right w:val="none" w:sz="0" w:space="0" w:color="auto"/>
              </w:divBdr>
            </w:div>
            <w:div w:id="1031147822">
              <w:marLeft w:val="0"/>
              <w:marRight w:val="0"/>
              <w:marTop w:val="0"/>
              <w:marBottom w:val="0"/>
              <w:divBdr>
                <w:top w:val="none" w:sz="0" w:space="0" w:color="auto"/>
                <w:left w:val="none" w:sz="0" w:space="0" w:color="auto"/>
                <w:bottom w:val="none" w:sz="0" w:space="0" w:color="auto"/>
                <w:right w:val="none" w:sz="0" w:space="0" w:color="auto"/>
              </w:divBdr>
            </w:div>
            <w:div w:id="1058941743">
              <w:marLeft w:val="0"/>
              <w:marRight w:val="0"/>
              <w:marTop w:val="0"/>
              <w:marBottom w:val="0"/>
              <w:divBdr>
                <w:top w:val="none" w:sz="0" w:space="0" w:color="auto"/>
                <w:left w:val="none" w:sz="0" w:space="0" w:color="auto"/>
                <w:bottom w:val="none" w:sz="0" w:space="0" w:color="auto"/>
                <w:right w:val="none" w:sz="0" w:space="0" w:color="auto"/>
              </w:divBdr>
            </w:div>
            <w:div w:id="1062866663">
              <w:marLeft w:val="0"/>
              <w:marRight w:val="0"/>
              <w:marTop w:val="0"/>
              <w:marBottom w:val="0"/>
              <w:divBdr>
                <w:top w:val="none" w:sz="0" w:space="0" w:color="auto"/>
                <w:left w:val="none" w:sz="0" w:space="0" w:color="auto"/>
                <w:bottom w:val="none" w:sz="0" w:space="0" w:color="auto"/>
                <w:right w:val="none" w:sz="0" w:space="0" w:color="auto"/>
              </w:divBdr>
            </w:div>
            <w:div w:id="1352682647">
              <w:marLeft w:val="0"/>
              <w:marRight w:val="0"/>
              <w:marTop w:val="0"/>
              <w:marBottom w:val="0"/>
              <w:divBdr>
                <w:top w:val="none" w:sz="0" w:space="0" w:color="auto"/>
                <w:left w:val="none" w:sz="0" w:space="0" w:color="auto"/>
                <w:bottom w:val="none" w:sz="0" w:space="0" w:color="auto"/>
                <w:right w:val="none" w:sz="0" w:space="0" w:color="auto"/>
              </w:divBdr>
            </w:div>
            <w:div w:id="1353914255">
              <w:marLeft w:val="0"/>
              <w:marRight w:val="0"/>
              <w:marTop w:val="0"/>
              <w:marBottom w:val="0"/>
              <w:divBdr>
                <w:top w:val="none" w:sz="0" w:space="0" w:color="auto"/>
                <w:left w:val="none" w:sz="0" w:space="0" w:color="auto"/>
                <w:bottom w:val="none" w:sz="0" w:space="0" w:color="auto"/>
                <w:right w:val="none" w:sz="0" w:space="0" w:color="auto"/>
              </w:divBdr>
            </w:div>
            <w:div w:id="1365206114">
              <w:marLeft w:val="0"/>
              <w:marRight w:val="0"/>
              <w:marTop w:val="0"/>
              <w:marBottom w:val="0"/>
              <w:divBdr>
                <w:top w:val="none" w:sz="0" w:space="0" w:color="auto"/>
                <w:left w:val="none" w:sz="0" w:space="0" w:color="auto"/>
                <w:bottom w:val="none" w:sz="0" w:space="0" w:color="auto"/>
                <w:right w:val="none" w:sz="0" w:space="0" w:color="auto"/>
              </w:divBdr>
            </w:div>
            <w:div w:id="1482648352">
              <w:marLeft w:val="0"/>
              <w:marRight w:val="0"/>
              <w:marTop w:val="0"/>
              <w:marBottom w:val="0"/>
              <w:divBdr>
                <w:top w:val="none" w:sz="0" w:space="0" w:color="auto"/>
                <w:left w:val="none" w:sz="0" w:space="0" w:color="auto"/>
                <w:bottom w:val="none" w:sz="0" w:space="0" w:color="auto"/>
                <w:right w:val="none" w:sz="0" w:space="0" w:color="auto"/>
              </w:divBdr>
            </w:div>
            <w:div w:id="1513760508">
              <w:marLeft w:val="0"/>
              <w:marRight w:val="0"/>
              <w:marTop w:val="0"/>
              <w:marBottom w:val="0"/>
              <w:divBdr>
                <w:top w:val="none" w:sz="0" w:space="0" w:color="auto"/>
                <w:left w:val="none" w:sz="0" w:space="0" w:color="auto"/>
                <w:bottom w:val="none" w:sz="0" w:space="0" w:color="auto"/>
                <w:right w:val="none" w:sz="0" w:space="0" w:color="auto"/>
              </w:divBdr>
            </w:div>
            <w:div w:id="1623264175">
              <w:marLeft w:val="0"/>
              <w:marRight w:val="0"/>
              <w:marTop w:val="0"/>
              <w:marBottom w:val="0"/>
              <w:divBdr>
                <w:top w:val="none" w:sz="0" w:space="0" w:color="auto"/>
                <w:left w:val="none" w:sz="0" w:space="0" w:color="auto"/>
                <w:bottom w:val="none" w:sz="0" w:space="0" w:color="auto"/>
                <w:right w:val="none" w:sz="0" w:space="0" w:color="auto"/>
              </w:divBdr>
            </w:div>
            <w:div w:id="1671836462">
              <w:marLeft w:val="0"/>
              <w:marRight w:val="0"/>
              <w:marTop w:val="0"/>
              <w:marBottom w:val="0"/>
              <w:divBdr>
                <w:top w:val="none" w:sz="0" w:space="0" w:color="auto"/>
                <w:left w:val="none" w:sz="0" w:space="0" w:color="auto"/>
                <w:bottom w:val="none" w:sz="0" w:space="0" w:color="auto"/>
                <w:right w:val="none" w:sz="0" w:space="0" w:color="auto"/>
              </w:divBdr>
            </w:div>
            <w:div w:id="2077050248">
              <w:marLeft w:val="0"/>
              <w:marRight w:val="0"/>
              <w:marTop w:val="0"/>
              <w:marBottom w:val="0"/>
              <w:divBdr>
                <w:top w:val="none" w:sz="0" w:space="0" w:color="auto"/>
                <w:left w:val="none" w:sz="0" w:space="0" w:color="auto"/>
                <w:bottom w:val="none" w:sz="0" w:space="0" w:color="auto"/>
                <w:right w:val="none" w:sz="0" w:space="0" w:color="auto"/>
              </w:divBdr>
            </w:div>
            <w:div w:id="2108647662">
              <w:marLeft w:val="0"/>
              <w:marRight w:val="0"/>
              <w:marTop w:val="0"/>
              <w:marBottom w:val="0"/>
              <w:divBdr>
                <w:top w:val="none" w:sz="0" w:space="0" w:color="auto"/>
                <w:left w:val="none" w:sz="0" w:space="0" w:color="auto"/>
                <w:bottom w:val="none" w:sz="0" w:space="0" w:color="auto"/>
                <w:right w:val="none" w:sz="0" w:space="0" w:color="auto"/>
              </w:divBdr>
            </w:div>
            <w:div w:id="213925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210617">
      <w:bodyDiv w:val="1"/>
      <w:marLeft w:val="0"/>
      <w:marRight w:val="0"/>
      <w:marTop w:val="0"/>
      <w:marBottom w:val="0"/>
      <w:divBdr>
        <w:top w:val="none" w:sz="0" w:space="0" w:color="auto"/>
        <w:left w:val="none" w:sz="0" w:space="0" w:color="auto"/>
        <w:bottom w:val="none" w:sz="0" w:space="0" w:color="auto"/>
        <w:right w:val="none" w:sz="0" w:space="0" w:color="auto"/>
      </w:divBdr>
      <w:divsChild>
        <w:div w:id="1605847055">
          <w:marLeft w:val="0"/>
          <w:marRight w:val="0"/>
          <w:marTop w:val="0"/>
          <w:marBottom w:val="0"/>
          <w:divBdr>
            <w:top w:val="none" w:sz="0" w:space="0" w:color="auto"/>
            <w:left w:val="none" w:sz="0" w:space="0" w:color="auto"/>
            <w:bottom w:val="none" w:sz="0" w:space="0" w:color="auto"/>
            <w:right w:val="none" w:sz="0" w:space="0" w:color="auto"/>
          </w:divBdr>
          <w:divsChild>
            <w:div w:id="130364052">
              <w:marLeft w:val="0"/>
              <w:marRight w:val="0"/>
              <w:marTop w:val="0"/>
              <w:marBottom w:val="0"/>
              <w:divBdr>
                <w:top w:val="none" w:sz="0" w:space="0" w:color="auto"/>
                <w:left w:val="none" w:sz="0" w:space="0" w:color="auto"/>
                <w:bottom w:val="none" w:sz="0" w:space="0" w:color="auto"/>
                <w:right w:val="none" w:sz="0" w:space="0" w:color="auto"/>
              </w:divBdr>
            </w:div>
            <w:div w:id="142158337">
              <w:marLeft w:val="0"/>
              <w:marRight w:val="0"/>
              <w:marTop w:val="0"/>
              <w:marBottom w:val="0"/>
              <w:divBdr>
                <w:top w:val="none" w:sz="0" w:space="0" w:color="auto"/>
                <w:left w:val="none" w:sz="0" w:space="0" w:color="auto"/>
                <w:bottom w:val="none" w:sz="0" w:space="0" w:color="auto"/>
                <w:right w:val="none" w:sz="0" w:space="0" w:color="auto"/>
              </w:divBdr>
            </w:div>
            <w:div w:id="206377160">
              <w:marLeft w:val="0"/>
              <w:marRight w:val="0"/>
              <w:marTop w:val="0"/>
              <w:marBottom w:val="0"/>
              <w:divBdr>
                <w:top w:val="none" w:sz="0" w:space="0" w:color="auto"/>
                <w:left w:val="none" w:sz="0" w:space="0" w:color="auto"/>
                <w:bottom w:val="none" w:sz="0" w:space="0" w:color="auto"/>
                <w:right w:val="none" w:sz="0" w:space="0" w:color="auto"/>
              </w:divBdr>
            </w:div>
            <w:div w:id="309361411">
              <w:marLeft w:val="0"/>
              <w:marRight w:val="0"/>
              <w:marTop w:val="0"/>
              <w:marBottom w:val="0"/>
              <w:divBdr>
                <w:top w:val="none" w:sz="0" w:space="0" w:color="auto"/>
                <w:left w:val="none" w:sz="0" w:space="0" w:color="auto"/>
                <w:bottom w:val="none" w:sz="0" w:space="0" w:color="auto"/>
                <w:right w:val="none" w:sz="0" w:space="0" w:color="auto"/>
              </w:divBdr>
            </w:div>
            <w:div w:id="341780352">
              <w:marLeft w:val="0"/>
              <w:marRight w:val="0"/>
              <w:marTop w:val="0"/>
              <w:marBottom w:val="0"/>
              <w:divBdr>
                <w:top w:val="none" w:sz="0" w:space="0" w:color="auto"/>
                <w:left w:val="none" w:sz="0" w:space="0" w:color="auto"/>
                <w:bottom w:val="none" w:sz="0" w:space="0" w:color="auto"/>
                <w:right w:val="none" w:sz="0" w:space="0" w:color="auto"/>
              </w:divBdr>
            </w:div>
            <w:div w:id="353847086">
              <w:marLeft w:val="0"/>
              <w:marRight w:val="0"/>
              <w:marTop w:val="0"/>
              <w:marBottom w:val="0"/>
              <w:divBdr>
                <w:top w:val="none" w:sz="0" w:space="0" w:color="auto"/>
                <w:left w:val="none" w:sz="0" w:space="0" w:color="auto"/>
                <w:bottom w:val="none" w:sz="0" w:space="0" w:color="auto"/>
                <w:right w:val="none" w:sz="0" w:space="0" w:color="auto"/>
              </w:divBdr>
            </w:div>
            <w:div w:id="377634912">
              <w:marLeft w:val="0"/>
              <w:marRight w:val="0"/>
              <w:marTop w:val="0"/>
              <w:marBottom w:val="0"/>
              <w:divBdr>
                <w:top w:val="none" w:sz="0" w:space="0" w:color="auto"/>
                <w:left w:val="none" w:sz="0" w:space="0" w:color="auto"/>
                <w:bottom w:val="none" w:sz="0" w:space="0" w:color="auto"/>
                <w:right w:val="none" w:sz="0" w:space="0" w:color="auto"/>
              </w:divBdr>
            </w:div>
            <w:div w:id="579559316">
              <w:marLeft w:val="0"/>
              <w:marRight w:val="0"/>
              <w:marTop w:val="0"/>
              <w:marBottom w:val="0"/>
              <w:divBdr>
                <w:top w:val="none" w:sz="0" w:space="0" w:color="auto"/>
                <w:left w:val="none" w:sz="0" w:space="0" w:color="auto"/>
                <w:bottom w:val="none" w:sz="0" w:space="0" w:color="auto"/>
                <w:right w:val="none" w:sz="0" w:space="0" w:color="auto"/>
              </w:divBdr>
            </w:div>
            <w:div w:id="617681996">
              <w:marLeft w:val="0"/>
              <w:marRight w:val="0"/>
              <w:marTop w:val="0"/>
              <w:marBottom w:val="0"/>
              <w:divBdr>
                <w:top w:val="none" w:sz="0" w:space="0" w:color="auto"/>
                <w:left w:val="none" w:sz="0" w:space="0" w:color="auto"/>
                <w:bottom w:val="none" w:sz="0" w:space="0" w:color="auto"/>
                <w:right w:val="none" w:sz="0" w:space="0" w:color="auto"/>
              </w:divBdr>
            </w:div>
            <w:div w:id="804012094">
              <w:marLeft w:val="0"/>
              <w:marRight w:val="0"/>
              <w:marTop w:val="0"/>
              <w:marBottom w:val="0"/>
              <w:divBdr>
                <w:top w:val="none" w:sz="0" w:space="0" w:color="auto"/>
                <w:left w:val="none" w:sz="0" w:space="0" w:color="auto"/>
                <w:bottom w:val="none" w:sz="0" w:space="0" w:color="auto"/>
                <w:right w:val="none" w:sz="0" w:space="0" w:color="auto"/>
              </w:divBdr>
            </w:div>
            <w:div w:id="808286224">
              <w:marLeft w:val="0"/>
              <w:marRight w:val="0"/>
              <w:marTop w:val="0"/>
              <w:marBottom w:val="0"/>
              <w:divBdr>
                <w:top w:val="none" w:sz="0" w:space="0" w:color="auto"/>
                <w:left w:val="none" w:sz="0" w:space="0" w:color="auto"/>
                <w:bottom w:val="none" w:sz="0" w:space="0" w:color="auto"/>
                <w:right w:val="none" w:sz="0" w:space="0" w:color="auto"/>
              </w:divBdr>
            </w:div>
            <w:div w:id="825164654">
              <w:marLeft w:val="0"/>
              <w:marRight w:val="0"/>
              <w:marTop w:val="0"/>
              <w:marBottom w:val="0"/>
              <w:divBdr>
                <w:top w:val="none" w:sz="0" w:space="0" w:color="auto"/>
                <w:left w:val="none" w:sz="0" w:space="0" w:color="auto"/>
                <w:bottom w:val="none" w:sz="0" w:space="0" w:color="auto"/>
                <w:right w:val="none" w:sz="0" w:space="0" w:color="auto"/>
              </w:divBdr>
            </w:div>
            <w:div w:id="945500464">
              <w:marLeft w:val="0"/>
              <w:marRight w:val="0"/>
              <w:marTop w:val="0"/>
              <w:marBottom w:val="0"/>
              <w:divBdr>
                <w:top w:val="none" w:sz="0" w:space="0" w:color="auto"/>
                <w:left w:val="none" w:sz="0" w:space="0" w:color="auto"/>
                <w:bottom w:val="none" w:sz="0" w:space="0" w:color="auto"/>
                <w:right w:val="none" w:sz="0" w:space="0" w:color="auto"/>
              </w:divBdr>
            </w:div>
            <w:div w:id="1038580574">
              <w:marLeft w:val="0"/>
              <w:marRight w:val="0"/>
              <w:marTop w:val="0"/>
              <w:marBottom w:val="0"/>
              <w:divBdr>
                <w:top w:val="none" w:sz="0" w:space="0" w:color="auto"/>
                <w:left w:val="none" w:sz="0" w:space="0" w:color="auto"/>
                <w:bottom w:val="none" w:sz="0" w:space="0" w:color="auto"/>
                <w:right w:val="none" w:sz="0" w:space="0" w:color="auto"/>
              </w:divBdr>
            </w:div>
            <w:div w:id="1050885573">
              <w:marLeft w:val="0"/>
              <w:marRight w:val="0"/>
              <w:marTop w:val="0"/>
              <w:marBottom w:val="0"/>
              <w:divBdr>
                <w:top w:val="none" w:sz="0" w:space="0" w:color="auto"/>
                <w:left w:val="none" w:sz="0" w:space="0" w:color="auto"/>
                <w:bottom w:val="none" w:sz="0" w:space="0" w:color="auto"/>
                <w:right w:val="none" w:sz="0" w:space="0" w:color="auto"/>
              </w:divBdr>
            </w:div>
            <w:div w:id="1082679027">
              <w:marLeft w:val="0"/>
              <w:marRight w:val="0"/>
              <w:marTop w:val="0"/>
              <w:marBottom w:val="0"/>
              <w:divBdr>
                <w:top w:val="none" w:sz="0" w:space="0" w:color="auto"/>
                <w:left w:val="none" w:sz="0" w:space="0" w:color="auto"/>
                <w:bottom w:val="none" w:sz="0" w:space="0" w:color="auto"/>
                <w:right w:val="none" w:sz="0" w:space="0" w:color="auto"/>
              </w:divBdr>
            </w:div>
            <w:div w:id="1095639580">
              <w:marLeft w:val="0"/>
              <w:marRight w:val="0"/>
              <w:marTop w:val="0"/>
              <w:marBottom w:val="0"/>
              <w:divBdr>
                <w:top w:val="none" w:sz="0" w:space="0" w:color="auto"/>
                <w:left w:val="none" w:sz="0" w:space="0" w:color="auto"/>
                <w:bottom w:val="none" w:sz="0" w:space="0" w:color="auto"/>
                <w:right w:val="none" w:sz="0" w:space="0" w:color="auto"/>
              </w:divBdr>
            </w:div>
            <w:div w:id="1106921135">
              <w:marLeft w:val="0"/>
              <w:marRight w:val="0"/>
              <w:marTop w:val="0"/>
              <w:marBottom w:val="0"/>
              <w:divBdr>
                <w:top w:val="none" w:sz="0" w:space="0" w:color="auto"/>
                <w:left w:val="none" w:sz="0" w:space="0" w:color="auto"/>
                <w:bottom w:val="none" w:sz="0" w:space="0" w:color="auto"/>
                <w:right w:val="none" w:sz="0" w:space="0" w:color="auto"/>
              </w:divBdr>
            </w:div>
            <w:div w:id="1272976047">
              <w:marLeft w:val="0"/>
              <w:marRight w:val="0"/>
              <w:marTop w:val="0"/>
              <w:marBottom w:val="0"/>
              <w:divBdr>
                <w:top w:val="none" w:sz="0" w:space="0" w:color="auto"/>
                <w:left w:val="none" w:sz="0" w:space="0" w:color="auto"/>
                <w:bottom w:val="none" w:sz="0" w:space="0" w:color="auto"/>
                <w:right w:val="none" w:sz="0" w:space="0" w:color="auto"/>
              </w:divBdr>
            </w:div>
            <w:div w:id="1344279322">
              <w:marLeft w:val="0"/>
              <w:marRight w:val="0"/>
              <w:marTop w:val="0"/>
              <w:marBottom w:val="0"/>
              <w:divBdr>
                <w:top w:val="none" w:sz="0" w:space="0" w:color="auto"/>
                <w:left w:val="none" w:sz="0" w:space="0" w:color="auto"/>
                <w:bottom w:val="none" w:sz="0" w:space="0" w:color="auto"/>
                <w:right w:val="none" w:sz="0" w:space="0" w:color="auto"/>
              </w:divBdr>
            </w:div>
            <w:div w:id="1427772268">
              <w:marLeft w:val="0"/>
              <w:marRight w:val="0"/>
              <w:marTop w:val="0"/>
              <w:marBottom w:val="0"/>
              <w:divBdr>
                <w:top w:val="none" w:sz="0" w:space="0" w:color="auto"/>
                <w:left w:val="none" w:sz="0" w:space="0" w:color="auto"/>
                <w:bottom w:val="none" w:sz="0" w:space="0" w:color="auto"/>
                <w:right w:val="none" w:sz="0" w:space="0" w:color="auto"/>
              </w:divBdr>
            </w:div>
            <w:div w:id="1455253680">
              <w:marLeft w:val="0"/>
              <w:marRight w:val="0"/>
              <w:marTop w:val="0"/>
              <w:marBottom w:val="0"/>
              <w:divBdr>
                <w:top w:val="none" w:sz="0" w:space="0" w:color="auto"/>
                <w:left w:val="none" w:sz="0" w:space="0" w:color="auto"/>
                <w:bottom w:val="none" w:sz="0" w:space="0" w:color="auto"/>
                <w:right w:val="none" w:sz="0" w:space="0" w:color="auto"/>
              </w:divBdr>
            </w:div>
            <w:div w:id="1471676912">
              <w:marLeft w:val="0"/>
              <w:marRight w:val="0"/>
              <w:marTop w:val="0"/>
              <w:marBottom w:val="0"/>
              <w:divBdr>
                <w:top w:val="none" w:sz="0" w:space="0" w:color="auto"/>
                <w:left w:val="none" w:sz="0" w:space="0" w:color="auto"/>
                <w:bottom w:val="none" w:sz="0" w:space="0" w:color="auto"/>
                <w:right w:val="none" w:sz="0" w:space="0" w:color="auto"/>
              </w:divBdr>
            </w:div>
            <w:div w:id="1539665005">
              <w:marLeft w:val="0"/>
              <w:marRight w:val="0"/>
              <w:marTop w:val="0"/>
              <w:marBottom w:val="0"/>
              <w:divBdr>
                <w:top w:val="none" w:sz="0" w:space="0" w:color="auto"/>
                <w:left w:val="none" w:sz="0" w:space="0" w:color="auto"/>
                <w:bottom w:val="none" w:sz="0" w:space="0" w:color="auto"/>
                <w:right w:val="none" w:sz="0" w:space="0" w:color="auto"/>
              </w:divBdr>
            </w:div>
            <w:div w:id="1540821893">
              <w:marLeft w:val="0"/>
              <w:marRight w:val="0"/>
              <w:marTop w:val="0"/>
              <w:marBottom w:val="0"/>
              <w:divBdr>
                <w:top w:val="none" w:sz="0" w:space="0" w:color="auto"/>
                <w:left w:val="none" w:sz="0" w:space="0" w:color="auto"/>
                <w:bottom w:val="none" w:sz="0" w:space="0" w:color="auto"/>
                <w:right w:val="none" w:sz="0" w:space="0" w:color="auto"/>
              </w:divBdr>
            </w:div>
            <w:div w:id="1543784760">
              <w:marLeft w:val="0"/>
              <w:marRight w:val="0"/>
              <w:marTop w:val="0"/>
              <w:marBottom w:val="0"/>
              <w:divBdr>
                <w:top w:val="none" w:sz="0" w:space="0" w:color="auto"/>
                <w:left w:val="none" w:sz="0" w:space="0" w:color="auto"/>
                <w:bottom w:val="none" w:sz="0" w:space="0" w:color="auto"/>
                <w:right w:val="none" w:sz="0" w:space="0" w:color="auto"/>
              </w:divBdr>
            </w:div>
            <w:div w:id="1544711249">
              <w:marLeft w:val="0"/>
              <w:marRight w:val="0"/>
              <w:marTop w:val="0"/>
              <w:marBottom w:val="0"/>
              <w:divBdr>
                <w:top w:val="none" w:sz="0" w:space="0" w:color="auto"/>
                <w:left w:val="none" w:sz="0" w:space="0" w:color="auto"/>
                <w:bottom w:val="none" w:sz="0" w:space="0" w:color="auto"/>
                <w:right w:val="none" w:sz="0" w:space="0" w:color="auto"/>
              </w:divBdr>
            </w:div>
            <w:div w:id="1678271072">
              <w:marLeft w:val="0"/>
              <w:marRight w:val="0"/>
              <w:marTop w:val="0"/>
              <w:marBottom w:val="0"/>
              <w:divBdr>
                <w:top w:val="none" w:sz="0" w:space="0" w:color="auto"/>
                <w:left w:val="none" w:sz="0" w:space="0" w:color="auto"/>
                <w:bottom w:val="none" w:sz="0" w:space="0" w:color="auto"/>
                <w:right w:val="none" w:sz="0" w:space="0" w:color="auto"/>
              </w:divBdr>
            </w:div>
            <w:div w:id="1706055047">
              <w:marLeft w:val="0"/>
              <w:marRight w:val="0"/>
              <w:marTop w:val="0"/>
              <w:marBottom w:val="0"/>
              <w:divBdr>
                <w:top w:val="none" w:sz="0" w:space="0" w:color="auto"/>
                <w:left w:val="none" w:sz="0" w:space="0" w:color="auto"/>
                <w:bottom w:val="none" w:sz="0" w:space="0" w:color="auto"/>
                <w:right w:val="none" w:sz="0" w:space="0" w:color="auto"/>
              </w:divBdr>
            </w:div>
            <w:div w:id="1792632884">
              <w:marLeft w:val="0"/>
              <w:marRight w:val="0"/>
              <w:marTop w:val="0"/>
              <w:marBottom w:val="0"/>
              <w:divBdr>
                <w:top w:val="none" w:sz="0" w:space="0" w:color="auto"/>
                <w:left w:val="none" w:sz="0" w:space="0" w:color="auto"/>
                <w:bottom w:val="none" w:sz="0" w:space="0" w:color="auto"/>
                <w:right w:val="none" w:sz="0" w:space="0" w:color="auto"/>
              </w:divBdr>
            </w:div>
            <w:div w:id="2024437277">
              <w:marLeft w:val="0"/>
              <w:marRight w:val="0"/>
              <w:marTop w:val="0"/>
              <w:marBottom w:val="0"/>
              <w:divBdr>
                <w:top w:val="none" w:sz="0" w:space="0" w:color="auto"/>
                <w:left w:val="none" w:sz="0" w:space="0" w:color="auto"/>
                <w:bottom w:val="none" w:sz="0" w:space="0" w:color="auto"/>
                <w:right w:val="none" w:sz="0" w:space="0" w:color="auto"/>
              </w:divBdr>
            </w:div>
            <w:div w:id="2091391941">
              <w:marLeft w:val="0"/>
              <w:marRight w:val="0"/>
              <w:marTop w:val="0"/>
              <w:marBottom w:val="0"/>
              <w:divBdr>
                <w:top w:val="none" w:sz="0" w:space="0" w:color="auto"/>
                <w:left w:val="none" w:sz="0" w:space="0" w:color="auto"/>
                <w:bottom w:val="none" w:sz="0" w:space="0" w:color="auto"/>
                <w:right w:val="none" w:sz="0" w:space="0" w:color="auto"/>
              </w:divBdr>
            </w:div>
            <w:div w:id="213536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9319">
      <w:bodyDiv w:val="1"/>
      <w:marLeft w:val="0"/>
      <w:marRight w:val="0"/>
      <w:marTop w:val="0"/>
      <w:marBottom w:val="0"/>
      <w:divBdr>
        <w:top w:val="none" w:sz="0" w:space="0" w:color="auto"/>
        <w:left w:val="none" w:sz="0" w:space="0" w:color="auto"/>
        <w:bottom w:val="none" w:sz="0" w:space="0" w:color="auto"/>
        <w:right w:val="none" w:sz="0" w:space="0" w:color="auto"/>
      </w:divBdr>
      <w:divsChild>
        <w:div w:id="1773666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9720427">
      <w:bodyDiv w:val="1"/>
      <w:marLeft w:val="0"/>
      <w:marRight w:val="0"/>
      <w:marTop w:val="0"/>
      <w:marBottom w:val="0"/>
      <w:divBdr>
        <w:top w:val="none" w:sz="0" w:space="0" w:color="auto"/>
        <w:left w:val="none" w:sz="0" w:space="0" w:color="auto"/>
        <w:bottom w:val="none" w:sz="0" w:space="0" w:color="auto"/>
        <w:right w:val="none" w:sz="0" w:space="0" w:color="auto"/>
      </w:divBdr>
      <w:divsChild>
        <w:div w:id="311712634">
          <w:marLeft w:val="0"/>
          <w:marRight w:val="0"/>
          <w:marTop w:val="0"/>
          <w:marBottom w:val="0"/>
          <w:divBdr>
            <w:top w:val="none" w:sz="0" w:space="0" w:color="auto"/>
            <w:left w:val="none" w:sz="0" w:space="0" w:color="auto"/>
            <w:bottom w:val="none" w:sz="0" w:space="0" w:color="auto"/>
            <w:right w:val="none" w:sz="0" w:space="0" w:color="auto"/>
          </w:divBdr>
          <w:divsChild>
            <w:div w:id="1656912475">
              <w:marLeft w:val="0"/>
              <w:marRight w:val="0"/>
              <w:marTop w:val="0"/>
              <w:marBottom w:val="0"/>
              <w:divBdr>
                <w:top w:val="none" w:sz="0" w:space="0" w:color="auto"/>
                <w:left w:val="none" w:sz="0" w:space="0" w:color="auto"/>
                <w:bottom w:val="none" w:sz="0" w:space="0" w:color="auto"/>
                <w:right w:val="none" w:sz="0" w:space="0" w:color="auto"/>
              </w:divBdr>
            </w:div>
          </w:divsChild>
        </w:div>
        <w:div w:id="445932538">
          <w:marLeft w:val="0"/>
          <w:marRight w:val="0"/>
          <w:marTop w:val="0"/>
          <w:marBottom w:val="0"/>
          <w:divBdr>
            <w:top w:val="none" w:sz="0" w:space="0" w:color="auto"/>
            <w:left w:val="none" w:sz="0" w:space="0" w:color="auto"/>
            <w:bottom w:val="none" w:sz="0" w:space="0" w:color="auto"/>
            <w:right w:val="none" w:sz="0" w:space="0" w:color="auto"/>
          </w:divBdr>
          <w:divsChild>
            <w:div w:id="1634866808">
              <w:marLeft w:val="0"/>
              <w:marRight w:val="0"/>
              <w:marTop w:val="0"/>
              <w:marBottom w:val="0"/>
              <w:divBdr>
                <w:top w:val="none" w:sz="0" w:space="0" w:color="auto"/>
                <w:left w:val="none" w:sz="0" w:space="0" w:color="auto"/>
                <w:bottom w:val="none" w:sz="0" w:space="0" w:color="auto"/>
                <w:right w:val="none" w:sz="0" w:space="0" w:color="auto"/>
              </w:divBdr>
            </w:div>
          </w:divsChild>
        </w:div>
        <w:div w:id="459108485">
          <w:marLeft w:val="0"/>
          <w:marRight w:val="0"/>
          <w:marTop w:val="0"/>
          <w:marBottom w:val="0"/>
          <w:divBdr>
            <w:top w:val="none" w:sz="0" w:space="0" w:color="auto"/>
            <w:left w:val="none" w:sz="0" w:space="0" w:color="auto"/>
            <w:bottom w:val="none" w:sz="0" w:space="0" w:color="auto"/>
            <w:right w:val="none" w:sz="0" w:space="0" w:color="auto"/>
          </w:divBdr>
          <w:divsChild>
            <w:div w:id="2133673659">
              <w:marLeft w:val="0"/>
              <w:marRight w:val="0"/>
              <w:marTop w:val="0"/>
              <w:marBottom w:val="0"/>
              <w:divBdr>
                <w:top w:val="none" w:sz="0" w:space="0" w:color="auto"/>
                <w:left w:val="none" w:sz="0" w:space="0" w:color="auto"/>
                <w:bottom w:val="none" w:sz="0" w:space="0" w:color="auto"/>
                <w:right w:val="none" w:sz="0" w:space="0" w:color="auto"/>
              </w:divBdr>
            </w:div>
          </w:divsChild>
        </w:div>
        <w:div w:id="893807937">
          <w:marLeft w:val="0"/>
          <w:marRight w:val="0"/>
          <w:marTop w:val="0"/>
          <w:marBottom w:val="0"/>
          <w:divBdr>
            <w:top w:val="none" w:sz="0" w:space="0" w:color="auto"/>
            <w:left w:val="none" w:sz="0" w:space="0" w:color="auto"/>
            <w:bottom w:val="none" w:sz="0" w:space="0" w:color="auto"/>
            <w:right w:val="none" w:sz="0" w:space="0" w:color="auto"/>
          </w:divBdr>
          <w:divsChild>
            <w:div w:id="963314019">
              <w:marLeft w:val="0"/>
              <w:marRight w:val="0"/>
              <w:marTop w:val="0"/>
              <w:marBottom w:val="0"/>
              <w:divBdr>
                <w:top w:val="none" w:sz="0" w:space="0" w:color="auto"/>
                <w:left w:val="none" w:sz="0" w:space="0" w:color="auto"/>
                <w:bottom w:val="none" w:sz="0" w:space="0" w:color="auto"/>
                <w:right w:val="none" w:sz="0" w:space="0" w:color="auto"/>
              </w:divBdr>
            </w:div>
          </w:divsChild>
        </w:div>
        <w:div w:id="1030296330">
          <w:marLeft w:val="0"/>
          <w:marRight w:val="0"/>
          <w:marTop w:val="0"/>
          <w:marBottom w:val="0"/>
          <w:divBdr>
            <w:top w:val="none" w:sz="0" w:space="0" w:color="auto"/>
            <w:left w:val="none" w:sz="0" w:space="0" w:color="auto"/>
            <w:bottom w:val="none" w:sz="0" w:space="0" w:color="auto"/>
            <w:right w:val="none" w:sz="0" w:space="0" w:color="auto"/>
          </w:divBdr>
          <w:divsChild>
            <w:div w:id="906569412">
              <w:marLeft w:val="0"/>
              <w:marRight w:val="0"/>
              <w:marTop w:val="0"/>
              <w:marBottom w:val="0"/>
              <w:divBdr>
                <w:top w:val="none" w:sz="0" w:space="0" w:color="auto"/>
                <w:left w:val="none" w:sz="0" w:space="0" w:color="auto"/>
                <w:bottom w:val="none" w:sz="0" w:space="0" w:color="auto"/>
                <w:right w:val="none" w:sz="0" w:space="0" w:color="auto"/>
              </w:divBdr>
            </w:div>
          </w:divsChild>
        </w:div>
        <w:div w:id="1165513837">
          <w:marLeft w:val="0"/>
          <w:marRight w:val="0"/>
          <w:marTop w:val="0"/>
          <w:marBottom w:val="0"/>
          <w:divBdr>
            <w:top w:val="none" w:sz="0" w:space="0" w:color="auto"/>
            <w:left w:val="none" w:sz="0" w:space="0" w:color="auto"/>
            <w:bottom w:val="none" w:sz="0" w:space="0" w:color="auto"/>
            <w:right w:val="none" w:sz="0" w:space="0" w:color="auto"/>
          </w:divBdr>
          <w:divsChild>
            <w:div w:id="70083236">
              <w:marLeft w:val="0"/>
              <w:marRight w:val="0"/>
              <w:marTop w:val="0"/>
              <w:marBottom w:val="0"/>
              <w:divBdr>
                <w:top w:val="none" w:sz="0" w:space="0" w:color="auto"/>
                <w:left w:val="none" w:sz="0" w:space="0" w:color="auto"/>
                <w:bottom w:val="none" w:sz="0" w:space="0" w:color="auto"/>
                <w:right w:val="none" w:sz="0" w:space="0" w:color="auto"/>
              </w:divBdr>
            </w:div>
          </w:divsChild>
        </w:div>
        <w:div w:id="1192958861">
          <w:marLeft w:val="0"/>
          <w:marRight w:val="0"/>
          <w:marTop w:val="0"/>
          <w:marBottom w:val="0"/>
          <w:divBdr>
            <w:top w:val="none" w:sz="0" w:space="0" w:color="auto"/>
            <w:left w:val="none" w:sz="0" w:space="0" w:color="auto"/>
            <w:bottom w:val="none" w:sz="0" w:space="0" w:color="auto"/>
            <w:right w:val="none" w:sz="0" w:space="0" w:color="auto"/>
          </w:divBdr>
          <w:divsChild>
            <w:div w:id="1850870606">
              <w:marLeft w:val="0"/>
              <w:marRight w:val="0"/>
              <w:marTop w:val="0"/>
              <w:marBottom w:val="0"/>
              <w:divBdr>
                <w:top w:val="none" w:sz="0" w:space="0" w:color="auto"/>
                <w:left w:val="none" w:sz="0" w:space="0" w:color="auto"/>
                <w:bottom w:val="none" w:sz="0" w:space="0" w:color="auto"/>
                <w:right w:val="none" w:sz="0" w:space="0" w:color="auto"/>
              </w:divBdr>
            </w:div>
          </w:divsChild>
        </w:div>
        <w:div w:id="1194074725">
          <w:marLeft w:val="0"/>
          <w:marRight w:val="0"/>
          <w:marTop w:val="0"/>
          <w:marBottom w:val="0"/>
          <w:divBdr>
            <w:top w:val="none" w:sz="0" w:space="0" w:color="auto"/>
            <w:left w:val="none" w:sz="0" w:space="0" w:color="auto"/>
            <w:bottom w:val="none" w:sz="0" w:space="0" w:color="auto"/>
            <w:right w:val="none" w:sz="0" w:space="0" w:color="auto"/>
          </w:divBdr>
          <w:divsChild>
            <w:div w:id="1669863571">
              <w:marLeft w:val="0"/>
              <w:marRight w:val="0"/>
              <w:marTop w:val="0"/>
              <w:marBottom w:val="0"/>
              <w:divBdr>
                <w:top w:val="none" w:sz="0" w:space="0" w:color="auto"/>
                <w:left w:val="none" w:sz="0" w:space="0" w:color="auto"/>
                <w:bottom w:val="none" w:sz="0" w:space="0" w:color="auto"/>
                <w:right w:val="none" w:sz="0" w:space="0" w:color="auto"/>
              </w:divBdr>
            </w:div>
          </w:divsChild>
        </w:div>
        <w:div w:id="1220291082">
          <w:marLeft w:val="0"/>
          <w:marRight w:val="0"/>
          <w:marTop w:val="0"/>
          <w:marBottom w:val="0"/>
          <w:divBdr>
            <w:top w:val="none" w:sz="0" w:space="0" w:color="auto"/>
            <w:left w:val="none" w:sz="0" w:space="0" w:color="auto"/>
            <w:bottom w:val="none" w:sz="0" w:space="0" w:color="auto"/>
            <w:right w:val="none" w:sz="0" w:space="0" w:color="auto"/>
          </w:divBdr>
          <w:divsChild>
            <w:div w:id="70929705">
              <w:marLeft w:val="0"/>
              <w:marRight w:val="0"/>
              <w:marTop w:val="0"/>
              <w:marBottom w:val="0"/>
              <w:divBdr>
                <w:top w:val="none" w:sz="0" w:space="0" w:color="auto"/>
                <w:left w:val="none" w:sz="0" w:space="0" w:color="auto"/>
                <w:bottom w:val="none" w:sz="0" w:space="0" w:color="auto"/>
                <w:right w:val="none" w:sz="0" w:space="0" w:color="auto"/>
              </w:divBdr>
            </w:div>
          </w:divsChild>
        </w:div>
        <w:div w:id="1255016686">
          <w:marLeft w:val="0"/>
          <w:marRight w:val="0"/>
          <w:marTop w:val="0"/>
          <w:marBottom w:val="0"/>
          <w:divBdr>
            <w:top w:val="none" w:sz="0" w:space="0" w:color="auto"/>
            <w:left w:val="none" w:sz="0" w:space="0" w:color="auto"/>
            <w:bottom w:val="none" w:sz="0" w:space="0" w:color="auto"/>
            <w:right w:val="none" w:sz="0" w:space="0" w:color="auto"/>
          </w:divBdr>
          <w:divsChild>
            <w:div w:id="523397526">
              <w:marLeft w:val="0"/>
              <w:marRight w:val="0"/>
              <w:marTop w:val="0"/>
              <w:marBottom w:val="0"/>
              <w:divBdr>
                <w:top w:val="none" w:sz="0" w:space="0" w:color="auto"/>
                <w:left w:val="none" w:sz="0" w:space="0" w:color="auto"/>
                <w:bottom w:val="none" w:sz="0" w:space="0" w:color="auto"/>
                <w:right w:val="none" w:sz="0" w:space="0" w:color="auto"/>
              </w:divBdr>
            </w:div>
          </w:divsChild>
        </w:div>
        <w:div w:id="1401097109">
          <w:marLeft w:val="0"/>
          <w:marRight w:val="0"/>
          <w:marTop w:val="0"/>
          <w:marBottom w:val="0"/>
          <w:divBdr>
            <w:top w:val="none" w:sz="0" w:space="0" w:color="auto"/>
            <w:left w:val="none" w:sz="0" w:space="0" w:color="auto"/>
            <w:bottom w:val="none" w:sz="0" w:space="0" w:color="auto"/>
            <w:right w:val="none" w:sz="0" w:space="0" w:color="auto"/>
          </w:divBdr>
          <w:divsChild>
            <w:div w:id="1797992290">
              <w:marLeft w:val="0"/>
              <w:marRight w:val="0"/>
              <w:marTop w:val="0"/>
              <w:marBottom w:val="0"/>
              <w:divBdr>
                <w:top w:val="none" w:sz="0" w:space="0" w:color="auto"/>
                <w:left w:val="none" w:sz="0" w:space="0" w:color="auto"/>
                <w:bottom w:val="none" w:sz="0" w:space="0" w:color="auto"/>
                <w:right w:val="none" w:sz="0" w:space="0" w:color="auto"/>
              </w:divBdr>
            </w:div>
          </w:divsChild>
        </w:div>
        <w:div w:id="1411149275">
          <w:marLeft w:val="0"/>
          <w:marRight w:val="0"/>
          <w:marTop w:val="0"/>
          <w:marBottom w:val="0"/>
          <w:divBdr>
            <w:top w:val="none" w:sz="0" w:space="0" w:color="auto"/>
            <w:left w:val="none" w:sz="0" w:space="0" w:color="auto"/>
            <w:bottom w:val="none" w:sz="0" w:space="0" w:color="auto"/>
            <w:right w:val="none" w:sz="0" w:space="0" w:color="auto"/>
          </w:divBdr>
          <w:divsChild>
            <w:div w:id="1371146883">
              <w:marLeft w:val="0"/>
              <w:marRight w:val="0"/>
              <w:marTop w:val="0"/>
              <w:marBottom w:val="0"/>
              <w:divBdr>
                <w:top w:val="none" w:sz="0" w:space="0" w:color="auto"/>
                <w:left w:val="none" w:sz="0" w:space="0" w:color="auto"/>
                <w:bottom w:val="none" w:sz="0" w:space="0" w:color="auto"/>
                <w:right w:val="none" w:sz="0" w:space="0" w:color="auto"/>
              </w:divBdr>
            </w:div>
          </w:divsChild>
        </w:div>
        <w:div w:id="1851022824">
          <w:marLeft w:val="0"/>
          <w:marRight w:val="0"/>
          <w:marTop w:val="0"/>
          <w:marBottom w:val="0"/>
          <w:divBdr>
            <w:top w:val="none" w:sz="0" w:space="0" w:color="auto"/>
            <w:left w:val="none" w:sz="0" w:space="0" w:color="auto"/>
            <w:bottom w:val="none" w:sz="0" w:space="0" w:color="auto"/>
            <w:right w:val="none" w:sz="0" w:space="0" w:color="auto"/>
          </w:divBdr>
          <w:divsChild>
            <w:div w:id="195508404">
              <w:marLeft w:val="0"/>
              <w:marRight w:val="0"/>
              <w:marTop w:val="0"/>
              <w:marBottom w:val="0"/>
              <w:divBdr>
                <w:top w:val="none" w:sz="0" w:space="0" w:color="auto"/>
                <w:left w:val="none" w:sz="0" w:space="0" w:color="auto"/>
                <w:bottom w:val="none" w:sz="0" w:space="0" w:color="auto"/>
                <w:right w:val="none" w:sz="0" w:space="0" w:color="auto"/>
              </w:divBdr>
            </w:div>
          </w:divsChild>
        </w:div>
        <w:div w:id="1898783726">
          <w:marLeft w:val="0"/>
          <w:marRight w:val="0"/>
          <w:marTop w:val="0"/>
          <w:marBottom w:val="0"/>
          <w:divBdr>
            <w:top w:val="none" w:sz="0" w:space="0" w:color="auto"/>
            <w:left w:val="none" w:sz="0" w:space="0" w:color="auto"/>
            <w:bottom w:val="none" w:sz="0" w:space="0" w:color="auto"/>
            <w:right w:val="none" w:sz="0" w:space="0" w:color="auto"/>
          </w:divBdr>
          <w:divsChild>
            <w:div w:id="271329906">
              <w:marLeft w:val="0"/>
              <w:marRight w:val="0"/>
              <w:marTop w:val="0"/>
              <w:marBottom w:val="0"/>
              <w:divBdr>
                <w:top w:val="none" w:sz="0" w:space="0" w:color="auto"/>
                <w:left w:val="none" w:sz="0" w:space="0" w:color="auto"/>
                <w:bottom w:val="none" w:sz="0" w:space="0" w:color="auto"/>
                <w:right w:val="none" w:sz="0" w:space="0" w:color="auto"/>
              </w:divBdr>
            </w:div>
          </w:divsChild>
        </w:div>
        <w:div w:id="1930309950">
          <w:marLeft w:val="0"/>
          <w:marRight w:val="0"/>
          <w:marTop w:val="0"/>
          <w:marBottom w:val="0"/>
          <w:divBdr>
            <w:top w:val="none" w:sz="0" w:space="0" w:color="auto"/>
            <w:left w:val="none" w:sz="0" w:space="0" w:color="auto"/>
            <w:bottom w:val="none" w:sz="0" w:space="0" w:color="auto"/>
            <w:right w:val="none" w:sz="0" w:space="0" w:color="auto"/>
          </w:divBdr>
          <w:divsChild>
            <w:div w:id="595408703">
              <w:marLeft w:val="0"/>
              <w:marRight w:val="0"/>
              <w:marTop w:val="0"/>
              <w:marBottom w:val="0"/>
              <w:divBdr>
                <w:top w:val="none" w:sz="0" w:space="0" w:color="auto"/>
                <w:left w:val="none" w:sz="0" w:space="0" w:color="auto"/>
                <w:bottom w:val="none" w:sz="0" w:space="0" w:color="auto"/>
                <w:right w:val="none" w:sz="0" w:space="0" w:color="auto"/>
              </w:divBdr>
            </w:div>
          </w:divsChild>
        </w:div>
        <w:div w:id="2104759081">
          <w:marLeft w:val="0"/>
          <w:marRight w:val="0"/>
          <w:marTop w:val="0"/>
          <w:marBottom w:val="0"/>
          <w:divBdr>
            <w:top w:val="none" w:sz="0" w:space="0" w:color="auto"/>
            <w:left w:val="none" w:sz="0" w:space="0" w:color="auto"/>
            <w:bottom w:val="none" w:sz="0" w:space="0" w:color="auto"/>
            <w:right w:val="none" w:sz="0" w:space="0" w:color="auto"/>
          </w:divBdr>
          <w:divsChild>
            <w:div w:id="40495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82147">
      <w:bodyDiv w:val="1"/>
      <w:marLeft w:val="0"/>
      <w:marRight w:val="0"/>
      <w:marTop w:val="0"/>
      <w:marBottom w:val="0"/>
      <w:divBdr>
        <w:top w:val="none" w:sz="0" w:space="0" w:color="auto"/>
        <w:left w:val="none" w:sz="0" w:space="0" w:color="auto"/>
        <w:bottom w:val="none" w:sz="0" w:space="0" w:color="auto"/>
        <w:right w:val="none" w:sz="0" w:space="0" w:color="auto"/>
      </w:divBdr>
    </w:div>
    <w:div w:id="2063558042">
      <w:bodyDiv w:val="1"/>
      <w:marLeft w:val="0"/>
      <w:marRight w:val="0"/>
      <w:marTop w:val="0"/>
      <w:marBottom w:val="0"/>
      <w:divBdr>
        <w:top w:val="none" w:sz="0" w:space="0" w:color="auto"/>
        <w:left w:val="none" w:sz="0" w:space="0" w:color="auto"/>
        <w:bottom w:val="none" w:sz="0" w:space="0" w:color="auto"/>
        <w:right w:val="none" w:sz="0" w:space="0" w:color="auto"/>
      </w:divBdr>
    </w:div>
    <w:div w:id="2067290874">
      <w:bodyDiv w:val="1"/>
      <w:marLeft w:val="0"/>
      <w:marRight w:val="0"/>
      <w:marTop w:val="0"/>
      <w:marBottom w:val="0"/>
      <w:divBdr>
        <w:top w:val="none" w:sz="0" w:space="0" w:color="auto"/>
        <w:left w:val="none" w:sz="0" w:space="0" w:color="auto"/>
        <w:bottom w:val="none" w:sz="0" w:space="0" w:color="auto"/>
        <w:right w:val="none" w:sz="0" w:space="0" w:color="auto"/>
      </w:divBdr>
      <w:divsChild>
        <w:div w:id="1138106096">
          <w:marLeft w:val="0"/>
          <w:marRight w:val="0"/>
          <w:marTop w:val="0"/>
          <w:marBottom w:val="0"/>
          <w:divBdr>
            <w:top w:val="none" w:sz="0" w:space="0" w:color="auto"/>
            <w:left w:val="none" w:sz="0" w:space="0" w:color="auto"/>
            <w:bottom w:val="none" w:sz="0" w:space="0" w:color="auto"/>
            <w:right w:val="none" w:sz="0" w:space="0" w:color="auto"/>
          </w:divBdr>
          <w:divsChild>
            <w:div w:id="1802457156">
              <w:marLeft w:val="0"/>
              <w:marRight w:val="0"/>
              <w:marTop w:val="0"/>
              <w:marBottom w:val="0"/>
              <w:divBdr>
                <w:top w:val="none" w:sz="0" w:space="0" w:color="auto"/>
                <w:left w:val="none" w:sz="0" w:space="0" w:color="auto"/>
                <w:bottom w:val="none" w:sz="0" w:space="0" w:color="auto"/>
                <w:right w:val="none" w:sz="0" w:space="0" w:color="auto"/>
              </w:divBdr>
            </w:div>
            <w:div w:id="1661150941">
              <w:marLeft w:val="0"/>
              <w:marRight w:val="0"/>
              <w:marTop w:val="0"/>
              <w:marBottom w:val="0"/>
              <w:divBdr>
                <w:top w:val="none" w:sz="0" w:space="0" w:color="auto"/>
                <w:left w:val="none" w:sz="0" w:space="0" w:color="auto"/>
                <w:bottom w:val="none" w:sz="0" w:space="0" w:color="auto"/>
                <w:right w:val="none" w:sz="0" w:space="0" w:color="auto"/>
              </w:divBdr>
            </w:div>
            <w:div w:id="2075084426">
              <w:marLeft w:val="0"/>
              <w:marRight w:val="0"/>
              <w:marTop w:val="0"/>
              <w:marBottom w:val="0"/>
              <w:divBdr>
                <w:top w:val="none" w:sz="0" w:space="0" w:color="auto"/>
                <w:left w:val="none" w:sz="0" w:space="0" w:color="auto"/>
                <w:bottom w:val="none" w:sz="0" w:space="0" w:color="auto"/>
                <w:right w:val="none" w:sz="0" w:space="0" w:color="auto"/>
              </w:divBdr>
            </w:div>
            <w:div w:id="1245189242">
              <w:marLeft w:val="0"/>
              <w:marRight w:val="0"/>
              <w:marTop w:val="0"/>
              <w:marBottom w:val="0"/>
              <w:divBdr>
                <w:top w:val="none" w:sz="0" w:space="0" w:color="auto"/>
                <w:left w:val="none" w:sz="0" w:space="0" w:color="auto"/>
                <w:bottom w:val="none" w:sz="0" w:space="0" w:color="auto"/>
                <w:right w:val="none" w:sz="0" w:space="0" w:color="auto"/>
              </w:divBdr>
            </w:div>
            <w:div w:id="364208938">
              <w:marLeft w:val="0"/>
              <w:marRight w:val="0"/>
              <w:marTop w:val="0"/>
              <w:marBottom w:val="0"/>
              <w:divBdr>
                <w:top w:val="none" w:sz="0" w:space="0" w:color="auto"/>
                <w:left w:val="none" w:sz="0" w:space="0" w:color="auto"/>
                <w:bottom w:val="none" w:sz="0" w:space="0" w:color="auto"/>
                <w:right w:val="none" w:sz="0" w:space="0" w:color="auto"/>
              </w:divBdr>
            </w:div>
            <w:div w:id="1554195441">
              <w:marLeft w:val="0"/>
              <w:marRight w:val="0"/>
              <w:marTop w:val="0"/>
              <w:marBottom w:val="0"/>
              <w:divBdr>
                <w:top w:val="none" w:sz="0" w:space="0" w:color="auto"/>
                <w:left w:val="none" w:sz="0" w:space="0" w:color="auto"/>
                <w:bottom w:val="none" w:sz="0" w:space="0" w:color="auto"/>
                <w:right w:val="none" w:sz="0" w:space="0" w:color="auto"/>
              </w:divBdr>
            </w:div>
            <w:div w:id="1768768850">
              <w:marLeft w:val="0"/>
              <w:marRight w:val="0"/>
              <w:marTop w:val="0"/>
              <w:marBottom w:val="0"/>
              <w:divBdr>
                <w:top w:val="none" w:sz="0" w:space="0" w:color="auto"/>
                <w:left w:val="none" w:sz="0" w:space="0" w:color="auto"/>
                <w:bottom w:val="none" w:sz="0" w:space="0" w:color="auto"/>
                <w:right w:val="none" w:sz="0" w:space="0" w:color="auto"/>
              </w:divBdr>
            </w:div>
            <w:div w:id="162013737">
              <w:marLeft w:val="0"/>
              <w:marRight w:val="0"/>
              <w:marTop w:val="0"/>
              <w:marBottom w:val="0"/>
              <w:divBdr>
                <w:top w:val="none" w:sz="0" w:space="0" w:color="auto"/>
                <w:left w:val="none" w:sz="0" w:space="0" w:color="auto"/>
                <w:bottom w:val="none" w:sz="0" w:space="0" w:color="auto"/>
                <w:right w:val="none" w:sz="0" w:space="0" w:color="auto"/>
              </w:divBdr>
            </w:div>
            <w:div w:id="236013772">
              <w:marLeft w:val="0"/>
              <w:marRight w:val="0"/>
              <w:marTop w:val="0"/>
              <w:marBottom w:val="0"/>
              <w:divBdr>
                <w:top w:val="none" w:sz="0" w:space="0" w:color="auto"/>
                <w:left w:val="none" w:sz="0" w:space="0" w:color="auto"/>
                <w:bottom w:val="none" w:sz="0" w:space="0" w:color="auto"/>
                <w:right w:val="none" w:sz="0" w:space="0" w:color="auto"/>
              </w:divBdr>
            </w:div>
            <w:div w:id="1167480842">
              <w:marLeft w:val="0"/>
              <w:marRight w:val="0"/>
              <w:marTop w:val="0"/>
              <w:marBottom w:val="0"/>
              <w:divBdr>
                <w:top w:val="none" w:sz="0" w:space="0" w:color="auto"/>
                <w:left w:val="none" w:sz="0" w:space="0" w:color="auto"/>
                <w:bottom w:val="none" w:sz="0" w:space="0" w:color="auto"/>
                <w:right w:val="none" w:sz="0" w:space="0" w:color="auto"/>
              </w:divBdr>
            </w:div>
            <w:div w:id="58970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50878">
      <w:bodyDiv w:val="1"/>
      <w:marLeft w:val="0"/>
      <w:marRight w:val="0"/>
      <w:marTop w:val="0"/>
      <w:marBottom w:val="0"/>
      <w:divBdr>
        <w:top w:val="none" w:sz="0" w:space="0" w:color="auto"/>
        <w:left w:val="none" w:sz="0" w:space="0" w:color="auto"/>
        <w:bottom w:val="none" w:sz="0" w:space="0" w:color="auto"/>
        <w:right w:val="none" w:sz="0" w:space="0" w:color="auto"/>
      </w:divBdr>
      <w:divsChild>
        <w:div w:id="15205565">
          <w:marLeft w:val="0"/>
          <w:marRight w:val="0"/>
          <w:marTop w:val="0"/>
          <w:marBottom w:val="0"/>
          <w:divBdr>
            <w:top w:val="none" w:sz="0" w:space="0" w:color="auto"/>
            <w:left w:val="none" w:sz="0" w:space="0" w:color="auto"/>
            <w:bottom w:val="none" w:sz="0" w:space="0" w:color="auto"/>
            <w:right w:val="none" w:sz="0" w:space="0" w:color="auto"/>
          </w:divBdr>
          <w:divsChild>
            <w:div w:id="143675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327204">
      <w:bodyDiv w:val="1"/>
      <w:marLeft w:val="0"/>
      <w:marRight w:val="0"/>
      <w:marTop w:val="0"/>
      <w:marBottom w:val="0"/>
      <w:divBdr>
        <w:top w:val="none" w:sz="0" w:space="0" w:color="auto"/>
        <w:left w:val="none" w:sz="0" w:space="0" w:color="auto"/>
        <w:bottom w:val="none" w:sz="0" w:space="0" w:color="auto"/>
        <w:right w:val="none" w:sz="0" w:space="0" w:color="auto"/>
      </w:divBdr>
    </w:div>
    <w:div w:id="2085686376">
      <w:bodyDiv w:val="1"/>
      <w:marLeft w:val="0"/>
      <w:marRight w:val="0"/>
      <w:marTop w:val="0"/>
      <w:marBottom w:val="0"/>
      <w:divBdr>
        <w:top w:val="none" w:sz="0" w:space="0" w:color="auto"/>
        <w:left w:val="none" w:sz="0" w:space="0" w:color="auto"/>
        <w:bottom w:val="none" w:sz="0" w:space="0" w:color="auto"/>
        <w:right w:val="none" w:sz="0" w:space="0" w:color="auto"/>
      </w:divBdr>
      <w:divsChild>
        <w:div w:id="3216339">
          <w:marLeft w:val="0"/>
          <w:marRight w:val="0"/>
          <w:marTop w:val="0"/>
          <w:marBottom w:val="0"/>
          <w:divBdr>
            <w:top w:val="none" w:sz="0" w:space="0" w:color="auto"/>
            <w:left w:val="none" w:sz="0" w:space="0" w:color="auto"/>
            <w:bottom w:val="none" w:sz="0" w:space="0" w:color="auto"/>
            <w:right w:val="none" w:sz="0" w:space="0" w:color="auto"/>
          </w:divBdr>
          <w:divsChild>
            <w:div w:id="1061371031">
              <w:marLeft w:val="0"/>
              <w:marRight w:val="0"/>
              <w:marTop w:val="0"/>
              <w:marBottom w:val="0"/>
              <w:divBdr>
                <w:top w:val="none" w:sz="0" w:space="0" w:color="auto"/>
                <w:left w:val="none" w:sz="0" w:space="0" w:color="auto"/>
                <w:bottom w:val="none" w:sz="0" w:space="0" w:color="auto"/>
                <w:right w:val="none" w:sz="0" w:space="0" w:color="auto"/>
              </w:divBdr>
            </w:div>
          </w:divsChild>
        </w:div>
        <w:div w:id="38750122">
          <w:marLeft w:val="0"/>
          <w:marRight w:val="0"/>
          <w:marTop w:val="0"/>
          <w:marBottom w:val="0"/>
          <w:divBdr>
            <w:top w:val="none" w:sz="0" w:space="0" w:color="auto"/>
            <w:left w:val="none" w:sz="0" w:space="0" w:color="auto"/>
            <w:bottom w:val="none" w:sz="0" w:space="0" w:color="auto"/>
            <w:right w:val="none" w:sz="0" w:space="0" w:color="auto"/>
          </w:divBdr>
          <w:divsChild>
            <w:div w:id="1955868629">
              <w:marLeft w:val="0"/>
              <w:marRight w:val="0"/>
              <w:marTop w:val="0"/>
              <w:marBottom w:val="0"/>
              <w:divBdr>
                <w:top w:val="none" w:sz="0" w:space="0" w:color="auto"/>
                <w:left w:val="none" w:sz="0" w:space="0" w:color="auto"/>
                <w:bottom w:val="none" w:sz="0" w:space="0" w:color="auto"/>
                <w:right w:val="none" w:sz="0" w:space="0" w:color="auto"/>
              </w:divBdr>
            </w:div>
          </w:divsChild>
        </w:div>
        <w:div w:id="220140389">
          <w:marLeft w:val="0"/>
          <w:marRight w:val="0"/>
          <w:marTop w:val="0"/>
          <w:marBottom w:val="0"/>
          <w:divBdr>
            <w:top w:val="none" w:sz="0" w:space="0" w:color="auto"/>
            <w:left w:val="none" w:sz="0" w:space="0" w:color="auto"/>
            <w:bottom w:val="none" w:sz="0" w:space="0" w:color="auto"/>
            <w:right w:val="none" w:sz="0" w:space="0" w:color="auto"/>
          </w:divBdr>
          <w:divsChild>
            <w:div w:id="1549148316">
              <w:marLeft w:val="0"/>
              <w:marRight w:val="0"/>
              <w:marTop w:val="0"/>
              <w:marBottom w:val="0"/>
              <w:divBdr>
                <w:top w:val="none" w:sz="0" w:space="0" w:color="auto"/>
                <w:left w:val="none" w:sz="0" w:space="0" w:color="auto"/>
                <w:bottom w:val="none" w:sz="0" w:space="0" w:color="auto"/>
                <w:right w:val="none" w:sz="0" w:space="0" w:color="auto"/>
              </w:divBdr>
            </w:div>
          </w:divsChild>
        </w:div>
        <w:div w:id="304817675">
          <w:marLeft w:val="0"/>
          <w:marRight w:val="0"/>
          <w:marTop w:val="0"/>
          <w:marBottom w:val="0"/>
          <w:divBdr>
            <w:top w:val="none" w:sz="0" w:space="0" w:color="auto"/>
            <w:left w:val="none" w:sz="0" w:space="0" w:color="auto"/>
            <w:bottom w:val="none" w:sz="0" w:space="0" w:color="auto"/>
            <w:right w:val="none" w:sz="0" w:space="0" w:color="auto"/>
          </w:divBdr>
          <w:divsChild>
            <w:div w:id="1440838398">
              <w:marLeft w:val="0"/>
              <w:marRight w:val="0"/>
              <w:marTop w:val="0"/>
              <w:marBottom w:val="0"/>
              <w:divBdr>
                <w:top w:val="none" w:sz="0" w:space="0" w:color="auto"/>
                <w:left w:val="none" w:sz="0" w:space="0" w:color="auto"/>
                <w:bottom w:val="none" w:sz="0" w:space="0" w:color="auto"/>
                <w:right w:val="none" w:sz="0" w:space="0" w:color="auto"/>
              </w:divBdr>
            </w:div>
          </w:divsChild>
        </w:div>
        <w:div w:id="374743310">
          <w:marLeft w:val="0"/>
          <w:marRight w:val="0"/>
          <w:marTop w:val="0"/>
          <w:marBottom w:val="0"/>
          <w:divBdr>
            <w:top w:val="none" w:sz="0" w:space="0" w:color="auto"/>
            <w:left w:val="none" w:sz="0" w:space="0" w:color="auto"/>
            <w:bottom w:val="none" w:sz="0" w:space="0" w:color="auto"/>
            <w:right w:val="none" w:sz="0" w:space="0" w:color="auto"/>
          </w:divBdr>
          <w:divsChild>
            <w:div w:id="758645020">
              <w:marLeft w:val="0"/>
              <w:marRight w:val="0"/>
              <w:marTop w:val="0"/>
              <w:marBottom w:val="0"/>
              <w:divBdr>
                <w:top w:val="none" w:sz="0" w:space="0" w:color="auto"/>
                <w:left w:val="none" w:sz="0" w:space="0" w:color="auto"/>
                <w:bottom w:val="none" w:sz="0" w:space="0" w:color="auto"/>
                <w:right w:val="none" w:sz="0" w:space="0" w:color="auto"/>
              </w:divBdr>
            </w:div>
          </w:divsChild>
        </w:div>
        <w:div w:id="447548857">
          <w:marLeft w:val="0"/>
          <w:marRight w:val="0"/>
          <w:marTop w:val="0"/>
          <w:marBottom w:val="0"/>
          <w:divBdr>
            <w:top w:val="none" w:sz="0" w:space="0" w:color="auto"/>
            <w:left w:val="none" w:sz="0" w:space="0" w:color="auto"/>
            <w:bottom w:val="none" w:sz="0" w:space="0" w:color="auto"/>
            <w:right w:val="none" w:sz="0" w:space="0" w:color="auto"/>
          </w:divBdr>
          <w:divsChild>
            <w:div w:id="1085223997">
              <w:marLeft w:val="0"/>
              <w:marRight w:val="0"/>
              <w:marTop w:val="0"/>
              <w:marBottom w:val="0"/>
              <w:divBdr>
                <w:top w:val="none" w:sz="0" w:space="0" w:color="auto"/>
                <w:left w:val="none" w:sz="0" w:space="0" w:color="auto"/>
                <w:bottom w:val="none" w:sz="0" w:space="0" w:color="auto"/>
                <w:right w:val="none" w:sz="0" w:space="0" w:color="auto"/>
              </w:divBdr>
            </w:div>
          </w:divsChild>
        </w:div>
        <w:div w:id="479884758">
          <w:marLeft w:val="0"/>
          <w:marRight w:val="0"/>
          <w:marTop w:val="0"/>
          <w:marBottom w:val="0"/>
          <w:divBdr>
            <w:top w:val="none" w:sz="0" w:space="0" w:color="auto"/>
            <w:left w:val="none" w:sz="0" w:space="0" w:color="auto"/>
            <w:bottom w:val="none" w:sz="0" w:space="0" w:color="auto"/>
            <w:right w:val="none" w:sz="0" w:space="0" w:color="auto"/>
          </w:divBdr>
          <w:divsChild>
            <w:div w:id="217712624">
              <w:marLeft w:val="0"/>
              <w:marRight w:val="0"/>
              <w:marTop w:val="0"/>
              <w:marBottom w:val="0"/>
              <w:divBdr>
                <w:top w:val="none" w:sz="0" w:space="0" w:color="auto"/>
                <w:left w:val="none" w:sz="0" w:space="0" w:color="auto"/>
                <w:bottom w:val="none" w:sz="0" w:space="0" w:color="auto"/>
                <w:right w:val="none" w:sz="0" w:space="0" w:color="auto"/>
              </w:divBdr>
            </w:div>
          </w:divsChild>
        </w:div>
        <w:div w:id="497692754">
          <w:marLeft w:val="0"/>
          <w:marRight w:val="0"/>
          <w:marTop w:val="0"/>
          <w:marBottom w:val="0"/>
          <w:divBdr>
            <w:top w:val="none" w:sz="0" w:space="0" w:color="auto"/>
            <w:left w:val="none" w:sz="0" w:space="0" w:color="auto"/>
            <w:bottom w:val="none" w:sz="0" w:space="0" w:color="auto"/>
            <w:right w:val="none" w:sz="0" w:space="0" w:color="auto"/>
          </w:divBdr>
          <w:divsChild>
            <w:div w:id="143275363">
              <w:marLeft w:val="0"/>
              <w:marRight w:val="0"/>
              <w:marTop w:val="0"/>
              <w:marBottom w:val="0"/>
              <w:divBdr>
                <w:top w:val="none" w:sz="0" w:space="0" w:color="auto"/>
                <w:left w:val="none" w:sz="0" w:space="0" w:color="auto"/>
                <w:bottom w:val="none" w:sz="0" w:space="0" w:color="auto"/>
                <w:right w:val="none" w:sz="0" w:space="0" w:color="auto"/>
              </w:divBdr>
            </w:div>
          </w:divsChild>
        </w:div>
        <w:div w:id="926379335">
          <w:marLeft w:val="0"/>
          <w:marRight w:val="0"/>
          <w:marTop w:val="0"/>
          <w:marBottom w:val="0"/>
          <w:divBdr>
            <w:top w:val="none" w:sz="0" w:space="0" w:color="auto"/>
            <w:left w:val="none" w:sz="0" w:space="0" w:color="auto"/>
            <w:bottom w:val="none" w:sz="0" w:space="0" w:color="auto"/>
            <w:right w:val="none" w:sz="0" w:space="0" w:color="auto"/>
          </w:divBdr>
          <w:divsChild>
            <w:div w:id="383797995">
              <w:marLeft w:val="0"/>
              <w:marRight w:val="0"/>
              <w:marTop w:val="0"/>
              <w:marBottom w:val="0"/>
              <w:divBdr>
                <w:top w:val="none" w:sz="0" w:space="0" w:color="auto"/>
                <w:left w:val="none" w:sz="0" w:space="0" w:color="auto"/>
                <w:bottom w:val="none" w:sz="0" w:space="0" w:color="auto"/>
                <w:right w:val="none" w:sz="0" w:space="0" w:color="auto"/>
              </w:divBdr>
            </w:div>
          </w:divsChild>
        </w:div>
        <w:div w:id="997419797">
          <w:marLeft w:val="0"/>
          <w:marRight w:val="0"/>
          <w:marTop w:val="0"/>
          <w:marBottom w:val="0"/>
          <w:divBdr>
            <w:top w:val="none" w:sz="0" w:space="0" w:color="auto"/>
            <w:left w:val="none" w:sz="0" w:space="0" w:color="auto"/>
            <w:bottom w:val="none" w:sz="0" w:space="0" w:color="auto"/>
            <w:right w:val="none" w:sz="0" w:space="0" w:color="auto"/>
          </w:divBdr>
          <w:divsChild>
            <w:div w:id="1507743605">
              <w:marLeft w:val="0"/>
              <w:marRight w:val="0"/>
              <w:marTop w:val="0"/>
              <w:marBottom w:val="0"/>
              <w:divBdr>
                <w:top w:val="none" w:sz="0" w:space="0" w:color="auto"/>
                <w:left w:val="none" w:sz="0" w:space="0" w:color="auto"/>
                <w:bottom w:val="none" w:sz="0" w:space="0" w:color="auto"/>
                <w:right w:val="none" w:sz="0" w:space="0" w:color="auto"/>
              </w:divBdr>
            </w:div>
          </w:divsChild>
        </w:div>
        <w:div w:id="1057516041">
          <w:marLeft w:val="0"/>
          <w:marRight w:val="0"/>
          <w:marTop w:val="0"/>
          <w:marBottom w:val="0"/>
          <w:divBdr>
            <w:top w:val="none" w:sz="0" w:space="0" w:color="auto"/>
            <w:left w:val="none" w:sz="0" w:space="0" w:color="auto"/>
            <w:bottom w:val="none" w:sz="0" w:space="0" w:color="auto"/>
            <w:right w:val="none" w:sz="0" w:space="0" w:color="auto"/>
          </w:divBdr>
          <w:divsChild>
            <w:div w:id="885868707">
              <w:marLeft w:val="0"/>
              <w:marRight w:val="0"/>
              <w:marTop w:val="0"/>
              <w:marBottom w:val="0"/>
              <w:divBdr>
                <w:top w:val="none" w:sz="0" w:space="0" w:color="auto"/>
                <w:left w:val="none" w:sz="0" w:space="0" w:color="auto"/>
                <w:bottom w:val="none" w:sz="0" w:space="0" w:color="auto"/>
                <w:right w:val="none" w:sz="0" w:space="0" w:color="auto"/>
              </w:divBdr>
            </w:div>
          </w:divsChild>
        </w:div>
        <w:div w:id="1130320530">
          <w:marLeft w:val="0"/>
          <w:marRight w:val="0"/>
          <w:marTop w:val="0"/>
          <w:marBottom w:val="0"/>
          <w:divBdr>
            <w:top w:val="none" w:sz="0" w:space="0" w:color="auto"/>
            <w:left w:val="none" w:sz="0" w:space="0" w:color="auto"/>
            <w:bottom w:val="none" w:sz="0" w:space="0" w:color="auto"/>
            <w:right w:val="none" w:sz="0" w:space="0" w:color="auto"/>
          </w:divBdr>
          <w:divsChild>
            <w:div w:id="1254700281">
              <w:marLeft w:val="0"/>
              <w:marRight w:val="0"/>
              <w:marTop w:val="0"/>
              <w:marBottom w:val="0"/>
              <w:divBdr>
                <w:top w:val="none" w:sz="0" w:space="0" w:color="auto"/>
                <w:left w:val="none" w:sz="0" w:space="0" w:color="auto"/>
                <w:bottom w:val="none" w:sz="0" w:space="0" w:color="auto"/>
                <w:right w:val="none" w:sz="0" w:space="0" w:color="auto"/>
              </w:divBdr>
            </w:div>
          </w:divsChild>
        </w:div>
        <w:div w:id="1163663363">
          <w:marLeft w:val="0"/>
          <w:marRight w:val="0"/>
          <w:marTop w:val="0"/>
          <w:marBottom w:val="0"/>
          <w:divBdr>
            <w:top w:val="none" w:sz="0" w:space="0" w:color="auto"/>
            <w:left w:val="none" w:sz="0" w:space="0" w:color="auto"/>
            <w:bottom w:val="none" w:sz="0" w:space="0" w:color="auto"/>
            <w:right w:val="none" w:sz="0" w:space="0" w:color="auto"/>
          </w:divBdr>
          <w:divsChild>
            <w:div w:id="1787263717">
              <w:marLeft w:val="0"/>
              <w:marRight w:val="0"/>
              <w:marTop w:val="0"/>
              <w:marBottom w:val="0"/>
              <w:divBdr>
                <w:top w:val="none" w:sz="0" w:space="0" w:color="auto"/>
                <w:left w:val="none" w:sz="0" w:space="0" w:color="auto"/>
                <w:bottom w:val="none" w:sz="0" w:space="0" w:color="auto"/>
                <w:right w:val="none" w:sz="0" w:space="0" w:color="auto"/>
              </w:divBdr>
            </w:div>
          </w:divsChild>
        </w:div>
        <w:div w:id="1229531605">
          <w:marLeft w:val="0"/>
          <w:marRight w:val="0"/>
          <w:marTop w:val="0"/>
          <w:marBottom w:val="0"/>
          <w:divBdr>
            <w:top w:val="none" w:sz="0" w:space="0" w:color="auto"/>
            <w:left w:val="none" w:sz="0" w:space="0" w:color="auto"/>
            <w:bottom w:val="none" w:sz="0" w:space="0" w:color="auto"/>
            <w:right w:val="none" w:sz="0" w:space="0" w:color="auto"/>
          </w:divBdr>
          <w:divsChild>
            <w:div w:id="429741194">
              <w:marLeft w:val="0"/>
              <w:marRight w:val="0"/>
              <w:marTop w:val="0"/>
              <w:marBottom w:val="0"/>
              <w:divBdr>
                <w:top w:val="none" w:sz="0" w:space="0" w:color="auto"/>
                <w:left w:val="none" w:sz="0" w:space="0" w:color="auto"/>
                <w:bottom w:val="none" w:sz="0" w:space="0" w:color="auto"/>
                <w:right w:val="none" w:sz="0" w:space="0" w:color="auto"/>
              </w:divBdr>
            </w:div>
          </w:divsChild>
        </w:div>
        <w:div w:id="1309476339">
          <w:marLeft w:val="0"/>
          <w:marRight w:val="0"/>
          <w:marTop w:val="0"/>
          <w:marBottom w:val="0"/>
          <w:divBdr>
            <w:top w:val="none" w:sz="0" w:space="0" w:color="auto"/>
            <w:left w:val="none" w:sz="0" w:space="0" w:color="auto"/>
            <w:bottom w:val="none" w:sz="0" w:space="0" w:color="auto"/>
            <w:right w:val="none" w:sz="0" w:space="0" w:color="auto"/>
          </w:divBdr>
          <w:divsChild>
            <w:div w:id="955872366">
              <w:marLeft w:val="0"/>
              <w:marRight w:val="0"/>
              <w:marTop w:val="0"/>
              <w:marBottom w:val="0"/>
              <w:divBdr>
                <w:top w:val="none" w:sz="0" w:space="0" w:color="auto"/>
                <w:left w:val="none" w:sz="0" w:space="0" w:color="auto"/>
                <w:bottom w:val="none" w:sz="0" w:space="0" w:color="auto"/>
                <w:right w:val="none" w:sz="0" w:space="0" w:color="auto"/>
              </w:divBdr>
            </w:div>
          </w:divsChild>
        </w:div>
        <w:div w:id="1345940114">
          <w:marLeft w:val="0"/>
          <w:marRight w:val="0"/>
          <w:marTop w:val="0"/>
          <w:marBottom w:val="0"/>
          <w:divBdr>
            <w:top w:val="none" w:sz="0" w:space="0" w:color="auto"/>
            <w:left w:val="none" w:sz="0" w:space="0" w:color="auto"/>
            <w:bottom w:val="none" w:sz="0" w:space="0" w:color="auto"/>
            <w:right w:val="none" w:sz="0" w:space="0" w:color="auto"/>
          </w:divBdr>
          <w:divsChild>
            <w:div w:id="2006007374">
              <w:marLeft w:val="0"/>
              <w:marRight w:val="0"/>
              <w:marTop w:val="0"/>
              <w:marBottom w:val="0"/>
              <w:divBdr>
                <w:top w:val="none" w:sz="0" w:space="0" w:color="auto"/>
                <w:left w:val="none" w:sz="0" w:space="0" w:color="auto"/>
                <w:bottom w:val="none" w:sz="0" w:space="0" w:color="auto"/>
                <w:right w:val="none" w:sz="0" w:space="0" w:color="auto"/>
              </w:divBdr>
            </w:div>
          </w:divsChild>
        </w:div>
        <w:div w:id="1360546029">
          <w:marLeft w:val="0"/>
          <w:marRight w:val="0"/>
          <w:marTop w:val="0"/>
          <w:marBottom w:val="0"/>
          <w:divBdr>
            <w:top w:val="none" w:sz="0" w:space="0" w:color="auto"/>
            <w:left w:val="none" w:sz="0" w:space="0" w:color="auto"/>
            <w:bottom w:val="none" w:sz="0" w:space="0" w:color="auto"/>
            <w:right w:val="none" w:sz="0" w:space="0" w:color="auto"/>
          </w:divBdr>
          <w:divsChild>
            <w:div w:id="622343017">
              <w:marLeft w:val="0"/>
              <w:marRight w:val="0"/>
              <w:marTop w:val="0"/>
              <w:marBottom w:val="0"/>
              <w:divBdr>
                <w:top w:val="none" w:sz="0" w:space="0" w:color="auto"/>
                <w:left w:val="none" w:sz="0" w:space="0" w:color="auto"/>
                <w:bottom w:val="none" w:sz="0" w:space="0" w:color="auto"/>
                <w:right w:val="none" w:sz="0" w:space="0" w:color="auto"/>
              </w:divBdr>
            </w:div>
          </w:divsChild>
        </w:div>
        <w:div w:id="1436173022">
          <w:marLeft w:val="0"/>
          <w:marRight w:val="0"/>
          <w:marTop w:val="0"/>
          <w:marBottom w:val="0"/>
          <w:divBdr>
            <w:top w:val="none" w:sz="0" w:space="0" w:color="auto"/>
            <w:left w:val="none" w:sz="0" w:space="0" w:color="auto"/>
            <w:bottom w:val="none" w:sz="0" w:space="0" w:color="auto"/>
            <w:right w:val="none" w:sz="0" w:space="0" w:color="auto"/>
          </w:divBdr>
          <w:divsChild>
            <w:div w:id="1781563360">
              <w:marLeft w:val="0"/>
              <w:marRight w:val="0"/>
              <w:marTop w:val="0"/>
              <w:marBottom w:val="0"/>
              <w:divBdr>
                <w:top w:val="none" w:sz="0" w:space="0" w:color="auto"/>
                <w:left w:val="none" w:sz="0" w:space="0" w:color="auto"/>
                <w:bottom w:val="none" w:sz="0" w:space="0" w:color="auto"/>
                <w:right w:val="none" w:sz="0" w:space="0" w:color="auto"/>
              </w:divBdr>
            </w:div>
          </w:divsChild>
        </w:div>
        <w:div w:id="1661880718">
          <w:marLeft w:val="0"/>
          <w:marRight w:val="0"/>
          <w:marTop w:val="0"/>
          <w:marBottom w:val="0"/>
          <w:divBdr>
            <w:top w:val="none" w:sz="0" w:space="0" w:color="auto"/>
            <w:left w:val="none" w:sz="0" w:space="0" w:color="auto"/>
            <w:bottom w:val="none" w:sz="0" w:space="0" w:color="auto"/>
            <w:right w:val="none" w:sz="0" w:space="0" w:color="auto"/>
          </w:divBdr>
          <w:divsChild>
            <w:div w:id="542640638">
              <w:marLeft w:val="0"/>
              <w:marRight w:val="0"/>
              <w:marTop w:val="0"/>
              <w:marBottom w:val="0"/>
              <w:divBdr>
                <w:top w:val="none" w:sz="0" w:space="0" w:color="auto"/>
                <w:left w:val="none" w:sz="0" w:space="0" w:color="auto"/>
                <w:bottom w:val="none" w:sz="0" w:space="0" w:color="auto"/>
                <w:right w:val="none" w:sz="0" w:space="0" w:color="auto"/>
              </w:divBdr>
            </w:div>
          </w:divsChild>
        </w:div>
        <w:div w:id="1713074191">
          <w:marLeft w:val="0"/>
          <w:marRight w:val="0"/>
          <w:marTop w:val="0"/>
          <w:marBottom w:val="0"/>
          <w:divBdr>
            <w:top w:val="none" w:sz="0" w:space="0" w:color="auto"/>
            <w:left w:val="none" w:sz="0" w:space="0" w:color="auto"/>
            <w:bottom w:val="none" w:sz="0" w:space="0" w:color="auto"/>
            <w:right w:val="none" w:sz="0" w:space="0" w:color="auto"/>
          </w:divBdr>
          <w:divsChild>
            <w:div w:id="348063417">
              <w:marLeft w:val="0"/>
              <w:marRight w:val="0"/>
              <w:marTop w:val="0"/>
              <w:marBottom w:val="0"/>
              <w:divBdr>
                <w:top w:val="none" w:sz="0" w:space="0" w:color="auto"/>
                <w:left w:val="none" w:sz="0" w:space="0" w:color="auto"/>
                <w:bottom w:val="none" w:sz="0" w:space="0" w:color="auto"/>
                <w:right w:val="none" w:sz="0" w:space="0" w:color="auto"/>
              </w:divBdr>
            </w:div>
          </w:divsChild>
        </w:div>
        <w:div w:id="1842087849">
          <w:marLeft w:val="0"/>
          <w:marRight w:val="0"/>
          <w:marTop w:val="0"/>
          <w:marBottom w:val="0"/>
          <w:divBdr>
            <w:top w:val="none" w:sz="0" w:space="0" w:color="auto"/>
            <w:left w:val="none" w:sz="0" w:space="0" w:color="auto"/>
            <w:bottom w:val="none" w:sz="0" w:space="0" w:color="auto"/>
            <w:right w:val="none" w:sz="0" w:space="0" w:color="auto"/>
          </w:divBdr>
          <w:divsChild>
            <w:div w:id="1783187757">
              <w:marLeft w:val="0"/>
              <w:marRight w:val="0"/>
              <w:marTop w:val="0"/>
              <w:marBottom w:val="0"/>
              <w:divBdr>
                <w:top w:val="none" w:sz="0" w:space="0" w:color="auto"/>
                <w:left w:val="none" w:sz="0" w:space="0" w:color="auto"/>
                <w:bottom w:val="none" w:sz="0" w:space="0" w:color="auto"/>
                <w:right w:val="none" w:sz="0" w:space="0" w:color="auto"/>
              </w:divBdr>
            </w:div>
          </w:divsChild>
        </w:div>
        <w:div w:id="1870678965">
          <w:marLeft w:val="0"/>
          <w:marRight w:val="0"/>
          <w:marTop w:val="0"/>
          <w:marBottom w:val="0"/>
          <w:divBdr>
            <w:top w:val="none" w:sz="0" w:space="0" w:color="auto"/>
            <w:left w:val="none" w:sz="0" w:space="0" w:color="auto"/>
            <w:bottom w:val="none" w:sz="0" w:space="0" w:color="auto"/>
            <w:right w:val="none" w:sz="0" w:space="0" w:color="auto"/>
          </w:divBdr>
          <w:divsChild>
            <w:div w:id="45803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04962">
      <w:bodyDiv w:val="1"/>
      <w:marLeft w:val="0"/>
      <w:marRight w:val="0"/>
      <w:marTop w:val="0"/>
      <w:marBottom w:val="0"/>
      <w:divBdr>
        <w:top w:val="none" w:sz="0" w:space="0" w:color="auto"/>
        <w:left w:val="none" w:sz="0" w:space="0" w:color="auto"/>
        <w:bottom w:val="none" w:sz="0" w:space="0" w:color="auto"/>
        <w:right w:val="none" w:sz="0" w:space="0" w:color="auto"/>
      </w:divBdr>
    </w:div>
    <w:div w:id="2094543863">
      <w:bodyDiv w:val="1"/>
      <w:marLeft w:val="0"/>
      <w:marRight w:val="0"/>
      <w:marTop w:val="0"/>
      <w:marBottom w:val="0"/>
      <w:divBdr>
        <w:top w:val="none" w:sz="0" w:space="0" w:color="auto"/>
        <w:left w:val="none" w:sz="0" w:space="0" w:color="auto"/>
        <w:bottom w:val="none" w:sz="0" w:space="0" w:color="auto"/>
        <w:right w:val="none" w:sz="0" w:space="0" w:color="auto"/>
      </w:divBdr>
    </w:div>
    <w:div w:id="2101876733">
      <w:bodyDiv w:val="1"/>
      <w:marLeft w:val="0"/>
      <w:marRight w:val="0"/>
      <w:marTop w:val="0"/>
      <w:marBottom w:val="0"/>
      <w:divBdr>
        <w:top w:val="none" w:sz="0" w:space="0" w:color="auto"/>
        <w:left w:val="none" w:sz="0" w:space="0" w:color="auto"/>
        <w:bottom w:val="none" w:sz="0" w:space="0" w:color="auto"/>
        <w:right w:val="none" w:sz="0" w:space="0" w:color="auto"/>
      </w:divBdr>
    </w:div>
    <w:div w:id="2123105279">
      <w:bodyDiv w:val="1"/>
      <w:marLeft w:val="0"/>
      <w:marRight w:val="0"/>
      <w:marTop w:val="0"/>
      <w:marBottom w:val="0"/>
      <w:divBdr>
        <w:top w:val="none" w:sz="0" w:space="0" w:color="auto"/>
        <w:left w:val="none" w:sz="0" w:space="0" w:color="auto"/>
        <w:bottom w:val="none" w:sz="0" w:space="0" w:color="auto"/>
        <w:right w:val="none" w:sz="0" w:space="0" w:color="auto"/>
      </w:divBdr>
      <w:divsChild>
        <w:div w:id="74981478">
          <w:marLeft w:val="0"/>
          <w:marRight w:val="0"/>
          <w:marTop w:val="0"/>
          <w:marBottom w:val="0"/>
          <w:divBdr>
            <w:top w:val="none" w:sz="0" w:space="0" w:color="auto"/>
            <w:left w:val="none" w:sz="0" w:space="0" w:color="auto"/>
            <w:bottom w:val="none" w:sz="0" w:space="0" w:color="auto"/>
            <w:right w:val="none" w:sz="0" w:space="0" w:color="auto"/>
          </w:divBdr>
          <w:divsChild>
            <w:div w:id="925309053">
              <w:marLeft w:val="0"/>
              <w:marRight w:val="0"/>
              <w:marTop w:val="0"/>
              <w:marBottom w:val="0"/>
              <w:divBdr>
                <w:top w:val="none" w:sz="0" w:space="0" w:color="auto"/>
                <w:left w:val="none" w:sz="0" w:space="0" w:color="auto"/>
                <w:bottom w:val="none" w:sz="0" w:space="0" w:color="auto"/>
                <w:right w:val="none" w:sz="0" w:space="0" w:color="auto"/>
              </w:divBdr>
              <w:divsChild>
                <w:div w:id="131637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285792">
      <w:bodyDiv w:val="1"/>
      <w:marLeft w:val="0"/>
      <w:marRight w:val="0"/>
      <w:marTop w:val="0"/>
      <w:marBottom w:val="0"/>
      <w:divBdr>
        <w:top w:val="none" w:sz="0" w:space="0" w:color="auto"/>
        <w:left w:val="none" w:sz="0" w:space="0" w:color="auto"/>
        <w:bottom w:val="none" w:sz="0" w:space="0" w:color="auto"/>
        <w:right w:val="none" w:sz="0" w:space="0" w:color="auto"/>
      </w:divBdr>
    </w:div>
    <w:div w:id="2141267734">
      <w:bodyDiv w:val="1"/>
      <w:marLeft w:val="0"/>
      <w:marRight w:val="0"/>
      <w:marTop w:val="0"/>
      <w:marBottom w:val="0"/>
      <w:divBdr>
        <w:top w:val="none" w:sz="0" w:space="0" w:color="auto"/>
        <w:left w:val="none" w:sz="0" w:space="0" w:color="auto"/>
        <w:bottom w:val="none" w:sz="0" w:space="0" w:color="auto"/>
        <w:right w:val="none" w:sz="0" w:space="0" w:color="auto"/>
      </w:divBdr>
    </w:div>
    <w:div w:id="2143843759">
      <w:bodyDiv w:val="1"/>
      <w:marLeft w:val="0"/>
      <w:marRight w:val="0"/>
      <w:marTop w:val="0"/>
      <w:marBottom w:val="0"/>
      <w:divBdr>
        <w:top w:val="none" w:sz="0" w:space="0" w:color="auto"/>
        <w:left w:val="none" w:sz="0" w:space="0" w:color="auto"/>
        <w:bottom w:val="none" w:sz="0" w:space="0" w:color="auto"/>
        <w:right w:val="none" w:sz="0" w:space="0" w:color="auto"/>
      </w:divBdr>
      <w:divsChild>
        <w:div w:id="148594501">
          <w:marLeft w:val="0"/>
          <w:marRight w:val="0"/>
          <w:marTop w:val="0"/>
          <w:marBottom w:val="0"/>
          <w:divBdr>
            <w:top w:val="none" w:sz="0" w:space="0" w:color="auto"/>
            <w:left w:val="none" w:sz="0" w:space="0" w:color="auto"/>
            <w:bottom w:val="none" w:sz="0" w:space="0" w:color="auto"/>
            <w:right w:val="none" w:sz="0" w:space="0" w:color="auto"/>
          </w:divBdr>
          <w:divsChild>
            <w:div w:id="12611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taurant.opentable.com/" TargetMode="External"/><Relationship Id="rId18" Type="http://schemas.openxmlformats.org/officeDocument/2006/relationships/hyperlink" Target="https://developers.google.com/maps/documentation/javascript" TargetMode="External"/><Relationship Id="rId26" Type="http://schemas.openxmlformats.org/officeDocument/2006/relationships/hyperlink" Target="https://www2.deloitte.com/us/en/insights/industry/retail-distribution/restaurant-of-the-future.html" TargetMode="External"/><Relationship Id="rId39" Type="http://schemas.openxmlformats.org/officeDocument/2006/relationships/hyperlink" Target="https://cloud.google.com/sql/docs/postgres" TargetMode="External"/><Relationship Id="rId3" Type="http://schemas.openxmlformats.org/officeDocument/2006/relationships/styles" Target="styles.xml"/><Relationship Id="rId21" Type="http://schemas.openxmlformats.org/officeDocument/2006/relationships/hyperlink" Target="https://restaurant.opentable.com" TargetMode="External"/><Relationship Id="rId34" Type="http://schemas.openxmlformats.org/officeDocument/2006/relationships/hyperlink" Target="https://www.postgresql.org/docs/" TargetMode="External"/><Relationship Id="rId42" Type="http://schemas.openxmlformats.org/officeDocument/2006/relationships/image" Target="media/image2.png"/><Relationship Id="rId47" Type="http://schemas.openxmlformats.org/officeDocument/2006/relationships/image" Target="media/image6.png"/><Relationship Id="rId50"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yperlink" Target="https://www2.deloitte.com/us/en/insights/industry/retail-distribution/restaurant-of-the-future.html" TargetMode="External"/><Relationship Id="rId17" Type="http://schemas.openxmlformats.org/officeDocument/2006/relationships/hyperlink" Target="https://developers.google.com/maps/documentation" TargetMode="External"/><Relationship Id="rId25" Type="http://schemas.openxmlformats.org/officeDocument/2006/relationships/hyperlink" Target="https://www.opentable.com/about" TargetMode="External"/><Relationship Id="rId33" Type="http://schemas.openxmlformats.org/officeDocument/2006/relationships/hyperlink" Target="https://docs.flutter.dev" TargetMode="External"/><Relationship Id="rId38" Type="http://schemas.openxmlformats.org/officeDocument/2006/relationships/image" Target="media/image1.png"/><Relationship Id="rId46"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www2.deloitte.com/us/en/insights/industry/retail-distribution/restaurant-of-the-future.html" TargetMode="External"/><Relationship Id="rId20" Type="http://schemas.openxmlformats.org/officeDocument/2006/relationships/hyperlink" Target="https://www2.deloitte.com/us/en/insights/industry/retail-distribution/restaurant-of-the-future.html" TargetMode="External"/><Relationship Id="rId29" Type="http://schemas.openxmlformats.org/officeDocument/2006/relationships/hyperlink" Target="https://eur-lex.europa.eu/legal-content/CS/TXT/?uri=CELEX:32016R0679" TargetMode="External"/><Relationship Id="rId41" Type="http://schemas.openxmlformats.org/officeDocument/2006/relationships/hyperlink" Target="https://www.postgresql.org/do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tatista.com/statistics/271644/worldwide-free-and-paid-mobile-app-store-downloads/" TargetMode="External"/><Relationship Id="rId24" Type="http://schemas.openxmlformats.org/officeDocument/2006/relationships/hyperlink" Target="https://developers.google.com/maps/documentation/javascript" TargetMode="External"/><Relationship Id="rId32" Type="http://schemas.openxmlformats.org/officeDocument/2006/relationships/hyperlink" Target="https://cloud.google.com/sql/docs/postgres" TargetMode="External"/><Relationship Id="rId37" Type="http://schemas.openxmlformats.org/officeDocument/2006/relationships/hyperlink" Target="https://cloud.google.com/sql/docs/postgres" TargetMode="External"/><Relationship Id="rId40" Type="http://schemas.openxmlformats.org/officeDocument/2006/relationships/hyperlink" Target="https://www.postgresql.org/docs/" TargetMode="External"/><Relationship Id="rId45" Type="http://schemas.openxmlformats.org/officeDocument/2006/relationships/hyperlink" Target="https://console.cloud.google.com/" TargetMode="External"/><Relationship Id="rId5" Type="http://schemas.openxmlformats.org/officeDocument/2006/relationships/settings" Target="settings.xml"/><Relationship Id="rId15" Type="http://schemas.openxmlformats.org/officeDocument/2006/relationships/hyperlink" Target="https://www.querko.cz" TargetMode="External"/><Relationship Id="rId23" Type="http://schemas.openxmlformats.org/officeDocument/2006/relationships/hyperlink" Target="https://developers.google.com/maps/documentation" TargetMode="External"/><Relationship Id="rId28" Type="http://schemas.openxmlformats.org/officeDocument/2006/relationships/hyperlink" Target="https://jmeter.apache.org" TargetMode="External"/><Relationship Id="rId36" Type="http://schemas.openxmlformats.org/officeDocument/2006/relationships/hyperlink" Target="https://developer.android.com/studio" TargetMode="External"/><Relationship Id="rId49" Type="http://schemas.openxmlformats.org/officeDocument/2006/relationships/footer" Target="footer3.xml"/><Relationship Id="rId10" Type="http://schemas.openxmlformats.org/officeDocument/2006/relationships/footer" Target="footer2.xml"/><Relationship Id="rId19" Type="http://schemas.openxmlformats.org/officeDocument/2006/relationships/hyperlink" Target="https://www.statista.com" TargetMode="External"/><Relationship Id="rId31" Type="http://schemas.openxmlformats.org/officeDocument/2006/relationships/hyperlink" Target="https://cloud.google.com/sql/docs/postgres" TargetMode="External"/><Relationship Id="rId44" Type="http://schemas.openxmlformats.org/officeDocument/2006/relationships/image" Target="media/image4.png"/><Relationship Id="rId52"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yperlink" Target="https://www.restu.cz" TargetMode="External"/><Relationship Id="rId22" Type="http://schemas.openxmlformats.org/officeDocument/2006/relationships/hyperlink" Target="https://www2.deloitte.com/us/en/insights/industry/retail-distribution/restaurant-of-the-future.html" TargetMode="External"/><Relationship Id="rId27" Type="http://schemas.openxmlformats.org/officeDocument/2006/relationships/hyperlink" Target="https://cloud.google.com/sql/docs/postgres" TargetMode="External"/><Relationship Id="rId30" Type="http://schemas.openxmlformats.org/officeDocument/2006/relationships/hyperlink" Target="https://www.postgresql.org/docs/" TargetMode="External"/><Relationship Id="rId35" Type="http://schemas.openxmlformats.org/officeDocument/2006/relationships/hyperlink" Target="https://docs.docker.com" TargetMode="External"/><Relationship Id="rId43" Type="http://schemas.openxmlformats.org/officeDocument/2006/relationships/image" Target="media/image3.png"/><Relationship Id="rId48" Type="http://schemas.openxmlformats.org/officeDocument/2006/relationships/image" Target="media/image7.jpeg"/><Relationship Id="rId8" Type="http://schemas.openxmlformats.org/officeDocument/2006/relationships/endnotes" Target="endnotes.xml"/><Relationship Id="rId51"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b:Source>
    <b:Tag>Kro20</b:Tag>
    <b:SourceType>Book</b:SourceType>
    <b:Guid>{4D96AEC8-9DA5-4C5E-97D5-1BC4190F1E3C}</b:Guid>
    <b:Title>Statistika C: statistická regulace, indexy způsobilosti, řízení zásob, statistické přejímky, maticové hry</b:Title>
    <b:Year>2020</b:Year>
    <b:City>Brno</b:City>
    <b:Publisher>Akademické nakladatelství CERM</b:Publisher>
    <b:StandardNumber>ISBN 978-80-7623-035-4</b:StandardNumber>
    <b:Author>
      <b:Author>
        <b:NameList>
          <b:Person>
            <b:Last>KROPÁČ</b:Last>
            <b:First>Jiří</b:First>
          </b:Person>
          <b:Person>
            <b:Last>DOUBRAVSKÝ</b:Last>
            <b:First>Karel</b:First>
          </b:Person>
        </b:NameList>
      </b:Author>
    </b:Author>
    <b:Edition>Třetí, rozšířené vydání</b:Edition>
    <b:RefOrder>9</b:RefOrder>
  </b:Source>
  <b:Source>
    <b:Tag>Maň74</b:Tag>
    <b:SourceType>Book</b:SourceType>
    <b:Guid>{668649C3-FF81-4BCC-B253-2457A31171B9}</b:Guid>
    <b:Author>
      <b:Author>
        <b:NameList>
          <b:Person>
            <b:Last>MAŇAS</b:Last>
            <b:First>Miroslav</b:First>
          </b:Person>
        </b:NameList>
      </b:Author>
    </b:Author>
    <b:Title>Teorie her a optimální rozhodování</b:Title>
    <b:Year>1974</b:Year>
    <b:City>Praha</b:City>
    <b:Publisher>SNTL - Nakladatelství technické literatury</b:Publisher>
    <b:RefOrder>2</b:RefOrder>
  </b:Source>
  <b:Source>
    <b:Tag>ŠUB19</b:Tag>
    <b:SourceType>Book</b:SourceType>
    <b:Guid>{0E734CC0-6250-46D0-9E57-9812D0E8C5CF}</b:Guid>
    <b:Author>
      <b:Author>
        <b:NameList>
          <b:Person>
            <b:Last>ŠUBRT</b:Last>
            <b:First>Tomáš</b:First>
          </b:Person>
        </b:NameList>
      </b:Author>
    </b:Author>
    <b:Title>Ekonomicko-matematické metody</b:Title>
    <b:Year>2019</b:Year>
    <b:City>Plzeň</b:City>
    <b:Publisher>Vydavatelství a nakladatelství Aleš Čeněk</b:Publisher>
    <b:StandardNumber>ISBN 978-80-7380-762-7</b:StandardNumber>
    <b:Edition>3. upravené a rozšířené vydání</b:Edition>
    <b:RefOrder>5</b:RefOrder>
  </b:Source>
  <b:Source>
    <b:Tag>Fia20</b:Tag>
    <b:SourceType>ElectronicSource</b:SourceType>
    <b:Guid>{9E3D1266-65A6-4441-8A27-E10AA7CFA032}</b:Guid>
    <b:Author>
      <b:Author>
        <b:NameList>
          <b:Person>
            <b:Last>FIALA</b:Last>
            <b:First>Petr</b:First>
          </b:Person>
          <b:Person>
            <b:Last>DLOUHÝ</b:Last>
            <b:First>Martin</b:First>
          </b:Person>
        </b:NameList>
      </b:Author>
    </b:Author>
    <b:Title>Teorie ekonomických a politických her</b:Title>
    <b:Year>2020</b:Year>
    <b:City>Praha</b:City>
    <b:LCID>cs-CZ</b:LCID>
    <b:StandardNumber>ISBN 978-80-245-2366-8</b:StandardNumber>
    <b:Edition>1. vydání v elektronické podobě</b:Edition>
    <b:Medium>Online</b:Medium>
    <b:Publisher>Nakladatelství Oeconomica</b:Publisher>
    <b:RefOrder>4</b:RefOrder>
  </b:Source>
  <b:Source>
    <b:Tag>Čej20</b:Tag>
    <b:SourceType>Book</b:SourceType>
    <b:Guid>{4FA59BF4-D378-4402-8AB8-AE4D7A5BB457}</b:Guid>
    <b:Author>
      <b:Author>
        <b:NameList>
          <b:Person>
            <b:Last>ČEJKA</b:Last>
            <b:First>Jiří</b:First>
          </b:Person>
        </b:NameList>
      </b:Author>
    </b:Author>
    <b:Title>Teorie rozhodování - řešené příklady a příklady na procvičování</b:Title>
    <b:Year>2020</b:Year>
    <b:City>České Budějovice</b:City>
    <b:Publisher>Vysoká škola technická a ekonomická v Českých Budějovicích</b:Publisher>
    <b:StandardNumber>ISBN 978-80-7468-172-1</b:StandardNumber>
    <b:RefOrder>7</b:RefOrder>
  </b:Source>
  <b:Source>
    <b:Tag>DAN22</b:Tag>
    <b:SourceType>Book</b:SourceType>
    <b:Guid>{B6A41B70-78AB-46F0-9A13-D74424B90221}</b:Guid>
    <b:Author>
      <b:Author>
        <b:NameList>
          <b:Person>
            <b:Last>DANIŠ</b:Last>
            <b:First>Stanislav</b:First>
          </b:Person>
        </b:NameList>
      </b:Author>
    </b:Author>
    <b:Title>Základy programování v prostředí Octave a Matlab</b:Title>
    <b:Year>2022</b:Year>
    <b:City>Praha</b:City>
    <b:Publisher>MatfyzPress, nakladatelství Matematicko-fyzikální fakulty Univerzity Karlovy</b:Publisher>
    <b:StandardNumber>ISBN 978-80-7378-474-4</b:StandardNumber>
    <b:Edition>Vydání druhé, upravené a rozšířené. Odborná edice Matfyzpress</b:Edition>
    <b:RefOrder>11</b:RefOrder>
  </b:Source>
  <b:Source>
    <b:Tag>ZÍS98</b:Tag>
    <b:SourceType>Book</b:SourceType>
    <b:Guid>{399A27B0-776C-4EBE-991C-EE5476B8C8D0}</b:Guid>
    <b:Title>Ekonomicko matematické metody I: studijní texty pro distanční studium</b:Title>
    <b:City>Praha</b:City>
    <b:Year>1998</b:Year>
    <b:StandardNumber>ISBN 80-213-0462-6</b:StandardNumber>
    <b:Publisher>Česká zemědělská univerzita</b:Publisher>
    <b:Author>
      <b:Author>
        <b:NameList>
          <b:Person>
            <b:Last>ZÍSKAL</b:Last>
            <b:First>Jan</b:First>
          </b:Person>
          <b:Person>
            <b:Last>HAVLÍČEK</b:Last>
            <b:First>Jaroslav</b:First>
          </b:Person>
        </b:NameList>
      </b:Author>
    </b:Author>
    <b:RefOrder>10</b:RefOrder>
  </b:Source>
  <b:Source>
    <b:Tag>OSB04</b:Tag>
    <b:SourceType>Book</b:SourceType>
    <b:Guid>{4F8382DE-B88D-48DC-90E5-FB059B830593}</b:Guid>
    <b:Title>An introduction to game theory</b:Title>
    <b:Year>2004</b:Year>
    <b:City>New York</b:City>
    <b:Publisher>Oxford University Press</b:Publisher>
    <b:StandardNumber>ISBN 978-0-19-512895-6</b:StandardNumber>
    <b:Author>
      <b:Author>
        <b:NameList>
          <b:Person>
            <b:Last>OSBORNE</b:Last>
            <b:First>Martin J.</b:First>
          </b:Person>
        </b:NameList>
      </b:Author>
    </b:Author>
    <b:RefOrder>6</b:RefOrder>
  </b:Source>
  <b:Source>
    <b:Tag>MCA14</b:Tag>
    <b:SourceType>Book</b:SourceType>
    <b:Guid>{3B447576-2C8A-417C-BE00-8C50F3D84237}</b:Guid>
    <b:Title>Game-changer: game theory and the art of transforming strategic situations</b:Title>
    <b:Year>2014</b:Year>
    <b:Publisher>W.W. Norton &amp; Company</b:Publisher>
    <b:Author>
      <b:Author>
        <b:NameList>
          <b:Person>
            <b:Last>MCADAMS</b:Last>
            <b:First>David</b:First>
          </b:Person>
        </b:NameList>
      </b:Author>
    </b:Author>
    <b:RefOrder>1</b:RefOrder>
  </b:Source>
  <b:Source>
    <b:Tag>NAS50</b:Tag>
    <b:SourceType>Book</b:SourceType>
    <b:Guid>{47BCDA97-5244-4D69-8E7A-DFE4578BA2F5}</b:Guid>
    <b:Title>Equilibrium points in n-person gameProceedings of the National Academy of Sciences of the United States of America</b:Title>
    <b:Year>1950</b:Year>
    <b:Publisher>Proceedings of the National Academy of Sciences of the United States of America</b:Publisher>
    <b:StandardNumber>ISSN: 0027-8424</b:StandardNumber>
    <b:Author>
      <b:Author>
        <b:NameList>
          <b:Person>
            <b:Last>NASH</b:Last>
            <b:First>John</b:First>
          </b:Person>
        </b:NameList>
      </b:Author>
    </b:Author>
    <b:Pages>48-49</b:Pages>
    <b:RefOrder>3</b:RefOrder>
  </b:Source>
  <b:Source>
    <b:Tag>PER21</b:Tag>
    <b:SourceType>Book</b:SourceType>
    <b:Guid>{D3146D0A-BABB-4107-8BCE-221D31B8F6BA}</b:Guid>
    <b:Title>Člověk v zrcadle teorie her: jak nám matematika a filozofie pomáhají zjišťovat, co jsme zač</b:Title>
    <b:Year>2021</b:Year>
    <b:City>Praha</b:City>
    <b:Publisher>Dokořán</b:Publisher>
    <b:StandardNumber>ISBN 978-80-7675-012-8</b:StandardNumber>
    <b:Author>
      <b:Author>
        <b:NameList>
          <b:Person>
            <b:Last>PEREGRIN</b:Last>
            <b:First>Jaroslav</b:First>
          </b:Person>
        </b:NameList>
      </b:Author>
    </b:Author>
    <b:RefOrder>8</b:RefOrder>
  </b:Source>
  <b:Source>
    <b:Tag>ZAP05</b:Tag>
    <b:SourceType>Book</b:SourceType>
    <b:Guid>{AE989CA9-EE16-48EE-BB2C-58F06C9FE348}</b:Guid>
    <b:Title>MATLAB pro začátečníky</b:Title>
    <b:Year>2005</b:Year>
    <b:City>Praha</b:City>
    <b:Publisher>BEN - technická literatura</b:Publisher>
    <b:StandardNumber>ISBN 80-7300-175-6</b:StandardNumber>
    <b:Author>
      <b:Author>
        <b:NameList>
          <b:Person>
            <b:Last>ZAPLATÍLEK</b:Last>
            <b:First>Karel</b:First>
          </b:Person>
          <b:Person>
            <b:Last>DOŇAR</b:Last>
            <b:First>Bohuslav</b:First>
          </b:Person>
        </b:NameList>
      </b:Author>
    </b:Author>
    <b:Edition>2. vyd</b:Edition>
    <b:RefOrder>12</b:RefOrder>
  </b:Source>
</b:Sources>
</file>

<file path=customXml/itemProps1.xml><?xml version="1.0" encoding="utf-8"?>
<ds:datastoreItem xmlns:ds="http://schemas.openxmlformats.org/officeDocument/2006/customXml" ds:itemID="{15D109DB-3226-481D-A491-0D023D7EB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65201</TotalTime>
  <Pages>96</Pages>
  <Words>25849</Words>
  <Characters>152511</Characters>
  <Application>Microsoft Office Word</Application>
  <DocSecurity>0</DocSecurity>
  <Lines>1270</Lines>
  <Paragraphs>356</Paragraphs>
  <ScaleCrop>false</ScaleCrop>
  <HeadingPairs>
    <vt:vector size="2" baseType="variant">
      <vt:variant>
        <vt:lpstr>Název</vt:lpstr>
      </vt:variant>
      <vt:variant>
        <vt:i4>1</vt:i4>
      </vt:variant>
    </vt:vector>
  </HeadingPairs>
  <TitlesOfParts>
    <vt:vector size="1" baseType="lpstr">
      <vt:lpstr/>
    </vt:vector>
  </TitlesOfParts>
  <Company>HP</Company>
  <LinksUpToDate>false</LinksUpToDate>
  <CharactersWithSpaces>178004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dc:creator>
  <cp:lastModifiedBy>Zsfn</cp:lastModifiedBy>
  <cp:revision>38</cp:revision>
  <cp:lastPrinted>2024-08-07T17:26:00Z</cp:lastPrinted>
  <dcterms:created xsi:type="dcterms:W3CDTF">2024-08-07T12:23:00Z</dcterms:created>
  <dcterms:modified xsi:type="dcterms:W3CDTF">2026-03-02T20:04:00Z</dcterms:modified>
</cp:coreProperties>
</file>