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C023A" w14:textId="6FB63875" w:rsidR="00573114" w:rsidRDefault="00007FAC" w:rsidP="00007FAC">
      <w:pPr>
        <w:jc w:val="right"/>
        <w:rPr>
          <w:b/>
        </w:rPr>
      </w:pPr>
      <w:r>
        <w:rPr>
          <w:b/>
        </w:rPr>
        <w:t>Form 2</w:t>
      </w:r>
    </w:p>
    <w:p w14:paraId="3CA0DF95" w14:textId="77777777" w:rsidR="00007FAC" w:rsidRDefault="00007FAC" w:rsidP="00007FAC">
      <w:pPr>
        <w:jc w:val="right"/>
        <w:rPr>
          <w:b/>
        </w:rPr>
      </w:pPr>
    </w:p>
    <w:p w14:paraId="0D4E3A7F" w14:textId="2C0A61B9" w:rsidR="00573114" w:rsidRPr="0062360E" w:rsidRDefault="00006824" w:rsidP="00573114">
      <w:pPr>
        <w:jc w:val="center"/>
        <w:rPr>
          <w:rFonts w:ascii="Calibri" w:hAnsi="Calibri"/>
          <w:b/>
        </w:rPr>
      </w:pPr>
      <w:commentRangeStart w:id="0"/>
      <w:r w:rsidRPr="0062360E">
        <w:rPr>
          <w:rFonts w:ascii="Calibri" w:hAnsi="Calibri"/>
          <w:b/>
        </w:rPr>
        <w:t>Ethics proposal f</w:t>
      </w:r>
      <w:r w:rsidR="00573114" w:rsidRPr="0062360E">
        <w:rPr>
          <w:rFonts w:ascii="Calibri" w:hAnsi="Calibri"/>
          <w:b/>
        </w:rPr>
        <w:t xml:space="preserve">orm </w:t>
      </w:r>
      <w:commentRangeEnd w:id="0"/>
      <w:r w:rsidR="00A03AC9">
        <w:rPr>
          <w:rStyle w:val="CommentReference"/>
        </w:rPr>
        <w:commentReference w:id="0"/>
      </w:r>
      <w:r w:rsidR="00573114" w:rsidRPr="0062360E">
        <w:rPr>
          <w:rFonts w:ascii="Calibri" w:hAnsi="Calibri"/>
          <w:b/>
        </w:rPr>
        <w:t xml:space="preserve">for </w:t>
      </w:r>
      <w:r w:rsidR="00007FAC">
        <w:rPr>
          <w:rFonts w:ascii="Calibri" w:hAnsi="Calibri"/>
          <w:b/>
        </w:rPr>
        <w:t>(</w:t>
      </w:r>
      <w:r w:rsidRPr="0062360E">
        <w:rPr>
          <w:rFonts w:ascii="Calibri" w:hAnsi="Calibri"/>
          <w:b/>
        </w:rPr>
        <w:t>Level S</w:t>
      </w:r>
      <w:r w:rsidR="00CB6EA7">
        <w:rPr>
          <w:rFonts w:ascii="Calibri" w:hAnsi="Calibri"/>
          <w:b/>
        </w:rPr>
        <w:t>even</w:t>
      </w:r>
      <w:r w:rsidR="00007FAC">
        <w:rPr>
          <w:rFonts w:ascii="Calibri" w:hAnsi="Calibri"/>
          <w:b/>
        </w:rPr>
        <w:t xml:space="preserve">) </w:t>
      </w:r>
      <w:r w:rsidR="00FB2F63" w:rsidRPr="0062360E">
        <w:rPr>
          <w:rFonts w:ascii="Calibri" w:hAnsi="Calibri"/>
          <w:b/>
        </w:rPr>
        <w:t>Master</w:t>
      </w:r>
      <w:r w:rsidR="00116837">
        <w:rPr>
          <w:rFonts w:ascii="Calibri" w:hAnsi="Calibri"/>
          <w:b/>
        </w:rPr>
        <w:t>’</w:t>
      </w:r>
      <w:r w:rsidR="00FB2F63" w:rsidRPr="0062360E">
        <w:rPr>
          <w:rFonts w:ascii="Calibri" w:hAnsi="Calibri"/>
          <w:b/>
        </w:rPr>
        <w:t>s</w:t>
      </w:r>
      <w:r w:rsidRPr="0062360E">
        <w:rPr>
          <w:rFonts w:ascii="Calibri" w:hAnsi="Calibri"/>
          <w:b/>
        </w:rPr>
        <w:t xml:space="preserve"> dissertations</w:t>
      </w:r>
      <w:r w:rsidR="00CB6EA7">
        <w:rPr>
          <w:rFonts w:ascii="Calibri" w:hAnsi="Calibri"/>
          <w:b/>
        </w:rPr>
        <w:t xml:space="preserve"> (including taught Master’s)</w:t>
      </w:r>
    </w:p>
    <w:p w14:paraId="0D26E24C" w14:textId="3465AB1F" w:rsidR="00573114" w:rsidRPr="0062360E" w:rsidRDefault="009402CA" w:rsidP="00573114">
      <w:pPr>
        <w:jc w:val="center"/>
        <w:rPr>
          <w:rFonts w:ascii="Calibri" w:hAnsi="Calibri"/>
          <w:b/>
        </w:rPr>
      </w:pPr>
      <w:r>
        <w:rPr>
          <w:rFonts w:ascii="Calibri" w:hAnsi="Calibri"/>
          <w:b/>
        </w:rPr>
        <w:t>20</w:t>
      </w:r>
      <w:r w:rsidR="00D01843">
        <w:rPr>
          <w:rFonts w:ascii="Calibri" w:hAnsi="Calibri"/>
          <w:b/>
        </w:rPr>
        <w:t>20</w:t>
      </w:r>
      <w:r>
        <w:rPr>
          <w:rFonts w:ascii="Calibri" w:hAnsi="Calibri"/>
          <w:b/>
        </w:rPr>
        <w:t>/</w:t>
      </w:r>
      <w:r w:rsidR="00D62042">
        <w:rPr>
          <w:rFonts w:ascii="Calibri" w:hAnsi="Calibri"/>
          <w:b/>
        </w:rPr>
        <w:t>2</w:t>
      </w:r>
      <w:r w:rsidR="00D01843">
        <w:rPr>
          <w:rFonts w:ascii="Calibri" w:hAnsi="Calibri"/>
          <w:b/>
        </w:rPr>
        <w:t>1</w:t>
      </w:r>
    </w:p>
    <w:p w14:paraId="27C42E04" w14:textId="77777777" w:rsidR="00573114" w:rsidRPr="0062360E" w:rsidRDefault="00573114" w:rsidP="00573114">
      <w:pPr>
        <w:jc w:val="left"/>
        <w:rPr>
          <w:rFonts w:ascii="Calibri" w:hAnsi="Calibri"/>
          <w:b/>
        </w:rPr>
      </w:pPr>
    </w:p>
    <w:p w14:paraId="55F01B18" w14:textId="77777777" w:rsidR="00235C5D" w:rsidRDefault="001205B3" w:rsidP="002E75B4">
      <w:pPr>
        <w:rPr>
          <w:rFonts w:asciiTheme="minorHAnsi" w:hAnsiTheme="minorHAnsi" w:cstheme="minorHAnsi"/>
        </w:rPr>
      </w:pPr>
      <w:r w:rsidRPr="001205B3">
        <w:rPr>
          <w:rFonts w:asciiTheme="minorHAnsi" w:hAnsiTheme="minorHAnsi" w:cstheme="minorHAnsi"/>
        </w:rPr>
        <w:t>You should read the University Ethics Guidance before filling in this form. This is available</w:t>
      </w:r>
      <w:r>
        <w:rPr>
          <w:rFonts w:asciiTheme="minorHAnsi" w:hAnsiTheme="minorHAnsi" w:cstheme="minorHAnsi"/>
        </w:rPr>
        <w:t xml:space="preserve"> </w:t>
      </w:r>
      <w:r w:rsidRPr="001205B3">
        <w:rPr>
          <w:rFonts w:asciiTheme="minorHAnsi" w:hAnsiTheme="minorHAnsi" w:cstheme="minorHAnsi"/>
        </w:rPr>
        <w:t xml:space="preserve">from: </w:t>
      </w:r>
      <w:commentRangeStart w:id="1"/>
      <w:r w:rsidR="00ED1ADB">
        <w:fldChar w:fldCharType="begin"/>
      </w:r>
      <w:r w:rsidR="00ED1ADB">
        <w:instrText xml:space="preserve"> HYPERLINK "https://www.wlv.ac.uk/research/research-policies-procedures--guidelines/ethics-guidance/" </w:instrText>
      </w:r>
      <w:r w:rsidR="00ED1ADB">
        <w:fldChar w:fldCharType="separate"/>
      </w:r>
      <w:r w:rsidRPr="001205B3">
        <w:rPr>
          <w:rStyle w:val="Hyperlink"/>
          <w:rFonts w:asciiTheme="minorHAnsi" w:hAnsiTheme="minorHAnsi" w:cstheme="minorHAnsi"/>
        </w:rPr>
        <w:t>https://www.wlv.ac.uk/research/research-policies-procedures--guidelines/ethics-guidance/</w:t>
      </w:r>
      <w:r w:rsidR="00ED1ADB">
        <w:rPr>
          <w:rStyle w:val="Hyperlink"/>
          <w:rFonts w:asciiTheme="minorHAnsi" w:hAnsiTheme="minorHAnsi" w:cstheme="minorHAnsi"/>
        </w:rPr>
        <w:fldChar w:fldCharType="end"/>
      </w:r>
      <w:r w:rsidR="00235C5D">
        <w:rPr>
          <w:rFonts w:asciiTheme="minorHAnsi" w:hAnsiTheme="minorHAnsi" w:cstheme="minorHAnsi"/>
        </w:rPr>
        <w:t xml:space="preserve"> </w:t>
      </w:r>
      <w:commentRangeEnd w:id="1"/>
      <w:r w:rsidR="00A03AC9">
        <w:rPr>
          <w:rStyle w:val="CommentReference"/>
        </w:rPr>
        <w:commentReference w:id="1"/>
      </w:r>
    </w:p>
    <w:p w14:paraId="7FA7A407" w14:textId="45E447CD" w:rsidR="00235C5D" w:rsidRDefault="00235C5D" w:rsidP="002E75B4">
      <w:pPr>
        <w:rPr>
          <w:rFonts w:asciiTheme="minorHAnsi" w:hAnsiTheme="minorHAnsi" w:cstheme="minorHAnsi"/>
        </w:rPr>
      </w:pPr>
      <w:r>
        <w:rPr>
          <w:rFonts w:asciiTheme="minorHAnsi" w:hAnsiTheme="minorHAnsi" w:cstheme="minorHAnsi"/>
        </w:rPr>
        <w:t>[</w:t>
      </w:r>
      <w:r w:rsidRPr="00235C5D">
        <w:rPr>
          <w:rFonts w:asciiTheme="minorHAnsi" w:hAnsiTheme="minorHAnsi" w:cstheme="minorHAnsi"/>
          <w:i/>
          <w:iCs/>
        </w:rPr>
        <w:t>For you</w:t>
      </w:r>
      <w:r>
        <w:rPr>
          <w:rFonts w:asciiTheme="minorHAnsi" w:hAnsiTheme="minorHAnsi" w:cstheme="minorHAnsi"/>
          <w:i/>
          <w:iCs/>
        </w:rPr>
        <w:t>r</w:t>
      </w:r>
      <w:r w:rsidRPr="00235C5D">
        <w:rPr>
          <w:rFonts w:asciiTheme="minorHAnsi" w:hAnsiTheme="minorHAnsi" w:cstheme="minorHAnsi"/>
          <w:i/>
          <w:iCs/>
        </w:rPr>
        <w:t xml:space="preserve"> </w:t>
      </w:r>
      <w:r>
        <w:rPr>
          <w:rFonts w:asciiTheme="minorHAnsi" w:hAnsiTheme="minorHAnsi" w:cstheme="minorHAnsi"/>
          <w:i/>
          <w:iCs/>
        </w:rPr>
        <w:t>information</w:t>
      </w:r>
      <w:r w:rsidRPr="00235C5D">
        <w:rPr>
          <w:rFonts w:asciiTheme="minorHAnsi" w:hAnsiTheme="minorHAnsi" w:cstheme="minorHAnsi"/>
          <w:i/>
          <w:iCs/>
        </w:rPr>
        <w:t xml:space="preserve">, </w:t>
      </w:r>
      <w:r>
        <w:rPr>
          <w:rFonts w:asciiTheme="minorHAnsi" w:hAnsiTheme="minorHAnsi" w:cstheme="minorHAnsi"/>
          <w:i/>
          <w:iCs/>
        </w:rPr>
        <w:t>t</w:t>
      </w:r>
      <w:r w:rsidRPr="00235C5D">
        <w:rPr>
          <w:rFonts w:asciiTheme="minorHAnsi" w:hAnsiTheme="minorHAnsi" w:cstheme="minorHAnsi"/>
          <w:i/>
          <w:iCs/>
        </w:rPr>
        <w:t xml:space="preserve">he ACL currently adopts the ACM Code of Ethics and Professional Conduct: </w:t>
      </w:r>
      <w:hyperlink r:id="rId11" w:history="1">
        <w:r w:rsidRPr="00235C5D">
          <w:rPr>
            <w:rStyle w:val="Hyperlink"/>
            <w:rFonts w:asciiTheme="minorHAnsi" w:hAnsiTheme="minorHAnsi" w:cstheme="minorHAnsi"/>
            <w:i/>
            <w:iCs/>
          </w:rPr>
          <w:t>https://www.acm.org/code-of-ethics</w:t>
        </w:r>
      </w:hyperlink>
      <w:r>
        <w:rPr>
          <w:rFonts w:asciiTheme="minorHAnsi" w:hAnsiTheme="minorHAnsi" w:cstheme="minorHAnsi"/>
          <w:i/>
          <w:iCs/>
        </w:rPr>
        <w:t>. This may be helpful when considering the ethical issues raised by your proposal</w:t>
      </w:r>
      <w:r w:rsidR="00F46576">
        <w:rPr>
          <w:rFonts w:asciiTheme="minorHAnsi" w:hAnsiTheme="minorHAnsi" w:cstheme="minorHAnsi"/>
          <w:i/>
          <w:iCs/>
        </w:rPr>
        <w:t xml:space="preserve">. Another useful document for large-scale projects is: </w:t>
      </w:r>
      <w:hyperlink r:id="rId12" w:history="1">
        <w:r w:rsidR="00F46576" w:rsidRPr="003226A7">
          <w:rPr>
            <w:rStyle w:val="Hyperlink"/>
            <w:rFonts w:asciiTheme="minorHAnsi" w:hAnsiTheme="minorHAnsi" w:cstheme="minorHAnsi"/>
            <w:i/>
            <w:iCs/>
          </w:rPr>
          <w:t>https://www.turing.ac.uk/sites/default/files/2019-08/understanding_artificial_intelligence_ethics_and_safety.pdf</w:t>
        </w:r>
      </w:hyperlink>
      <w:r>
        <w:rPr>
          <w:rFonts w:asciiTheme="minorHAnsi" w:hAnsiTheme="minorHAnsi" w:cstheme="minorHAnsi"/>
        </w:rPr>
        <w:t>].</w:t>
      </w:r>
      <w:r w:rsidR="001205B3">
        <w:rPr>
          <w:rFonts w:asciiTheme="minorHAnsi" w:hAnsiTheme="minorHAnsi" w:cstheme="minorHAnsi"/>
        </w:rPr>
        <w:t xml:space="preserve"> </w:t>
      </w:r>
    </w:p>
    <w:p w14:paraId="4B3F5FA1" w14:textId="015447B8" w:rsidR="002E75B4" w:rsidRPr="001205B3" w:rsidRDefault="001205B3" w:rsidP="002E75B4">
      <w:pPr>
        <w:rPr>
          <w:rFonts w:asciiTheme="minorHAnsi" w:hAnsiTheme="minorHAnsi" w:cstheme="minorHAnsi"/>
        </w:rPr>
      </w:pPr>
      <w:r>
        <w:rPr>
          <w:rFonts w:asciiTheme="minorHAnsi" w:hAnsiTheme="minorHAnsi" w:cstheme="minorHAnsi"/>
        </w:rPr>
        <w:t xml:space="preserve">Once completed fully, </w:t>
      </w:r>
      <w:r>
        <w:rPr>
          <w:rFonts w:asciiTheme="minorHAnsi" w:hAnsiTheme="minorHAnsi" w:cstheme="minorHAnsi"/>
          <w:bCs/>
          <w:lang w:eastAsia="en-GB"/>
        </w:rPr>
        <w:t>p</w:t>
      </w:r>
      <w:r w:rsidRPr="001205B3">
        <w:rPr>
          <w:rFonts w:asciiTheme="minorHAnsi" w:hAnsiTheme="minorHAnsi" w:cstheme="minorHAnsi"/>
          <w:bCs/>
          <w:lang w:eastAsia="en-GB"/>
        </w:rPr>
        <w:t>lease submit this</w:t>
      </w:r>
      <w:r w:rsidR="00F46576">
        <w:rPr>
          <w:rFonts w:asciiTheme="minorHAnsi" w:hAnsiTheme="minorHAnsi" w:cstheme="minorHAnsi"/>
          <w:bCs/>
          <w:lang w:eastAsia="en-GB"/>
        </w:rPr>
        <w:t xml:space="preserve"> ethics proposal</w:t>
      </w:r>
      <w:r w:rsidRPr="001205B3">
        <w:rPr>
          <w:rFonts w:asciiTheme="minorHAnsi" w:hAnsiTheme="minorHAnsi" w:cstheme="minorHAnsi"/>
          <w:bCs/>
          <w:lang w:eastAsia="en-GB"/>
        </w:rPr>
        <w:t xml:space="preserve"> form to your supervisor for the project you are undertaking. Once the supervisor has approved and signed it, you must append a copy to your project </w:t>
      </w:r>
      <w:r w:rsidRPr="001205B3">
        <w:rPr>
          <w:rFonts w:asciiTheme="minorHAnsi" w:hAnsiTheme="minorHAnsi" w:cstheme="minorHAnsi"/>
        </w:rPr>
        <w:t>placed as appendix A</w:t>
      </w:r>
      <w:r>
        <w:rPr>
          <w:rFonts w:asciiTheme="minorHAnsi" w:hAnsiTheme="minorHAnsi" w:cstheme="minorHAnsi"/>
        </w:rPr>
        <w:t xml:space="preserve">. </w:t>
      </w:r>
      <w:r w:rsidR="00573114" w:rsidRPr="0062360E">
        <w:rPr>
          <w:rFonts w:ascii="Calibri" w:hAnsi="Calibri"/>
          <w:bCs/>
        </w:rPr>
        <w:t xml:space="preserve">Please note that this permission is only concerned with ethical issues and does not indicate anything about the intellectual merit of your project. </w:t>
      </w:r>
    </w:p>
    <w:p w14:paraId="594488B7" w14:textId="77777777" w:rsidR="002E75B4" w:rsidRPr="0062360E" w:rsidRDefault="002E75B4" w:rsidP="00EB4B52">
      <w:pPr>
        <w:jc w:val="left"/>
        <w:rPr>
          <w:rFonts w:ascii="Calibri" w:hAnsi="Calibri"/>
          <w:bCs/>
        </w:rPr>
      </w:pPr>
    </w:p>
    <w:p w14:paraId="353DBD88" w14:textId="77777777" w:rsidR="00573114" w:rsidRPr="0062360E" w:rsidRDefault="00573114" w:rsidP="00EB4B52">
      <w:pPr>
        <w:jc w:val="left"/>
        <w:rPr>
          <w:rFonts w:ascii="Calibri" w:hAnsi="Calibri"/>
          <w:bCs/>
        </w:rPr>
      </w:pPr>
      <w:r w:rsidRPr="0062360E">
        <w:rPr>
          <w:rFonts w:ascii="Calibri" w:hAnsi="Calibri"/>
          <w:bCs/>
        </w:rPr>
        <w:t>Please type details into the form.</w:t>
      </w:r>
    </w:p>
    <w:p w14:paraId="62550F23" w14:textId="6476B9A3" w:rsidR="0023049D" w:rsidRPr="0062360E" w:rsidRDefault="00FC4083" w:rsidP="00FC4083">
      <w:pPr>
        <w:jc w:val="left"/>
        <w:rPr>
          <w:rFonts w:ascii="Calibri" w:hAnsi="Calibri"/>
          <w:bCs/>
        </w:rPr>
      </w:pPr>
      <w:r>
        <w:rPr>
          <w:rFonts w:ascii="Calibri" w:hAnsi="Calibri"/>
          <w:bCs/>
        </w:rPr>
        <w:br/>
      </w:r>
    </w:p>
    <w:tbl>
      <w:tblPr>
        <w:tblStyle w:val="TableGrid"/>
        <w:tblW w:w="0" w:type="auto"/>
        <w:tblLook w:val="04A0" w:firstRow="1" w:lastRow="0" w:firstColumn="1" w:lastColumn="0" w:noHBand="0" w:noVBand="1"/>
      </w:tblPr>
      <w:tblGrid>
        <w:gridCol w:w="402"/>
        <w:gridCol w:w="2827"/>
        <w:gridCol w:w="5293"/>
      </w:tblGrid>
      <w:tr w:rsidR="0023049D" w14:paraId="5FC1DBF2" w14:textId="77777777" w:rsidTr="00632DDF">
        <w:tc>
          <w:tcPr>
            <w:tcW w:w="399" w:type="dxa"/>
          </w:tcPr>
          <w:p w14:paraId="3C02634F" w14:textId="7CBCB10B" w:rsidR="0023049D" w:rsidRPr="00632DDF" w:rsidRDefault="0023049D" w:rsidP="0023049D">
            <w:pPr>
              <w:spacing w:before="120" w:after="120"/>
              <w:jc w:val="left"/>
              <w:rPr>
                <w:rFonts w:ascii="Calibri" w:hAnsi="Calibri"/>
                <w:b/>
              </w:rPr>
            </w:pPr>
            <w:r w:rsidRPr="00632DDF">
              <w:rPr>
                <w:rFonts w:ascii="Calibri" w:hAnsi="Calibri"/>
                <w:b/>
              </w:rPr>
              <w:t>1.</w:t>
            </w:r>
          </w:p>
        </w:tc>
        <w:tc>
          <w:tcPr>
            <w:tcW w:w="2828" w:type="dxa"/>
          </w:tcPr>
          <w:p w14:paraId="42A8AE95" w14:textId="77A43B74" w:rsidR="0023049D" w:rsidRPr="0023049D" w:rsidRDefault="00632DDF" w:rsidP="0023049D">
            <w:pPr>
              <w:spacing w:before="120" w:after="120"/>
              <w:jc w:val="left"/>
              <w:rPr>
                <w:rFonts w:ascii="Calibri" w:hAnsi="Calibri"/>
                <w:b/>
              </w:rPr>
            </w:pPr>
            <w:r>
              <w:rPr>
                <w:rFonts w:ascii="Calibri" w:hAnsi="Calibri"/>
                <w:b/>
              </w:rPr>
              <w:t>N</w:t>
            </w:r>
            <w:r w:rsidR="0023049D" w:rsidRPr="0023049D">
              <w:rPr>
                <w:rFonts w:ascii="Calibri" w:hAnsi="Calibri"/>
                <w:b/>
              </w:rPr>
              <w:t>ame</w:t>
            </w:r>
          </w:p>
        </w:tc>
        <w:tc>
          <w:tcPr>
            <w:tcW w:w="5295" w:type="dxa"/>
          </w:tcPr>
          <w:p w14:paraId="5C3E5EA6" w14:textId="36687648" w:rsidR="0023049D" w:rsidRDefault="0023049D" w:rsidP="00632DDF">
            <w:pPr>
              <w:spacing w:before="120" w:after="120"/>
              <w:jc w:val="right"/>
              <w:rPr>
                <w:rFonts w:ascii="Calibri" w:hAnsi="Calibri"/>
                <w:bCs/>
              </w:rPr>
            </w:pPr>
          </w:p>
        </w:tc>
      </w:tr>
      <w:tr w:rsidR="00632DDF" w14:paraId="46DA23D0" w14:textId="77777777" w:rsidTr="00632DDF">
        <w:tc>
          <w:tcPr>
            <w:tcW w:w="399" w:type="dxa"/>
          </w:tcPr>
          <w:p w14:paraId="3087AEB1" w14:textId="4AA5BC9B" w:rsidR="00632DDF" w:rsidRPr="00632DDF" w:rsidRDefault="00632DDF" w:rsidP="00632DDF">
            <w:pPr>
              <w:spacing w:before="120" w:after="120"/>
              <w:jc w:val="left"/>
              <w:rPr>
                <w:rFonts w:ascii="Calibri" w:hAnsi="Calibri"/>
                <w:b/>
              </w:rPr>
            </w:pPr>
            <w:r w:rsidRPr="00632DDF">
              <w:rPr>
                <w:rFonts w:asciiTheme="minorHAnsi" w:hAnsiTheme="minorHAnsi" w:cstheme="minorHAnsi"/>
                <w:b/>
              </w:rPr>
              <w:t>2.</w:t>
            </w:r>
          </w:p>
        </w:tc>
        <w:tc>
          <w:tcPr>
            <w:tcW w:w="2828" w:type="dxa"/>
          </w:tcPr>
          <w:p w14:paraId="60457A44" w14:textId="7D7A778B" w:rsidR="00632DDF" w:rsidRPr="0023049D" w:rsidRDefault="00632DDF" w:rsidP="00632DDF">
            <w:pPr>
              <w:spacing w:before="120" w:after="120"/>
              <w:jc w:val="left"/>
              <w:rPr>
                <w:rFonts w:ascii="Calibri" w:hAnsi="Calibri"/>
                <w:b/>
              </w:rPr>
            </w:pPr>
            <w:r>
              <w:rPr>
                <w:rFonts w:asciiTheme="minorHAnsi" w:hAnsiTheme="minorHAnsi" w:cstheme="minorHAnsi"/>
                <w:b/>
              </w:rPr>
              <w:t>S</w:t>
            </w:r>
            <w:r w:rsidRPr="0023049D">
              <w:rPr>
                <w:rFonts w:asciiTheme="minorHAnsi" w:hAnsiTheme="minorHAnsi" w:cstheme="minorHAnsi"/>
                <w:b/>
              </w:rPr>
              <w:t>tudent number</w:t>
            </w:r>
          </w:p>
        </w:tc>
        <w:tc>
          <w:tcPr>
            <w:tcW w:w="5295" w:type="dxa"/>
          </w:tcPr>
          <w:p w14:paraId="647064DB" w14:textId="0EB91BFB" w:rsidR="00632DDF" w:rsidRDefault="00632DDF" w:rsidP="00632DDF">
            <w:pPr>
              <w:spacing w:before="120" w:after="120"/>
              <w:jc w:val="right"/>
              <w:rPr>
                <w:rFonts w:ascii="Calibri" w:hAnsi="Calibri"/>
                <w:bCs/>
              </w:rPr>
            </w:pPr>
            <w:r>
              <w:rPr>
                <w:bCs/>
              </w:rPr>
              <w:tab/>
            </w:r>
          </w:p>
        </w:tc>
      </w:tr>
      <w:tr w:rsidR="00632DDF" w14:paraId="1D064308" w14:textId="77777777" w:rsidTr="00632DDF">
        <w:tc>
          <w:tcPr>
            <w:tcW w:w="399" w:type="dxa"/>
          </w:tcPr>
          <w:p w14:paraId="7B3E4634" w14:textId="557B4E0E" w:rsidR="00632DDF" w:rsidRPr="00632DDF" w:rsidRDefault="00632DDF" w:rsidP="00632DDF">
            <w:pPr>
              <w:spacing w:before="120" w:after="120"/>
              <w:jc w:val="left"/>
              <w:rPr>
                <w:rFonts w:asciiTheme="minorHAnsi" w:hAnsiTheme="minorHAnsi" w:cstheme="minorHAnsi"/>
                <w:b/>
              </w:rPr>
            </w:pPr>
            <w:r w:rsidRPr="00632DDF">
              <w:rPr>
                <w:rFonts w:asciiTheme="minorHAnsi" w:hAnsiTheme="minorHAnsi" w:cstheme="minorHAnsi"/>
                <w:b/>
              </w:rPr>
              <w:t>3.</w:t>
            </w:r>
          </w:p>
        </w:tc>
        <w:tc>
          <w:tcPr>
            <w:tcW w:w="2828" w:type="dxa"/>
          </w:tcPr>
          <w:p w14:paraId="1F184263" w14:textId="3988B615" w:rsidR="00632DDF" w:rsidRDefault="00632DDF" w:rsidP="00632DDF">
            <w:pPr>
              <w:spacing w:before="120" w:after="120"/>
              <w:jc w:val="left"/>
              <w:rPr>
                <w:rFonts w:asciiTheme="minorHAnsi" w:hAnsiTheme="minorHAnsi" w:cstheme="minorHAnsi"/>
                <w:b/>
              </w:rPr>
            </w:pPr>
            <w:r>
              <w:rPr>
                <w:rFonts w:asciiTheme="minorHAnsi" w:hAnsiTheme="minorHAnsi" w:cstheme="minorHAnsi"/>
                <w:b/>
              </w:rPr>
              <w:t xml:space="preserve">Email address </w:t>
            </w:r>
            <w:r w:rsidRPr="0062360E">
              <w:rPr>
                <w:rFonts w:ascii="Calibri" w:hAnsi="Calibri"/>
                <w:bCs/>
              </w:rPr>
              <w:t>(</w:t>
            </w:r>
            <w:r w:rsidRPr="0062360E">
              <w:rPr>
                <w:rFonts w:ascii="Calibri" w:hAnsi="Calibri"/>
                <w:bCs/>
                <w:sz w:val="20"/>
                <w:szCs w:val="20"/>
              </w:rPr>
              <w:t>this must be your University email address</w:t>
            </w:r>
            <w:r w:rsidRPr="0062360E">
              <w:rPr>
                <w:rFonts w:ascii="Calibri" w:hAnsi="Calibri"/>
                <w:bCs/>
              </w:rPr>
              <w:t>)</w:t>
            </w:r>
          </w:p>
        </w:tc>
        <w:tc>
          <w:tcPr>
            <w:tcW w:w="5295" w:type="dxa"/>
          </w:tcPr>
          <w:p w14:paraId="00B78F6F" w14:textId="77777777" w:rsidR="00632DDF" w:rsidRDefault="00632DDF" w:rsidP="00632DDF">
            <w:pPr>
              <w:spacing w:before="120" w:after="120"/>
              <w:jc w:val="right"/>
              <w:rPr>
                <w:bCs/>
              </w:rPr>
            </w:pPr>
          </w:p>
        </w:tc>
      </w:tr>
    </w:tbl>
    <w:p w14:paraId="4F16CF07" w14:textId="1AA4E997" w:rsidR="00573114" w:rsidRPr="0062360E" w:rsidRDefault="00FC4083" w:rsidP="00573114">
      <w:pPr>
        <w:jc w:val="left"/>
        <w:rPr>
          <w:rFonts w:ascii="Calibri" w:hAnsi="Calibri"/>
        </w:rPr>
      </w:pPr>
      <w:r>
        <w:rPr>
          <w:rFonts w:ascii="Calibri" w:hAnsi="Calibri"/>
        </w:rPr>
        <w:br/>
      </w:r>
      <w:r w:rsidR="00573114" w:rsidRPr="0062360E">
        <w:rPr>
          <w:rFonts w:ascii="Calibri" w:hAnsi="Calibri"/>
        </w:rPr>
        <w:t>If this is a group project, please list ALL other students involved. (Full names and student numbers</w:t>
      </w:r>
      <w:r w:rsidR="0023049D">
        <w:rPr>
          <w:rFonts w:ascii="Calibri" w:hAnsi="Calibri"/>
        </w:rPr>
        <w:t xml:space="preserve"> – number </w:t>
      </w:r>
      <w:r w:rsidR="00632DDF">
        <w:rPr>
          <w:rFonts w:ascii="Calibri" w:hAnsi="Calibri"/>
        </w:rPr>
        <w:t xml:space="preserve">the </w:t>
      </w:r>
      <w:r w:rsidR="0023049D">
        <w:rPr>
          <w:rFonts w:ascii="Calibri" w:hAnsi="Calibri"/>
        </w:rPr>
        <w:t>n</w:t>
      </w:r>
      <w:r w:rsidR="00632DDF">
        <w:rPr>
          <w:rFonts w:ascii="Calibri" w:hAnsi="Calibri"/>
        </w:rPr>
        <w:t>ew</w:t>
      </w:r>
      <w:r w:rsidR="0023049D">
        <w:rPr>
          <w:rFonts w:ascii="Calibri" w:hAnsi="Calibri"/>
        </w:rPr>
        <w:t xml:space="preserve"> </w:t>
      </w:r>
      <w:r w:rsidR="00632DDF">
        <w:rPr>
          <w:rFonts w:ascii="Calibri" w:hAnsi="Calibri"/>
        </w:rPr>
        <w:t>tables</w:t>
      </w:r>
      <w:r w:rsidR="0023049D">
        <w:rPr>
          <w:rFonts w:ascii="Calibri" w:hAnsi="Calibri"/>
        </w:rPr>
        <w:t xml:space="preserve"> as 1.a., </w:t>
      </w:r>
      <w:r w:rsidR="00632DDF">
        <w:rPr>
          <w:rFonts w:ascii="Calibri" w:hAnsi="Calibri"/>
        </w:rPr>
        <w:t>2</w:t>
      </w:r>
      <w:r w:rsidR="0023049D">
        <w:rPr>
          <w:rFonts w:ascii="Calibri" w:hAnsi="Calibri"/>
        </w:rPr>
        <w:t>.</w:t>
      </w:r>
      <w:r w:rsidR="00632DDF">
        <w:rPr>
          <w:rFonts w:ascii="Calibri" w:hAnsi="Calibri"/>
        </w:rPr>
        <w:t>a</w:t>
      </w:r>
      <w:r w:rsidR="0023049D">
        <w:rPr>
          <w:rFonts w:ascii="Calibri" w:hAnsi="Calibri"/>
        </w:rPr>
        <w:t>.,</w:t>
      </w:r>
      <w:r w:rsidR="00632DDF">
        <w:rPr>
          <w:rFonts w:ascii="Calibri" w:hAnsi="Calibri"/>
        </w:rPr>
        <w:t xml:space="preserve"> 3.a.; 1.b.; 2.b, 3.b.;</w:t>
      </w:r>
      <w:r w:rsidR="0023049D">
        <w:rPr>
          <w:rFonts w:ascii="Calibri" w:hAnsi="Calibri"/>
        </w:rPr>
        <w:t xml:space="preserve"> etc.</w:t>
      </w:r>
      <w:r w:rsidR="00573114" w:rsidRPr="0062360E">
        <w:rPr>
          <w:rFonts w:ascii="Calibri" w:hAnsi="Calibri"/>
        </w:rPr>
        <w:t>):</w:t>
      </w:r>
    </w:p>
    <w:p w14:paraId="727286CF" w14:textId="25EAC1F7" w:rsidR="00573114" w:rsidRDefault="006F6AD8" w:rsidP="006F6AD8">
      <w:pPr>
        <w:tabs>
          <w:tab w:val="left" w:pos="4842"/>
        </w:tabs>
        <w:rPr>
          <w:b/>
        </w:rPr>
      </w:pPr>
      <w:r>
        <w:rPr>
          <w:b/>
        </w:rPr>
        <w:tab/>
      </w:r>
    </w:p>
    <w:tbl>
      <w:tblPr>
        <w:tblStyle w:val="TableGrid"/>
        <w:tblW w:w="0" w:type="auto"/>
        <w:tblLook w:val="04A0" w:firstRow="1" w:lastRow="0" w:firstColumn="1" w:lastColumn="0" w:noHBand="0" w:noVBand="1"/>
      </w:tblPr>
      <w:tblGrid>
        <w:gridCol w:w="402"/>
        <w:gridCol w:w="8120"/>
      </w:tblGrid>
      <w:tr w:rsidR="00632DDF" w14:paraId="644CFB38" w14:textId="77777777" w:rsidTr="00632DDF">
        <w:tc>
          <w:tcPr>
            <w:tcW w:w="402" w:type="dxa"/>
          </w:tcPr>
          <w:p w14:paraId="5CA2EDBB" w14:textId="6E66DEAF" w:rsidR="00632DDF" w:rsidRPr="00632DDF" w:rsidRDefault="00632DDF" w:rsidP="00FB2F63">
            <w:pPr>
              <w:rPr>
                <w:rFonts w:asciiTheme="minorHAnsi" w:hAnsiTheme="minorHAnsi" w:cstheme="minorHAnsi"/>
                <w:b/>
              </w:rPr>
            </w:pPr>
            <w:r w:rsidRPr="00632DDF">
              <w:rPr>
                <w:rFonts w:asciiTheme="minorHAnsi" w:hAnsiTheme="minorHAnsi" w:cstheme="minorHAnsi"/>
                <w:b/>
              </w:rPr>
              <w:t xml:space="preserve">4. </w:t>
            </w:r>
          </w:p>
        </w:tc>
        <w:tc>
          <w:tcPr>
            <w:tcW w:w="8120" w:type="dxa"/>
          </w:tcPr>
          <w:p w14:paraId="7187080E" w14:textId="039ACB5F" w:rsidR="00632DDF" w:rsidRDefault="00632DDF" w:rsidP="00FB2F63">
            <w:pPr>
              <w:rPr>
                <w:b/>
              </w:rPr>
            </w:pPr>
            <w:r w:rsidRPr="0062360E">
              <w:rPr>
                <w:rFonts w:ascii="Calibri" w:hAnsi="Calibri"/>
                <w:b/>
              </w:rPr>
              <w:t>Subject to which the study will contribute:</w:t>
            </w:r>
          </w:p>
        </w:tc>
      </w:tr>
      <w:tr w:rsidR="00632DDF" w14:paraId="4E15858D" w14:textId="77777777" w:rsidTr="00B25C2E">
        <w:tc>
          <w:tcPr>
            <w:tcW w:w="8522" w:type="dxa"/>
            <w:gridSpan w:val="2"/>
          </w:tcPr>
          <w:p w14:paraId="74327092" w14:textId="75A834D0" w:rsidR="00632DDF" w:rsidRDefault="00632DDF" w:rsidP="00632DDF">
            <w:pPr>
              <w:tabs>
                <w:tab w:val="left" w:pos="1646"/>
              </w:tabs>
              <w:rPr>
                <w:b/>
              </w:rPr>
            </w:pPr>
            <w:r>
              <w:rPr>
                <w:b/>
              </w:rPr>
              <w:tab/>
            </w:r>
          </w:p>
        </w:tc>
      </w:tr>
    </w:tbl>
    <w:p w14:paraId="2F4B2E8B" w14:textId="77777777" w:rsidR="00632DDF" w:rsidRDefault="00632DDF" w:rsidP="00FC4083">
      <w:pPr>
        <w:jc w:val="left"/>
        <w:rPr>
          <w:rFonts w:ascii="Calibri" w:hAnsi="Calibri"/>
          <w:b/>
        </w:rPr>
      </w:pPr>
    </w:p>
    <w:tbl>
      <w:tblPr>
        <w:tblStyle w:val="TableGrid"/>
        <w:tblW w:w="0" w:type="auto"/>
        <w:tblLook w:val="04A0" w:firstRow="1" w:lastRow="0" w:firstColumn="1" w:lastColumn="0" w:noHBand="0" w:noVBand="1"/>
      </w:tblPr>
      <w:tblGrid>
        <w:gridCol w:w="402"/>
        <w:gridCol w:w="2541"/>
        <w:gridCol w:w="5579"/>
      </w:tblGrid>
      <w:tr w:rsidR="00632DDF" w14:paraId="19491A9C" w14:textId="77777777" w:rsidTr="00632DDF">
        <w:tc>
          <w:tcPr>
            <w:tcW w:w="402" w:type="dxa"/>
          </w:tcPr>
          <w:p w14:paraId="724561EF" w14:textId="20F4CF1D" w:rsidR="00632DDF" w:rsidRPr="00632DDF" w:rsidRDefault="00632DDF" w:rsidP="00345924">
            <w:pPr>
              <w:spacing w:before="120" w:after="120"/>
              <w:jc w:val="left"/>
              <w:rPr>
                <w:rFonts w:asciiTheme="minorHAnsi" w:hAnsiTheme="minorHAnsi" w:cstheme="minorHAnsi"/>
                <w:b/>
              </w:rPr>
            </w:pPr>
            <w:r>
              <w:rPr>
                <w:rFonts w:asciiTheme="minorHAnsi" w:hAnsiTheme="minorHAnsi" w:cstheme="minorHAnsi"/>
                <w:b/>
              </w:rPr>
              <w:t>5</w:t>
            </w:r>
            <w:r w:rsidRPr="00632DDF">
              <w:rPr>
                <w:rFonts w:asciiTheme="minorHAnsi" w:hAnsiTheme="minorHAnsi" w:cstheme="minorHAnsi"/>
                <w:b/>
              </w:rPr>
              <w:t>.</w:t>
            </w:r>
          </w:p>
        </w:tc>
        <w:tc>
          <w:tcPr>
            <w:tcW w:w="2541" w:type="dxa"/>
          </w:tcPr>
          <w:p w14:paraId="6ACB0D0D" w14:textId="280EAEAC" w:rsidR="00632DDF" w:rsidRDefault="00632DDF" w:rsidP="00345924">
            <w:pPr>
              <w:spacing w:before="120" w:after="120"/>
              <w:jc w:val="left"/>
              <w:rPr>
                <w:rFonts w:asciiTheme="minorHAnsi" w:hAnsiTheme="minorHAnsi" w:cstheme="minorHAnsi"/>
                <w:b/>
              </w:rPr>
            </w:pPr>
            <w:r w:rsidRPr="0062360E">
              <w:rPr>
                <w:rFonts w:ascii="Calibri" w:hAnsi="Calibri"/>
                <w:b/>
              </w:rPr>
              <w:t>Name of supervisor</w:t>
            </w:r>
            <w:r>
              <w:rPr>
                <w:rFonts w:ascii="Calibri" w:hAnsi="Calibri"/>
                <w:b/>
              </w:rPr>
              <w:t>(s)</w:t>
            </w:r>
          </w:p>
        </w:tc>
        <w:tc>
          <w:tcPr>
            <w:tcW w:w="5579" w:type="dxa"/>
          </w:tcPr>
          <w:p w14:paraId="0AC0960D" w14:textId="77777777" w:rsidR="00632DDF" w:rsidRDefault="00632DDF" w:rsidP="00345924">
            <w:pPr>
              <w:spacing w:before="120" w:after="120"/>
              <w:jc w:val="right"/>
              <w:rPr>
                <w:bCs/>
              </w:rPr>
            </w:pPr>
          </w:p>
        </w:tc>
      </w:tr>
    </w:tbl>
    <w:p w14:paraId="7CF3EAEE" w14:textId="60DCCC13" w:rsidR="006F6AD8" w:rsidRDefault="006F6AD8" w:rsidP="00FC4083">
      <w:pPr>
        <w:jc w:val="left"/>
        <w:rPr>
          <w:rFonts w:ascii="Calibri" w:hAnsi="Calibri"/>
          <w:bCs/>
        </w:rPr>
      </w:pPr>
    </w:p>
    <w:tbl>
      <w:tblPr>
        <w:tblStyle w:val="TableGrid"/>
        <w:tblW w:w="0" w:type="auto"/>
        <w:tblLook w:val="04A0" w:firstRow="1" w:lastRow="0" w:firstColumn="1" w:lastColumn="0" w:noHBand="0" w:noVBand="1"/>
      </w:tblPr>
      <w:tblGrid>
        <w:gridCol w:w="402"/>
        <w:gridCol w:w="2541"/>
        <w:gridCol w:w="5579"/>
      </w:tblGrid>
      <w:tr w:rsidR="006F6AD8" w14:paraId="74AF8F18" w14:textId="77777777" w:rsidTr="00345924">
        <w:tc>
          <w:tcPr>
            <w:tcW w:w="402" w:type="dxa"/>
          </w:tcPr>
          <w:p w14:paraId="34889EBA" w14:textId="5090F83C" w:rsidR="006F6AD8" w:rsidRPr="00632DDF" w:rsidRDefault="006F6AD8" w:rsidP="00345924">
            <w:pPr>
              <w:spacing w:before="120" w:after="120"/>
              <w:jc w:val="left"/>
              <w:rPr>
                <w:rFonts w:asciiTheme="minorHAnsi" w:hAnsiTheme="minorHAnsi" w:cstheme="minorHAnsi"/>
                <w:b/>
              </w:rPr>
            </w:pPr>
            <w:r>
              <w:rPr>
                <w:rFonts w:asciiTheme="minorHAnsi" w:hAnsiTheme="minorHAnsi" w:cstheme="minorHAnsi"/>
                <w:b/>
              </w:rPr>
              <w:t>6</w:t>
            </w:r>
            <w:r w:rsidRPr="00632DDF">
              <w:rPr>
                <w:rFonts w:asciiTheme="minorHAnsi" w:hAnsiTheme="minorHAnsi" w:cstheme="minorHAnsi"/>
                <w:b/>
              </w:rPr>
              <w:t>.</w:t>
            </w:r>
          </w:p>
        </w:tc>
        <w:tc>
          <w:tcPr>
            <w:tcW w:w="2541" w:type="dxa"/>
          </w:tcPr>
          <w:p w14:paraId="783E1F8E" w14:textId="1013CF5F" w:rsidR="006F6AD8" w:rsidRDefault="006F6AD8" w:rsidP="00345924">
            <w:pPr>
              <w:spacing w:before="120" w:after="120"/>
              <w:jc w:val="left"/>
              <w:rPr>
                <w:rFonts w:asciiTheme="minorHAnsi" w:hAnsiTheme="minorHAnsi" w:cstheme="minorHAnsi"/>
                <w:b/>
              </w:rPr>
            </w:pPr>
            <w:r>
              <w:rPr>
                <w:rFonts w:ascii="Calibri" w:hAnsi="Calibri"/>
                <w:b/>
              </w:rPr>
              <w:t xml:space="preserve">Module </w:t>
            </w:r>
            <w:r w:rsidR="004C4146">
              <w:rPr>
                <w:rFonts w:ascii="Calibri" w:hAnsi="Calibri"/>
                <w:b/>
              </w:rPr>
              <w:t>c</w:t>
            </w:r>
            <w:r>
              <w:rPr>
                <w:rFonts w:ascii="Calibri" w:hAnsi="Calibri"/>
                <w:b/>
              </w:rPr>
              <w:t xml:space="preserve">ode and </w:t>
            </w:r>
            <w:r w:rsidR="004C4146">
              <w:rPr>
                <w:rFonts w:ascii="Calibri" w:hAnsi="Calibri"/>
                <w:b/>
              </w:rPr>
              <w:t>t</w:t>
            </w:r>
            <w:r>
              <w:rPr>
                <w:rFonts w:ascii="Calibri" w:hAnsi="Calibri"/>
                <w:b/>
              </w:rPr>
              <w:t>itle</w:t>
            </w:r>
          </w:p>
        </w:tc>
        <w:tc>
          <w:tcPr>
            <w:tcW w:w="5579" w:type="dxa"/>
          </w:tcPr>
          <w:p w14:paraId="024D9090" w14:textId="77777777" w:rsidR="006F6AD8" w:rsidRDefault="006F6AD8" w:rsidP="00345924">
            <w:pPr>
              <w:spacing w:before="120" w:after="120"/>
              <w:jc w:val="right"/>
              <w:rPr>
                <w:bCs/>
              </w:rPr>
            </w:pPr>
          </w:p>
        </w:tc>
      </w:tr>
    </w:tbl>
    <w:p w14:paraId="087B17F1" w14:textId="77777777" w:rsidR="006F6AD8" w:rsidRDefault="006F6AD8" w:rsidP="006F6AD8">
      <w:pPr>
        <w:tabs>
          <w:tab w:val="left" w:pos="4842"/>
        </w:tabs>
        <w:rPr>
          <w:b/>
        </w:rPr>
      </w:pPr>
    </w:p>
    <w:tbl>
      <w:tblPr>
        <w:tblStyle w:val="TableGrid"/>
        <w:tblW w:w="0" w:type="auto"/>
        <w:tblLook w:val="04A0" w:firstRow="1" w:lastRow="0" w:firstColumn="1" w:lastColumn="0" w:noHBand="0" w:noVBand="1"/>
      </w:tblPr>
      <w:tblGrid>
        <w:gridCol w:w="402"/>
        <w:gridCol w:w="8120"/>
      </w:tblGrid>
      <w:tr w:rsidR="006F6AD8" w14:paraId="37F0E694" w14:textId="77777777" w:rsidTr="00345924">
        <w:tc>
          <w:tcPr>
            <w:tcW w:w="402" w:type="dxa"/>
          </w:tcPr>
          <w:p w14:paraId="75521EE9" w14:textId="3BB38145" w:rsidR="006F6AD8" w:rsidRPr="00632DDF" w:rsidRDefault="006F6AD8" w:rsidP="00345924">
            <w:pPr>
              <w:rPr>
                <w:rFonts w:asciiTheme="minorHAnsi" w:hAnsiTheme="minorHAnsi" w:cstheme="minorHAnsi"/>
                <w:b/>
              </w:rPr>
            </w:pPr>
            <w:r>
              <w:rPr>
                <w:rFonts w:asciiTheme="minorHAnsi" w:hAnsiTheme="minorHAnsi" w:cstheme="minorHAnsi"/>
                <w:b/>
              </w:rPr>
              <w:t>7</w:t>
            </w:r>
            <w:r w:rsidRPr="00632DDF">
              <w:rPr>
                <w:rFonts w:asciiTheme="minorHAnsi" w:hAnsiTheme="minorHAnsi" w:cstheme="minorHAnsi"/>
                <w:b/>
              </w:rPr>
              <w:t xml:space="preserve">. </w:t>
            </w:r>
          </w:p>
        </w:tc>
        <w:tc>
          <w:tcPr>
            <w:tcW w:w="8120" w:type="dxa"/>
          </w:tcPr>
          <w:p w14:paraId="6A78D0D8" w14:textId="25E13E0C" w:rsidR="006F6AD8" w:rsidRDefault="006F6AD8" w:rsidP="00345924">
            <w:pPr>
              <w:rPr>
                <w:b/>
              </w:rPr>
            </w:pPr>
            <w:r>
              <w:rPr>
                <w:rFonts w:ascii="Calibri" w:hAnsi="Calibri"/>
                <w:b/>
              </w:rPr>
              <w:t xml:space="preserve">Project </w:t>
            </w:r>
            <w:r w:rsidR="004C4146">
              <w:rPr>
                <w:rFonts w:ascii="Calibri" w:hAnsi="Calibri"/>
                <w:b/>
              </w:rPr>
              <w:t>t</w:t>
            </w:r>
            <w:r>
              <w:rPr>
                <w:rFonts w:ascii="Calibri" w:hAnsi="Calibri"/>
                <w:b/>
              </w:rPr>
              <w:t>itle</w:t>
            </w:r>
            <w:r w:rsidRPr="0062360E">
              <w:rPr>
                <w:rFonts w:ascii="Calibri" w:hAnsi="Calibri"/>
                <w:b/>
              </w:rPr>
              <w:t>:</w:t>
            </w:r>
          </w:p>
        </w:tc>
      </w:tr>
      <w:tr w:rsidR="006F6AD8" w14:paraId="0AD441BC" w14:textId="77777777" w:rsidTr="00345924">
        <w:tc>
          <w:tcPr>
            <w:tcW w:w="8522" w:type="dxa"/>
            <w:gridSpan w:val="2"/>
          </w:tcPr>
          <w:p w14:paraId="2FCA9C20" w14:textId="77777777" w:rsidR="006F6AD8" w:rsidRDefault="006F6AD8" w:rsidP="00345924">
            <w:pPr>
              <w:tabs>
                <w:tab w:val="left" w:pos="1646"/>
              </w:tabs>
              <w:rPr>
                <w:b/>
              </w:rPr>
            </w:pPr>
            <w:r>
              <w:rPr>
                <w:b/>
              </w:rPr>
              <w:tab/>
            </w:r>
          </w:p>
        </w:tc>
      </w:tr>
    </w:tbl>
    <w:p w14:paraId="0915D721" w14:textId="7D997C63" w:rsidR="006F6AD8" w:rsidRDefault="006F6AD8" w:rsidP="00573114">
      <w:pPr>
        <w:jc w:val="left"/>
        <w:rPr>
          <w:b/>
          <w:bCs/>
        </w:rPr>
      </w:pPr>
    </w:p>
    <w:p w14:paraId="0445E551" w14:textId="12B1E2B1" w:rsidR="006F6AD8" w:rsidRDefault="006F6AD8" w:rsidP="00573114">
      <w:pPr>
        <w:jc w:val="left"/>
        <w:rPr>
          <w:b/>
          <w:bCs/>
        </w:rPr>
      </w:pPr>
    </w:p>
    <w:p w14:paraId="4D5251C1" w14:textId="6A172E74" w:rsidR="009D317D" w:rsidRDefault="009D317D" w:rsidP="00573114">
      <w:pPr>
        <w:jc w:val="left"/>
        <w:rPr>
          <w:b/>
          <w:bCs/>
        </w:rPr>
      </w:pPr>
    </w:p>
    <w:p w14:paraId="165E1413" w14:textId="3234E103" w:rsidR="009D317D" w:rsidRDefault="009D317D" w:rsidP="00573114">
      <w:pPr>
        <w:jc w:val="left"/>
        <w:rPr>
          <w:b/>
          <w:bCs/>
        </w:rPr>
      </w:pPr>
    </w:p>
    <w:p w14:paraId="31A90E33" w14:textId="38A00092" w:rsidR="009D317D" w:rsidRDefault="009D317D" w:rsidP="009D317D">
      <w:pPr>
        <w:tabs>
          <w:tab w:val="left" w:pos="1780"/>
        </w:tabs>
        <w:jc w:val="left"/>
        <w:rPr>
          <w:b/>
          <w:bCs/>
        </w:rPr>
      </w:pPr>
      <w:r>
        <w:rPr>
          <w:b/>
          <w:bCs/>
        </w:rPr>
        <w:tab/>
      </w:r>
    </w:p>
    <w:p w14:paraId="6D42ADD7" w14:textId="77777777" w:rsidR="009D317D" w:rsidRDefault="009D317D" w:rsidP="009D317D">
      <w:pPr>
        <w:tabs>
          <w:tab w:val="left" w:pos="1780"/>
        </w:tabs>
        <w:jc w:val="left"/>
        <w:rPr>
          <w:b/>
          <w:bCs/>
        </w:rPr>
      </w:pPr>
    </w:p>
    <w:p w14:paraId="3C21A282" w14:textId="77777777" w:rsidR="009D317D" w:rsidRDefault="009D317D" w:rsidP="00573114">
      <w:pPr>
        <w:jc w:val="left"/>
        <w:rPr>
          <w:b/>
          <w:bCs/>
        </w:rPr>
      </w:pPr>
    </w:p>
    <w:tbl>
      <w:tblPr>
        <w:tblStyle w:val="TableGrid"/>
        <w:tblW w:w="0" w:type="auto"/>
        <w:tblLook w:val="04A0" w:firstRow="1" w:lastRow="0" w:firstColumn="1" w:lastColumn="0" w:noHBand="0" w:noVBand="1"/>
      </w:tblPr>
      <w:tblGrid>
        <w:gridCol w:w="402"/>
        <w:gridCol w:w="409"/>
        <w:gridCol w:w="7235"/>
        <w:gridCol w:w="476"/>
      </w:tblGrid>
      <w:tr w:rsidR="009D317D" w14:paraId="15C5F783" w14:textId="77777777" w:rsidTr="006F6AD8">
        <w:tc>
          <w:tcPr>
            <w:tcW w:w="402" w:type="dxa"/>
            <w:vMerge w:val="restart"/>
          </w:tcPr>
          <w:p w14:paraId="46459D2C" w14:textId="03C7B372" w:rsidR="009D317D" w:rsidRDefault="009D317D" w:rsidP="006F6AD8">
            <w:pPr>
              <w:spacing w:before="120" w:after="120"/>
              <w:jc w:val="left"/>
              <w:rPr>
                <w:rFonts w:ascii="Calibri" w:hAnsi="Calibri"/>
                <w:b/>
                <w:bCs/>
              </w:rPr>
            </w:pPr>
            <w:r>
              <w:rPr>
                <w:rFonts w:ascii="Calibri" w:hAnsi="Calibri"/>
                <w:b/>
                <w:bCs/>
              </w:rPr>
              <w:t>8.</w:t>
            </w:r>
          </w:p>
        </w:tc>
        <w:tc>
          <w:tcPr>
            <w:tcW w:w="8120" w:type="dxa"/>
            <w:gridSpan w:val="3"/>
          </w:tcPr>
          <w:p w14:paraId="27E422D2" w14:textId="77777777" w:rsidR="009D317D" w:rsidRDefault="009D317D" w:rsidP="006F6AD8">
            <w:pPr>
              <w:spacing w:before="120"/>
              <w:jc w:val="left"/>
              <w:rPr>
                <w:rFonts w:ascii="Calibri" w:hAnsi="Calibri"/>
                <w:b/>
                <w:bCs/>
              </w:rPr>
            </w:pPr>
            <w:r>
              <w:rPr>
                <w:rFonts w:ascii="Calibri" w:hAnsi="Calibri"/>
                <w:b/>
                <w:bCs/>
              </w:rPr>
              <w:t xml:space="preserve">I confirm that I have: </w:t>
            </w:r>
          </w:p>
          <w:p w14:paraId="41A298A0" w14:textId="39310045" w:rsidR="009D317D" w:rsidRDefault="009D317D" w:rsidP="006F6AD8">
            <w:pPr>
              <w:spacing w:after="120"/>
              <w:jc w:val="left"/>
              <w:rPr>
                <w:rFonts w:ascii="Calibri" w:hAnsi="Calibri"/>
                <w:b/>
                <w:bCs/>
              </w:rPr>
            </w:pPr>
            <w:r w:rsidRPr="006F6AD8">
              <w:rPr>
                <w:rFonts w:ascii="Calibri" w:hAnsi="Calibri"/>
              </w:rPr>
              <w:t>(Tick to confirm)</w:t>
            </w:r>
          </w:p>
        </w:tc>
      </w:tr>
      <w:tr w:rsidR="009D317D" w14:paraId="1A531338" w14:textId="77777777" w:rsidTr="006F6AD8">
        <w:tc>
          <w:tcPr>
            <w:tcW w:w="402" w:type="dxa"/>
            <w:vMerge/>
          </w:tcPr>
          <w:p w14:paraId="66B517B5" w14:textId="77777777" w:rsidR="009D317D" w:rsidRDefault="009D317D" w:rsidP="006F6AD8">
            <w:pPr>
              <w:spacing w:before="120" w:after="120"/>
              <w:jc w:val="left"/>
              <w:rPr>
                <w:rFonts w:ascii="Calibri" w:hAnsi="Calibri"/>
                <w:b/>
                <w:bCs/>
              </w:rPr>
            </w:pPr>
          </w:p>
        </w:tc>
        <w:tc>
          <w:tcPr>
            <w:tcW w:w="409" w:type="dxa"/>
          </w:tcPr>
          <w:p w14:paraId="4C5B60A8" w14:textId="5288413C" w:rsidR="009D317D" w:rsidRDefault="009D317D" w:rsidP="006F6AD8">
            <w:pPr>
              <w:spacing w:before="120" w:after="120"/>
              <w:jc w:val="left"/>
              <w:rPr>
                <w:rFonts w:ascii="Calibri" w:hAnsi="Calibri"/>
                <w:b/>
                <w:bCs/>
              </w:rPr>
            </w:pPr>
            <w:r>
              <w:rPr>
                <w:rFonts w:ascii="Calibri" w:hAnsi="Calibri"/>
                <w:b/>
                <w:bCs/>
              </w:rPr>
              <w:t>a.</w:t>
            </w:r>
          </w:p>
        </w:tc>
        <w:tc>
          <w:tcPr>
            <w:tcW w:w="7235" w:type="dxa"/>
          </w:tcPr>
          <w:p w14:paraId="6897E811" w14:textId="3DD3C48E" w:rsidR="009D317D" w:rsidRDefault="009D317D" w:rsidP="006F6AD8">
            <w:pPr>
              <w:spacing w:before="120" w:after="120"/>
              <w:jc w:val="left"/>
              <w:rPr>
                <w:rFonts w:ascii="Calibri" w:hAnsi="Calibri"/>
                <w:b/>
                <w:bCs/>
              </w:rPr>
            </w:pPr>
            <w:commentRangeStart w:id="2"/>
            <w:r>
              <w:rPr>
                <w:rFonts w:ascii="Calibri" w:hAnsi="Calibri"/>
                <w:b/>
                <w:bCs/>
              </w:rPr>
              <w:t xml:space="preserve">Discussed my research with my supervisor.   </w:t>
            </w:r>
            <w:commentRangeEnd w:id="2"/>
            <w:r w:rsidR="00F67491">
              <w:rPr>
                <w:rStyle w:val="CommentReference"/>
              </w:rPr>
              <w:commentReference w:id="2"/>
            </w:r>
          </w:p>
        </w:tc>
        <w:sdt>
          <w:sdtPr>
            <w:rPr>
              <w:rFonts w:ascii="Calibri" w:hAnsi="Calibri"/>
              <w:b/>
              <w:bCs/>
            </w:rPr>
            <w:id w:val="452907327"/>
            <w14:checkbox>
              <w14:checked w14:val="0"/>
              <w14:checkedState w14:val="2612" w14:font="MS Gothic"/>
              <w14:uncheckedState w14:val="2610" w14:font="MS Gothic"/>
            </w14:checkbox>
          </w:sdtPr>
          <w:sdtEndPr/>
          <w:sdtContent>
            <w:tc>
              <w:tcPr>
                <w:tcW w:w="476" w:type="dxa"/>
              </w:tcPr>
              <w:p w14:paraId="26AEC89E" w14:textId="5EBCF939" w:rsidR="009D317D" w:rsidRDefault="009D317D" w:rsidP="006F6AD8">
                <w:pPr>
                  <w:spacing w:before="120" w:after="120"/>
                  <w:jc w:val="left"/>
                  <w:rPr>
                    <w:rFonts w:ascii="Calibri" w:hAnsi="Calibri"/>
                    <w:b/>
                    <w:bCs/>
                  </w:rPr>
                </w:pPr>
                <w:r>
                  <w:rPr>
                    <w:rFonts w:ascii="MS Gothic" w:eastAsia="MS Gothic" w:hAnsi="MS Gothic" w:hint="eastAsia"/>
                    <w:b/>
                    <w:bCs/>
                  </w:rPr>
                  <w:t>☐</w:t>
                </w:r>
              </w:p>
            </w:tc>
          </w:sdtContent>
        </w:sdt>
      </w:tr>
      <w:tr w:rsidR="009D317D" w14:paraId="282AE5EF" w14:textId="77777777" w:rsidTr="006F6AD8">
        <w:tc>
          <w:tcPr>
            <w:tcW w:w="402" w:type="dxa"/>
            <w:vMerge/>
          </w:tcPr>
          <w:p w14:paraId="0014F934" w14:textId="77777777" w:rsidR="009D317D" w:rsidRDefault="009D317D" w:rsidP="006F6AD8">
            <w:pPr>
              <w:spacing w:before="120" w:after="120"/>
              <w:jc w:val="left"/>
              <w:rPr>
                <w:rFonts w:ascii="Calibri" w:hAnsi="Calibri"/>
                <w:b/>
                <w:bCs/>
              </w:rPr>
            </w:pPr>
          </w:p>
        </w:tc>
        <w:tc>
          <w:tcPr>
            <w:tcW w:w="409" w:type="dxa"/>
          </w:tcPr>
          <w:p w14:paraId="3FA8F9A9" w14:textId="14CB1952" w:rsidR="009D317D" w:rsidRDefault="009D317D" w:rsidP="006F6AD8">
            <w:pPr>
              <w:spacing w:before="120" w:after="120"/>
              <w:jc w:val="left"/>
              <w:rPr>
                <w:rFonts w:ascii="Calibri" w:hAnsi="Calibri"/>
                <w:b/>
                <w:bCs/>
              </w:rPr>
            </w:pPr>
            <w:r>
              <w:rPr>
                <w:rFonts w:ascii="Calibri" w:hAnsi="Calibri"/>
                <w:b/>
                <w:bCs/>
              </w:rPr>
              <w:t>b.</w:t>
            </w:r>
          </w:p>
        </w:tc>
        <w:tc>
          <w:tcPr>
            <w:tcW w:w="7235" w:type="dxa"/>
          </w:tcPr>
          <w:p w14:paraId="507EA3F5" w14:textId="5B6BC5D3" w:rsidR="009D317D" w:rsidRDefault="009D317D" w:rsidP="006F6AD8">
            <w:pPr>
              <w:spacing w:before="120" w:after="120"/>
              <w:jc w:val="left"/>
              <w:rPr>
                <w:rFonts w:ascii="Calibri" w:hAnsi="Calibri"/>
                <w:b/>
                <w:bCs/>
              </w:rPr>
            </w:pPr>
            <w:commentRangeStart w:id="3"/>
            <w:r>
              <w:rPr>
                <w:rFonts w:ascii="Calibri" w:hAnsi="Calibri"/>
                <w:b/>
                <w:bCs/>
              </w:rPr>
              <w:t xml:space="preserve">Read the Guide to Ethics and consulted the </w:t>
            </w:r>
            <w:hyperlink r:id="rId13" w:history="1">
              <w:r w:rsidRPr="00FC4083">
                <w:rPr>
                  <w:rStyle w:val="Hyperlink"/>
                  <w:rFonts w:ascii="Calibri" w:hAnsi="Calibri"/>
                  <w:b/>
                  <w:bCs/>
                </w:rPr>
                <w:t>Ethics Guidance Web</w:t>
              </w:r>
            </w:hyperlink>
            <w:r>
              <w:rPr>
                <w:rFonts w:ascii="Calibri" w:hAnsi="Calibri"/>
                <w:b/>
                <w:bCs/>
              </w:rPr>
              <w:t xml:space="preserve"> pages </w:t>
            </w:r>
            <w:commentRangeEnd w:id="3"/>
            <w:r w:rsidR="00F67491">
              <w:rPr>
                <w:rStyle w:val="CommentReference"/>
              </w:rPr>
              <w:commentReference w:id="3"/>
            </w:r>
            <w:r w:rsidRPr="006F6AD8">
              <w:rPr>
                <w:rFonts w:ascii="Calibri" w:hAnsi="Calibri"/>
              </w:rPr>
              <w:t>(https://www.wlv.ac.uk/research/research-policies-procedures--guidelines/ethics-guidance/)</w:t>
            </w:r>
            <w:r>
              <w:rPr>
                <w:rFonts w:ascii="Calibri" w:hAnsi="Calibri"/>
                <w:b/>
                <w:bCs/>
              </w:rPr>
              <w:t xml:space="preserve"> </w:t>
            </w:r>
          </w:p>
        </w:tc>
        <w:sdt>
          <w:sdtPr>
            <w:rPr>
              <w:rFonts w:ascii="Calibri" w:hAnsi="Calibri"/>
              <w:b/>
              <w:bCs/>
            </w:rPr>
            <w:id w:val="-16697608"/>
            <w14:checkbox>
              <w14:checked w14:val="0"/>
              <w14:checkedState w14:val="2612" w14:font="MS Gothic"/>
              <w14:uncheckedState w14:val="2610" w14:font="MS Gothic"/>
            </w14:checkbox>
          </w:sdtPr>
          <w:sdtEndPr/>
          <w:sdtContent>
            <w:tc>
              <w:tcPr>
                <w:tcW w:w="476" w:type="dxa"/>
              </w:tcPr>
              <w:p w14:paraId="2564D422" w14:textId="08805B3E" w:rsidR="009D317D" w:rsidRDefault="009D317D" w:rsidP="006F6AD8">
                <w:pPr>
                  <w:spacing w:before="120" w:after="120"/>
                  <w:jc w:val="left"/>
                  <w:rPr>
                    <w:rFonts w:ascii="Calibri" w:hAnsi="Calibri"/>
                    <w:b/>
                    <w:bCs/>
                  </w:rPr>
                </w:pPr>
                <w:r>
                  <w:rPr>
                    <w:rFonts w:ascii="MS Gothic" w:eastAsia="MS Gothic" w:hAnsi="MS Gothic" w:hint="eastAsia"/>
                    <w:b/>
                    <w:bCs/>
                  </w:rPr>
                  <w:t>☐</w:t>
                </w:r>
              </w:p>
            </w:tc>
          </w:sdtContent>
        </w:sdt>
      </w:tr>
    </w:tbl>
    <w:p w14:paraId="56616DE0" w14:textId="01C16F70" w:rsidR="00FC4083" w:rsidRDefault="00FC4083" w:rsidP="00573114">
      <w:pPr>
        <w:jc w:val="left"/>
        <w:rPr>
          <w:rFonts w:ascii="Calibri" w:hAnsi="Calibri"/>
          <w:b/>
          <w:bCs/>
        </w:rPr>
      </w:pPr>
    </w:p>
    <w:p w14:paraId="72F67633" w14:textId="2CE42009" w:rsidR="00FC4083" w:rsidRDefault="00FC4083" w:rsidP="00573114">
      <w:pPr>
        <w:jc w:val="left"/>
        <w:rPr>
          <w:rFonts w:ascii="Calibri" w:hAnsi="Calibri"/>
          <w:b/>
          <w:bCs/>
        </w:rPr>
      </w:pPr>
    </w:p>
    <w:tbl>
      <w:tblPr>
        <w:tblStyle w:val="TableGrid"/>
        <w:tblW w:w="0" w:type="auto"/>
        <w:tblLook w:val="04A0" w:firstRow="1" w:lastRow="0" w:firstColumn="1" w:lastColumn="0" w:noHBand="0" w:noVBand="1"/>
      </w:tblPr>
      <w:tblGrid>
        <w:gridCol w:w="402"/>
        <w:gridCol w:w="1407"/>
        <w:gridCol w:w="6242"/>
        <w:gridCol w:w="471"/>
      </w:tblGrid>
      <w:tr w:rsidR="009D317D" w14:paraId="493EF404" w14:textId="77777777" w:rsidTr="00345924">
        <w:tc>
          <w:tcPr>
            <w:tcW w:w="402" w:type="dxa"/>
            <w:vMerge w:val="restart"/>
          </w:tcPr>
          <w:p w14:paraId="00100461" w14:textId="77777777" w:rsidR="009D317D" w:rsidRDefault="009D317D" w:rsidP="00345924">
            <w:pPr>
              <w:spacing w:before="120" w:after="120"/>
              <w:jc w:val="left"/>
              <w:rPr>
                <w:rFonts w:ascii="Calibri" w:hAnsi="Calibri"/>
                <w:b/>
                <w:bCs/>
              </w:rPr>
            </w:pPr>
            <w:r>
              <w:rPr>
                <w:rFonts w:ascii="Calibri" w:hAnsi="Calibri"/>
                <w:b/>
                <w:bCs/>
              </w:rPr>
              <w:t>9.</w:t>
            </w:r>
          </w:p>
        </w:tc>
        <w:tc>
          <w:tcPr>
            <w:tcW w:w="8120" w:type="dxa"/>
            <w:gridSpan w:val="3"/>
          </w:tcPr>
          <w:p w14:paraId="0184BB22" w14:textId="06B6039E" w:rsidR="009D317D" w:rsidRDefault="009D317D" w:rsidP="00345924">
            <w:pPr>
              <w:spacing w:before="120"/>
              <w:jc w:val="left"/>
              <w:rPr>
                <w:rFonts w:ascii="Calibri" w:hAnsi="Calibri"/>
                <w:b/>
                <w:bCs/>
              </w:rPr>
            </w:pPr>
            <w:r>
              <w:rPr>
                <w:rFonts w:ascii="Calibri" w:hAnsi="Calibri"/>
                <w:b/>
                <w:bCs/>
              </w:rPr>
              <w:t xml:space="preserve">Project </w:t>
            </w:r>
            <w:r w:rsidR="008A75EB">
              <w:rPr>
                <w:rFonts w:ascii="Calibri" w:hAnsi="Calibri"/>
                <w:b/>
                <w:bCs/>
              </w:rPr>
              <w:t>research c</w:t>
            </w:r>
            <w:r>
              <w:rPr>
                <w:rFonts w:ascii="Calibri" w:hAnsi="Calibri"/>
                <w:b/>
                <w:bCs/>
              </w:rPr>
              <w:t xml:space="preserve">ategory: </w:t>
            </w:r>
          </w:p>
          <w:p w14:paraId="5C0BBC2D" w14:textId="08D87199" w:rsidR="009D317D" w:rsidRDefault="009D317D" w:rsidP="00345924">
            <w:pPr>
              <w:spacing w:after="120"/>
              <w:jc w:val="left"/>
              <w:rPr>
                <w:rFonts w:ascii="Calibri" w:hAnsi="Calibri"/>
                <w:b/>
                <w:bCs/>
              </w:rPr>
            </w:pPr>
            <w:r w:rsidRPr="006F6AD8">
              <w:rPr>
                <w:rFonts w:ascii="Calibri" w:hAnsi="Calibri"/>
              </w:rPr>
              <w:t xml:space="preserve">(Tick to </w:t>
            </w:r>
            <w:r>
              <w:rPr>
                <w:rFonts w:ascii="Calibri" w:hAnsi="Calibri"/>
              </w:rPr>
              <w:t>as applicable</w:t>
            </w:r>
            <w:r w:rsidRPr="006F6AD8">
              <w:rPr>
                <w:rFonts w:ascii="Calibri" w:hAnsi="Calibri"/>
              </w:rPr>
              <w:t>)</w:t>
            </w:r>
          </w:p>
        </w:tc>
      </w:tr>
      <w:tr w:rsidR="009D317D" w14:paraId="6B651DFF" w14:textId="77777777" w:rsidTr="009D317D">
        <w:tc>
          <w:tcPr>
            <w:tcW w:w="402" w:type="dxa"/>
            <w:vMerge/>
          </w:tcPr>
          <w:p w14:paraId="0F24084F" w14:textId="77777777" w:rsidR="009D317D" w:rsidRDefault="009D317D" w:rsidP="00345924">
            <w:pPr>
              <w:spacing w:before="120" w:after="120"/>
              <w:jc w:val="left"/>
              <w:rPr>
                <w:rFonts w:ascii="Calibri" w:hAnsi="Calibri"/>
                <w:b/>
                <w:bCs/>
              </w:rPr>
            </w:pPr>
          </w:p>
        </w:tc>
        <w:tc>
          <w:tcPr>
            <w:tcW w:w="1407" w:type="dxa"/>
          </w:tcPr>
          <w:p w14:paraId="745F83C8" w14:textId="22EA0E28" w:rsidR="009D317D" w:rsidRDefault="009D317D" w:rsidP="00345924">
            <w:pPr>
              <w:spacing w:before="120" w:after="120"/>
              <w:jc w:val="left"/>
              <w:rPr>
                <w:rFonts w:ascii="Calibri" w:hAnsi="Calibri"/>
                <w:b/>
                <w:bCs/>
              </w:rPr>
            </w:pPr>
            <w:commentRangeStart w:id="4"/>
            <w:r>
              <w:rPr>
                <w:rFonts w:ascii="Calibri" w:hAnsi="Calibri"/>
                <w:b/>
                <w:bCs/>
              </w:rPr>
              <w:t>Category 0</w:t>
            </w:r>
            <w:commentRangeEnd w:id="4"/>
            <w:r w:rsidR="00F67491">
              <w:rPr>
                <w:rStyle w:val="CommentReference"/>
              </w:rPr>
              <w:commentReference w:id="4"/>
            </w:r>
          </w:p>
        </w:tc>
        <w:tc>
          <w:tcPr>
            <w:tcW w:w="6242" w:type="dxa"/>
          </w:tcPr>
          <w:p w14:paraId="0F4F7BA2" w14:textId="047AD249" w:rsidR="009D317D" w:rsidRPr="009D317D" w:rsidRDefault="009D317D" w:rsidP="008A75EB">
            <w:pPr>
              <w:spacing w:before="120" w:after="120"/>
              <w:rPr>
                <w:b/>
                <w:bCs/>
              </w:rPr>
            </w:pPr>
            <w:r w:rsidRPr="009D317D">
              <w:rPr>
                <w:rFonts w:ascii="Calibri" w:hAnsi="Calibri"/>
                <w:bCs/>
              </w:rPr>
              <w:t>Research that does not involve human subjects or raise any ethical concerns</w:t>
            </w:r>
            <w:r w:rsidRPr="009D317D">
              <w:rPr>
                <w:bCs/>
              </w:rPr>
              <w:t>.</w:t>
            </w:r>
          </w:p>
        </w:tc>
        <w:sdt>
          <w:sdtPr>
            <w:rPr>
              <w:rFonts w:ascii="Calibri" w:hAnsi="Calibri"/>
              <w:b/>
              <w:bCs/>
            </w:rPr>
            <w:id w:val="-1339534456"/>
            <w14:checkbox>
              <w14:checked w14:val="0"/>
              <w14:checkedState w14:val="2612" w14:font="MS Gothic"/>
              <w14:uncheckedState w14:val="2610" w14:font="MS Gothic"/>
            </w14:checkbox>
          </w:sdtPr>
          <w:sdtEndPr/>
          <w:sdtContent>
            <w:tc>
              <w:tcPr>
                <w:tcW w:w="471" w:type="dxa"/>
              </w:tcPr>
              <w:p w14:paraId="77469F95" w14:textId="77777777" w:rsidR="009D317D" w:rsidRDefault="009D317D" w:rsidP="00345924">
                <w:pPr>
                  <w:spacing w:before="120" w:after="120"/>
                  <w:jc w:val="left"/>
                  <w:rPr>
                    <w:rFonts w:ascii="Calibri" w:hAnsi="Calibri"/>
                    <w:b/>
                    <w:bCs/>
                  </w:rPr>
                </w:pPr>
                <w:r>
                  <w:rPr>
                    <w:rFonts w:ascii="MS Gothic" w:eastAsia="MS Gothic" w:hAnsi="MS Gothic" w:hint="eastAsia"/>
                    <w:b/>
                    <w:bCs/>
                  </w:rPr>
                  <w:t>☐</w:t>
                </w:r>
              </w:p>
            </w:tc>
          </w:sdtContent>
        </w:sdt>
      </w:tr>
      <w:tr w:rsidR="009D317D" w14:paraId="26B48D93" w14:textId="77777777" w:rsidTr="009D317D">
        <w:tc>
          <w:tcPr>
            <w:tcW w:w="402" w:type="dxa"/>
            <w:vMerge/>
          </w:tcPr>
          <w:p w14:paraId="213CBE0B" w14:textId="77777777" w:rsidR="009D317D" w:rsidRDefault="009D317D" w:rsidP="00345924">
            <w:pPr>
              <w:spacing w:before="120" w:after="120"/>
              <w:jc w:val="left"/>
              <w:rPr>
                <w:rFonts w:ascii="Calibri" w:hAnsi="Calibri"/>
                <w:b/>
                <w:bCs/>
              </w:rPr>
            </w:pPr>
          </w:p>
        </w:tc>
        <w:tc>
          <w:tcPr>
            <w:tcW w:w="1407" w:type="dxa"/>
          </w:tcPr>
          <w:p w14:paraId="32536FF5" w14:textId="52259C28" w:rsidR="009D317D" w:rsidRDefault="009D317D" w:rsidP="00345924">
            <w:pPr>
              <w:spacing w:before="120" w:after="120"/>
              <w:jc w:val="left"/>
              <w:rPr>
                <w:rFonts w:ascii="Calibri" w:hAnsi="Calibri"/>
                <w:b/>
                <w:bCs/>
              </w:rPr>
            </w:pPr>
            <w:commentRangeStart w:id="5"/>
            <w:r>
              <w:rPr>
                <w:rFonts w:ascii="Calibri" w:hAnsi="Calibri"/>
                <w:b/>
                <w:bCs/>
              </w:rPr>
              <w:t>Category A</w:t>
            </w:r>
            <w:commentRangeEnd w:id="5"/>
            <w:r w:rsidR="00F67491">
              <w:rPr>
                <w:rStyle w:val="CommentReference"/>
              </w:rPr>
              <w:commentReference w:id="5"/>
            </w:r>
          </w:p>
        </w:tc>
        <w:tc>
          <w:tcPr>
            <w:tcW w:w="6242" w:type="dxa"/>
          </w:tcPr>
          <w:p w14:paraId="45FADA2D" w14:textId="11D4187A" w:rsidR="009D317D" w:rsidRPr="009D317D" w:rsidRDefault="009D317D" w:rsidP="008A75EB">
            <w:pPr>
              <w:spacing w:before="120" w:after="120"/>
              <w:rPr>
                <w:rFonts w:ascii="Calibri" w:hAnsi="Calibri"/>
              </w:rPr>
            </w:pPr>
            <w:r w:rsidRPr="009D317D">
              <w:rPr>
                <w:rFonts w:ascii="Calibri" w:hAnsi="Calibri"/>
              </w:rPr>
              <w:t>Research that involves human subjects but is considered not to cause any physical or psychological harm.</w:t>
            </w:r>
          </w:p>
        </w:tc>
        <w:sdt>
          <w:sdtPr>
            <w:rPr>
              <w:rFonts w:ascii="Calibri" w:hAnsi="Calibri"/>
              <w:b/>
              <w:bCs/>
            </w:rPr>
            <w:id w:val="-617378924"/>
            <w14:checkbox>
              <w14:checked w14:val="0"/>
              <w14:checkedState w14:val="2612" w14:font="MS Gothic"/>
              <w14:uncheckedState w14:val="2610" w14:font="MS Gothic"/>
            </w14:checkbox>
          </w:sdtPr>
          <w:sdtEndPr/>
          <w:sdtContent>
            <w:tc>
              <w:tcPr>
                <w:tcW w:w="471" w:type="dxa"/>
              </w:tcPr>
              <w:p w14:paraId="4390D7D3" w14:textId="77777777" w:rsidR="009D317D" w:rsidRDefault="009D317D" w:rsidP="00345924">
                <w:pPr>
                  <w:spacing w:before="120" w:after="120"/>
                  <w:jc w:val="left"/>
                  <w:rPr>
                    <w:rFonts w:ascii="Calibri" w:hAnsi="Calibri"/>
                    <w:b/>
                    <w:bCs/>
                  </w:rPr>
                </w:pPr>
                <w:r>
                  <w:rPr>
                    <w:rFonts w:ascii="MS Gothic" w:eastAsia="MS Gothic" w:hAnsi="MS Gothic" w:hint="eastAsia"/>
                    <w:b/>
                    <w:bCs/>
                  </w:rPr>
                  <w:t>☐</w:t>
                </w:r>
              </w:p>
            </w:tc>
          </w:sdtContent>
        </w:sdt>
      </w:tr>
      <w:tr w:rsidR="009D317D" w14:paraId="295F08E2" w14:textId="77777777" w:rsidTr="009D317D">
        <w:tc>
          <w:tcPr>
            <w:tcW w:w="402" w:type="dxa"/>
            <w:vMerge/>
          </w:tcPr>
          <w:p w14:paraId="12D467C0" w14:textId="77777777" w:rsidR="009D317D" w:rsidRDefault="009D317D" w:rsidP="00345924">
            <w:pPr>
              <w:spacing w:before="120" w:after="120"/>
              <w:jc w:val="left"/>
              <w:rPr>
                <w:rFonts w:ascii="Calibri" w:hAnsi="Calibri"/>
                <w:b/>
                <w:bCs/>
              </w:rPr>
            </w:pPr>
          </w:p>
        </w:tc>
        <w:tc>
          <w:tcPr>
            <w:tcW w:w="1407" w:type="dxa"/>
          </w:tcPr>
          <w:p w14:paraId="799CF30F" w14:textId="59D70A59" w:rsidR="009D317D" w:rsidRDefault="009D317D" w:rsidP="00345924">
            <w:pPr>
              <w:spacing w:before="120" w:after="120"/>
              <w:jc w:val="left"/>
              <w:rPr>
                <w:rFonts w:ascii="Calibri" w:hAnsi="Calibri"/>
                <w:b/>
                <w:bCs/>
              </w:rPr>
            </w:pPr>
            <w:commentRangeStart w:id="6"/>
            <w:r>
              <w:rPr>
                <w:rFonts w:ascii="Calibri" w:hAnsi="Calibri"/>
                <w:b/>
                <w:bCs/>
              </w:rPr>
              <w:t>Category B</w:t>
            </w:r>
            <w:commentRangeEnd w:id="6"/>
            <w:r w:rsidR="00F67491">
              <w:rPr>
                <w:rStyle w:val="CommentReference"/>
              </w:rPr>
              <w:commentReference w:id="6"/>
            </w:r>
          </w:p>
        </w:tc>
        <w:tc>
          <w:tcPr>
            <w:tcW w:w="6242" w:type="dxa"/>
          </w:tcPr>
          <w:p w14:paraId="446C833C" w14:textId="77777777" w:rsidR="008A75EB" w:rsidRDefault="009D317D" w:rsidP="008A75EB">
            <w:pPr>
              <w:spacing w:before="120" w:after="120"/>
              <w:jc w:val="left"/>
              <w:rPr>
                <w:rFonts w:ascii="Calibri" w:hAnsi="Calibri"/>
              </w:rPr>
            </w:pPr>
            <w:r w:rsidRPr="009D317D">
              <w:rPr>
                <w:rFonts w:ascii="Calibri" w:hAnsi="Calibri"/>
              </w:rPr>
              <w:t>Research that</w:t>
            </w:r>
            <w:r w:rsidR="008A75EB">
              <w:rPr>
                <w:rFonts w:ascii="Calibri" w:hAnsi="Calibri"/>
              </w:rPr>
              <w:t>:</w:t>
            </w:r>
            <w:r w:rsidRPr="009D317D">
              <w:rPr>
                <w:rFonts w:ascii="Calibri" w:hAnsi="Calibri"/>
              </w:rPr>
              <w:t xml:space="preserve"> </w:t>
            </w:r>
          </w:p>
          <w:p w14:paraId="65B76661" w14:textId="0555B77A" w:rsidR="009D317D" w:rsidRPr="008A75EB" w:rsidRDefault="009D317D" w:rsidP="008A75EB">
            <w:pPr>
              <w:pStyle w:val="ListParagraph"/>
              <w:numPr>
                <w:ilvl w:val="0"/>
                <w:numId w:val="3"/>
              </w:numPr>
              <w:spacing w:before="120" w:after="120"/>
              <w:jc w:val="left"/>
              <w:rPr>
                <w:rFonts w:ascii="Calibri" w:hAnsi="Calibri"/>
              </w:rPr>
            </w:pPr>
            <w:r w:rsidRPr="008A75EB">
              <w:rPr>
                <w:rFonts w:ascii="Calibri" w:hAnsi="Calibri"/>
              </w:rPr>
              <w:t>may be considered likely to cause physical or psychological harm.</w:t>
            </w:r>
          </w:p>
          <w:p w14:paraId="47DF90EC" w14:textId="5A066C91" w:rsidR="009D317D" w:rsidRPr="009D317D" w:rsidRDefault="009D317D" w:rsidP="008A75EB">
            <w:pPr>
              <w:numPr>
                <w:ilvl w:val="0"/>
                <w:numId w:val="3"/>
              </w:numPr>
              <w:spacing w:before="120" w:after="120"/>
              <w:jc w:val="left"/>
              <w:rPr>
                <w:rFonts w:ascii="Calibri" w:hAnsi="Calibri"/>
              </w:rPr>
            </w:pPr>
            <w:r w:rsidRPr="009D317D">
              <w:rPr>
                <w:rFonts w:ascii="Calibri" w:hAnsi="Calibri"/>
              </w:rPr>
              <w:t>may be contentious and/or risks bringing the University into</w:t>
            </w:r>
            <w:r w:rsidRPr="009D317D">
              <w:t xml:space="preserve"> </w:t>
            </w:r>
            <w:r w:rsidRPr="009D317D">
              <w:rPr>
                <w:rFonts w:ascii="Calibri" w:hAnsi="Calibri"/>
              </w:rPr>
              <w:t>disrepute.</w:t>
            </w:r>
          </w:p>
          <w:p w14:paraId="60DAC274" w14:textId="437FCB1F" w:rsidR="009D317D" w:rsidRDefault="009D317D" w:rsidP="008A75EB">
            <w:pPr>
              <w:numPr>
                <w:ilvl w:val="0"/>
                <w:numId w:val="3"/>
              </w:numPr>
              <w:spacing w:before="120" w:after="120"/>
              <w:jc w:val="left"/>
              <w:rPr>
                <w:rFonts w:ascii="Calibri" w:hAnsi="Calibri"/>
              </w:rPr>
            </w:pPr>
            <w:r w:rsidRPr="009D317D">
              <w:rPr>
                <w:rFonts w:ascii="Calibri" w:hAnsi="Calibri"/>
              </w:rPr>
              <w:t>requires accessing confidential data.</w:t>
            </w:r>
          </w:p>
          <w:p w14:paraId="23AC540F" w14:textId="77777777" w:rsidR="009D317D" w:rsidRPr="008A75EB" w:rsidRDefault="009D317D" w:rsidP="008A75EB">
            <w:pPr>
              <w:numPr>
                <w:ilvl w:val="0"/>
                <w:numId w:val="3"/>
              </w:numPr>
              <w:spacing w:before="120" w:after="120"/>
              <w:jc w:val="left"/>
              <w:rPr>
                <w:rFonts w:ascii="Calibri" w:hAnsi="Calibri"/>
              </w:rPr>
            </w:pPr>
            <w:r w:rsidRPr="009D317D">
              <w:rPr>
                <w:rFonts w:ascii="Calibri" w:hAnsi="Calibri"/>
              </w:rPr>
              <w:t>involves individuals considered to be vulnerable</w:t>
            </w:r>
            <w:r w:rsidRPr="009D317D">
              <w:t>.</w:t>
            </w:r>
          </w:p>
          <w:p w14:paraId="15257D23" w14:textId="252192BA" w:rsidR="008A75EB" w:rsidRPr="008A75EB" w:rsidRDefault="008A75EB" w:rsidP="008A75EB">
            <w:pPr>
              <w:spacing w:before="120" w:after="120"/>
              <w:jc w:val="left"/>
              <w:rPr>
                <w:rFonts w:ascii="Calibri" w:hAnsi="Calibri"/>
              </w:rPr>
            </w:pPr>
            <w:r w:rsidRPr="008A75EB">
              <w:rPr>
                <w:rFonts w:ascii="Calibri" w:hAnsi="Calibri"/>
                <w:b/>
                <w:bCs/>
              </w:rPr>
              <w:t>Undergraduate and Taught Masters students are not normally permitted to undertake Category B research</w:t>
            </w:r>
            <w:r>
              <w:rPr>
                <w:rFonts w:ascii="Calibri" w:hAnsi="Calibri"/>
                <w:b/>
                <w:bCs/>
              </w:rPr>
              <w:t>.</w:t>
            </w:r>
          </w:p>
        </w:tc>
        <w:sdt>
          <w:sdtPr>
            <w:rPr>
              <w:rFonts w:ascii="Calibri" w:hAnsi="Calibri"/>
              <w:b/>
              <w:bCs/>
            </w:rPr>
            <w:id w:val="-544061023"/>
            <w14:checkbox>
              <w14:checked w14:val="0"/>
              <w14:checkedState w14:val="2612" w14:font="MS Gothic"/>
              <w14:uncheckedState w14:val="2610" w14:font="MS Gothic"/>
            </w14:checkbox>
          </w:sdtPr>
          <w:sdtEndPr/>
          <w:sdtContent>
            <w:tc>
              <w:tcPr>
                <w:tcW w:w="471" w:type="dxa"/>
              </w:tcPr>
              <w:p w14:paraId="5A3E76C3" w14:textId="057DF591" w:rsidR="009D317D" w:rsidRDefault="009D317D" w:rsidP="00345924">
                <w:pPr>
                  <w:spacing w:before="120" w:after="120"/>
                  <w:jc w:val="left"/>
                  <w:rPr>
                    <w:rFonts w:ascii="Calibri" w:hAnsi="Calibri"/>
                    <w:b/>
                    <w:bCs/>
                  </w:rPr>
                </w:pPr>
                <w:r>
                  <w:rPr>
                    <w:rFonts w:ascii="MS Gothic" w:eastAsia="MS Gothic" w:hAnsi="MS Gothic" w:hint="eastAsia"/>
                    <w:b/>
                    <w:bCs/>
                  </w:rPr>
                  <w:t>☐</w:t>
                </w:r>
              </w:p>
            </w:tc>
          </w:sdtContent>
        </w:sdt>
      </w:tr>
    </w:tbl>
    <w:p w14:paraId="46ADD402" w14:textId="77777777" w:rsidR="009D317D" w:rsidRDefault="009D317D" w:rsidP="00573114">
      <w:pPr>
        <w:jc w:val="left"/>
        <w:rPr>
          <w:rFonts w:ascii="Calibri" w:hAnsi="Calibri"/>
          <w:b/>
          <w:bCs/>
        </w:rPr>
      </w:pPr>
    </w:p>
    <w:p w14:paraId="7C0E5AA6" w14:textId="1125448C" w:rsidR="00FC4083" w:rsidRDefault="00FC4083" w:rsidP="00573114">
      <w:pPr>
        <w:jc w:val="left"/>
        <w:rPr>
          <w:rFonts w:ascii="Calibri" w:hAnsi="Calibri"/>
          <w:b/>
          <w:sz w:val="28"/>
          <w:szCs w:val="28"/>
        </w:rPr>
      </w:pPr>
    </w:p>
    <w:p w14:paraId="5DC37285" w14:textId="2E0D32FB" w:rsidR="002D5696" w:rsidRDefault="002D5696" w:rsidP="00573114">
      <w:pPr>
        <w:jc w:val="left"/>
        <w:rPr>
          <w:rFonts w:ascii="Calibri" w:hAnsi="Calibri"/>
          <w:b/>
          <w:sz w:val="28"/>
          <w:szCs w:val="28"/>
        </w:rPr>
      </w:pPr>
    </w:p>
    <w:p w14:paraId="4B6998C8" w14:textId="2D170314" w:rsidR="002D5696" w:rsidRDefault="002D5696" w:rsidP="00573114">
      <w:pPr>
        <w:jc w:val="left"/>
        <w:rPr>
          <w:rFonts w:ascii="Calibri" w:hAnsi="Calibri"/>
          <w:b/>
          <w:sz w:val="28"/>
          <w:szCs w:val="28"/>
        </w:rPr>
      </w:pPr>
    </w:p>
    <w:p w14:paraId="66DDE89C" w14:textId="6A319A69" w:rsidR="002D5696" w:rsidRDefault="002D5696" w:rsidP="00573114">
      <w:pPr>
        <w:jc w:val="left"/>
        <w:rPr>
          <w:rFonts w:ascii="Calibri" w:hAnsi="Calibri"/>
          <w:b/>
          <w:sz w:val="28"/>
          <w:szCs w:val="28"/>
        </w:rPr>
      </w:pPr>
    </w:p>
    <w:p w14:paraId="0BFDA403" w14:textId="1C89AFDA" w:rsidR="002D5696" w:rsidRDefault="002D5696" w:rsidP="00573114">
      <w:pPr>
        <w:jc w:val="left"/>
        <w:rPr>
          <w:rFonts w:ascii="Calibri" w:hAnsi="Calibri"/>
          <w:b/>
          <w:sz w:val="28"/>
          <w:szCs w:val="28"/>
        </w:rPr>
      </w:pPr>
    </w:p>
    <w:p w14:paraId="692C10D7" w14:textId="5A8EEF5B" w:rsidR="002D5696" w:rsidRDefault="002D5696" w:rsidP="00573114">
      <w:pPr>
        <w:jc w:val="left"/>
        <w:rPr>
          <w:rFonts w:ascii="Calibri" w:hAnsi="Calibri"/>
          <w:b/>
          <w:sz w:val="28"/>
          <w:szCs w:val="28"/>
        </w:rPr>
      </w:pPr>
    </w:p>
    <w:p w14:paraId="38815B70" w14:textId="559DA84F" w:rsidR="002D5696" w:rsidRDefault="002D5696" w:rsidP="00573114">
      <w:pPr>
        <w:jc w:val="left"/>
        <w:rPr>
          <w:rFonts w:ascii="Calibri" w:hAnsi="Calibri"/>
          <w:b/>
          <w:sz w:val="28"/>
          <w:szCs w:val="28"/>
        </w:rPr>
      </w:pPr>
    </w:p>
    <w:p w14:paraId="1C4EC9A0" w14:textId="1599BA52" w:rsidR="002D5696" w:rsidRDefault="002D5696" w:rsidP="00573114">
      <w:pPr>
        <w:jc w:val="left"/>
        <w:rPr>
          <w:rFonts w:ascii="Calibri" w:hAnsi="Calibri"/>
          <w:b/>
          <w:sz w:val="28"/>
          <w:szCs w:val="28"/>
        </w:rPr>
      </w:pPr>
    </w:p>
    <w:p w14:paraId="458DA24C" w14:textId="77777777" w:rsidR="002D5696" w:rsidRPr="0062360E" w:rsidRDefault="002D5696" w:rsidP="00573114">
      <w:pPr>
        <w:jc w:val="left"/>
        <w:rPr>
          <w:rFonts w:ascii="Calibri" w:hAnsi="Calibri"/>
          <w:b/>
          <w:sz w:val="28"/>
          <w:szCs w:val="28"/>
        </w:rPr>
      </w:pPr>
    </w:p>
    <w:p w14:paraId="4B3E78A6" w14:textId="77777777" w:rsidR="00573114" w:rsidRDefault="00573114" w:rsidP="00573114">
      <w:pPr>
        <w:rPr>
          <w:b/>
        </w:rPr>
      </w:pPr>
    </w:p>
    <w:tbl>
      <w:tblPr>
        <w:tblStyle w:val="TableGrid"/>
        <w:tblW w:w="0" w:type="auto"/>
        <w:tblLook w:val="04A0" w:firstRow="1" w:lastRow="0" w:firstColumn="1" w:lastColumn="0" w:noHBand="0" w:noVBand="1"/>
      </w:tblPr>
      <w:tblGrid>
        <w:gridCol w:w="524"/>
        <w:gridCol w:w="7541"/>
        <w:gridCol w:w="457"/>
      </w:tblGrid>
      <w:tr w:rsidR="00853619" w:rsidRPr="00600DC7" w14:paraId="00CA6812" w14:textId="77777777" w:rsidTr="00600DC7">
        <w:tc>
          <w:tcPr>
            <w:tcW w:w="524" w:type="dxa"/>
            <w:vMerge w:val="restart"/>
          </w:tcPr>
          <w:p w14:paraId="17139881" w14:textId="56843DBA" w:rsidR="00853619" w:rsidRPr="00600DC7" w:rsidRDefault="00853619" w:rsidP="00600DC7">
            <w:pPr>
              <w:spacing w:before="120" w:after="120"/>
              <w:rPr>
                <w:rFonts w:asciiTheme="minorHAnsi" w:hAnsiTheme="minorHAnsi" w:cstheme="minorHAnsi"/>
                <w:b/>
              </w:rPr>
            </w:pPr>
            <w:r>
              <w:rPr>
                <w:rFonts w:asciiTheme="minorHAnsi" w:hAnsiTheme="minorHAnsi" w:cstheme="minorHAnsi"/>
                <w:b/>
              </w:rPr>
              <w:t>10.</w:t>
            </w:r>
          </w:p>
        </w:tc>
        <w:tc>
          <w:tcPr>
            <w:tcW w:w="7998" w:type="dxa"/>
            <w:gridSpan w:val="2"/>
          </w:tcPr>
          <w:p w14:paraId="3698037B" w14:textId="0B7A4C4D" w:rsidR="00853619" w:rsidRPr="00600DC7" w:rsidRDefault="00853619" w:rsidP="00853619">
            <w:pPr>
              <w:spacing w:before="120" w:after="120"/>
              <w:rPr>
                <w:rFonts w:asciiTheme="minorHAnsi" w:hAnsiTheme="minorHAnsi" w:cstheme="minorHAnsi"/>
                <w:b/>
              </w:rPr>
            </w:pPr>
            <w:commentRangeStart w:id="7"/>
            <w:r>
              <w:rPr>
                <w:rFonts w:asciiTheme="minorHAnsi" w:hAnsiTheme="minorHAnsi" w:cstheme="minorHAnsi"/>
                <w:b/>
              </w:rPr>
              <w:t>The project involves</w:t>
            </w:r>
            <w:commentRangeEnd w:id="7"/>
            <w:r w:rsidR="00AF63ED">
              <w:rPr>
                <w:rStyle w:val="CommentReference"/>
              </w:rPr>
              <w:commentReference w:id="7"/>
            </w:r>
            <w:r>
              <w:rPr>
                <w:rFonts w:asciiTheme="minorHAnsi" w:hAnsiTheme="minorHAnsi" w:cstheme="minorHAnsi"/>
                <w:b/>
              </w:rPr>
              <w:t xml:space="preserve">: </w:t>
            </w:r>
            <w:r w:rsidRPr="00600DC7">
              <w:rPr>
                <w:rFonts w:asciiTheme="minorHAnsi" w:hAnsiTheme="minorHAnsi" w:cstheme="minorHAnsi"/>
                <w:bCs/>
              </w:rPr>
              <w:t>(</w:t>
            </w:r>
            <w:r>
              <w:rPr>
                <w:rFonts w:asciiTheme="minorHAnsi" w:hAnsiTheme="minorHAnsi" w:cstheme="minorHAnsi"/>
                <w:bCs/>
              </w:rPr>
              <w:t>Please tick all that apply</w:t>
            </w:r>
            <w:r w:rsidRPr="00600DC7">
              <w:rPr>
                <w:rFonts w:asciiTheme="minorHAnsi" w:hAnsiTheme="minorHAnsi" w:cstheme="minorHAnsi"/>
                <w:bCs/>
              </w:rPr>
              <w:t>)</w:t>
            </w:r>
          </w:p>
        </w:tc>
      </w:tr>
      <w:tr w:rsidR="00853619" w:rsidRPr="00600DC7" w14:paraId="6B18A91D" w14:textId="77777777" w:rsidTr="00853619">
        <w:tc>
          <w:tcPr>
            <w:tcW w:w="524" w:type="dxa"/>
            <w:vMerge/>
          </w:tcPr>
          <w:p w14:paraId="70071A9B" w14:textId="77777777" w:rsidR="00853619" w:rsidRPr="00600DC7" w:rsidRDefault="00853619" w:rsidP="00600DC7">
            <w:pPr>
              <w:spacing w:before="120" w:after="120"/>
              <w:rPr>
                <w:rFonts w:asciiTheme="minorHAnsi" w:hAnsiTheme="minorHAnsi" w:cstheme="minorHAnsi"/>
                <w:b/>
              </w:rPr>
            </w:pPr>
          </w:p>
        </w:tc>
        <w:tc>
          <w:tcPr>
            <w:tcW w:w="7541" w:type="dxa"/>
          </w:tcPr>
          <w:p w14:paraId="5B94A29F" w14:textId="37AF0CE7" w:rsidR="00853619" w:rsidRPr="00853619" w:rsidRDefault="00853619" w:rsidP="00600DC7">
            <w:pPr>
              <w:spacing w:before="120" w:after="120"/>
              <w:rPr>
                <w:rFonts w:asciiTheme="minorHAnsi" w:hAnsiTheme="minorHAnsi" w:cstheme="minorHAnsi"/>
                <w:b/>
              </w:rPr>
            </w:pPr>
            <w:commentRangeStart w:id="8"/>
            <w:r w:rsidRPr="00853619">
              <w:rPr>
                <w:rFonts w:asciiTheme="minorHAnsi" w:hAnsiTheme="minorHAnsi" w:cstheme="minorHAnsi"/>
              </w:rPr>
              <w:t>Making video</w:t>
            </w:r>
            <w:commentRangeEnd w:id="8"/>
            <w:r w:rsidR="00AF63ED">
              <w:rPr>
                <w:rStyle w:val="CommentReference"/>
              </w:rPr>
              <w:commentReference w:id="8"/>
            </w:r>
          </w:p>
        </w:tc>
        <w:sdt>
          <w:sdtPr>
            <w:rPr>
              <w:rFonts w:asciiTheme="minorHAnsi" w:hAnsiTheme="minorHAnsi" w:cstheme="minorHAnsi"/>
              <w:b/>
            </w:rPr>
            <w:id w:val="-1194060863"/>
            <w14:checkbox>
              <w14:checked w14:val="0"/>
              <w14:checkedState w14:val="2612" w14:font="MS Gothic"/>
              <w14:uncheckedState w14:val="2610" w14:font="MS Gothic"/>
            </w14:checkbox>
          </w:sdtPr>
          <w:sdtEndPr/>
          <w:sdtContent>
            <w:tc>
              <w:tcPr>
                <w:tcW w:w="457" w:type="dxa"/>
              </w:tcPr>
              <w:p w14:paraId="702F8BF2" w14:textId="14AEDE0F" w:rsidR="00853619" w:rsidRPr="00600DC7" w:rsidRDefault="00853619" w:rsidP="00600DC7">
                <w:pPr>
                  <w:spacing w:before="120" w:after="120"/>
                  <w:rPr>
                    <w:rFonts w:asciiTheme="minorHAnsi" w:hAnsiTheme="minorHAnsi" w:cstheme="minorHAnsi"/>
                    <w:b/>
                  </w:rPr>
                </w:pPr>
                <w:r>
                  <w:rPr>
                    <w:rFonts w:ascii="MS Gothic" w:eastAsia="MS Gothic" w:hAnsi="MS Gothic" w:cstheme="minorHAnsi" w:hint="eastAsia"/>
                    <w:b/>
                  </w:rPr>
                  <w:t>☐</w:t>
                </w:r>
              </w:p>
            </w:tc>
          </w:sdtContent>
        </w:sdt>
      </w:tr>
      <w:tr w:rsidR="00853619" w:rsidRPr="00600DC7" w14:paraId="3B0F290A" w14:textId="77777777" w:rsidTr="00853619">
        <w:tc>
          <w:tcPr>
            <w:tcW w:w="524" w:type="dxa"/>
            <w:vMerge/>
          </w:tcPr>
          <w:p w14:paraId="2C1CB473" w14:textId="77777777" w:rsidR="00853619" w:rsidRPr="00600DC7" w:rsidRDefault="00853619" w:rsidP="00600DC7">
            <w:pPr>
              <w:spacing w:before="120" w:after="120"/>
              <w:rPr>
                <w:rFonts w:asciiTheme="minorHAnsi" w:hAnsiTheme="minorHAnsi" w:cstheme="minorHAnsi"/>
                <w:b/>
              </w:rPr>
            </w:pPr>
          </w:p>
        </w:tc>
        <w:tc>
          <w:tcPr>
            <w:tcW w:w="7541" w:type="dxa"/>
          </w:tcPr>
          <w:p w14:paraId="64435D71" w14:textId="62C53E69" w:rsidR="00853619" w:rsidRPr="00853619" w:rsidRDefault="00853619" w:rsidP="00600DC7">
            <w:pPr>
              <w:spacing w:before="120" w:after="120"/>
              <w:rPr>
                <w:rFonts w:asciiTheme="minorHAnsi" w:hAnsiTheme="minorHAnsi" w:cstheme="minorHAnsi"/>
                <w:b/>
              </w:rPr>
            </w:pPr>
            <w:r w:rsidRPr="00853619">
              <w:rPr>
                <w:rFonts w:asciiTheme="minorHAnsi" w:hAnsiTheme="minorHAnsi" w:cstheme="minorHAnsi"/>
              </w:rPr>
              <w:t>Making audio recording</w:t>
            </w:r>
          </w:p>
        </w:tc>
        <w:sdt>
          <w:sdtPr>
            <w:rPr>
              <w:rFonts w:asciiTheme="minorHAnsi" w:hAnsiTheme="minorHAnsi" w:cstheme="minorHAnsi"/>
              <w:b/>
            </w:rPr>
            <w:id w:val="-2019602796"/>
            <w14:checkbox>
              <w14:checked w14:val="0"/>
              <w14:checkedState w14:val="2612" w14:font="MS Gothic"/>
              <w14:uncheckedState w14:val="2610" w14:font="MS Gothic"/>
            </w14:checkbox>
          </w:sdtPr>
          <w:sdtEndPr/>
          <w:sdtContent>
            <w:tc>
              <w:tcPr>
                <w:tcW w:w="457" w:type="dxa"/>
              </w:tcPr>
              <w:p w14:paraId="0764A4B3" w14:textId="66B6F1F2" w:rsidR="00853619" w:rsidRPr="00600DC7" w:rsidRDefault="00853619" w:rsidP="00600DC7">
                <w:pPr>
                  <w:spacing w:before="120" w:after="120"/>
                  <w:rPr>
                    <w:rFonts w:asciiTheme="minorHAnsi" w:hAnsiTheme="minorHAnsi" w:cstheme="minorHAnsi"/>
                    <w:b/>
                  </w:rPr>
                </w:pPr>
                <w:r>
                  <w:rPr>
                    <w:rFonts w:ascii="MS Gothic" w:eastAsia="MS Gothic" w:hAnsi="MS Gothic" w:cstheme="minorHAnsi" w:hint="eastAsia"/>
                    <w:b/>
                  </w:rPr>
                  <w:t>☐</w:t>
                </w:r>
              </w:p>
            </w:tc>
          </w:sdtContent>
        </w:sdt>
      </w:tr>
      <w:tr w:rsidR="00853619" w:rsidRPr="00600DC7" w14:paraId="19D60E9A" w14:textId="77777777" w:rsidTr="00853619">
        <w:tc>
          <w:tcPr>
            <w:tcW w:w="524" w:type="dxa"/>
            <w:vMerge/>
          </w:tcPr>
          <w:p w14:paraId="4FA63F72" w14:textId="77777777" w:rsidR="00853619" w:rsidRPr="00600DC7" w:rsidRDefault="00853619" w:rsidP="00600DC7">
            <w:pPr>
              <w:spacing w:before="120" w:after="120"/>
              <w:rPr>
                <w:rFonts w:asciiTheme="minorHAnsi" w:hAnsiTheme="minorHAnsi" w:cstheme="minorHAnsi"/>
                <w:b/>
              </w:rPr>
            </w:pPr>
          </w:p>
        </w:tc>
        <w:tc>
          <w:tcPr>
            <w:tcW w:w="7541" w:type="dxa"/>
          </w:tcPr>
          <w:p w14:paraId="37DCD7F3" w14:textId="43F83BFA" w:rsidR="00853619" w:rsidRPr="00853619" w:rsidRDefault="00853619" w:rsidP="00600DC7">
            <w:pPr>
              <w:spacing w:before="120" w:after="120"/>
              <w:rPr>
                <w:rFonts w:asciiTheme="minorHAnsi" w:hAnsiTheme="minorHAnsi" w:cstheme="minorHAnsi"/>
                <w:b/>
              </w:rPr>
            </w:pPr>
            <w:r w:rsidRPr="00853619">
              <w:rPr>
                <w:rFonts w:asciiTheme="minorHAnsi" w:hAnsiTheme="minorHAnsi" w:cstheme="minorHAnsi"/>
              </w:rPr>
              <w:t>Observation of human subjects</w:t>
            </w:r>
          </w:p>
        </w:tc>
        <w:sdt>
          <w:sdtPr>
            <w:rPr>
              <w:rFonts w:asciiTheme="minorHAnsi" w:hAnsiTheme="minorHAnsi" w:cstheme="minorHAnsi"/>
              <w:b/>
            </w:rPr>
            <w:id w:val="-496116931"/>
            <w14:checkbox>
              <w14:checked w14:val="0"/>
              <w14:checkedState w14:val="2612" w14:font="MS Gothic"/>
              <w14:uncheckedState w14:val="2610" w14:font="MS Gothic"/>
            </w14:checkbox>
          </w:sdtPr>
          <w:sdtEndPr/>
          <w:sdtContent>
            <w:tc>
              <w:tcPr>
                <w:tcW w:w="457" w:type="dxa"/>
              </w:tcPr>
              <w:p w14:paraId="2E554F75" w14:textId="59AEEC09" w:rsidR="00853619" w:rsidRPr="00600DC7" w:rsidRDefault="006B44EE" w:rsidP="00600DC7">
                <w:pPr>
                  <w:spacing w:before="120" w:after="120"/>
                  <w:rPr>
                    <w:rFonts w:asciiTheme="minorHAnsi" w:hAnsiTheme="minorHAnsi" w:cstheme="minorHAnsi"/>
                    <w:b/>
                  </w:rPr>
                </w:pPr>
                <w:r>
                  <w:rPr>
                    <w:rFonts w:ascii="MS Gothic" w:eastAsia="MS Gothic" w:hAnsi="MS Gothic" w:cstheme="minorHAnsi" w:hint="eastAsia"/>
                    <w:b/>
                  </w:rPr>
                  <w:t>☐</w:t>
                </w:r>
              </w:p>
            </w:tc>
          </w:sdtContent>
        </w:sdt>
      </w:tr>
      <w:tr w:rsidR="006B44EE" w:rsidRPr="00600DC7" w14:paraId="4AF10806" w14:textId="77777777" w:rsidTr="00853619">
        <w:tc>
          <w:tcPr>
            <w:tcW w:w="524" w:type="dxa"/>
            <w:vMerge/>
          </w:tcPr>
          <w:p w14:paraId="30B9F12D" w14:textId="77777777" w:rsidR="006B44EE" w:rsidRPr="00600DC7" w:rsidRDefault="006B44EE" w:rsidP="006B44EE">
            <w:pPr>
              <w:spacing w:before="120" w:after="120"/>
              <w:rPr>
                <w:rFonts w:asciiTheme="minorHAnsi" w:hAnsiTheme="minorHAnsi" w:cstheme="minorHAnsi"/>
                <w:b/>
              </w:rPr>
            </w:pPr>
          </w:p>
        </w:tc>
        <w:tc>
          <w:tcPr>
            <w:tcW w:w="7541" w:type="dxa"/>
          </w:tcPr>
          <w:p w14:paraId="68661CA5" w14:textId="1D5B59D3" w:rsidR="006B44EE" w:rsidRPr="00853619" w:rsidRDefault="006B44EE" w:rsidP="006B44EE">
            <w:pPr>
              <w:spacing w:before="120" w:after="120"/>
              <w:rPr>
                <w:rFonts w:asciiTheme="minorHAnsi" w:hAnsiTheme="minorHAnsi" w:cstheme="minorHAnsi"/>
              </w:rPr>
            </w:pPr>
            <w:commentRangeStart w:id="9"/>
            <w:r>
              <w:rPr>
                <w:rFonts w:asciiTheme="minorHAnsi" w:hAnsiTheme="minorHAnsi" w:cstheme="minorHAnsi"/>
              </w:rPr>
              <w:t>Opinion surveys</w:t>
            </w:r>
            <w:commentRangeEnd w:id="9"/>
            <w:r>
              <w:rPr>
                <w:rStyle w:val="CommentReference"/>
              </w:rPr>
              <w:commentReference w:id="9"/>
            </w:r>
          </w:p>
        </w:tc>
        <w:sdt>
          <w:sdtPr>
            <w:rPr>
              <w:rFonts w:asciiTheme="minorHAnsi" w:hAnsiTheme="minorHAnsi" w:cstheme="minorHAnsi"/>
              <w:b/>
            </w:rPr>
            <w:id w:val="-1605102749"/>
            <w14:checkbox>
              <w14:checked w14:val="0"/>
              <w14:checkedState w14:val="2612" w14:font="MS Gothic"/>
              <w14:uncheckedState w14:val="2610" w14:font="MS Gothic"/>
            </w14:checkbox>
          </w:sdtPr>
          <w:sdtEndPr/>
          <w:sdtContent>
            <w:tc>
              <w:tcPr>
                <w:tcW w:w="457" w:type="dxa"/>
              </w:tcPr>
              <w:p w14:paraId="3065C2DB" w14:textId="255C108A" w:rsidR="006B44EE" w:rsidRDefault="006B44EE" w:rsidP="006B44EE">
                <w:pPr>
                  <w:spacing w:before="120" w:after="120"/>
                  <w:rPr>
                    <w:rFonts w:asciiTheme="minorHAnsi" w:hAnsiTheme="minorHAnsi" w:cstheme="minorHAnsi"/>
                    <w:b/>
                  </w:rPr>
                </w:pPr>
                <w:r>
                  <w:rPr>
                    <w:rFonts w:ascii="MS Gothic" w:eastAsia="MS Gothic" w:hAnsi="MS Gothic" w:cstheme="minorHAnsi" w:hint="eastAsia"/>
                    <w:b/>
                  </w:rPr>
                  <w:t>☐</w:t>
                </w:r>
              </w:p>
            </w:tc>
          </w:sdtContent>
        </w:sdt>
      </w:tr>
      <w:tr w:rsidR="006B44EE" w:rsidRPr="00600DC7" w14:paraId="1D266C56" w14:textId="77777777" w:rsidTr="00853619">
        <w:tc>
          <w:tcPr>
            <w:tcW w:w="524" w:type="dxa"/>
            <w:vMerge/>
          </w:tcPr>
          <w:p w14:paraId="43FAEE48" w14:textId="77777777" w:rsidR="006B44EE" w:rsidRPr="00600DC7" w:rsidRDefault="006B44EE" w:rsidP="006B44EE">
            <w:pPr>
              <w:spacing w:before="120" w:after="120"/>
              <w:rPr>
                <w:rFonts w:asciiTheme="minorHAnsi" w:hAnsiTheme="minorHAnsi" w:cstheme="minorHAnsi"/>
                <w:b/>
              </w:rPr>
            </w:pPr>
          </w:p>
        </w:tc>
        <w:tc>
          <w:tcPr>
            <w:tcW w:w="7541" w:type="dxa"/>
          </w:tcPr>
          <w:p w14:paraId="0C940CD0" w14:textId="2521CD00" w:rsidR="006B44EE" w:rsidRPr="00853619" w:rsidRDefault="006B44EE" w:rsidP="006B44EE">
            <w:pPr>
              <w:spacing w:before="120" w:after="120"/>
              <w:rPr>
                <w:rFonts w:asciiTheme="minorHAnsi" w:hAnsiTheme="minorHAnsi" w:cstheme="minorHAnsi"/>
                <w:b/>
              </w:rPr>
            </w:pPr>
            <w:r w:rsidRPr="00853619">
              <w:rPr>
                <w:rFonts w:asciiTheme="minorHAnsi" w:hAnsiTheme="minorHAnsi" w:cstheme="minorHAnsi"/>
              </w:rPr>
              <w:t>Participant observation</w:t>
            </w:r>
          </w:p>
        </w:tc>
        <w:sdt>
          <w:sdtPr>
            <w:rPr>
              <w:rFonts w:asciiTheme="minorHAnsi" w:hAnsiTheme="minorHAnsi" w:cstheme="minorHAnsi"/>
              <w:b/>
            </w:rPr>
            <w:id w:val="1315988419"/>
            <w14:checkbox>
              <w14:checked w14:val="0"/>
              <w14:checkedState w14:val="2612" w14:font="MS Gothic"/>
              <w14:uncheckedState w14:val="2610" w14:font="MS Gothic"/>
            </w14:checkbox>
          </w:sdtPr>
          <w:sdtEndPr/>
          <w:sdtContent>
            <w:tc>
              <w:tcPr>
                <w:tcW w:w="457" w:type="dxa"/>
              </w:tcPr>
              <w:p w14:paraId="26BC3412" w14:textId="4AEC0A51" w:rsidR="006B44EE" w:rsidRPr="00600DC7" w:rsidRDefault="006B44EE" w:rsidP="006B44EE">
                <w:pPr>
                  <w:spacing w:before="120" w:after="120"/>
                  <w:rPr>
                    <w:rFonts w:asciiTheme="minorHAnsi" w:hAnsiTheme="minorHAnsi" w:cstheme="minorHAnsi"/>
                    <w:b/>
                  </w:rPr>
                </w:pPr>
                <w:r>
                  <w:rPr>
                    <w:rFonts w:ascii="MS Gothic" w:eastAsia="MS Gothic" w:hAnsi="MS Gothic" w:cstheme="minorHAnsi" w:hint="eastAsia"/>
                    <w:b/>
                  </w:rPr>
                  <w:t>☐</w:t>
                </w:r>
              </w:p>
            </w:tc>
          </w:sdtContent>
        </w:sdt>
      </w:tr>
      <w:tr w:rsidR="006B44EE" w:rsidRPr="00600DC7" w14:paraId="529FA6F6" w14:textId="77777777" w:rsidTr="00853619">
        <w:tc>
          <w:tcPr>
            <w:tcW w:w="524" w:type="dxa"/>
            <w:vMerge/>
          </w:tcPr>
          <w:p w14:paraId="6616D1E4" w14:textId="77777777" w:rsidR="006B44EE" w:rsidRPr="00600DC7" w:rsidRDefault="006B44EE" w:rsidP="006B44EE">
            <w:pPr>
              <w:spacing w:before="120" w:after="120"/>
              <w:rPr>
                <w:rFonts w:asciiTheme="minorHAnsi" w:hAnsiTheme="minorHAnsi" w:cstheme="minorHAnsi"/>
                <w:b/>
              </w:rPr>
            </w:pPr>
          </w:p>
        </w:tc>
        <w:tc>
          <w:tcPr>
            <w:tcW w:w="7541" w:type="dxa"/>
          </w:tcPr>
          <w:p w14:paraId="147F0FF1" w14:textId="1CC2310D" w:rsidR="006B44EE" w:rsidRPr="00853619" w:rsidRDefault="006B44EE" w:rsidP="006B44EE">
            <w:pPr>
              <w:spacing w:before="120" w:after="120"/>
              <w:rPr>
                <w:rFonts w:asciiTheme="minorHAnsi" w:hAnsiTheme="minorHAnsi" w:cstheme="minorHAnsi"/>
                <w:b/>
              </w:rPr>
            </w:pPr>
            <w:r w:rsidRPr="00853619">
              <w:rPr>
                <w:rFonts w:asciiTheme="minorHAnsi" w:hAnsiTheme="minorHAnsi" w:cstheme="minorHAnsi"/>
              </w:rPr>
              <w:t>Telephone and/or Email contact with individuals or organisations</w:t>
            </w:r>
          </w:p>
        </w:tc>
        <w:sdt>
          <w:sdtPr>
            <w:rPr>
              <w:rFonts w:asciiTheme="minorHAnsi" w:hAnsiTheme="minorHAnsi" w:cstheme="minorHAnsi"/>
              <w:b/>
            </w:rPr>
            <w:id w:val="-345326119"/>
            <w14:checkbox>
              <w14:checked w14:val="0"/>
              <w14:checkedState w14:val="2612" w14:font="MS Gothic"/>
              <w14:uncheckedState w14:val="2610" w14:font="MS Gothic"/>
            </w14:checkbox>
          </w:sdtPr>
          <w:sdtEndPr/>
          <w:sdtContent>
            <w:tc>
              <w:tcPr>
                <w:tcW w:w="457" w:type="dxa"/>
              </w:tcPr>
              <w:p w14:paraId="69934A8B" w14:textId="4928024E" w:rsidR="006B44EE" w:rsidRPr="00600DC7" w:rsidRDefault="006B44EE" w:rsidP="006B44EE">
                <w:pPr>
                  <w:spacing w:before="120" w:after="120"/>
                  <w:rPr>
                    <w:rFonts w:asciiTheme="minorHAnsi" w:hAnsiTheme="minorHAnsi" w:cstheme="minorHAnsi"/>
                    <w:b/>
                  </w:rPr>
                </w:pPr>
                <w:r>
                  <w:rPr>
                    <w:rFonts w:ascii="MS Gothic" w:eastAsia="MS Gothic" w:hAnsi="MS Gothic" w:cstheme="minorHAnsi" w:hint="eastAsia"/>
                    <w:b/>
                  </w:rPr>
                  <w:t>☐</w:t>
                </w:r>
              </w:p>
            </w:tc>
          </w:sdtContent>
        </w:sdt>
      </w:tr>
      <w:tr w:rsidR="006B44EE" w:rsidRPr="00600DC7" w14:paraId="5F29D07E" w14:textId="77777777" w:rsidTr="00853619">
        <w:tc>
          <w:tcPr>
            <w:tcW w:w="524" w:type="dxa"/>
            <w:vMerge/>
          </w:tcPr>
          <w:p w14:paraId="51D51DDB" w14:textId="77777777" w:rsidR="006B44EE" w:rsidRPr="00600DC7" w:rsidRDefault="006B44EE" w:rsidP="006B44EE">
            <w:pPr>
              <w:spacing w:before="120" w:after="120"/>
              <w:rPr>
                <w:rFonts w:asciiTheme="minorHAnsi" w:hAnsiTheme="minorHAnsi" w:cstheme="minorHAnsi"/>
                <w:b/>
              </w:rPr>
            </w:pPr>
          </w:p>
        </w:tc>
        <w:tc>
          <w:tcPr>
            <w:tcW w:w="7541" w:type="dxa"/>
          </w:tcPr>
          <w:p w14:paraId="3070D847" w14:textId="77777777" w:rsidR="006B44EE" w:rsidRPr="00853619" w:rsidRDefault="006B44EE" w:rsidP="006B44EE">
            <w:pPr>
              <w:spacing w:before="120"/>
              <w:rPr>
                <w:rFonts w:asciiTheme="minorHAnsi" w:hAnsiTheme="minorHAnsi" w:cstheme="minorHAnsi"/>
              </w:rPr>
            </w:pPr>
            <w:r w:rsidRPr="00853619">
              <w:rPr>
                <w:rFonts w:asciiTheme="minorHAnsi" w:hAnsiTheme="minorHAnsi" w:cstheme="minorHAnsi"/>
              </w:rPr>
              <w:t xml:space="preserve">Interviews (structured/semi-structured/unstructured) </w:t>
            </w:r>
          </w:p>
          <w:p w14:paraId="77E74960" w14:textId="03BE23D2" w:rsidR="006B44EE" w:rsidRPr="00853619" w:rsidRDefault="006B44EE" w:rsidP="006B44EE">
            <w:pPr>
              <w:spacing w:after="120"/>
              <w:rPr>
                <w:rFonts w:asciiTheme="minorHAnsi" w:hAnsiTheme="minorHAnsi" w:cstheme="minorHAnsi"/>
              </w:rPr>
            </w:pPr>
            <w:r w:rsidRPr="00853619">
              <w:rPr>
                <w:rFonts w:asciiTheme="minorHAnsi" w:hAnsiTheme="minorHAnsi" w:cstheme="minorHAnsi"/>
              </w:rPr>
              <w:t>[</w:t>
            </w:r>
            <w:r w:rsidRPr="00853619">
              <w:rPr>
                <w:rFonts w:asciiTheme="minorHAnsi" w:hAnsiTheme="minorHAnsi" w:cstheme="minorHAnsi"/>
                <w:i/>
                <w:iCs/>
              </w:rPr>
              <w:t>Delete as appropriate</w:t>
            </w:r>
            <w:r w:rsidRPr="00853619">
              <w:rPr>
                <w:rFonts w:asciiTheme="minorHAnsi" w:hAnsiTheme="minorHAnsi" w:cstheme="minorHAnsi"/>
              </w:rPr>
              <w:t>]</w:t>
            </w:r>
          </w:p>
        </w:tc>
        <w:sdt>
          <w:sdtPr>
            <w:rPr>
              <w:rFonts w:asciiTheme="minorHAnsi" w:hAnsiTheme="minorHAnsi" w:cstheme="minorHAnsi"/>
              <w:b/>
            </w:rPr>
            <w:id w:val="145862308"/>
            <w14:checkbox>
              <w14:checked w14:val="0"/>
              <w14:checkedState w14:val="2612" w14:font="MS Gothic"/>
              <w14:uncheckedState w14:val="2610" w14:font="MS Gothic"/>
            </w14:checkbox>
          </w:sdtPr>
          <w:sdtEndPr/>
          <w:sdtContent>
            <w:tc>
              <w:tcPr>
                <w:tcW w:w="457" w:type="dxa"/>
              </w:tcPr>
              <w:p w14:paraId="7EF6DA83" w14:textId="1E83D0E3" w:rsidR="006B44EE" w:rsidRPr="00600DC7" w:rsidRDefault="006B44EE" w:rsidP="006B44EE">
                <w:pPr>
                  <w:spacing w:before="120" w:after="120"/>
                  <w:rPr>
                    <w:rFonts w:asciiTheme="minorHAnsi" w:hAnsiTheme="minorHAnsi" w:cstheme="minorHAnsi"/>
                    <w:b/>
                  </w:rPr>
                </w:pPr>
                <w:r>
                  <w:rPr>
                    <w:rFonts w:ascii="MS Gothic" w:eastAsia="MS Gothic" w:hAnsi="MS Gothic" w:cstheme="minorHAnsi" w:hint="eastAsia"/>
                    <w:b/>
                  </w:rPr>
                  <w:t>☐</w:t>
                </w:r>
              </w:p>
            </w:tc>
          </w:sdtContent>
        </w:sdt>
      </w:tr>
      <w:tr w:rsidR="006B44EE" w:rsidRPr="00600DC7" w14:paraId="6C383078" w14:textId="77777777" w:rsidTr="00853619">
        <w:tc>
          <w:tcPr>
            <w:tcW w:w="524" w:type="dxa"/>
            <w:vMerge/>
          </w:tcPr>
          <w:p w14:paraId="62306A2E" w14:textId="77777777" w:rsidR="006B44EE" w:rsidRPr="00600DC7" w:rsidRDefault="006B44EE" w:rsidP="006B44EE">
            <w:pPr>
              <w:spacing w:before="120" w:after="120"/>
              <w:rPr>
                <w:rFonts w:asciiTheme="minorHAnsi" w:hAnsiTheme="minorHAnsi" w:cstheme="minorHAnsi"/>
                <w:b/>
              </w:rPr>
            </w:pPr>
          </w:p>
        </w:tc>
        <w:tc>
          <w:tcPr>
            <w:tcW w:w="7541" w:type="dxa"/>
          </w:tcPr>
          <w:p w14:paraId="766662F0" w14:textId="1CECC5FF" w:rsidR="006B44EE" w:rsidRPr="00853619" w:rsidRDefault="006B44EE" w:rsidP="006B44EE">
            <w:pPr>
              <w:spacing w:before="120" w:after="120"/>
              <w:rPr>
                <w:rFonts w:asciiTheme="minorHAnsi" w:hAnsiTheme="minorHAnsi" w:cstheme="minorHAnsi"/>
                <w:b/>
              </w:rPr>
            </w:pPr>
            <w:r w:rsidRPr="00853619">
              <w:rPr>
                <w:rFonts w:asciiTheme="minorHAnsi" w:hAnsiTheme="minorHAnsi" w:cstheme="minorHAnsi"/>
              </w:rPr>
              <w:t>Questionnaires (including on-line questionnaires)</w:t>
            </w:r>
          </w:p>
        </w:tc>
        <w:sdt>
          <w:sdtPr>
            <w:rPr>
              <w:rFonts w:asciiTheme="minorHAnsi" w:hAnsiTheme="minorHAnsi" w:cstheme="minorHAnsi"/>
              <w:b/>
            </w:rPr>
            <w:id w:val="1998151532"/>
            <w14:checkbox>
              <w14:checked w14:val="0"/>
              <w14:checkedState w14:val="2612" w14:font="MS Gothic"/>
              <w14:uncheckedState w14:val="2610" w14:font="MS Gothic"/>
            </w14:checkbox>
          </w:sdtPr>
          <w:sdtEndPr/>
          <w:sdtContent>
            <w:tc>
              <w:tcPr>
                <w:tcW w:w="457" w:type="dxa"/>
              </w:tcPr>
              <w:p w14:paraId="50EE9789" w14:textId="0C81E985" w:rsidR="006B44EE" w:rsidRPr="00600DC7" w:rsidRDefault="006B44EE" w:rsidP="006B44EE">
                <w:pPr>
                  <w:spacing w:before="120" w:after="120"/>
                  <w:rPr>
                    <w:rFonts w:asciiTheme="minorHAnsi" w:hAnsiTheme="minorHAnsi" w:cstheme="minorHAnsi"/>
                    <w:b/>
                  </w:rPr>
                </w:pPr>
                <w:r>
                  <w:rPr>
                    <w:rFonts w:ascii="MS Gothic" w:eastAsia="MS Gothic" w:hAnsi="MS Gothic" w:cstheme="minorHAnsi" w:hint="eastAsia"/>
                    <w:b/>
                  </w:rPr>
                  <w:t>☐</w:t>
                </w:r>
              </w:p>
            </w:tc>
          </w:sdtContent>
        </w:sdt>
      </w:tr>
      <w:tr w:rsidR="006B44EE" w:rsidRPr="00600DC7" w14:paraId="7D74353E" w14:textId="77777777" w:rsidTr="00853619">
        <w:tc>
          <w:tcPr>
            <w:tcW w:w="524" w:type="dxa"/>
            <w:vMerge/>
          </w:tcPr>
          <w:p w14:paraId="66404994" w14:textId="77777777" w:rsidR="006B44EE" w:rsidRPr="00600DC7" w:rsidRDefault="006B44EE" w:rsidP="006B44EE">
            <w:pPr>
              <w:spacing w:before="120" w:after="120"/>
              <w:rPr>
                <w:rFonts w:asciiTheme="minorHAnsi" w:hAnsiTheme="minorHAnsi" w:cstheme="minorHAnsi"/>
                <w:b/>
              </w:rPr>
            </w:pPr>
          </w:p>
        </w:tc>
        <w:tc>
          <w:tcPr>
            <w:tcW w:w="7541" w:type="dxa"/>
          </w:tcPr>
          <w:p w14:paraId="4B53ADB9" w14:textId="6E2B8C3F" w:rsidR="006B44EE" w:rsidRPr="00853619" w:rsidRDefault="006B44EE" w:rsidP="006B44EE">
            <w:pPr>
              <w:spacing w:before="120" w:after="120"/>
              <w:rPr>
                <w:rFonts w:asciiTheme="minorHAnsi" w:hAnsiTheme="minorHAnsi" w:cstheme="minorHAnsi"/>
              </w:rPr>
            </w:pPr>
            <w:r w:rsidRPr="00853619">
              <w:rPr>
                <w:rFonts w:asciiTheme="minorHAnsi" w:hAnsiTheme="minorHAnsi" w:cstheme="minorHAnsi"/>
              </w:rPr>
              <w:t>Access to confidential information</w:t>
            </w:r>
          </w:p>
        </w:tc>
        <w:sdt>
          <w:sdtPr>
            <w:rPr>
              <w:rFonts w:asciiTheme="minorHAnsi" w:hAnsiTheme="minorHAnsi" w:cstheme="minorHAnsi"/>
              <w:b/>
            </w:rPr>
            <w:id w:val="1825705293"/>
            <w14:checkbox>
              <w14:checked w14:val="0"/>
              <w14:checkedState w14:val="2612" w14:font="MS Gothic"/>
              <w14:uncheckedState w14:val="2610" w14:font="MS Gothic"/>
            </w14:checkbox>
          </w:sdtPr>
          <w:sdtEndPr/>
          <w:sdtContent>
            <w:tc>
              <w:tcPr>
                <w:tcW w:w="457" w:type="dxa"/>
              </w:tcPr>
              <w:p w14:paraId="643C6ED1" w14:textId="3EE80570" w:rsidR="006B44EE" w:rsidRPr="00600DC7" w:rsidRDefault="006B44EE" w:rsidP="006B44EE">
                <w:pPr>
                  <w:spacing w:before="120" w:after="120"/>
                  <w:rPr>
                    <w:rFonts w:asciiTheme="minorHAnsi" w:hAnsiTheme="minorHAnsi" w:cstheme="minorHAnsi"/>
                    <w:b/>
                  </w:rPr>
                </w:pPr>
                <w:r>
                  <w:rPr>
                    <w:rFonts w:ascii="MS Gothic" w:eastAsia="MS Gothic" w:hAnsi="MS Gothic" w:cstheme="minorHAnsi" w:hint="eastAsia"/>
                    <w:b/>
                  </w:rPr>
                  <w:t>☐</w:t>
                </w:r>
              </w:p>
            </w:tc>
          </w:sdtContent>
        </w:sdt>
      </w:tr>
      <w:tr w:rsidR="006B44EE" w:rsidRPr="00600DC7" w14:paraId="469E8757" w14:textId="77777777" w:rsidTr="00853619">
        <w:tc>
          <w:tcPr>
            <w:tcW w:w="524" w:type="dxa"/>
            <w:vMerge/>
          </w:tcPr>
          <w:p w14:paraId="7E9E256D" w14:textId="77777777" w:rsidR="006B44EE" w:rsidRPr="00600DC7" w:rsidRDefault="006B44EE" w:rsidP="006B44EE">
            <w:pPr>
              <w:spacing w:before="120" w:after="120"/>
              <w:rPr>
                <w:rFonts w:asciiTheme="minorHAnsi" w:hAnsiTheme="minorHAnsi" w:cstheme="minorHAnsi"/>
                <w:b/>
              </w:rPr>
            </w:pPr>
          </w:p>
        </w:tc>
        <w:tc>
          <w:tcPr>
            <w:tcW w:w="7541" w:type="dxa"/>
          </w:tcPr>
          <w:p w14:paraId="140EBB7D" w14:textId="4ABAF6FC" w:rsidR="006B44EE" w:rsidRPr="00853619" w:rsidRDefault="006B44EE" w:rsidP="006B44EE">
            <w:pPr>
              <w:spacing w:before="120" w:after="120"/>
              <w:rPr>
                <w:rFonts w:asciiTheme="minorHAnsi" w:hAnsiTheme="minorHAnsi" w:cstheme="minorHAnsi"/>
              </w:rPr>
            </w:pPr>
            <w:r w:rsidRPr="00853619">
              <w:rPr>
                <w:rFonts w:asciiTheme="minorHAnsi" w:hAnsiTheme="minorHAnsi" w:cstheme="minorHAnsi"/>
              </w:rPr>
              <w:t>Contact with minors (anyone under the age of 18)</w:t>
            </w:r>
          </w:p>
        </w:tc>
        <w:sdt>
          <w:sdtPr>
            <w:rPr>
              <w:rFonts w:asciiTheme="minorHAnsi" w:hAnsiTheme="minorHAnsi" w:cstheme="minorHAnsi"/>
              <w:b/>
            </w:rPr>
            <w:id w:val="856782003"/>
            <w14:checkbox>
              <w14:checked w14:val="0"/>
              <w14:checkedState w14:val="2612" w14:font="MS Gothic"/>
              <w14:uncheckedState w14:val="2610" w14:font="MS Gothic"/>
            </w14:checkbox>
          </w:sdtPr>
          <w:sdtEndPr/>
          <w:sdtContent>
            <w:tc>
              <w:tcPr>
                <w:tcW w:w="457" w:type="dxa"/>
              </w:tcPr>
              <w:p w14:paraId="143B6BAD" w14:textId="270C0A15" w:rsidR="006B44EE" w:rsidRPr="00600DC7" w:rsidRDefault="006B44EE" w:rsidP="006B44EE">
                <w:pPr>
                  <w:spacing w:before="120" w:after="120"/>
                  <w:rPr>
                    <w:rFonts w:asciiTheme="minorHAnsi" w:hAnsiTheme="minorHAnsi" w:cstheme="minorHAnsi"/>
                    <w:b/>
                  </w:rPr>
                </w:pPr>
                <w:r>
                  <w:rPr>
                    <w:rFonts w:ascii="MS Gothic" w:eastAsia="MS Gothic" w:hAnsi="MS Gothic" w:cstheme="minorHAnsi" w:hint="eastAsia"/>
                    <w:b/>
                  </w:rPr>
                  <w:t>☐</w:t>
                </w:r>
              </w:p>
            </w:tc>
          </w:sdtContent>
        </w:sdt>
      </w:tr>
      <w:tr w:rsidR="006B44EE" w:rsidRPr="00600DC7" w14:paraId="0B71DB05" w14:textId="77777777" w:rsidTr="00853619">
        <w:tc>
          <w:tcPr>
            <w:tcW w:w="524" w:type="dxa"/>
            <w:vMerge/>
          </w:tcPr>
          <w:p w14:paraId="03C0CB4D" w14:textId="77777777" w:rsidR="006B44EE" w:rsidRPr="00600DC7" w:rsidRDefault="006B44EE" w:rsidP="006B44EE">
            <w:pPr>
              <w:spacing w:before="120" w:after="120"/>
              <w:rPr>
                <w:rFonts w:asciiTheme="minorHAnsi" w:hAnsiTheme="minorHAnsi" w:cstheme="minorHAnsi"/>
                <w:b/>
              </w:rPr>
            </w:pPr>
          </w:p>
        </w:tc>
        <w:tc>
          <w:tcPr>
            <w:tcW w:w="7541" w:type="dxa"/>
          </w:tcPr>
          <w:p w14:paraId="16440418" w14:textId="470D1F40" w:rsidR="006B44EE" w:rsidRPr="00853619" w:rsidRDefault="006B44EE" w:rsidP="006B44EE">
            <w:pPr>
              <w:spacing w:before="120" w:after="120"/>
              <w:rPr>
                <w:rFonts w:asciiTheme="minorHAnsi" w:hAnsiTheme="minorHAnsi" w:cstheme="minorHAnsi"/>
              </w:rPr>
            </w:pPr>
            <w:r w:rsidRPr="00853619">
              <w:rPr>
                <w:rFonts w:asciiTheme="minorHAnsi" w:hAnsiTheme="minorHAnsi" w:cstheme="minorHAnsi"/>
              </w:rPr>
              <w:t>Contact with other vulnerable people (e.g. victims of crime, the recently bereaved</w:t>
            </w:r>
            <w:r>
              <w:rPr>
                <w:rFonts w:asciiTheme="minorHAnsi" w:hAnsiTheme="minorHAnsi" w:cstheme="minorHAnsi"/>
              </w:rPr>
              <w:t>, low IQ</w:t>
            </w:r>
            <w:r w:rsidRPr="00853619">
              <w:rPr>
                <w:rFonts w:asciiTheme="minorHAnsi" w:hAnsiTheme="minorHAnsi" w:cstheme="minorHAnsi"/>
              </w:rPr>
              <w:t>)</w:t>
            </w:r>
          </w:p>
        </w:tc>
        <w:sdt>
          <w:sdtPr>
            <w:rPr>
              <w:rFonts w:asciiTheme="minorHAnsi" w:hAnsiTheme="minorHAnsi" w:cstheme="minorHAnsi"/>
              <w:b/>
            </w:rPr>
            <w:id w:val="921686498"/>
            <w14:checkbox>
              <w14:checked w14:val="0"/>
              <w14:checkedState w14:val="2612" w14:font="MS Gothic"/>
              <w14:uncheckedState w14:val="2610" w14:font="MS Gothic"/>
            </w14:checkbox>
          </w:sdtPr>
          <w:sdtEndPr/>
          <w:sdtContent>
            <w:tc>
              <w:tcPr>
                <w:tcW w:w="457" w:type="dxa"/>
              </w:tcPr>
              <w:p w14:paraId="4A5DCC42" w14:textId="7BD27809" w:rsidR="006B44EE" w:rsidRPr="00600DC7" w:rsidRDefault="006B44EE" w:rsidP="006B44EE">
                <w:pPr>
                  <w:spacing w:before="120" w:after="120"/>
                  <w:rPr>
                    <w:rFonts w:asciiTheme="minorHAnsi" w:hAnsiTheme="minorHAnsi" w:cstheme="minorHAnsi"/>
                    <w:b/>
                  </w:rPr>
                </w:pPr>
                <w:r>
                  <w:rPr>
                    <w:rFonts w:ascii="MS Gothic" w:eastAsia="MS Gothic" w:hAnsi="MS Gothic" w:cstheme="minorHAnsi" w:hint="eastAsia"/>
                    <w:b/>
                  </w:rPr>
                  <w:t>☐</w:t>
                </w:r>
              </w:p>
            </w:tc>
          </w:sdtContent>
        </w:sdt>
      </w:tr>
      <w:tr w:rsidR="006B44EE" w:rsidRPr="00600DC7" w14:paraId="5E8B6FAA" w14:textId="77777777" w:rsidTr="00853619">
        <w:tc>
          <w:tcPr>
            <w:tcW w:w="524" w:type="dxa"/>
            <w:vMerge/>
          </w:tcPr>
          <w:p w14:paraId="3A3E8DA7" w14:textId="77777777" w:rsidR="006B44EE" w:rsidRPr="00600DC7" w:rsidRDefault="006B44EE" w:rsidP="006B44EE">
            <w:pPr>
              <w:spacing w:before="120" w:after="120"/>
              <w:rPr>
                <w:rFonts w:asciiTheme="minorHAnsi" w:hAnsiTheme="minorHAnsi" w:cstheme="minorHAnsi"/>
                <w:b/>
              </w:rPr>
            </w:pPr>
          </w:p>
        </w:tc>
        <w:tc>
          <w:tcPr>
            <w:tcW w:w="7541" w:type="dxa"/>
          </w:tcPr>
          <w:p w14:paraId="0CCD208E" w14:textId="0075232B" w:rsidR="006B44EE" w:rsidRPr="00853619" w:rsidRDefault="006B44EE" w:rsidP="006B44EE">
            <w:pPr>
              <w:spacing w:before="120" w:after="120"/>
              <w:rPr>
                <w:rFonts w:asciiTheme="minorHAnsi" w:hAnsiTheme="minorHAnsi" w:cstheme="minorHAnsi"/>
              </w:rPr>
            </w:pPr>
            <w:r>
              <w:rPr>
                <w:rFonts w:asciiTheme="minorHAnsi" w:hAnsiTheme="minorHAnsi" w:cstheme="minorHAnsi"/>
              </w:rPr>
              <w:t>Eye tracking</w:t>
            </w:r>
          </w:p>
        </w:tc>
        <w:sdt>
          <w:sdtPr>
            <w:rPr>
              <w:rFonts w:asciiTheme="minorHAnsi" w:hAnsiTheme="minorHAnsi" w:cstheme="minorHAnsi"/>
              <w:b/>
            </w:rPr>
            <w:id w:val="-1422250837"/>
            <w14:checkbox>
              <w14:checked w14:val="0"/>
              <w14:checkedState w14:val="2612" w14:font="MS Gothic"/>
              <w14:uncheckedState w14:val="2610" w14:font="MS Gothic"/>
            </w14:checkbox>
          </w:sdtPr>
          <w:sdtEndPr/>
          <w:sdtContent>
            <w:tc>
              <w:tcPr>
                <w:tcW w:w="457" w:type="dxa"/>
              </w:tcPr>
              <w:p w14:paraId="346695BE" w14:textId="3170F616" w:rsidR="006B44EE" w:rsidRDefault="006B44EE" w:rsidP="006B44EE">
                <w:pPr>
                  <w:spacing w:before="120" w:after="120"/>
                  <w:rPr>
                    <w:rFonts w:asciiTheme="minorHAnsi" w:hAnsiTheme="minorHAnsi" w:cstheme="minorHAnsi"/>
                    <w:b/>
                  </w:rPr>
                </w:pPr>
                <w:r>
                  <w:rPr>
                    <w:rFonts w:ascii="MS Gothic" w:eastAsia="MS Gothic" w:hAnsi="MS Gothic" w:cstheme="minorHAnsi" w:hint="eastAsia"/>
                    <w:b/>
                  </w:rPr>
                  <w:t>☐</w:t>
                </w:r>
              </w:p>
            </w:tc>
          </w:sdtContent>
        </w:sdt>
      </w:tr>
      <w:tr w:rsidR="006B44EE" w:rsidRPr="00600DC7" w14:paraId="75001CDA" w14:textId="77777777" w:rsidTr="00853619">
        <w:tc>
          <w:tcPr>
            <w:tcW w:w="524" w:type="dxa"/>
            <w:vMerge/>
          </w:tcPr>
          <w:p w14:paraId="18A6C201" w14:textId="77777777" w:rsidR="006B44EE" w:rsidRPr="00600DC7" w:rsidRDefault="006B44EE" w:rsidP="006B44EE">
            <w:pPr>
              <w:spacing w:before="120" w:after="120"/>
              <w:rPr>
                <w:rFonts w:asciiTheme="minorHAnsi" w:hAnsiTheme="minorHAnsi" w:cstheme="minorHAnsi"/>
                <w:b/>
              </w:rPr>
            </w:pPr>
          </w:p>
        </w:tc>
        <w:tc>
          <w:tcPr>
            <w:tcW w:w="7541" w:type="dxa"/>
          </w:tcPr>
          <w:p w14:paraId="506D51AA" w14:textId="503E02F0" w:rsidR="006B44EE" w:rsidRPr="00853619" w:rsidRDefault="006B44EE" w:rsidP="006B44EE">
            <w:pPr>
              <w:spacing w:before="120" w:after="120"/>
              <w:rPr>
                <w:rFonts w:asciiTheme="minorHAnsi" w:hAnsiTheme="minorHAnsi" w:cstheme="minorHAnsi"/>
              </w:rPr>
            </w:pPr>
            <w:r>
              <w:rPr>
                <w:rFonts w:asciiTheme="minorHAnsi" w:hAnsiTheme="minorHAnsi" w:cstheme="minorHAnsi"/>
              </w:rPr>
              <w:t>Keystroke logging</w:t>
            </w:r>
          </w:p>
        </w:tc>
        <w:sdt>
          <w:sdtPr>
            <w:rPr>
              <w:rFonts w:asciiTheme="minorHAnsi" w:hAnsiTheme="minorHAnsi" w:cstheme="minorHAnsi"/>
              <w:b/>
            </w:rPr>
            <w:id w:val="-814417669"/>
            <w14:checkbox>
              <w14:checked w14:val="0"/>
              <w14:checkedState w14:val="2612" w14:font="MS Gothic"/>
              <w14:uncheckedState w14:val="2610" w14:font="MS Gothic"/>
            </w14:checkbox>
          </w:sdtPr>
          <w:sdtEndPr/>
          <w:sdtContent>
            <w:tc>
              <w:tcPr>
                <w:tcW w:w="457" w:type="dxa"/>
              </w:tcPr>
              <w:p w14:paraId="0CE2D488" w14:textId="155214C8" w:rsidR="006B44EE" w:rsidRDefault="006B44EE" w:rsidP="006B44EE">
                <w:pPr>
                  <w:spacing w:before="120" w:after="120"/>
                  <w:rPr>
                    <w:rFonts w:asciiTheme="minorHAnsi" w:hAnsiTheme="minorHAnsi" w:cstheme="minorHAnsi"/>
                    <w:b/>
                  </w:rPr>
                </w:pPr>
                <w:r>
                  <w:rPr>
                    <w:rFonts w:ascii="MS Gothic" w:eastAsia="MS Gothic" w:hAnsi="MS Gothic" w:cstheme="minorHAnsi" w:hint="eastAsia"/>
                    <w:b/>
                  </w:rPr>
                  <w:t>☐</w:t>
                </w:r>
              </w:p>
            </w:tc>
          </w:sdtContent>
        </w:sdt>
      </w:tr>
      <w:tr w:rsidR="006B44EE" w:rsidRPr="00600DC7" w14:paraId="0F954CC9" w14:textId="77777777" w:rsidTr="00853619">
        <w:tc>
          <w:tcPr>
            <w:tcW w:w="524" w:type="dxa"/>
            <w:vMerge/>
          </w:tcPr>
          <w:p w14:paraId="19BDD742" w14:textId="77777777" w:rsidR="006B44EE" w:rsidRPr="00600DC7" w:rsidRDefault="006B44EE" w:rsidP="006B44EE">
            <w:pPr>
              <w:spacing w:before="120" w:after="120"/>
              <w:rPr>
                <w:rFonts w:asciiTheme="minorHAnsi" w:hAnsiTheme="minorHAnsi" w:cstheme="minorHAnsi"/>
                <w:b/>
              </w:rPr>
            </w:pPr>
          </w:p>
        </w:tc>
        <w:tc>
          <w:tcPr>
            <w:tcW w:w="7541" w:type="dxa"/>
          </w:tcPr>
          <w:p w14:paraId="22F7B4A1" w14:textId="1DCB4838" w:rsidR="006B44EE" w:rsidRDefault="006B44EE" w:rsidP="006B44EE">
            <w:pPr>
              <w:spacing w:before="120" w:after="120"/>
              <w:rPr>
                <w:rFonts w:asciiTheme="minorHAnsi" w:hAnsiTheme="minorHAnsi" w:cstheme="minorHAnsi"/>
              </w:rPr>
            </w:pPr>
            <w:commentRangeStart w:id="10"/>
            <w:r>
              <w:rPr>
                <w:rFonts w:asciiTheme="minorHAnsi" w:hAnsiTheme="minorHAnsi" w:cstheme="minorHAnsi"/>
              </w:rPr>
              <w:t>Creation of a new corpus from online data</w:t>
            </w:r>
            <w:commentRangeEnd w:id="10"/>
            <w:r>
              <w:rPr>
                <w:rStyle w:val="CommentReference"/>
              </w:rPr>
              <w:commentReference w:id="10"/>
            </w:r>
          </w:p>
        </w:tc>
        <w:sdt>
          <w:sdtPr>
            <w:rPr>
              <w:rFonts w:asciiTheme="minorHAnsi" w:hAnsiTheme="minorHAnsi" w:cstheme="minorHAnsi"/>
              <w:b/>
            </w:rPr>
            <w:id w:val="-200485698"/>
            <w14:checkbox>
              <w14:checked w14:val="0"/>
              <w14:checkedState w14:val="2612" w14:font="MS Gothic"/>
              <w14:uncheckedState w14:val="2610" w14:font="MS Gothic"/>
            </w14:checkbox>
          </w:sdtPr>
          <w:sdtEndPr/>
          <w:sdtContent>
            <w:tc>
              <w:tcPr>
                <w:tcW w:w="457" w:type="dxa"/>
              </w:tcPr>
              <w:p w14:paraId="13D93A11" w14:textId="0AB10C21" w:rsidR="006B44EE" w:rsidRDefault="006B44EE" w:rsidP="006B44EE">
                <w:pPr>
                  <w:spacing w:before="120" w:after="120"/>
                  <w:rPr>
                    <w:rFonts w:asciiTheme="minorHAnsi" w:hAnsiTheme="minorHAnsi" w:cstheme="minorHAnsi"/>
                    <w:b/>
                  </w:rPr>
                </w:pPr>
                <w:r>
                  <w:rPr>
                    <w:rFonts w:ascii="MS Gothic" w:eastAsia="MS Gothic" w:hAnsi="MS Gothic" w:cstheme="minorHAnsi" w:hint="eastAsia"/>
                    <w:b/>
                  </w:rPr>
                  <w:t>☐</w:t>
                </w:r>
              </w:p>
            </w:tc>
          </w:sdtContent>
        </w:sdt>
      </w:tr>
      <w:tr w:rsidR="006B44EE" w:rsidRPr="00600DC7" w14:paraId="03083727" w14:textId="77777777" w:rsidTr="00853619">
        <w:tc>
          <w:tcPr>
            <w:tcW w:w="524" w:type="dxa"/>
            <w:vMerge/>
          </w:tcPr>
          <w:p w14:paraId="6A45163B" w14:textId="77777777" w:rsidR="006B44EE" w:rsidRPr="00600DC7" w:rsidRDefault="006B44EE" w:rsidP="006B44EE">
            <w:pPr>
              <w:spacing w:before="120" w:after="120"/>
              <w:rPr>
                <w:rFonts w:asciiTheme="minorHAnsi" w:hAnsiTheme="minorHAnsi" w:cstheme="minorHAnsi"/>
                <w:b/>
              </w:rPr>
            </w:pPr>
          </w:p>
        </w:tc>
        <w:tc>
          <w:tcPr>
            <w:tcW w:w="7541" w:type="dxa"/>
          </w:tcPr>
          <w:p w14:paraId="7772B497" w14:textId="28A5CD08" w:rsidR="006B44EE" w:rsidRDefault="006B44EE" w:rsidP="006B44EE">
            <w:pPr>
              <w:spacing w:before="120" w:after="120"/>
              <w:rPr>
                <w:rFonts w:asciiTheme="minorHAnsi" w:hAnsiTheme="minorHAnsi" w:cstheme="minorHAnsi"/>
              </w:rPr>
            </w:pPr>
            <w:commentRangeStart w:id="11"/>
            <w:r>
              <w:rPr>
                <w:rFonts w:asciiTheme="minorHAnsi" w:hAnsiTheme="minorHAnsi" w:cstheme="minorHAnsi"/>
              </w:rPr>
              <w:t>Manual annotation of corpora</w:t>
            </w:r>
            <w:commentRangeEnd w:id="11"/>
            <w:r>
              <w:rPr>
                <w:rStyle w:val="CommentReference"/>
              </w:rPr>
              <w:commentReference w:id="11"/>
            </w:r>
          </w:p>
        </w:tc>
        <w:sdt>
          <w:sdtPr>
            <w:rPr>
              <w:rFonts w:asciiTheme="minorHAnsi" w:hAnsiTheme="minorHAnsi" w:cstheme="minorHAnsi"/>
              <w:b/>
            </w:rPr>
            <w:id w:val="572861058"/>
            <w14:checkbox>
              <w14:checked w14:val="0"/>
              <w14:checkedState w14:val="2612" w14:font="MS Gothic"/>
              <w14:uncheckedState w14:val="2610" w14:font="MS Gothic"/>
            </w14:checkbox>
          </w:sdtPr>
          <w:sdtEndPr/>
          <w:sdtContent>
            <w:tc>
              <w:tcPr>
                <w:tcW w:w="457" w:type="dxa"/>
              </w:tcPr>
              <w:p w14:paraId="0686F8EC" w14:textId="4AEE59DD" w:rsidR="006B44EE" w:rsidRDefault="006B44EE" w:rsidP="006B44EE">
                <w:pPr>
                  <w:spacing w:before="120" w:after="120"/>
                  <w:rPr>
                    <w:rFonts w:asciiTheme="minorHAnsi" w:hAnsiTheme="minorHAnsi" w:cstheme="minorHAnsi"/>
                    <w:b/>
                  </w:rPr>
                </w:pPr>
                <w:r>
                  <w:rPr>
                    <w:rFonts w:ascii="MS Gothic" w:eastAsia="MS Gothic" w:hAnsi="MS Gothic" w:cstheme="minorHAnsi" w:hint="eastAsia"/>
                    <w:b/>
                  </w:rPr>
                  <w:t>☐</w:t>
                </w:r>
              </w:p>
            </w:tc>
          </w:sdtContent>
        </w:sdt>
      </w:tr>
      <w:tr w:rsidR="006B44EE" w:rsidRPr="00600DC7" w14:paraId="509CD44F" w14:textId="77777777" w:rsidTr="00853619">
        <w:tc>
          <w:tcPr>
            <w:tcW w:w="524" w:type="dxa"/>
            <w:vMerge/>
          </w:tcPr>
          <w:p w14:paraId="527A4346" w14:textId="77777777" w:rsidR="006B44EE" w:rsidRPr="00600DC7" w:rsidRDefault="006B44EE" w:rsidP="006B44EE">
            <w:pPr>
              <w:spacing w:before="120" w:after="120"/>
              <w:rPr>
                <w:rFonts w:asciiTheme="minorHAnsi" w:hAnsiTheme="minorHAnsi" w:cstheme="minorHAnsi"/>
                <w:b/>
              </w:rPr>
            </w:pPr>
          </w:p>
        </w:tc>
        <w:tc>
          <w:tcPr>
            <w:tcW w:w="7541" w:type="dxa"/>
          </w:tcPr>
          <w:p w14:paraId="3773C2A6" w14:textId="5AB3087E" w:rsidR="006B44EE" w:rsidRDefault="006B44EE" w:rsidP="006B44EE">
            <w:pPr>
              <w:spacing w:before="120" w:after="120"/>
              <w:rPr>
                <w:rFonts w:asciiTheme="minorHAnsi" w:hAnsiTheme="minorHAnsi" w:cstheme="minorHAnsi"/>
              </w:rPr>
            </w:pPr>
            <w:commentRangeStart w:id="12"/>
            <w:r>
              <w:rPr>
                <w:rFonts w:asciiTheme="minorHAnsi" w:hAnsiTheme="minorHAnsi" w:cstheme="minorHAnsi"/>
              </w:rPr>
              <w:t>Research requiring access to user generated content, including product reviews, forum posts, and data from social media</w:t>
            </w:r>
            <w:commentRangeEnd w:id="12"/>
            <w:r>
              <w:rPr>
                <w:rStyle w:val="CommentReference"/>
              </w:rPr>
              <w:commentReference w:id="12"/>
            </w:r>
          </w:p>
        </w:tc>
        <w:sdt>
          <w:sdtPr>
            <w:rPr>
              <w:rFonts w:asciiTheme="minorHAnsi" w:hAnsiTheme="minorHAnsi" w:cstheme="minorHAnsi"/>
              <w:b/>
            </w:rPr>
            <w:id w:val="-1490156443"/>
            <w14:checkbox>
              <w14:checked w14:val="0"/>
              <w14:checkedState w14:val="2612" w14:font="MS Gothic"/>
              <w14:uncheckedState w14:val="2610" w14:font="MS Gothic"/>
            </w14:checkbox>
          </w:sdtPr>
          <w:sdtEndPr/>
          <w:sdtContent>
            <w:tc>
              <w:tcPr>
                <w:tcW w:w="457" w:type="dxa"/>
              </w:tcPr>
              <w:p w14:paraId="6EFF3B8F" w14:textId="04A6912F" w:rsidR="006B44EE" w:rsidRDefault="006B44EE" w:rsidP="006B44EE">
                <w:pPr>
                  <w:spacing w:before="120" w:after="120"/>
                  <w:rPr>
                    <w:rFonts w:asciiTheme="minorHAnsi" w:hAnsiTheme="minorHAnsi" w:cstheme="minorHAnsi"/>
                    <w:b/>
                  </w:rPr>
                </w:pPr>
                <w:r>
                  <w:rPr>
                    <w:rFonts w:ascii="MS Gothic" w:eastAsia="MS Gothic" w:hAnsi="MS Gothic" w:cstheme="minorHAnsi" w:hint="eastAsia"/>
                    <w:b/>
                  </w:rPr>
                  <w:t>☐</w:t>
                </w:r>
              </w:p>
            </w:tc>
          </w:sdtContent>
        </w:sdt>
      </w:tr>
      <w:tr w:rsidR="006B44EE" w:rsidRPr="00600DC7" w14:paraId="26649895" w14:textId="77777777" w:rsidTr="00853619">
        <w:tc>
          <w:tcPr>
            <w:tcW w:w="524" w:type="dxa"/>
            <w:vMerge/>
          </w:tcPr>
          <w:p w14:paraId="6B7CABFF" w14:textId="77777777" w:rsidR="006B44EE" w:rsidRPr="00600DC7" w:rsidRDefault="006B44EE" w:rsidP="006B44EE">
            <w:pPr>
              <w:spacing w:before="120" w:after="120"/>
              <w:rPr>
                <w:rFonts w:asciiTheme="minorHAnsi" w:hAnsiTheme="minorHAnsi" w:cstheme="minorHAnsi"/>
                <w:b/>
              </w:rPr>
            </w:pPr>
          </w:p>
        </w:tc>
        <w:tc>
          <w:tcPr>
            <w:tcW w:w="7541" w:type="dxa"/>
          </w:tcPr>
          <w:p w14:paraId="28DF36E5" w14:textId="66920F6C" w:rsidR="006B44EE" w:rsidRPr="00853619" w:rsidRDefault="006B44EE" w:rsidP="006B44EE">
            <w:pPr>
              <w:spacing w:before="120" w:after="120"/>
              <w:rPr>
                <w:rFonts w:asciiTheme="minorHAnsi" w:hAnsiTheme="minorHAnsi" w:cstheme="minorHAnsi"/>
              </w:rPr>
            </w:pPr>
            <w:commentRangeStart w:id="13"/>
            <w:r w:rsidRPr="00853619">
              <w:rPr>
                <w:rFonts w:asciiTheme="minorHAnsi" w:hAnsiTheme="minorHAnsi" w:cstheme="minorHAnsi"/>
              </w:rPr>
              <w:t>Research about a controversial issue</w:t>
            </w:r>
            <w:commentRangeEnd w:id="13"/>
            <w:r>
              <w:rPr>
                <w:rStyle w:val="CommentReference"/>
              </w:rPr>
              <w:commentReference w:id="13"/>
            </w:r>
          </w:p>
        </w:tc>
        <w:sdt>
          <w:sdtPr>
            <w:rPr>
              <w:rFonts w:asciiTheme="minorHAnsi" w:hAnsiTheme="minorHAnsi" w:cstheme="minorHAnsi"/>
              <w:b/>
            </w:rPr>
            <w:id w:val="572238170"/>
            <w14:checkbox>
              <w14:checked w14:val="0"/>
              <w14:checkedState w14:val="2612" w14:font="MS Gothic"/>
              <w14:uncheckedState w14:val="2610" w14:font="MS Gothic"/>
            </w14:checkbox>
          </w:sdtPr>
          <w:sdtEndPr/>
          <w:sdtContent>
            <w:tc>
              <w:tcPr>
                <w:tcW w:w="457" w:type="dxa"/>
              </w:tcPr>
              <w:p w14:paraId="1649C057" w14:textId="076D138D" w:rsidR="006B44EE" w:rsidRDefault="006B44EE" w:rsidP="006B44EE">
                <w:pPr>
                  <w:spacing w:before="120" w:after="120"/>
                  <w:rPr>
                    <w:rFonts w:asciiTheme="minorHAnsi" w:hAnsiTheme="minorHAnsi" w:cstheme="minorHAnsi"/>
                    <w:b/>
                  </w:rPr>
                </w:pPr>
                <w:r>
                  <w:rPr>
                    <w:rFonts w:ascii="MS Gothic" w:eastAsia="MS Gothic" w:hAnsi="MS Gothic" w:cstheme="minorHAnsi" w:hint="eastAsia"/>
                    <w:b/>
                  </w:rPr>
                  <w:t>☐</w:t>
                </w:r>
              </w:p>
            </w:tc>
          </w:sdtContent>
        </w:sdt>
      </w:tr>
      <w:tr w:rsidR="006B44EE" w:rsidRPr="00600DC7" w14:paraId="2F8E2E67" w14:textId="77777777" w:rsidTr="00853619">
        <w:tc>
          <w:tcPr>
            <w:tcW w:w="524" w:type="dxa"/>
            <w:vMerge/>
          </w:tcPr>
          <w:p w14:paraId="70C2EC82" w14:textId="77777777" w:rsidR="006B44EE" w:rsidRPr="00600DC7" w:rsidRDefault="006B44EE" w:rsidP="006B44EE">
            <w:pPr>
              <w:spacing w:before="120" w:after="120"/>
              <w:rPr>
                <w:rFonts w:asciiTheme="minorHAnsi" w:hAnsiTheme="minorHAnsi" w:cstheme="minorHAnsi"/>
                <w:b/>
              </w:rPr>
            </w:pPr>
          </w:p>
        </w:tc>
        <w:tc>
          <w:tcPr>
            <w:tcW w:w="7541" w:type="dxa"/>
          </w:tcPr>
          <w:p w14:paraId="00F831AA" w14:textId="037235E9" w:rsidR="006B44EE" w:rsidRPr="00853619" w:rsidRDefault="006B44EE" w:rsidP="006B44EE">
            <w:pPr>
              <w:spacing w:before="120" w:after="120"/>
              <w:rPr>
                <w:rFonts w:asciiTheme="minorHAnsi" w:hAnsiTheme="minorHAnsi" w:cstheme="minorHAnsi"/>
              </w:rPr>
            </w:pPr>
            <w:commentRangeStart w:id="14"/>
            <w:r w:rsidRPr="00505D22">
              <w:rPr>
                <w:rFonts w:asciiTheme="minorHAnsi" w:hAnsiTheme="minorHAnsi" w:cstheme="minorHAnsi"/>
              </w:rPr>
              <w:t>Research in which project outputs will be used to help provide public services or services to people beyond the EMTTI consortium</w:t>
            </w:r>
            <w:commentRangeEnd w:id="14"/>
            <w:r>
              <w:rPr>
                <w:rStyle w:val="CommentReference"/>
              </w:rPr>
              <w:commentReference w:id="14"/>
            </w:r>
          </w:p>
        </w:tc>
        <w:sdt>
          <w:sdtPr>
            <w:rPr>
              <w:rFonts w:asciiTheme="minorHAnsi" w:hAnsiTheme="minorHAnsi" w:cstheme="minorHAnsi"/>
              <w:b/>
            </w:rPr>
            <w:id w:val="1375574586"/>
            <w14:checkbox>
              <w14:checked w14:val="0"/>
              <w14:checkedState w14:val="2612" w14:font="MS Gothic"/>
              <w14:uncheckedState w14:val="2610" w14:font="MS Gothic"/>
            </w14:checkbox>
          </w:sdtPr>
          <w:sdtEndPr/>
          <w:sdtContent>
            <w:tc>
              <w:tcPr>
                <w:tcW w:w="457" w:type="dxa"/>
              </w:tcPr>
              <w:p w14:paraId="4C95F2BE" w14:textId="053B4C34" w:rsidR="006B44EE" w:rsidRDefault="006B44EE" w:rsidP="006B44EE">
                <w:pPr>
                  <w:spacing w:before="120" w:after="120"/>
                  <w:rPr>
                    <w:rFonts w:asciiTheme="minorHAnsi" w:hAnsiTheme="minorHAnsi" w:cstheme="minorHAnsi"/>
                    <w:b/>
                  </w:rPr>
                </w:pPr>
                <w:r>
                  <w:rPr>
                    <w:rFonts w:ascii="MS Gothic" w:eastAsia="MS Gothic" w:hAnsi="MS Gothic" w:cstheme="minorHAnsi" w:hint="eastAsia"/>
                    <w:b/>
                  </w:rPr>
                  <w:t>☐</w:t>
                </w:r>
              </w:p>
            </w:tc>
          </w:sdtContent>
        </w:sdt>
      </w:tr>
      <w:tr w:rsidR="006B44EE" w:rsidRPr="00600DC7" w14:paraId="56A6D4D1" w14:textId="77777777" w:rsidTr="00853619">
        <w:tc>
          <w:tcPr>
            <w:tcW w:w="524" w:type="dxa"/>
            <w:vMerge/>
          </w:tcPr>
          <w:p w14:paraId="735B8FFE" w14:textId="77777777" w:rsidR="006B44EE" w:rsidRPr="00600DC7" w:rsidRDefault="006B44EE" w:rsidP="006B44EE">
            <w:pPr>
              <w:spacing w:before="120" w:after="120"/>
              <w:rPr>
                <w:rFonts w:asciiTheme="minorHAnsi" w:hAnsiTheme="minorHAnsi" w:cstheme="minorHAnsi"/>
                <w:b/>
              </w:rPr>
            </w:pPr>
          </w:p>
        </w:tc>
        <w:tc>
          <w:tcPr>
            <w:tcW w:w="7541" w:type="dxa"/>
          </w:tcPr>
          <w:p w14:paraId="1AAFEF53" w14:textId="3D9DD08F" w:rsidR="006B44EE" w:rsidRPr="00505D22" w:rsidRDefault="006B44EE" w:rsidP="006B44EE">
            <w:pPr>
              <w:spacing w:before="120" w:after="120"/>
              <w:rPr>
                <w:rFonts w:asciiTheme="minorHAnsi" w:hAnsiTheme="minorHAnsi" w:cstheme="minorHAnsi"/>
              </w:rPr>
            </w:pPr>
            <w:commentRangeStart w:id="15"/>
            <w:r>
              <w:rPr>
                <w:rFonts w:asciiTheme="minorHAnsi" w:hAnsiTheme="minorHAnsi" w:cstheme="minorHAnsi"/>
              </w:rPr>
              <w:t>Collection of personal data</w:t>
            </w:r>
            <w:commentRangeEnd w:id="15"/>
            <w:r>
              <w:rPr>
                <w:rStyle w:val="CommentReference"/>
              </w:rPr>
              <w:commentReference w:id="15"/>
            </w:r>
          </w:p>
        </w:tc>
        <w:sdt>
          <w:sdtPr>
            <w:rPr>
              <w:rFonts w:asciiTheme="minorHAnsi" w:hAnsiTheme="minorHAnsi" w:cstheme="minorHAnsi"/>
              <w:b/>
            </w:rPr>
            <w:id w:val="-2116663716"/>
            <w14:checkbox>
              <w14:checked w14:val="0"/>
              <w14:checkedState w14:val="2612" w14:font="MS Gothic"/>
              <w14:uncheckedState w14:val="2610" w14:font="MS Gothic"/>
            </w14:checkbox>
          </w:sdtPr>
          <w:sdtEndPr/>
          <w:sdtContent>
            <w:tc>
              <w:tcPr>
                <w:tcW w:w="457" w:type="dxa"/>
              </w:tcPr>
              <w:p w14:paraId="6A7CF3EE" w14:textId="404D8FD0" w:rsidR="006B44EE" w:rsidRDefault="006B44EE" w:rsidP="006B44EE">
                <w:pPr>
                  <w:spacing w:before="120" w:after="120"/>
                  <w:rPr>
                    <w:rFonts w:asciiTheme="minorHAnsi" w:hAnsiTheme="minorHAnsi" w:cstheme="minorHAnsi"/>
                    <w:b/>
                  </w:rPr>
                </w:pPr>
                <w:r>
                  <w:rPr>
                    <w:rFonts w:ascii="MS Gothic" w:eastAsia="MS Gothic" w:hAnsi="MS Gothic" w:cstheme="minorHAnsi" w:hint="eastAsia"/>
                    <w:b/>
                  </w:rPr>
                  <w:t>☐</w:t>
                </w:r>
              </w:p>
            </w:tc>
          </w:sdtContent>
        </w:sdt>
      </w:tr>
      <w:tr w:rsidR="006B44EE" w:rsidRPr="00600DC7" w14:paraId="1B71496A" w14:textId="77777777" w:rsidTr="00853619">
        <w:tc>
          <w:tcPr>
            <w:tcW w:w="524" w:type="dxa"/>
            <w:vMerge/>
          </w:tcPr>
          <w:p w14:paraId="352A45FF" w14:textId="77777777" w:rsidR="006B44EE" w:rsidRPr="00600DC7" w:rsidRDefault="006B44EE" w:rsidP="006B44EE">
            <w:pPr>
              <w:spacing w:before="120" w:after="120"/>
              <w:rPr>
                <w:rFonts w:asciiTheme="minorHAnsi" w:hAnsiTheme="minorHAnsi" w:cstheme="minorHAnsi"/>
                <w:b/>
              </w:rPr>
            </w:pPr>
          </w:p>
        </w:tc>
        <w:tc>
          <w:tcPr>
            <w:tcW w:w="7541" w:type="dxa"/>
          </w:tcPr>
          <w:p w14:paraId="7699DF3A" w14:textId="4E977465" w:rsidR="006B44EE" w:rsidRDefault="006B44EE" w:rsidP="006B44EE">
            <w:pPr>
              <w:spacing w:before="120" w:after="120"/>
              <w:rPr>
                <w:rFonts w:asciiTheme="minorHAnsi" w:hAnsiTheme="minorHAnsi" w:cstheme="minorHAnsi"/>
              </w:rPr>
            </w:pPr>
            <w:commentRangeStart w:id="16"/>
            <w:r>
              <w:rPr>
                <w:rFonts w:asciiTheme="minorHAnsi" w:hAnsiTheme="minorHAnsi" w:cstheme="minorHAnsi"/>
              </w:rPr>
              <w:t>Other</w:t>
            </w:r>
            <w:commentRangeEnd w:id="16"/>
            <w:r>
              <w:rPr>
                <w:rStyle w:val="CommentReference"/>
              </w:rPr>
              <w:commentReference w:id="16"/>
            </w:r>
            <w:r>
              <w:rPr>
                <w:rFonts w:asciiTheme="minorHAnsi" w:hAnsiTheme="minorHAnsi" w:cstheme="minorHAnsi"/>
              </w:rPr>
              <w:t xml:space="preserve"> [Please specify. E.g. Will project research outputs be open access? </w:t>
            </w:r>
          </w:p>
          <w:tbl>
            <w:tblPr>
              <w:tblStyle w:val="TableGrid"/>
              <w:tblW w:w="0" w:type="auto"/>
              <w:tblLook w:val="04A0" w:firstRow="1" w:lastRow="0" w:firstColumn="1" w:lastColumn="0" w:noHBand="0" w:noVBand="1"/>
            </w:tblPr>
            <w:tblGrid>
              <w:gridCol w:w="7310"/>
            </w:tblGrid>
            <w:tr w:rsidR="006B44EE" w14:paraId="1D4FA482" w14:textId="77777777" w:rsidTr="002D5696">
              <w:tc>
                <w:tcPr>
                  <w:tcW w:w="7310" w:type="dxa"/>
                </w:tcPr>
                <w:p w14:paraId="63004B25" w14:textId="77777777" w:rsidR="006B44EE" w:rsidRDefault="006B44EE" w:rsidP="006B44EE">
                  <w:pPr>
                    <w:spacing w:before="120" w:after="120"/>
                    <w:rPr>
                      <w:rFonts w:asciiTheme="minorHAnsi" w:hAnsiTheme="minorHAnsi" w:cstheme="minorHAnsi"/>
                    </w:rPr>
                  </w:pPr>
                </w:p>
              </w:tc>
            </w:tr>
          </w:tbl>
          <w:p w14:paraId="31CC2047" w14:textId="7DB0113B" w:rsidR="006B44EE" w:rsidRPr="00853619" w:rsidRDefault="006B44EE" w:rsidP="006B44EE">
            <w:pPr>
              <w:spacing w:before="120" w:after="120"/>
              <w:rPr>
                <w:rFonts w:asciiTheme="minorHAnsi" w:hAnsiTheme="minorHAnsi" w:cstheme="minorHAnsi"/>
              </w:rPr>
            </w:pPr>
          </w:p>
        </w:tc>
        <w:sdt>
          <w:sdtPr>
            <w:rPr>
              <w:rFonts w:asciiTheme="minorHAnsi" w:hAnsiTheme="minorHAnsi" w:cstheme="minorHAnsi"/>
              <w:b/>
            </w:rPr>
            <w:id w:val="1803340086"/>
            <w14:checkbox>
              <w14:checked w14:val="0"/>
              <w14:checkedState w14:val="2612" w14:font="MS Gothic"/>
              <w14:uncheckedState w14:val="2610" w14:font="MS Gothic"/>
            </w14:checkbox>
          </w:sdtPr>
          <w:sdtEndPr/>
          <w:sdtContent>
            <w:tc>
              <w:tcPr>
                <w:tcW w:w="457" w:type="dxa"/>
              </w:tcPr>
              <w:p w14:paraId="7EFF190F" w14:textId="3C749247" w:rsidR="006B44EE" w:rsidRPr="00600DC7" w:rsidRDefault="006B44EE" w:rsidP="006B44EE">
                <w:pPr>
                  <w:spacing w:before="120" w:after="120"/>
                  <w:rPr>
                    <w:rFonts w:asciiTheme="minorHAnsi" w:hAnsiTheme="minorHAnsi" w:cstheme="minorHAnsi"/>
                    <w:b/>
                  </w:rPr>
                </w:pPr>
                <w:r>
                  <w:rPr>
                    <w:rFonts w:ascii="MS Gothic" w:eastAsia="MS Gothic" w:hAnsi="MS Gothic" w:cstheme="minorHAnsi" w:hint="eastAsia"/>
                    <w:b/>
                  </w:rPr>
                  <w:t>☐</w:t>
                </w:r>
              </w:p>
            </w:tc>
          </w:sdtContent>
        </w:sdt>
      </w:tr>
    </w:tbl>
    <w:p w14:paraId="4E01E254" w14:textId="77777777" w:rsidR="00600DC7" w:rsidRDefault="00600DC7" w:rsidP="00573114">
      <w:pPr>
        <w:rPr>
          <w:b/>
        </w:rPr>
      </w:pPr>
    </w:p>
    <w:tbl>
      <w:tblPr>
        <w:tblStyle w:val="TableGrid"/>
        <w:tblW w:w="0" w:type="auto"/>
        <w:tblLook w:val="04A0" w:firstRow="1" w:lastRow="0" w:firstColumn="1" w:lastColumn="0" w:noHBand="0" w:noVBand="1"/>
      </w:tblPr>
      <w:tblGrid>
        <w:gridCol w:w="534"/>
        <w:gridCol w:w="7988"/>
      </w:tblGrid>
      <w:tr w:rsidR="00853619" w:rsidRPr="00853619" w14:paraId="40B846EF" w14:textId="77777777" w:rsidTr="00853619">
        <w:tc>
          <w:tcPr>
            <w:tcW w:w="534" w:type="dxa"/>
          </w:tcPr>
          <w:p w14:paraId="6512603C" w14:textId="1BDE9829" w:rsidR="00853619" w:rsidRPr="00853619" w:rsidRDefault="00853619" w:rsidP="00853619">
            <w:pPr>
              <w:spacing w:before="120" w:after="120"/>
              <w:rPr>
                <w:rFonts w:asciiTheme="minorHAnsi" w:hAnsiTheme="minorHAnsi" w:cstheme="minorHAnsi"/>
                <w:b/>
                <w:bCs/>
              </w:rPr>
            </w:pPr>
            <w:r w:rsidRPr="00853619">
              <w:rPr>
                <w:rFonts w:asciiTheme="minorHAnsi" w:hAnsiTheme="minorHAnsi" w:cstheme="minorHAnsi"/>
                <w:b/>
                <w:bCs/>
              </w:rPr>
              <w:t>11.</w:t>
            </w:r>
          </w:p>
        </w:tc>
        <w:tc>
          <w:tcPr>
            <w:tcW w:w="7988" w:type="dxa"/>
          </w:tcPr>
          <w:p w14:paraId="658B6CA4" w14:textId="77777777" w:rsidR="00853619" w:rsidRDefault="00853619" w:rsidP="00853619">
            <w:pPr>
              <w:spacing w:before="120"/>
              <w:rPr>
                <w:rFonts w:asciiTheme="minorHAnsi" w:hAnsiTheme="minorHAnsi" w:cstheme="minorHAnsi"/>
                <w:b/>
                <w:bCs/>
              </w:rPr>
            </w:pPr>
            <w:commentRangeStart w:id="17"/>
            <w:r>
              <w:rPr>
                <w:rFonts w:asciiTheme="minorHAnsi" w:hAnsiTheme="minorHAnsi" w:cstheme="minorHAnsi"/>
                <w:b/>
                <w:bCs/>
              </w:rPr>
              <w:t xml:space="preserve">Brief outline of the project </w:t>
            </w:r>
            <w:commentRangeEnd w:id="17"/>
            <w:r w:rsidR="00505D22">
              <w:rPr>
                <w:rStyle w:val="CommentReference"/>
              </w:rPr>
              <w:commentReference w:id="17"/>
            </w:r>
          </w:p>
          <w:p w14:paraId="0D02D529" w14:textId="0DF7BE32" w:rsidR="00853619" w:rsidRPr="00853619" w:rsidRDefault="00853619" w:rsidP="00853619">
            <w:pPr>
              <w:spacing w:after="120"/>
              <w:rPr>
                <w:rFonts w:asciiTheme="minorHAnsi" w:hAnsiTheme="minorHAnsi" w:cstheme="minorHAnsi"/>
              </w:rPr>
            </w:pPr>
            <w:r w:rsidRPr="00853619">
              <w:rPr>
                <w:rFonts w:asciiTheme="minorHAnsi" w:hAnsiTheme="minorHAnsi" w:cstheme="minorHAnsi"/>
              </w:rPr>
              <w:t>[</w:t>
            </w:r>
            <w:r>
              <w:rPr>
                <w:rFonts w:asciiTheme="minorHAnsi" w:hAnsiTheme="minorHAnsi" w:cstheme="minorHAnsi"/>
                <w:i/>
                <w:iCs/>
              </w:rPr>
              <w:t>Expand as necessary.</w:t>
            </w:r>
            <w:r w:rsidR="00574782">
              <w:rPr>
                <w:rFonts w:asciiTheme="minorHAnsi" w:hAnsiTheme="minorHAnsi" w:cstheme="minorHAnsi"/>
                <w:i/>
                <w:iCs/>
              </w:rPr>
              <w:t xml:space="preserve"> A quarter of a page may be sufficient.</w:t>
            </w:r>
            <w:r w:rsidRPr="00853619">
              <w:rPr>
                <w:rFonts w:asciiTheme="minorHAnsi" w:hAnsiTheme="minorHAnsi" w:cstheme="minorHAnsi"/>
              </w:rPr>
              <w:t>]</w:t>
            </w:r>
          </w:p>
        </w:tc>
      </w:tr>
      <w:tr w:rsidR="00853619" w:rsidRPr="00853619" w14:paraId="18DA474F" w14:textId="77777777" w:rsidTr="006C0647">
        <w:tc>
          <w:tcPr>
            <w:tcW w:w="8522" w:type="dxa"/>
            <w:gridSpan w:val="2"/>
          </w:tcPr>
          <w:p w14:paraId="497E99AC" w14:textId="706B5EB7" w:rsidR="00853619" w:rsidRPr="00853619" w:rsidRDefault="00853619" w:rsidP="00853619">
            <w:pPr>
              <w:spacing w:before="120" w:after="120"/>
              <w:rPr>
                <w:rFonts w:asciiTheme="minorHAnsi" w:hAnsiTheme="minorHAnsi" w:cstheme="minorHAnsi"/>
              </w:rPr>
            </w:pPr>
          </w:p>
        </w:tc>
      </w:tr>
    </w:tbl>
    <w:p w14:paraId="28A3B5C7" w14:textId="65981486" w:rsidR="00FC4083" w:rsidRDefault="00FC4083" w:rsidP="00573114">
      <w:pPr>
        <w:rPr>
          <w:rFonts w:ascii="Calibri" w:hAnsi="Calibri"/>
          <w:b/>
          <w:u w:val="single"/>
        </w:rPr>
      </w:pPr>
    </w:p>
    <w:p w14:paraId="16584D7F" w14:textId="54A1BB6E" w:rsidR="002D5696" w:rsidRDefault="002D5696" w:rsidP="00573114">
      <w:pPr>
        <w:rPr>
          <w:rFonts w:ascii="Calibri" w:hAnsi="Calibri"/>
          <w:b/>
          <w:u w:val="single"/>
        </w:rPr>
      </w:pPr>
    </w:p>
    <w:p w14:paraId="5BA050F0" w14:textId="304DE932" w:rsidR="002D5696" w:rsidRDefault="002D5696" w:rsidP="00573114">
      <w:pPr>
        <w:rPr>
          <w:rFonts w:ascii="Calibri" w:hAnsi="Calibri"/>
          <w:b/>
          <w:u w:val="single"/>
        </w:rPr>
      </w:pPr>
    </w:p>
    <w:p w14:paraId="37F7ED1E" w14:textId="3D507C74" w:rsidR="002D5696" w:rsidRDefault="002D5696" w:rsidP="00573114">
      <w:pPr>
        <w:rPr>
          <w:rFonts w:ascii="Calibri" w:hAnsi="Calibri"/>
          <w:b/>
          <w:u w:val="single"/>
        </w:rPr>
      </w:pPr>
    </w:p>
    <w:p w14:paraId="53C33ED6" w14:textId="044E89A3" w:rsidR="002D5696" w:rsidRDefault="002D5696" w:rsidP="00573114">
      <w:pPr>
        <w:rPr>
          <w:rFonts w:ascii="Calibri" w:hAnsi="Calibri"/>
          <w:b/>
          <w:u w:val="single"/>
        </w:rPr>
      </w:pPr>
    </w:p>
    <w:p w14:paraId="5402E949" w14:textId="0EBC82C5" w:rsidR="002D5696" w:rsidRDefault="002D5696" w:rsidP="00573114">
      <w:pPr>
        <w:rPr>
          <w:rFonts w:ascii="Calibri" w:hAnsi="Calibri"/>
          <w:b/>
          <w:u w:val="single"/>
        </w:rPr>
      </w:pPr>
    </w:p>
    <w:p w14:paraId="70F16C98" w14:textId="78E009C9" w:rsidR="002D5696" w:rsidRDefault="002D5696" w:rsidP="00573114">
      <w:pPr>
        <w:rPr>
          <w:rFonts w:ascii="Calibri" w:hAnsi="Calibri"/>
          <w:b/>
          <w:u w:val="single"/>
        </w:rPr>
      </w:pPr>
    </w:p>
    <w:p w14:paraId="45E46CEA" w14:textId="77777777" w:rsidR="002D5696" w:rsidRDefault="002D5696" w:rsidP="00573114">
      <w:pPr>
        <w:rPr>
          <w:rFonts w:ascii="Calibri" w:hAnsi="Calibri"/>
          <w:b/>
          <w:u w:val="single"/>
        </w:rPr>
      </w:pPr>
    </w:p>
    <w:tbl>
      <w:tblPr>
        <w:tblStyle w:val="TableGrid"/>
        <w:tblW w:w="0" w:type="auto"/>
        <w:tblLook w:val="04A0" w:firstRow="1" w:lastRow="0" w:firstColumn="1" w:lastColumn="0" w:noHBand="0" w:noVBand="1"/>
      </w:tblPr>
      <w:tblGrid>
        <w:gridCol w:w="534"/>
        <w:gridCol w:w="7988"/>
      </w:tblGrid>
      <w:tr w:rsidR="00574782" w:rsidRPr="00853619" w14:paraId="1DBAE82C" w14:textId="77777777" w:rsidTr="00345924">
        <w:tc>
          <w:tcPr>
            <w:tcW w:w="534" w:type="dxa"/>
          </w:tcPr>
          <w:p w14:paraId="2652C3F9" w14:textId="2FEDE47C" w:rsidR="00574782" w:rsidRPr="00853619" w:rsidRDefault="00574782" w:rsidP="00345924">
            <w:pPr>
              <w:spacing w:before="120" w:after="120"/>
              <w:rPr>
                <w:rFonts w:asciiTheme="minorHAnsi" w:hAnsiTheme="minorHAnsi" w:cstheme="minorHAnsi"/>
                <w:b/>
                <w:bCs/>
              </w:rPr>
            </w:pPr>
            <w:r w:rsidRPr="00853619">
              <w:rPr>
                <w:rFonts w:asciiTheme="minorHAnsi" w:hAnsiTheme="minorHAnsi" w:cstheme="minorHAnsi"/>
                <w:b/>
                <w:bCs/>
              </w:rPr>
              <w:t>1</w:t>
            </w:r>
            <w:r>
              <w:rPr>
                <w:rFonts w:asciiTheme="minorHAnsi" w:hAnsiTheme="minorHAnsi" w:cstheme="minorHAnsi"/>
                <w:b/>
                <w:bCs/>
              </w:rPr>
              <w:t>2</w:t>
            </w:r>
            <w:r w:rsidRPr="00853619">
              <w:rPr>
                <w:rFonts w:asciiTheme="minorHAnsi" w:hAnsiTheme="minorHAnsi" w:cstheme="minorHAnsi"/>
                <w:b/>
                <w:bCs/>
              </w:rPr>
              <w:t>.</w:t>
            </w:r>
          </w:p>
        </w:tc>
        <w:tc>
          <w:tcPr>
            <w:tcW w:w="7988" w:type="dxa"/>
          </w:tcPr>
          <w:p w14:paraId="50350113" w14:textId="12DC6E17" w:rsidR="00574782" w:rsidRDefault="00574782" w:rsidP="00345924">
            <w:pPr>
              <w:spacing w:before="120"/>
              <w:rPr>
                <w:rFonts w:asciiTheme="minorHAnsi" w:hAnsiTheme="minorHAnsi" w:cstheme="minorHAnsi"/>
                <w:b/>
                <w:bCs/>
              </w:rPr>
            </w:pPr>
            <w:commentRangeStart w:id="18"/>
            <w:r>
              <w:rPr>
                <w:rFonts w:asciiTheme="minorHAnsi" w:hAnsiTheme="minorHAnsi" w:cstheme="minorHAnsi"/>
                <w:b/>
                <w:bCs/>
              </w:rPr>
              <w:t>Methodology</w:t>
            </w:r>
            <w:commentRangeEnd w:id="18"/>
            <w:r w:rsidR="006B0BEA">
              <w:rPr>
                <w:rStyle w:val="CommentReference"/>
              </w:rPr>
              <w:commentReference w:id="18"/>
            </w:r>
            <w:r>
              <w:rPr>
                <w:rFonts w:asciiTheme="minorHAnsi" w:hAnsiTheme="minorHAnsi" w:cstheme="minorHAnsi"/>
                <w:b/>
                <w:bCs/>
              </w:rPr>
              <w:t xml:space="preserve"> </w:t>
            </w:r>
          </w:p>
          <w:p w14:paraId="567C6B08" w14:textId="1EDD1481" w:rsidR="00574782" w:rsidRDefault="00574782" w:rsidP="00345924">
            <w:pPr>
              <w:spacing w:after="120"/>
              <w:rPr>
                <w:rFonts w:asciiTheme="minorHAnsi" w:hAnsiTheme="minorHAnsi" w:cstheme="minorHAnsi"/>
              </w:rPr>
            </w:pPr>
            <w:r>
              <w:rPr>
                <w:rFonts w:asciiTheme="minorHAnsi" w:hAnsiTheme="minorHAnsi" w:cstheme="minorHAnsi"/>
              </w:rPr>
              <w:t>The description should also i</w:t>
            </w:r>
            <w:r w:rsidRPr="00574782">
              <w:rPr>
                <w:rFonts w:asciiTheme="minorHAnsi" w:hAnsiTheme="minorHAnsi" w:cstheme="minorHAnsi"/>
              </w:rPr>
              <w:t>ndicate:</w:t>
            </w:r>
          </w:p>
          <w:p w14:paraId="508AEAB6" w14:textId="77777777" w:rsidR="00574782" w:rsidRPr="0062360E" w:rsidRDefault="00574782" w:rsidP="00574782">
            <w:pPr>
              <w:numPr>
                <w:ilvl w:val="0"/>
                <w:numId w:val="12"/>
              </w:numPr>
              <w:rPr>
                <w:rFonts w:ascii="Calibri" w:hAnsi="Calibri"/>
                <w:bCs/>
              </w:rPr>
            </w:pPr>
            <w:r w:rsidRPr="0062360E">
              <w:rPr>
                <w:rFonts w:ascii="Calibri" w:hAnsi="Calibri"/>
                <w:bCs/>
              </w:rPr>
              <w:t>Your objective in gathering primary data from participants.</w:t>
            </w:r>
          </w:p>
          <w:p w14:paraId="455AA110" w14:textId="77777777" w:rsidR="00DC50D1" w:rsidRDefault="00574782" w:rsidP="00574782">
            <w:pPr>
              <w:numPr>
                <w:ilvl w:val="0"/>
                <w:numId w:val="12"/>
              </w:numPr>
              <w:rPr>
                <w:rFonts w:ascii="Calibri" w:hAnsi="Calibri"/>
                <w:bCs/>
              </w:rPr>
            </w:pPr>
            <w:r w:rsidRPr="0062360E">
              <w:rPr>
                <w:rFonts w:ascii="Calibri" w:hAnsi="Calibri"/>
                <w:bCs/>
              </w:rPr>
              <w:t>How participants will be identified (including sampling method if doing questionnaires).</w:t>
            </w:r>
            <w:r w:rsidR="00DC50D1">
              <w:rPr>
                <w:rFonts w:ascii="Calibri" w:hAnsi="Calibri"/>
                <w:bCs/>
              </w:rPr>
              <w:t xml:space="preserve"> </w:t>
            </w:r>
          </w:p>
          <w:p w14:paraId="7C5B239A" w14:textId="72D25C2C" w:rsidR="00574782" w:rsidRPr="0062360E" w:rsidRDefault="00DC50D1" w:rsidP="00DC50D1">
            <w:pPr>
              <w:ind w:left="720"/>
              <w:rPr>
                <w:rFonts w:ascii="Calibri" w:hAnsi="Calibri"/>
                <w:bCs/>
              </w:rPr>
            </w:pPr>
            <w:r>
              <w:rPr>
                <w:rFonts w:ascii="Calibri" w:hAnsi="Calibri"/>
                <w:bCs/>
              </w:rPr>
              <w:t>[</w:t>
            </w:r>
            <w:r>
              <w:rPr>
                <w:rFonts w:ascii="Calibri" w:hAnsi="Calibri"/>
                <w:bCs/>
                <w:i/>
                <w:iCs/>
              </w:rPr>
              <w:t>F</w:t>
            </w:r>
            <w:r w:rsidRPr="00DC50D1">
              <w:rPr>
                <w:rFonts w:ascii="Calibri" w:hAnsi="Calibri"/>
                <w:bCs/>
                <w:i/>
                <w:iCs/>
              </w:rPr>
              <w:t>or GDPR compliance, online surveys should be conducted using either JISC Online Surveys (JISC OS)</w:t>
            </w:r>
            <w:r>
              <w:rPr>
                <w:rFonts w:ascii="Calibri" w:hAnsi="Calibri"/>
                <w:bCs/>
                <w:i/>
                <w:iCs/>
              </w:rPr>
              <w:t xml:space="preserve"> or </w:t>
            </w:r>
            <w:r w:rsidRPr="00DC50D1">
              <w:rPr>
                <w:rFonts w:ascii="Calibri" w:hAnsi="Calibri"/>
                <w:bCs/>
                <w:i/>
                <w:iCs/>
              </w:rPr>
              <w:t>Microsoft Forms (via MS Teams). The University</w:t>
            </w:r>
            <w:r w:rsidR="006B0BEA">
              <w:rPr>
                <w:rFonts w:ascii="Calibri" w:hAnsi="Calibri"/>
                <w:bCs/>
                <w:i/>
                <w:iCs/>
              </w:rPr>
              <w:t xml:space="preserve"> of Wolverhampton</w:t>
            </w:r>
            <w:r w:rsidRPr="00DC50D1">
              <w:rPr>
                <w:rFonts w:ascii="Calibri" w:hAnsi="Calibri"/>
                <w:bCs/>
                <w:i/>
                <w:iCs/>
              </w:rPr>
              <w:t xml:space="preserve"> has site licenses for both.</w:t>
            </w:r>
            <w:r w:rsidR="006B0BEA">
              <w:rPr>
                <w:rFonts w:ascii="Calibri" w:hAnsi="Calibri"/>
                <w:bCs/>
                <w:i/>
                <w:iCs/>
              </w:rPr>
              <w:t xml:space="preserve"> All EMTTI students can access them.</w:t>
            </w:r>
            <w:r>
              <w:rPr>
                <w:rFonts w:ascii="Calibri" w:hAnsi="Calibri"/>
                <w:bCs/>
              </w:rPr>
              <w:t>]</w:t>
            </w:r>
          </w:p>
          <w:p w14:paraId="4F71C2D4" w14:textId="77777777" w:rsidR="00574782" w:rsidRPr="0062360E" w:rsidRDefault="00574782" w:rsidP="00574782">
            <w:pPr>
              <w:numPr>
                <w:ilvl w:val="0"/>
                <w:numId w:val="12"/>
              </w:numPr>
              <w:rPr>
                <w:rFonts w:ascii="Calibri" w:hAnsi="Calibri"/>
                <w:bCs/>
              </w:rPr>
            </w:pPr>
            <w:r w:rsidRPr="0062360E">
              <w:rPr>
                <w:rFonts w:ascii="Calibri" w:hAnsi="Calibri"/>
                <w:bCs/>
              </w:rPr>
              <w:t>The number of research participants.</w:t>
            </w:r>
          </w:p>
          <w:p w14:paraId="5A4C30D5" w14:textId="087AF9CF" w:rsidR="00574782" w:rsidRPr="0062360E" w:rsidRDefault="00574782" w:rsidP="00574782">
            <w:pPr>
              <w:numPr>
                <w:ilvl w:val="0"/>
                <w:numId w:val="12"/>
              </w:numPr>
              <w:rPr>
                <w:rFonts w:ascii="Calibri" w:hAnsi="Calibri"/>
                <w:bCs/>
              </w:rPr>
            </w:pPr>
            <w:r w:rsidRPr="0062360E">
              <w:rPr>
                <w:rFonts w:ascii="Calibri" w:hAnsi="Calibri"/>
                <w:bCs/>
              </w:rPr>
              <w:t xml:space="preserve">A sample of questions </w:t>
            </w:r>
            <w:r>
              <w:rPr>
                <w:rFonts w:ascii="Calibri" w:hAnsi="Calibri"/>
                <w:bCs/>
              </w:rPr>
              <w:t>(</w:t>
            </w:r>
            <w:r w:rsidRPr="0062360E">
              <w:rPr>
                <w:rFonts w:ascii="Calibri" w:hAnsi="Calibri"/>
                <w:bCs/>
              </w:rPr>
              <w:t>if conducting either interviews or</w:t>
            </w:r>
            <w:r>
              <w:rPr>
                <w:rFonts w:ascii="Calibri" w:hAnsi="Calibri"/>
                <w:bCs/>
              </w:rPr>
              <w:t xml:space="preserve"> surveys)</w:t>
            </w:r>
            <w:r w:rsidRPr="0062360E">
              <w:rPr>
                <w:rFonts w:ascii="Calibri" w:hAnsi="Calibri"/>
                <w:bCs/>
              </w:rPr>
              <w:t>.</w:t>
            </w:r>
          </w:p>
          <w:p w14:paraId="041CDDAD" w14:textId="77777777" w:rsidR="00574782" w:rsidRDefault="00574782" w:rsidP="00574782">
            <w:pPr>
              <w:pStyle w:val="ListParagraph"/>
              <w:numPr>
                <w:ilvl w:val="0"/>
                <w:numId w:val="12"/>
              </w:numPr>
              <w:spacing w:after="120"/>
              <w:rPr>
                <w:rFonts w:asciiTheme="minorHAnsi" w:hAnsiTheme="minorHAnsi" w:cstheme="minorHAnsi"/>
              </w:rPr>
            </w:pPr>
            <w:r>
              <w:rPr>
                <w:rFonts w:asciiTheme="minorHAnsi" w:hAnsiTheme="minorHAnsi" w:cstheme="minorHAnsi"/>
              </w:rPr>
              <w:t>A sample of materials used to recruit research participants.</w:t>
            </w:r>
          </w:p>
          <w:p w14:paraId="1C7709AD" w14:textId="1D5FBE1E" w:rsidR="00574782" w:rsidRPr="00574782" w:rsidRDefault="00574782" w:rsidP="00574782">
            <w:pPr>
              <w:spacing w:after="120"/>
              <w:rPr>
                <w:rFonts w:asciiTheme="minorHAnsi" w:hAnsiTheme="minorHAnsi" w:cstheme="minorHAnsi"/>
              </w:rPr>
            </w:pPr>
            <w:r>
              <w:rPr>
                <w:rFonts w:asciiTheme="minorHAnsi" w:hAnsiTheme="minorHAnsi" w:cstheme="minorHAnsi"/>
              </w:rPr>
              <w:t>[</w:t>
            </w:r>
            <w:r>
              <w:rPr>
                <w:rFonts w:asciiTheme="minorHAnsi" w:hAnsiTheme="minorHAnsi" w:cstheme="minorHAnsi"/>
                <w:i/>
                <w:iCs/>
              </w:rPr>
              <w:t>Expand as necessary.</w:t>
            </w:r>
            <w:r>
              <w:rPr>
                <w:rFonts w:asciiTheme="minorHAnsi" w:hAnsiTheme="minorHAnsi" w:cstheme="minorHAnsi"/>
              </w:rPr>
              <w:t>]</w:t>
            </w:r>
          </w:p>
        </w:tc>
      </w:tr>
      <w:tr w:rsidR="00574782" w:rsidRPr="00853619" w14:paraId="3F4199E3" w14:textId="77777777" w:rsidTr="00345924">
        <w:tc>
          <w:tcPr>
            <w:tcW w:w="8522" w:type="dxa"/>
            <w:gridSpan w:val="2"/>
          </w:tcPr>
          <w:p w14:paraId="2669ADE9" w14:textId="77777777" w:rsidR="00574782" w:rsidRPr="00853619" w:rsidRDefault="00574782" w:rsidP="00345924">
            <w:pPr>
              <w:spacing w:before="120" w:after="120"/>
              <w:rPr>
                <w:rFonts w:asciiTheme="minorHAnsi" w:hAnsiTheme="minorHAnsi" w:cstheme="minorHAnsi"/>
              </w:rPr>
            </w:pPr>
          </w:p>
        </w:tc>
      </w:tr>
    </w:tbl>
    <w:p w14:paraId="7C445F7E" w14:textId="66105683" w:rsidR="00FC4083" w:rsidRDefault="00FC4083" w:rsidP="00573114">
      <w:pPr>
        <w:rPr>
          <w:rFonts w:ascii="Calibri" w:hAnsi="Calibri"/>
          <w:b/>
          <w:u w:val="single"/>
        </w:rPr>
      </w:pPr>
    </w:p>
    <w:tbl>
      <w:tblPr>
        <w:tblStyle w:val="TableGrid"/>
        <w:tblW w:w="0" w:type="auto"/>
        <w:tblLook w:val="04A0" w:firstRow="1" w:lastRow="0" w:firstColumn="1" w:lastColumn="0" w:noHBand="0" w:noVBand="1"/>
      </w:tblPr>
      <w:tblGrid>
        <w:gridCol w:w="534"/>
        <w:gridCol w:w="7988"/>
      </w:tblGrid>
      <w:tr w:rsidR="00674D95" w:rsidRPr="00853619" w14:paraId="5DD24F84" w14:textId="77777777" w:rsidTr="00345924">
        <w:tc>
          <w:tcPr>
            <w:tcW w:w="534" w:type="dxa"/>
          </w:tcPr>
          <w:p w14:paraId="374BE9F8" w14:textId="1BEA3C5B" w:rsidR="00674D95" w:rsidRPr="00853619" w:rsidRDefault="00674D95" w:rsidP="00345924">
            <w:pPr>
              <w:spacing w:before="120" w:after="120"/>
              <w:rPr>
                <w:rFonts w:asciiTheme="minorHAnsi" w:hAnsiTheme="minorHAnsi" w:cstheme="minorHAnsi"/>
                <w:b/>
                <w:bCs/>
              </w:rPr>
            </w:pPr>
            <w:r w:rsidRPr="00853619">
              <w:rPr>
                <w:rFonts w:asciiTheme="minorHAnsi" w:hAnsiTheme="minorHAnsi" w:cstheme="minorHAnsi"/>
                <w:b/>
                <w:bCs/>
              </w:rPr>
              <w:t>1</w:t>
            </w:r>
            <w:r>
              <w:rPr>
                <w:rFonts w:asciiTheme="minorHAnsi" w:hAnsiTheme="minorHAnsi" w:cstheme="minorHAnsi"/>
                <w:b/>
                <w:bCs/>
              </w:rPr>
              <w:t>3</w:t>
            </w:r>
            <w:r w:rsidRPr="00853619">
              <w:rPr>
                <w:rFonts w:asciiTheme="minorHAnsi" w:hAnsiTheme="minorHAnsi" w:cstheme="minorHAnsi"/>
                <w:b/>
                <w:bCs/>
              </w:rPr>
              <w:t>.</w:t>
            </w:r>
          </w:p>
        </w:tc>
        <w:tc>
          <w:tcPr>
            <w:tcW w:w="7988" w:type="dxa"/>
          </w:tcPr>
          <w:p w14:paraId="765B9347" w14:textId="6FFB9074" w:rsidR="00674D95" w:rsidRDefault="00674D95" w:rsidP="00345924">
            <w:pPr>
              <w:spacing w:before="120"/>
              <w:rPr>
                <w:rFonts w:asciiTheme="minorHAnsi" w:hAnsiTheme="minorHAnsi" w:cstheme="minorHAnsi"/>
                <w:b/>
                <w:bCs/>
              </w:rPr>
            </w:pPr>
            <w:commentRangeStart w:id="19"/>
            <w:r>
              <w:rPr>
                <w:rFonts w:asciiTheme="minorHAnsi" w:hAnsiTheme="minorHAnsi" w:cstheme="minorHAnsi"/>
                <w:b/>
                <w:bCs/>
              </w:rPr>
              <w:t xml:space="preserve">Ethical Issues </w:t>
            </w:r>
            <w:commentRangeEnd w:id="19"/>
            <w:r w:rsidR="006B0BEA">
              <w:rPr>
                <w:rStyle w:val="CommentReference"/>
              </w:rPr>
              <w:commentReference w:id="19"/>
            </w:r>
          </w:p>
          <w:p w14:paraId="09AF77E5" w14:textId="77777777" w:rsidR="00674D95" w:rsidRPr="0062360E" w:rsidRDefault="00674D95" w:rsidP="00674D95">
            <w:pPr>
              <w:rPr>
                <w:rFonts w:ascii="Calibri" w:hAnsi="Calibri"/>
                <w:bCs/>
              </w:rPr>
            </w:pPr>
            <w:r w:rsidRPr="0062360E">
              <w:rPr>
                <w:rFonts w:ascii="Calibri" w:hAnsi="Calibri"/>
                <w:bCs/>
              </w:rPr>
              <w:t>Give a brief indication of the ethical issues (e.g anonymity, data protection etc) raised by your proposal and how you intend to address these issues.</w:t>
            </w:r>
          </w:p>
          <w:p w14:paraId="11114009" w14:textId="77777777" w:rsidR="00674D95" w:rsidRPr="00574782" w:rsidRDefault="00674D95" w:rsidP="00345924">
            <w:pPr>
              <w:spacing w:after="120"/>
              <w:rPr>
                <w:rFonts w:asciiTheme="minorHAnsi" w:hAnsiTheme="minorHAnsi" w:cstheme="minorHAnsi"/>
              </w:rPr>
            </w:pPr>
            <w:r>
              <w:rPr>
                <w:rFonts w:asciiTheme="minorHAnsi" w:hAnsiTheme="minorHAnsi" w:cstheme="minorHAnsi"/>
              </w:rPr>
              <w:t>[</w:t>
            </w:r>
            <w:r>
              <w:rPr>
                <w:rFonts w:asciiTheme="minorHAnsi" w:hAnsiTheme="minorHAnsi" w:cstheme="minorHAnsi"/>
                <w:i/>
                <w:iCs/>
              </w:rPr>
              <w:t>Expand as necessary.</w:t>
            </w:r>
            <w:r>
              <w:rPr>
                <w:rFonts w:asciiTheme="minorHAnsi" w:hAnsiTheme="minorHAnsi" w:cstheme="minorHAnsi"/>
              </w:rPr>
              <w:t>]</w:t>
            </w:r>
          </w:p>
        </w:tc>
      </w:tr>
      <w:tr w:rsidR="00674D95" w:rsidRPr="00853619" w14:paraId="32035BFB" w14:textId="77777777" w:rsidTr="00345924">
        <w:tc>
          <w:tcPr>
            <w:tcW w:w="8522" w:type="dxa"/>
            <w:gridSpan w:val="2"/>
          </w:tcPr>
          <w:p w14:paraId="684173C6" w14:textId="77777777" w:rsidR="00674D95" w:rsidRPr="00853619" w:rsidRDefault="00674D95" w:rsidP="00345924">
            <w:pPr>
              <w:spacing w:before="120" w:after="120"/>
              <w:rPr>
                <w:rFonts w:asciiTheme="minorHAnsi" w:hAnsiTheme="minorHAnsi" w:cstheme="minorHAnsi"/>
              </w:rPr>
            </w:pPr>
          </w:p>
        </w:tc>
      </w:tr>
    </w:tbl>
    <w:p w14:paraId="47D86D5F" w14:textId="20CB1531" w:rsidR="00573114" w:rsidRPr="0062360E" w:rsidRDefault="00573114" w:rsidP="00573114">
      <w:pPr>
        <w:rPr>
          <w:rFonts w:ascii="Calibri" w:hAnsi="Calibri"/>
          <w:bCs/>
          <w:sz w:val="18"/>
          <w:szCs w:val="18"/>
        </w:rPr>
      </w:pPr>
    </w:p>
    <w:tbl>
      <w:tblPr>
        <w:tblStyle w:val="TableGrid"/>
        <w:tblW w:w="0" w:type="auto"/>
        <w:tblLook w:val="04A0" w:firstRow="1" w:lastRow="0" w:firstColumn="1" w:lastColumn="0" w:noHBand="0" w:noVBand="1"/>
      </w:tblPr>
      <w:tblGrid>
        <w:gridCol w:w="524"/>
        <w:gridCol w:w="7522"/>
        <w:gridCol w:w="476"/>
      </w:tblGrid>
      <w:tr w:rsidR="004C4146" w:rsidRPr="004C4146" w14:paraId="4C065C3D" w14:textId="77777777" w:rsidTr="004C4146">
        <w:tc>
          <w:tcPr>
            <w:tcW w:w="524" w:type="dxa"/>
          </w:tcPr>
          <w:p w14:paraId="758EC199" w14:textId="025681CA" w:rsidR="004C4146" w:rsidRPr="004C4146" w:rsidRDefault="004C4146" w:rsidP="004C4146">
            <w:pPr>
              <w:spacing w:before="120" w:after="120"/>
              <w:jc w:val="left"/>
              <w:rPr>
                <w:rFonts w:asciiTheme="minorHAnsi" w:hAnsiTheme="minorHAnsi" w:cstheme="minorHAnsi"/>
                <w:b/>
              </w:rPr>
            </w:pPr>
            <w:r>
              <w:rPr>
                <w:rFonts w:asciiTheme="minorHAnsi" w:hAnsiTheme="minorHAnsi" w:cstheme="minorHAnsi"/>
                <w:b/>
              </w:rPr>
              <w:lastRenderedPageBreak/>
              <w:t>14.</w:t>
            </w:r>
          </w:p>
        </w:tc>
        <w:tc>
          <w:tcPr>
            <w:tcW w:w="7522" w:type="dxa"/>
          </w:tcPr>
          <w:p w14:paraId="221F4B83" w14:textId="77777777" w:rsidR="004C4146" w:rsidRDefault="004C4146" w:rsidP="004C4146">
            <w:pPr>
              <w:spacing w:before="120" w:after="120"/>
              <w:jc w:val="left"/>
              <w:rPr>
                <w:rFonts w:asciiTheme="minorHAnsi" w:hAnsiTheme="minorHAnsi" w:cstheme="minorHAnsi"/>
                <w:b/>
              </w:rPr>
            </w:pPr>
            <w:commentRangeStart w:id="20"/>
            <w:r>
              <w:rPr>
                <w:rFonts w:asciiTheme="minorHAnsi" w:hAnsiTheme="minorHAnsi" w:cstheme="minorHAnsi"/>
                <w:b/>
              </w:rPr>
              <w:t>Is ethical approval required by an external agency/parents of participants?</w:t>
            </w:r>
            <w:commentRangeEnd w:id="20"/>
            <w:r w:rsidR="00C605EF">
              <w:rPr>
                <w:rStyle w:val="CommentReference"/>
              </w:rPr>
              <w:commentReference w:id="20"/>
            </w:r>
          </w:p>
          <w:p w14:paraId="46FC4A9F" w14:textId="77777777" w:rsidR="004C4146" w:rsidRDefault="004C4146" w:rsidP="004C4146">
            <w:pPr>
              <w:spacing w:before="120" w:after="120"/>
              <w:jc w:val="left"/>
              <w:rPr>
                <w:rFonts w:asciiTheme="minorHAnsi" w:hAnsiTheme="minorHAnsi" w:cstheme="minorHAnsi"/>
                <w:bCs/>
              </w:rPr>
            </w:pPr>
            <w:r w:rsidRPr="004C4146">
              <w:rPr>
                <w:rFonts w:asciiTheme="minorHAnsi" w:hAnsiTheme="minorHAnsi" w:cstheme="minorHAnsi"/>
                <w:bCs/>
              </w:rPr>
              <w:t>[</w:t>
            </w:r>
            <w:r>
              <w:rPr>
                <w:rFonts w:asciiTheme="minorHAnsi" w:hAnsiTheme="minorHAnsi" w:cstheme="minorHAnsi"/>
                <w:bCs/>
                <w:i/>
                <w:iCs/>
              </w:rPr>
              <w:t>If yes, please provide further details</w:t>
            </w:r>
            <w:r w:rsidRPr="004C4146">
              <w:rPr>
                <w:rFonts w:asciiTheme="minorHAnsi" w:hAnsiTheme="minorHAnsi" w:cstheme="minorHAnsi"/>
                <w:bCs/>
              </w:rPr>
              <w:t>]</w:t>
            </w:r>
          </w:p>
          <w:tbl>
            <w:tblPr>
              <w:tblStyle w:val="TableGrid"/>
              <w:tblW w:w="0" w:type="auto"/>
              <w:tblLook w:val="04A0" w:firstRow="1" w:lastRow="0" w:firstColumn="1" w:lastColumn="0" w:noHBand="0" w:noVBand="1"/>
            </w:tblPr>
            <w:tblGrid>
              <w:gridCol w:w="7291"/>
            </w:tblGrid>
            <w:tr w:rsidR="004C4146" w14:paraId="471A2C19" w14:textId="77777777" w:rsidTr="004C4146">
              <w:tc>
                <w:tcPr>
                  <w:tcW w:w="7291" w:type="dxa"/>
                </w:tcPr>
                <w:p w14:paraId="7586954A" w14:textId="77777777" w:rsidR="004C4146" w:rsidRDefault="004C4146" w:rsidP="004C4146">
                  <w:pPr>
                    <w:spacing w:before="120" w:after="120"/>
                    <w:jc w:val="left"/>
                    <w:rPr>
                      <w:rFonts w:asciiTheme="minorHAnsi" w:hAnsiTheme="minorHAnsi" w:cstheme="minorHAnsi"/>
                      <w:bCs/>
                    </w:rPr>
                  </w:pPr>
                </w:p>
              </w:tc>
            </w:tr>
          </w:tbl>
          <w:p w14:paraId="00A5F882" w14:textId="78D60EA2" w:rsidR="004C4146" w:rsidRPr="004C4146" w:rsidRDefault="004C4146" w:rsidP="004C4146">
            <w:pPr>
              <w:spacing w:before="120" w:after="120"/>
              <w:jc w:val="left"/>
              <w:rPr>
                <w:rFonts w:asciiTheme="minorHAnsi" w:hAnsiTheme="minorHAnsi" w:cstheme="minorHAnsi"/>
                <w:bCs/>
              </w:rPr>
            </w:pPr>
          </w:p>
        </w:tc>
        <w:sdt>
          <w:sdtPr>
            <w:rPr>
              <w:rFonts w:asciiTheme="minorHAnsi" w:hAnsiTheme="minorHAnsi" w:cstheme="minorHAnsi"/>
              <w:b/>
            </w:rPr>
            <w:id w:val="159672654"/>
            <w14:checkbox>
              <w14:checked w14:val="0"/>
              <w14:checkedState w14:val="2612" w14:font="MS Gothic"/>
              <w14:uncheckedState w14:val="2610" w14:font="MS Gothic"/>
            </w14:checkbox>
          </w:sdtPr>
          <w:sdtEndPr/>
          <w:sdtContent>
            <w:tc>
              <w:tcPr>
                <w:tcW w:w="476" w:type="dxa"/>
              </w:tcPr>
              <w:p w14:paraId="7A3B3252" w14:textId="1A2E5820" w:rsidR="004C4146" w:rsidRPr="004C4146" w:rsidRDefault="004C4146" w:rsidP="004C4146">
                <w:pPr>
                  <w:spacing w:before="120" w:after="120"/>
                  <w:jc w:val="left"/>
                  <w:rPr>
                    <w:rFonts w:asciiTheme="minorHAnsi" w:hAnsiTheme="minorHAnsi" w:cstheme="minorHAnsi"/>
                    <w:b/>
                  </w:rPr>
                </w:pPr>
                <w:r>
                  <w:rPr>
                    <w:rFonts w:ascii="MS Gothic" w:eastAsia="MS Gothic" w:hAnsi="MS Gothic" w:cstheme="minorHAnsi" w:hint="eastAsia"/>
                    <w:b/>
                  </w:rPr>
                  <w:t>☐</w:t>
                </w:r>
              </w:p>
            </w:tc>
          </w:sdtContent>
        </w:sdt>
      </w:tr>
    </w:tbl>
    <w:p w14:paraId="2D7317AF" w14:textId="77777777" w:rsidR="00573114" w:rsidRPr="00994CDD" w:rsidRDefault="00573114" w:rsidP="00573114">
      <w:pPr>
        <w:rPr>
          <w:bCs/>
        </w:rPr>
      </w:pPr>
    </w:p>
    <w:p w14:paraId="3DBD6AB9" w14:textId="26B4150C" w:rsidR="00CB26FB" w:rsidRDefault="00CB26FB" w:rsidP="00573114">
      <w:pPr>
        <w:tabs>
          <w:tab w:val="left" w:pos="5400"/>
        </w:tabs>
        <w:rPr>
          <w:rFonts w:ascii="Calibri" w:hAnsi="Calibri"/>
        </w:rPr>
      </w:pPr>
    </w:p>
    <w:p w14:paraId="65983F07" w14:textId="1CB6EF4C" w:rsidR="00CB26FB" w:rsidRDefault="00CB26FB" w:rsidP="00573114">
      <w:pPr>
        <w:tabs>
          <w:tab w:val="left" w:pos="5400"/>
        </w:tabs>
        <w:rPr>
          <w:rFonts w:ascii="Calibri" w:hAnsi="Calibri"/>
        </w:rPr>
      </w:pPr>
    </w:p>
    <w:tbl>
      <w:tblPr>
        <w:tblStyle w:val="TableGrid"/>
        <w:tblW w:w="0" w:type="auto"/>
        <w:tblLook w:val="04A0" w:firstRow="1" w:lastRow="0" w:firstColumn="1" w:lastColumn="0" w:noHBand="0" w:noVBand="1"/>
      </w:tblPr>
      <w:tblGrid>
        <w:gridCol w:w="3794"/>
        <w:gridCol w:w="4728"/>
      </w:tblGrid>
      <w:tr w:rsidR="00444E91" w:rsidRPr="00B24AE8" w14:paraId="6DE91056" w14:textId="77777777" w:rsidTr="00C605EF">
        <w:tc>
          <w:tcPr>
            <w:tcW w:w="3794" w:type="dxa"/>
          </w:tcPr>
          <w:p w14:paraId="2BB2DE8A" w14:textId="6E7BED11" w:rsidR="00444E91" w:rsidRPr="00B24AE8" w:rsidRDefault="00444E91" w:rsidP="00B24AE8">
            <w:pPr>
              <w:tabs>
                <w:tab w:val="left" w:pos="5400"/>
              </w:tabs>
              <w:spacing w:before="360" w:after="360"/>
              <w:jc w:val="right"/>
              <w:rPr>
                <w:rFonts w:asciiTheme="minorHAnsi" w:hAnsiTheme="minorHAnsi"/>
                <w:b/>
                <w:bCs/>
              </w:rPr>
            </w:pPr>
            <w:r w:rsidRPr="00B24AE8">
              <w:rPr>
                <w:rFonts w:asciiTheme="minorHAnsi" w:hAnsiTheme="minorHAnsi"/>
                <w:b/>
                <w:bCs/>
              </w:rPr>
              <w:t>Student Signature</w:t>
            </w:r>
          </w:p>
        </w:tc>
        <w:tc>
          <w:tcPr>
            <w:tcW w:w="4728" w:type="dxa"/>
          </w:tcPr>
          <w:p w14:paraId="081021B0" w14:textId="5F0DA46E" w:rsidR="00444E91" w:rsidRPr="00B24AE8" w:rsidRDefault="00444E91" w:rsidP="00B24AE8">
            <w:pPr>
              <w:tabs>
                <w:tab w:val="left" w:pos="5400"/>
              </w:tabs>
              <w:spacing w:before="360" w:after="360"/>
              <w:rPr>
                <w:rFonts w:asciiTheme="minorHAnsi" w:hAnsiTheme="minorHAnsi"/>
              </w:rPr>
            </w:pPr>
          </w:p>
        </w:tc>
      </w:tr>
      <w:tr w:rsidR="00444E91" w:rsidRPr="00B24AE8" w14:paraId="0CA1ED58" w14:textId="77777777" w:rsidTr="00C605EF">
        <w:tc>
          <w:tcPr>
            <w:tcW w:w="3794" w:type="dxa"/>
          </w:tcPr>
          <w:p w14:paraId="2124A450" w14:textId="425C5EA0" w:rsidR="00444E91" w:rsidRPr="00B24AE8" w:rsidRDefault="00444E91" w:rsidP="00B24AE8">
            <w:pPr>
              <w:tabs>
                <w:tab w:val="left" w:pos="5400"/>
              </w:tabs>
              <w:spacing w:before="120" w:after="120"/>
              <w:jc w:val="right"/>
              <w:rPr>
                <w:rFonts w:asciiTheme="minorHAnsi" w:hAnsiTheme="minorHAnsi"/>
                <w:b/>
                <w:bCs/>
              </w:rPr>
            </w:pPr>
            <w:r w:rsidRPr="00B24AE8">
              <w:rPr>
                <w:rFonts w:asciiTheme="minorHAnsi" w:hAnsiTheme="minorHAnsi"/>
                <w:b/>
                <w:bCs/>
              </w:rPr>
              <w:t>Date:</w:t>
            </w:r>
          </w:p>
        </w:tc>
        <w:tc>
          <w:tcPr>
            <w:tcW w:w="4728" w:type="dxa"/>
          </w:tcPr>
          <w:p w14:paraId="15C0484A" w14:textId="77777777" w:rsidR="00444E91" w:rsidRPr="00B24AE8" w:rsidRDefault="00444E91" w:rsidP="00B24AE8">
            <w:pPr>
              <w:tabs>
                <w:tab w:val="left" w:pos="5400"/>
              </w:tabs>
              <w:spacing w:before="120" w:after="120"/>
              <w:rPr>
                <w:rFonts w:asciiTheme="minorHAnsi" w:hAnsiTheme="minorHAnsi"/>
              </w:rPr>
            </w:pPr>
          </w:p>
        </w:tc>
      </w:tr>
      <w:tr w:rsidR="00444E91" w:rsidRPr="00B24AE8" w14:paraId="6ADE0905" w14:textId="77777777" w:rsidTr="005868FE">
        <w:tc>
          <w:tcPr>
            <w:tcW w:w="8522" w:type="dxa"/>
            <w:gridSpan w:val="2"/>
          </w:tcPr>
          <w:p w14:paraId="14D5D877" w14:textId="77777777" w:rsidR="00444E91" w:rsidRPr="00B24AE8" w:rsidRDefault="00444E91" w:rsidP="00B24AE8">
            <w:pPr>
              <w:tabs>
                <w:tab w:val="left" w:pos="5400"/>
              </w:tabs>
              <w:spacing w:before="120" w:after="120"/>
              <w:jc w:val="right"/>
              <w:rPr>
                <w:rFonts w:asciiTheme="minorHAnsi" w:hAnsiTheme="minorHAnsi"/>
                <w:b/>
                <w:bCs/>
              </w:rPr>
            </w:pPr>
          </w:p>
        </w:tc>
      </w:tr>
      <w:tr w:rsidR="00444E91" w:rsidRPr="00B24AE8" w14:paraId="4F89D9D0" w14:textId="77777777" w:rsidTr="00C605EF">
        <w:tc>
          <w:tcPr>
            <w:tcW w:w="3794" w:type="dxa"/>
          </w:tcPr>
          <w:p w14:paraId="3B1AEDC2" w14:textId="69849137" w:rsidR="00444E91" w:rsidRPr="00B24AE8" w:rsidRDefault="00444E91" w:rsidP="00B24AE8">
            <w:pPr>
              <w:tabs>
                <w:tab w:val="left" w:pos="5400"/>
              </w:tabs>
              <w:spacing w:before="120" w:after="120"/>
              <w:jc w:val="right"/>
              <w:rPr>
                <w:rFonts w:asciiTheme="minorHAnsi" w:hAnsiTheme="minorHAnsi"/>
                <w:b/>
                <w:bCs/>
              </w:rPr>
            </w:pPr>
            <w:bookmarkStart w:id="21" w:name="_Hlk95406482"/>
            <w:commentRangeStart w:id="22"/>
            <w:r w:rsidRPr="00B24AE8">
              <w:rPr>
                <w:rFonts w:asciiTheme="minorHAnsi" w:hAnsiTheme="minorHAnsi"/>
                <w:b/>
                <w:bCs/>
              </w:rPr>
              <w:t>Name of Supervisor</w:t>
            </w:r>
            <w:commentRangeEnd w:id="22"/>
            <w:r w:rsidR="00596BD1">
              <w:rPr>
                <w:rStyle w:val="CommentReference"/>
              </w:rPr>
              <w:commentReference w:id="22"/>
            </w:r>
            <w:r w:rsidR="00C605EF">
              <w:rPr>
                <w:rFonts w:asciiTheme="minorHAnsi" w:hAnsiTheme="minorHAnsi"/>
                <w:b/>
                <w:bCs/>
              </w:rPr>
              <w:t xml:space="preserve"> 1</w:t>
            </w:r>
          </w:p>
        </w:tc>
        <w:tc>
          <w:tcPr>
            <w:tcW w:w="4728" w:type="dxa"/>
          </w:tcPr>
          <w:p w14:paraId="13200C70" w14:textId="77777777" w:rsidR="00444E91" w:rsidRPr="00B24AE8" w:rsidRDefault="00444E91" w:rsidP="00B24AE8">
            <w:pPr>
              <w:tabs>
                <w:tab w:val="left" w:pos="5400"/>
              </w:tabs>
              <w:spacing w:before="120" w:after="120"/>
              <w:rPr>
                <w:rFonts w:asciiTheme="minorHAnsi" w:hAnsiTheme="minorHAnsi"/>
              </w:rPr>
            </w:pPr>
          </w:p>
        </w:tc>
      </w:tr>
      <w:tr w:rsidR="00444E91" w:rsidRPr="00B24AE8" w14:paraId="7FEC28F4" w14:textId="77777777" w:rsidTr="00C605EF">
        <w:tc>
          <w:tcPr>
            <w:tcW w:w="3794" w:type="dxa"/>
          </w:tcPr>
          <w:p w14:paraId="7675D215" w14:textId="7AD578C9" w:rsidR="00444E91" w:rsidRPr="00B24AE8" w:rsidRDefault="00444E91" w:rsidP="00B24AE8">
            <w:pPr>
              <w:tabs>
                <w:tab w:val="left" w:pos="5400"/>
              </w:tabs>
              <w:spacing w:before="360" w:after="360"/>
              <w:jc w:val="right"/>
              <w:rPr>
                <w:rFonts w:asciiTheme="minorHAnsi" w:hAnsiTheme="minorHAnsi"/>
                <w:b/>
                <w:bCs/>
              </w:rPr>
            </w:pPr>
            <w:r w:rsidRPr="00B24AE8">
              <w:rPr>
                <w:rFonts w:asciiTheme="minorHAnsi" w:hAnsiTheme="minorHAnsi"/>
                <w:b/>
                <w:bCs/>
              </w:rPr>
              <w:t>Approval Signature of Supervisor</w:t>
            </w:r>
            <w:r w:rsidR="00C605EF">
              <w:rPr>
                <w:rFonts w:asciiTheme="minorHAnsi" w:hAnsiTheme="minorHAnsi"/>
                <w:b/>
                <w:bCs/>
              </w:rPr>
              <w:t xml:space="preserve"> 1</w:t>
            </w:r>
          </w:p>
        </w:tc>
        <w:tc>
          <w:tcPr>
            <w:tcW w:w="4728" w:type="dxa"/>
          </w:tcPr>
          <w:p w14:paraId="21096172" w14:textId="77777777" w:rsidR="00444E91" w:rsidRPr="00B24AE8" w:rsidRDefault="00444E91" w:rsidP="00B24AE8">
            <w:pPr>
              <w:tabs>
                <w:tab w:val="left" w:pos="5400"/>
              </w:tabs>
              <w:spacing w:before="360" w:after="360"/>
              <w:rPr>
                <w:rFonts w:asciiTheme="minorHAnsi" w:hAnsiTheme="minorHAnsi"/>
              </w:rPr>
            </w:pPr>
          </w:p>
        </w:tc>
      </w:tr>
      <w:tr w:rsidR="00444E91" w:rsidRPr="00B24AE8" w14:paraId="52AABCBA" w14:textId="77777777" w:rsidTr="00C605EF">
        <w:tc>
          <w:tcPr>
            <w:tcW w:w="3794" w:type="dxa"/>
          </w:tcPr>
          <w:p w14:paraId="6F52F32D" w14:textId="7B170B53" w:rsidR="00444E91" w:rsidRPr="00B24AE8" w:rsidRDefault="00444E91" w:rsidP="00B24AE8">
            <w:pPr>
              <w:tabs>
                <w:tab w:val="left" w:pos="5400"/>
              </w:tabs>
              <w:spacing w:before="120" w:after="120"/>
              <w:jc w:val="right"/>
              <w:rPr>
                <w:rFonts w:asciiTheme="minorHAnsi" w:hAnsiTheme="minorHAnsi"/>
                <w:b/>
                <w:bCs/>
              </w:rPr>
            </w:pPr>
            <w:r w:rsidRPr="00B24AE8">
              <w:rPr>
                <w:rFonts w:asciiTheme="minorHAnsi" w:hAnsiTheme="minorHAnsi"/>
                <w:b/>
                <w:bCs/>
              </w:rPr>
              <w:t>Date:</w:t>
            </w:r>
          </w:p>
        </w:tc>
        <w:tc>
          <w:tcPr>
            <w:tcW w:w="4728" w:type="dxa"/>
          </w:tcPr>
          <w:p w14:paraId="5C4809BF" w14:textId="77777777" w:rsidR="00444E91" w:rsidRPr="00B24AE8" w:rsidRDefault="00444E91" w:rsidP="00B24AE8">
            <w:pPr>
              <w:tabs>
                <w:tab w:val="left" w:pos="5400"/>
              </w:tabs>
              <w:spacing w:before="120" w:after="120"/>
              <w:rPr>
                <w:rFonts w:asciiTheme="minorHAnsi" w:hAnsiTheme="minorHAnsi"/>
              </w:rPr>
            </w:pPr>
          </w:p>
        </w:tc>
      </w:tr>
      <w:tr w:rsidR="00C605EF" w:rsidRPr="00B24AE8" w14:paraId="17945DE8" w14:textId="77777777" w:rsidTr="00827769">
        <w:tc>
          <w:tcPr>
            <w:tcW w:w="8522" w:type="dxa"/>
            <w:gridSpan w:val="2"/>
          </w:tcPr>
          <w:p w14:paraId="0316AA6A" w14:textId="77777777" w:rsidR="00C605EF" w:rsidRPr="00B24AE8" w:rsidRDefault="00C605EF" w:rsidP="00B24AE8">
            <w:pPr>
              <w:tabs>
                <w:tab w:val="left" w:pos="5400"/>
              </w:tabs>
              <w:spacing w:before="120" w:after="120"/>
              <w:rPr>
                <w:rFonts w:asciiTheme="minorHAnsi" w:hAnsiTheme="minorHAnsi"/>
              </w:rPr>
            </w:pPr>
          </w:p>
        </w:tc>
      </w:tr>
      <w:bookmarkEnd w:id="21"/>
      <w:tr w:rsidR="00C605EF" w:rsidRPr="00B24AE8" w14:paraId="7449107D" w14:textId="77777777" w:rsidTr="00C605EF">
        <w:tc>
          <w:tcPr>
            <w:tcW w:w="3794" w:type="dxa"/>
          </w:tcPr>
          <w:p w14:paraId="239E4F52" w14:textId="71C6ABE2" w:rsidR="00C605EF" w:rsidRPr="00B24AE8" w:rsidRDefault="00C605EF" w:rsidP="00712602">
            <w:pPr>
              <w:tabs>
                <w:tab w:val="left" w:pos="5400"/>
              </w:tabs>
              <w:spacing w:before="120" w:after="120"/>
              <w:jc w:val="right"/>
              <w:rPr>
                <w:rFonts w:asciiTheme="minorHAnsi" w:hAnsiTheme="minorHAnsi"/>
                <w:b/>
                <w:bCs/>
              </w:rPr>
            </w:pPr>
            <w:commentRangeStart w:id="23"/>
            <w:r w:rsidRPr="00B24AE8">
              <w:rPr>
                <w:rFonts w:asciiTheme="minorHAnsi" w:hAnsiTheme="minorHAnsi"/>
                <w:b/>
                <w:bCs/>
              </w:rPr>
              <w:t>Name of Supervisor</w:t>
            </w:r>
            <w:commentRangeEnd w:id="23"/>
            <w:r>
              <w:rPr>
                <w:rStyle w:val="CommentReference"/>
              </w:rPr>
              <w:commentReference w:id="23"/>
            </w:r>
            <w:r>
              <w:rPr>
                <w:rFonts w:asciiTheme="minorHAnsi" w:hAnsiTheme="minorHAnsi"/>
                <w:b/>
                <w:bCs/>
              </w:rPr>
              <w:t xml:space="preserve"> 2</w:t>
            </w:r>
          </w:p>
        </w:tc>
        <w:tc>
          <w:tcPr>
            <w:tcW w:w="4728" w:type="dxa"/>
          </w:tcPr>
          <w:p w14:paraId="0B55C3E6" w14:textId="77777777" w:rsidR="00C605EF" w:rsidRPr="00B24AE8" w:rsidRDefault="00C605EF" w:rsidP="00712602">
            <w:pPr>
              <w:tabs>
                <w:tab w:val="left" w:pos="5400"/>
              </w:tabs>
              <w:spacing w:before="120" w:after="120"/>
              <w:rPr>
                <w:rFonts w:asciiTheme="minorHAnsi" w:hAnsiTheme="minorHAnsi"/>
              </w:rPr>
            </w:pPr>
          </w:p>
        </w:tc>
      </w:tr>
      <w:tr w:rsidR="00C605EF" w:rsidRPr="00B24AE8" w14:paraId="2E53DCC3" w14:textId="77777777" w:rsidTr="00C605EF">
        <w:tc>
          <w:tcPr>
            <w:tcW w:w="3794" w:type="dxa"/>
          </w:tcPr>
          <w:p w14:paraId="320A859F" w14:textId="07204192" w:rsidR="00C605EF" w:rsidRPr="00B24AE8" w:rsidRDefault="00C605EF" w:rsidP="00712602">
            <w:pPr>
              <w:tabs>
                <w:tab w:val="left" w:pos="5400"/>
              </w:tabs>
              <w:spacing w:before="360" w:after="360"/>
              <w:jc w:val="right"/>
              <w:rPr>
                <w:rFonts w:asciiTheme="minorHAnsi" w:hAnsiTheme="minorHAnsi"/>
                <w:b/>
                <w:bCs/>
              </w:rPr>
            </w:pPr>
            <w:r w:rsidRPr="00B24AE8">
              <w:rPr>
                <w:rFonts w:asciiTheme="minorHAnsi" w:hAnsiTheme="minorHAnsi"/>
                <w:b/>
                <w:bCs/>
              </w:rPr>
              <w:t>Approval Signature of Supervisor</w:t>
            </w:r>
            <w:r>
              <w:rPr>
                <w:rFonts w:asciiTheme="minorHAnsi" w:hAnsiTheme="minorHAnsi"/>
                <w:b/>
                <w:bCs/>
              </w:rPr>
              <w:t xml:space="preserve"> 2</w:t>
            </w:r>
          </w:p>
        </w:tc>
        <w:tc>
          <w:tcPr>
            <w:tcW w:w="4728" w:type="dxa"/>
          </w:tcPr>
          <w:p w14:paraId="58B4E220" w14:textId="77777777" w:rsidR="00C605EF" w:rsidRPr="00B24AE8" w:rsidRDefault="00C605EF" w:rsidP="00712602">
            <w:pPr>
              <w:tabs>
                <w:tab w:val="left" w:pos="5400"/>
              </w:tabs>
              <w:spacing w:before="360" w:after="360"/>
              <w:rPr>
                <w:rFonts w:asciiTheme="minorHAnsi" w:hAnsiTheme="minorHAnsi"/>
              </w:rPr>
            </w:pPr>
          </w:p>
        </w:tc>
      </w:tr>
      <w:tr w:rsidR="00C605EF" w:rsidRPr="00B24AE8" w14:paraId="18087035" w14:textId="77777777" w:rsidTr="00C605EF">
        <w:tc>
          <w:tcPr>
            <w:tcW w:w="3794" w:type="dxa"/>
          </w:tcPr>
          <w:p w14:paraId="6248F756" w14:textId="77777777" w:rsidR="00C605EF" w:rsidRPr="00B24AE8" w:rsidRDefault="00C605EF" w:rsidP="00712602">
            <w:pPr>
              <w:tabs>
                <w:tab w:val="left" w:pos="5400"/>
              </w:tabs>
              <w:spacing w:before="120" w:after="120"/>
              <w:jc w:val="right"/>
              <w:rPr>
                <w:rFonts w:asciiTheme="minorHAnsi" w:hAnsiTheme="minorHAnsi"/>
                <w:b/>
                <w:bCs/>
              </w:rPr>
            </w:pPr>
            <w:r w:rsidRPr="00B24AE8">
              <w:rPr>
                <w:rFonts w:asciiTheme="minorHAnsi" w:hAnsiTheme="minorHAnsi"/>
                <w:b/>
                <w:bCs/>
              </w:rPr>
              <w:t>Date:</w:t>
            </w:r>
          </w:p>
        </w:tc>
        <w:tc>
          <w:tcPr>
            <w:tcW w:w="4728" w:type="dxa"/>
          </w:tcPr>
          <w:p w14:paraId="2445778F" w14:textId="77777777" w:rsidR="00C605EF" w:rsidRPr="00B24AE8" w:rsidRDefault="00C605EF" w:rsidP="00712602">
            <w:pPr>
              <w:tabs>
                <w:tab w:val="left" w:pos="5400"/>
              </w:tabs>
              <w:spacing w:before="120" w:after="120"/>
              <w:rPr>
                <w:rFonts w:asciiTheme="minorHAnsi" w:hAnsiTheme="minorHAnsi"/>
              </w:rPr>
            </w:pPr>
          </w:p>
        </w:tc>
      </w:tr>
    </w:tbl>
    <w:p w14:paraId="7364BA11" w14:textId="4C1054A0" w:rsidR="00444E91" w:rsidRPr="00152EB1" w:rsidRDefault="00444E91" w:rsidP="00444E91">
      <w:pPr>
        <w:tabs>
          <w:tab w:val="left" w:pos="5400"/>
        </w:tabs>
        <w:rPr>
          <w:sz w:val="22"/>
          <w:szCs w:val="22"/>
        </w:rPr>
      </w:pPr>
    </w:p>
    <w:sectPr w:rsidR="00444E91" w:rsidRPr="00152EB1">
      <w:headerReference w:type="default" r:id="rId14"/>
      <w:footerReference w:type="even" r:id="rId15"/>
      <w:footerReference w:type="default" r:id="rId16"/>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ns, Richard J." w:date="2022-02-10T17:35:00Z" w:initials="ERJ">
    <w:p w14:paraId="5DC16375" w14:textId="77777777" w:rsidR="00A03AC9" w:rsidRPr="00A03AC9" w:rsidRDefault="00A03AC9" w:rsidP="00A03AC9">
      <w:pPr>
        <w:pStyle w:val="NormalWeb"/>
        <w:spacing w:before="0" w:beforeAutospacing="0" w:after="0" w:afterAutospacing="0"/>
      </w:pPr>
      <w:r>
        <w:rPr>
          <w:rStyle w:val="CommentReference"/>
        </w:rPr>
        <w:annotationRef/>
      </w:r>
      <w:r w:rsidRPr="00A03AC9">
        <w:rPr>
          <w:rFonts w:ascii="Arial" w:hAnsi="Arial" w:cs="Arial"/>
          <w:color w:val="000000"/>
          <w:sz w:val="22"/>
          <w:szCs w:val="22"/>
        </w:rPr>
        <w:t>Ethical approval should be obtained before students begin the data collection process.</w:t>
      </w:r>
    </w:p>
    <w:p w14:paraId="5F116E06" w14:textId="442C6B60" w:rsidR="00A03AC9" w:rsidRPr="00A03AC9" w:rsidRDefault="00A03AC9" w:rsidP="00A03AC9">
      <w:pPr>
        <w:jc w:val="left"/>
        <w:rPr>
          <w:lang w:eastAsia="en-GB"/>
        </w:rPr>
      </w:pPr>
      <w:r w:rsidRPr="00A03AC9">
        <w:rPr>
          <w:rFonts w:ascii="Arial" w:hAnsi="Arial" w:cs="Arial"/>
          <w:color w:val="000000"/>
          <w:sz w:val="22"/>
          <w:szCs w:val="22"/>
          <w:lang w:eastAsia="en-GB"/>
        </w:rPr>
        <w:t>Supervisors should help the student to identify ethical issues in the project and suggest methods to mitigate them. If the supervisor is completely happy and confident that all ethical issues will be satisfactorily addressed, then the supervisor can grant ethical approval to the project. It should be kept in mind that, in the University of Wolverhampton, the chair of the ethics committee will review all taught Master’s dissertations (including those produced in EMTTI) in order to write an annual report on ethics in RIILP for the University’s Ethics Subcommittee of the Academic Board. Supervisors should be certain when they grant ethical approval.</w:t>
      </w:r>
    </w:p>
    <w:p w14:paraId="3AB6B2F3" w14:textId="77777777" w:rsidR="00A03AC9" w:rsidRPr="00A03AC9" w:rsidRDefault="00A03AC9" w:rsidP="00A03AC9">
      <w:pPr>
        <w:jc w:val="left"/>
        <w:rPr>
          <w:lang w:eastAsia="en-GB"/>
        </w:rPr>
      </w:pPr>
    </w:p>
    <w:p w14:paraId="0DFBD4CB" w14:textId="1B238C74" w:rsidR="00A03AC9" w:rsidRPr="00A03AC9" w:rsidRDefault="00A03AC9" w:rsidP="00A03AC9">
      <w:pPr>
        <w:jc w:val="left"/>
        <w:rPr>
          <w:lang w:eastAsia="en-GB"/>
        </w:rPr>
      </w:pPr>
      <w:r w:rsidRPr="00A03AC9">
        <w:rPr>
          <w:rFonts w:ascii="Arial" w:hAnsi="Arial" w:cs="Arial"/>
          <w:color w:val="000000"/>
          <w:sz w:val="22"/>
          <w:szCs w:val="22"/>
          <w:lang w:eastAsia="en-GB"/>
        </w:rPr>
        <w:t xml:space="preserve">If </w:t>
      </w:r>
      <w:r>
        <w:rPr>
          <w:rFonts w:ascii="Arial" w:hAnsi="Arial" w:cs="Arial"/>
          <w:color w:val="000000"/>
          <w:sz w:val="22"/>
          <w:szCs w:val="22"/>
          <w:lang w:eastAsia="en-GB"/>
        </w:rPr>
        <w:t>supervisors</w:t>
      </w:r>
      <w:r w:rsidRPr="00A03AC9">
        <w:rPr>
          <w:rFonts w:ascii="Arial" w:hAnsi="Arial" w:cs="Arial"/>
          <w:color w:val="000000"/>
          <w:sz w:val="22"/>
          <w:szCs w:val="22"/>
          <w:lang w:eastAsia="en-GB"/>
        </w:rPr>
        <w:t xml:space="preserve"> are not sure about the ethical issues involved in a project and the steps taken to address these issues, the application for ethical approval should be sent to the most local representative of the EMTTI Ethics Committee. These representatives can grant approval themselves, possibly after consulting with other members of the EMTTI Ethics Committee or local Ethics Committees, in cases of uncertainty.</w:t>
      </w:r>
    </w:p>
    <w:p w14:paraId="111F3249" w14:textId="3D1C35BC" w:rsidR="00A03AC9" w:rsidRDefault="00A03AC9" w:rsidP="00A03AC9">
      <w:pPr>
        <w:jc w:val="left"/>
        <w:rPr>
          <w:lang w:eastAsia="en-GB"/>
        </w:rPr>
      </w:pPr>
    </w:p>
    <w:p w14:paraId="503F053B" w14:textId="779CD0CB" w:rsidR="00A03AC9" w:rsidRDefault="00A03AC9" w:rsidP="00A03AC9">
      <w:pPr>
        <w:jc w:val="left"/>
        <w:rPr>
          <w:rFonts w:ascii="Arial" w:hAnsi="Arial" w:cs="Arial"/>
          <w:color w:val="000000"/>
          <w:sz w:val="22"/>
          <w:szCs w:val="22"/>
          <w:lang w:eastAsia="en-GB"/>
        </w:rPr>
      </w:pPr>
      <w:r>
        <w:rPr>
          <w:rFonts w:ascii="Arial" w:hAnsi="Arial" w:cs="Arial"/>
          <w:color w:val="000000"/>
          <w:sz w:val="22"/>
          <w:szCs w:val="22"/>
          <w:lang w:eastAsia="en-GB"/>
        </w:rPr>
        <w:t>The following paragraphs briefly mention the two most common types of ethical issues encountered in RGCL in 2020-2021.</w:t>
      </w:r>
    </w:p>
    <w:p w14:paraId="6CF78E46" w14:textId="77777777" w:rsidR="00A03AC9" w:rsidRDefault="00A03AC9" w:rsidP="00A03AC9">
      <w:pPr>
        <w:jc w:val="left"/>
        <w:rPr>
          <w:rFonts w:ascii="Arial" w:hAnsi="Arial" w:cs="Arial"/>
          <w:color w:val="000000"/>
          <w:sz w:val="22"/>
          <w:szCs w:val="22"/>
          <w:lang w:eastAsia="en-GB"/>
        </w:rPr>
      </w:pPr>
    </w:p>
    <w:p w14:paraId="74D8D962" w14:textId="1CB87F47" w:rsidR="00A03AC9" w:rsidRPr="00A03AC9" w:rsidRDefault="00A03AC9" w:rsidP="00A03AC9">
      <w:pPr>
        <w:jc w:val="left"/>
        <w:rPr>
          <w:lang w:eastAsia="en-GB"/>
        </w:rPr>
      </w:pPr>
      <w:r w:rsidRPr="00A03AC9">
        <w:rPr>
          <w:rFonts w:ascii="Arial" w:hAnsi="Arial" w:cs="Arial"/>
          <w:color w:val="000000"/>
          <w:sz w:val="22"/>
          <w:szCs w:val="22"/>
          <w:lang w:eastAsia="en-GB"/>
        </w:rPr>
        <w:t xml:space="preserve">Research where a student builds a new dataset from online texts is permissible as long as data protection issues are resolved (personal and sensitive data is kept securely or </w:t>
      </w:r>
      <w:r>
        <w:rPr>
          <w:rFonts w:ascii="Arial" w:hAnsi="Arial" w:cs="Arial"/>
          <w:color w:val="000000"/>
          <w:sz w:val="22"/>
          <w:szCs w:val="22"/>
          <w:lang w:eastAsia="en-GB"/>
        </w:rPr>
        <w:t xml:space="preserve">is </w:t>
      </w:r>
      <w:r w:rsidRPr="00A03AC9">
        <w:rPr>
          <w:rFonts w:ascii="Arial" w:hAnsi="Arial" w:cs="Arial"/>
          <w:color w:val="000000"/>
          <w:sz w:val="22"/>
          <w:szCs w:val="22"/>
          <w:lang w:eastAsia="en-GB"/>
        </w:rPr>
        <w:t>effectively anonymised) and the data owner’s terms of use are followed.</w:t>
      </w:r>
    </w:p>
    <w:p w14:paraId="3E186DA7" w14:textId="77777777" w:rsidR="00A03AC9" w:rsidRPr="00A03AC9" w:rsidRDefault="00A03AC9" w:rsidP="00A03AC9">
      <w:pPr>
        <w:jc w:val="left"/>
        <w:rPr>
          <w:lang w:eastAsia="en-GB"/>
        </w:rPr>
      </w:pPr>
    </w:p>
    <w:p w14:paraId="4A336C9E" w14:textId="77777777" w:rsidR="00A03AC9" w:rsidRPr="00A03AC9" w:rsidRDefault="00A03AC9" w:rsidP="00A03AC9">
      <w:pPr>
        <w:jc w:val="left"/>
        <w:rPr>
          <w:lang w:eastAsia="en-GB"/>
        </w:rPr>
      </w:pPr>
      <w:r w:rsidRPr="00A03AC9">
        <w:rPr>
          <w:rFonts w:ascii="Arial" w:hAnsi="Arial" w:cs="Arial"/>
          <w:color w:val="000000"/>
          <w:sz w:val="22"/>
          <w:szCs w:val="22"/>
          <w:lang w:eastAsia="en-GB"/>
        </w:rPr>
        <w:t>Research in which students survey the opinions of translators is permissible as long as details are provided about the recruitment method and no coercion is used to encourage such recruitment. Students should also provide copies of the participant information sheets (providing information about the goal and purpose of the research and its possible societal benefits) and consent forms used in the recruiment of participants.</w:t>
      </w:r>
    </w:p>
    <w:p w14:paraId="039A2F13" w14:textId="31DAD825" w:rsidR="00A03AC9" w:rsidRDefault="00A03AC9">
      <w:pPr>
        <w:pStyle w:val="CommentText"/>
      </w:pPr>
    </w:p>
  </w:comment>
  <w:comment w:id="1" w:author="Evans, Richard J." w:date="2022-02-10T17:39:00Z" w:initials="ERJ">
    <w:p w14:paraId="79847AAD" w14:textId="77777777" w:rsidR="00A03AC9" w:rsidRDefault="00A03AC9" w:rsidP="00A03AC9">
      <w:pPr>
        <w:pStyle w:val="NormalWeb"/>
        <w:spacing w:before="0" w:beforeAutospacing="0" w:after="0" w:afterAutospacing="0"/>
      </w:pPr>
      <w:r>
        <w:rPr>
          <w:rStyle w:val="CommentReference"/>
        </w:rPr>
        <w:annotationRef/>
      </w:r>
      <w:hyperlink r:id="rId1" w:history="1">
        <w:r>
          <w:rPr>
            <w:rStyle w:val="Hyperlink"/>
            <w:rFonts w:ascii="Arial" w:hAnsi="Arial" w:cs="Arial"/>
            <w:color w:val="1155CC"/>
            <w:sz w:val="22"/>
            <w:szCs w:val="22"/>
          </w:rPr>
          <w:t>https://www.wlv.ac.uk/research/research-policies-procedures--guidelines/ethics-guidance/</w:t>
        </w:r>
      </w:hyperlink>
    </w:p>
    <w:p w14:paraId="6A633BC0" w14:textId="77777777" w:rsidR="00A03AC9" w:rsidRDefault="00A03AC9" w:rsidP="00A03AC9">
      <w:pPr>
        <w:pStyle w:val="NormalWeb"/>
        <w:spacing w:before="0" w:beforeAutospacing="0" w:after="0" w:afterAutospacing="0"/>
      </w:pPr>
      <w:r>
        <w:rPr>
          <w:rFonts w:ascii="Arial" w:hAnsi="Arial" w:cs="Arial"/>
          <w:color w:val="000000"/>
          <w:sz w:val="22"/>
          <w:szCs w:val="22"/>
        </w:rPr>
        <w:t>Selected links are:</w:t>
      </w:r>
    </w:p>
    <w:p w14:paraId="7BF82D28" w14:textId="77777777" w:rsidR="00A03AC9" w:rsidRDefault="00A03AC9" w:rsidP="00A03AC9"/>
    <w:p w14:paraId="7BABFC23" w14:textId="77777777" w:rsidR="00322076" w:rsidRDefault="00A03AC9" w:rsidP="00A03AC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Background information on “as researchers, how should we behave?”:</w:t>
      </w:r>
      <w:r w:rsidR="00322076">
        <w:rPr>
          <w:rFonts w:ascii="Arial" w:hAnsi="Arial" w:cs="Arial"/>
          <w:color w:val="000000"/>
          <w:sz w:val="22"/>
          <w:szCs w:val="22"/>
        </w:rPr>
        <w:t xml:space="preserve"> </w:t>
      </w:r>
    </w:p>
    <w:p w14:paraId="3BC63A61" w14:textId="77777777" w:rsidR="00322076" w:rsidRDefault="00322076" w:rsidP="00A03AC9">
      <w:pPr>
        <w:pStyle w:val="NormalWeb"/>
        <w:spacing w:before="0" w:beforeAutospacing="0" w:after="0" w:afterAutospacing="0"/>
        <w:rPr>
          <w:rFonts w:ascii="Arial" w:hAnsi="Arial" w:cs="Arial"/>
          <w:color w:val="000000"/>
          <w:sz w:val="22"/>
          <w:szCs w:val="22"/>
        </w:rPr>
      </w:pPr>
    </w:p>
    <w:p w14:paraId="7AE953C2" w14:textId="3D6D3B23" w:rsidR="00A03AC9" w:rsidRDefault="00322076" w:rsidP="00A03AC9">
      <w:pPr>
        <w:pStyle w:val="NormalWeb"/>
        <w:spacing w:before="0" w:beforeAutospacing="0" w:after="0" w:afterAutospacing="0"/>
      </w:pPr>
      <w:r>
        <w:rPr>
          <w:rFonts w:ascii="Arial" w:hAnsi="Arial" w:cs="Arial"/>
          <w:color w:val="000000"/>
          <w:sz w:val="22"/>
          <w:szCs w:val="22"/>
        </w:rPr>
        <w:t>To summarise, relevance of the UoW guidance documents depends on the topic of the project/dissertation.</w:t>
      </w:r>
    </w:p>
    <w:p w14:paraId="643F3FF9" w14:textId="3DDC46E0" w:rsidR="00A03AC9" w:rsidRDefault="00A03AC9" w:rsidP="00A03AC9"/>
    <w:p w14:paraId="4697E474" w14:textId="4960D91D" w:rsidR="00322076" w:rsidRDefault="00322076" w:rsidP="00A03AC9"/>
    <w:p w14:paraId="1EB6BFA9" w14:textId="77777777" w:rsidR="00322076" w:rsidRDefault="00322076" w:rsidP="00A03AC9"/>
    <w:p w14:paraId="69860F18" w14:textId="77777777" w:rsidR="00A03AC9" w:rsidRDefault="00A03AC9" w:rsidP="00A03AC9">
      <w:pPr>
        <w:pStyle w:val="NormalWeb"/>
        <w:spacing w:before="0" w:beforeAutospacing="0" w:after="0" w:afterAutospacing="0"/>
      </w:pPr>
      <w:r>
        <w:rPr>
          <w:rFonts w:ascii="Arial" w:hAnsi="Arial" w:cs="Arial"/>
          <w:color w:val="000000"/>
          <w:sz w:val="22"/>
          <w:szCs w:val="22"/>
        </w:rPr>
        <w:t>Background information about the University of Wolverhampton’s ethics policy.</w:t>
      </w:r>
    </w:p>
    <w:p w14:paraId="56FDEB2D" w14:textId="77777777" w:rsidR="00A03AC9" w:rsidRDefault="00615DAD" w:rsidP="00A03AC9">
      <w:pPr>
        <w:pStyle w:val="NormalWeb"/>
        <w:spacing w:before="0" w:beforeAutospacing="0" w:after="0" w:afterAutospacing="0"/>
      </w:pPr>
      <w:hyperlink r:id="rId2" w:history="1">
        <w:r w:rsidR="00A03AC9">
          <w:rPr>
            <w:rStyle w:val="Hyperlink"/>
            <w:rFonts w:ascii="Arial" w:hAnsi="Arial" w:cs="Arial"/>
            <w:color w:val="1155CC"/>
            <w:sz w:val="22"/>
            <w:szCs w:val="22"/>
          </w:rPr>
          <w:t>University Ethics Policy</w:t>
        </w:r>
      </w:hyperlink>
    </w:p>
    <w:p w14:paraId="663406EB" w14:textId="77777777" w:rsidR="00A03AC9" w:rsidRDefault="00A03AC9" w:rsidP="00A03AC9">
      <w:pPr>
        <w:pStyle w:val="NormalWeb"/>
        <w:spacing w:before="0" w:beforeAutospacing="0" w:after="0" w:afterAutospacing="0"/>
      </w:pPr>
      <w:r>
        <w:rPr>
          <w:rFonts w:ascii="Arial" w:hAnsi="Arial" w:cs="Arial"/>
          <w:color w:val="000000"/>
          <w:sz w:val="22"/>
          <w:szCs w:val="22"/>
        </w:rPr>
        <w:t>This includes information about the University’s definitions of general ethical principles, research and development, ethical review and approval procedures, ethics committees. As background information for students at UoW, it is fine but probably unnecessary.</w:t>
      </w:r>
    </w:p>
    <w:p w14:paraId="74FA62F3" w14:textId="77777777" w:rsidR="00A03AC9" w:rsidRDefault="00615DAD" w:rsidP="00A03AC9">
      <w:pPr>
        <w:pStyle w:val="NormalWeb"/>
        <w:spacing w:before="0" w:beforeAutospacing="0" w:after="0" w:afterAutospacing="0"/>
      </w:pPr>
      <w:hyperlink r:id="rId3" w:history="1">
        <w:r w:rsidR="00A03AC9">
          <w:rPr>
            <w:rStyle w:val="Hyperlink"/>
            <w:rFonts w:ascii="Arial" w:hAnsi="Arial" w:cs="Arial"/>
            <w:color w:val="1155CC"/>
            <w:sz w:val="22"/>
            <w:szCs w:val="22"/>
          </w:rPr>
          <w:t>Ethical Principles</w:t>
        </w:r>
      </w:hyperlink>
    </w:p>
    <w:p w14:paraId="44B2EE9A" w14:textId="77777777" w:rsidR="00A03AC9" w:rsidRDefault="00A03AC9" w:rsidP="00A03AC9">
      <w:pPr>
        <w:pStyle w:val="NormalWeb"/>
        <w:spacing w:before="0" w:beforeAutospacing="0" w:after="0" w:afterAutospacing="0"/>
      </w:pPr>
      <w:r>
        <w:rPr>
          <w:rFonts w:ascii="Arial" w:hAnsi="Arial" w:cs="Arial"/>
          <w:color w:val="000000"/>
          <w:sz w:val="22"/>
          <w:szCs w:val="22"/>
        </w:rPr>
        <w:t>This details the general ethical principles listed in the University Ethics Policy</w:t>
      </w:r>
    </w:p>
    <w:p w14:paraId="1F785A32" w14:textId="77777777" w:rsidR="00A03AC9" w:rsidRDefault="00615DAD" w:rsidP="00A03AC9">
      <w:pPr>
        <w:pStyle w:val="NormalWeb"/>
        <w:spacing w:before="0" w:beforeAutospacing="0" w:after="0" w:afterAutospacing="0"/>
      </w:pPr>
      <w:hyperlink r:id="rId4" w:history="1">
        <w:r w:rsidR="00A03AC9">
          <w:rPr>
            <w:rStyle w:val="Hyperlink"/>
            <w:rFonts w:ascii="Arial" w:hAnsi="Arial" w:cs="Arial"/>
            <w:color w:val="1155CC"/>
            <w:sz w:val="22"/>
            <w:szCs w:val="22"/>
          </w:rPr>
          <w:t>Ethical Categories</w:t>
        </w:r>
      </w:hyperlink>
    </w:p>
    <w:p w14:paraId="6728F83E" w14:textId="77777777" w:rsidR="00A03AC9" w:rsidRDefault="00A03AC9" w:rsidP="00A03AC9">
      <w:pPr>
        <w:pStyle w:val="NormalWeb"/>
        <w:spacing w:before="0" w:beforeAutospacing="0" w:after="0" w:afterAutospacing="0"/>
      </w:pPr>
      <w:r>
        <w:rPr>
          <w:rFonts w:ascii="Arial" w:hAnsi="Arial" w:cs="Arial"/>
          <w:color w:val="000000"/>
          <w:sz w:val="22"/>
          <w:szCs w:val="22"/>
        </w:rPr>
        <w:t>Background information about the 3 ethical categories used by the University, and listed in Question 9 of the application form.</w:t>
      </w:r>
    </w:p>
    <w:p w14:paraId="29C858B0" w14:textId="77777777" w:rsidR="00A03AC9" w:rsidRDefault="00615DAD" w:rsidP="00A03AC9">
      <w:pPr>
        <w:pStyle w:val="NormalWeb"/>
        <w:spacing w:before="0" w:beforeAutospacing="0" w:after="0" w:afterAutospacing="0"/>
      </w:pPr>
      <w:hyperlink r:id="rId5" w:history="1">
        <w:r w:rsidR="00A03AC9">
          <w:rPr>
            <w:rStyle w:val="Hyperlink"/>
            <w:rFonts w:ascii="Arial" w:hAnsi="Arial" w:cs="Arial"/>
            <w:color w:val="1155CC"/>
            <w:sz w:val="22"/>
            <w:szCs w:val="22"/>
          </w:rPr>
          <w:t>Ethics Training</w:t>
        </w:r>
      </w:hyperlink>
    </w:p>
    <w:p w14:paraId="05FF1C93" w14:textId="77777777" w:rsidR="00A03AC9" w:rsidRDefault="00A03AC9" w:rsidP="00A03AC9">
      <w:pPr>
        <w:pStyle w:val="NormalWeb"/>
        <w:spacing w:before="0" w:beforeAutospacing="0" w:after="0" w:afterAutospacing="0"/>
      </w:pPr>
      <w:r>
        <w:rPr>
          <w:rFonts w:ascii="Arial" w:hAnsi="Arial" w:cs="Arial"/>
          <w:color w:val="000000"/>
          <w:sz w:val="22"/>
          <w:szCs w:val="22"/>
        </w:rPr>
        <w:t>Links to training courses run by the University of Wolverhampton for staff, not students. Irrelevant for EMTTI students.</w:t>
      </w:r>
    </w:p>
    <w:p w14:paraId="26F7F591" w14:textId="77777777" w:rsidR="00A03AC9" w:rsidRDefault="00615DAD" w:rsidP="00A03AC9">
      <w:pPr>
        <w:pStyle w:val="NormalWeb"/>
        <w:spacing w:before="0" w:beforeAutospacing="0" w:after="0" w:afterAutospacing="0"/>
      </w:pPr>
      <w:hyperlink r:id="rId6" w:history="1">
        <w:r w:rsidR="00A03AC9">
          <w:rPr>
            <w:rStyle w:val="Hyperlink"/>
            <w:rFonts w:ascii="Arial" w:hAnsi="Arial" w:cs="Arial"/>
            <w:color w:val="1155CC"/>
            <w:sz w:val="22"/>
            <w:szCs w:val="22"/>
          </w:rPr>
          <w:t>Ethics &amp; Open Data</w:t>
        </w:r>
      </w:hyperlink>
    </w:p>
    <w:p w14:paraId="11947E11" w14:textId="77777777" w:rsidR="00A03AC9" w:rsidRDefault="00A03AC9" w:rsidP="00A03AC9">
      <w:pPr>
        <w:pStyle w:val="NormalWeb"/>
        <w:spacing w:before="0" w:beforeAutospacing="0" w:after="0" w:afterAutospacing="0"/>
      </w:pPr>
      <w:r>
        <w:rPr>
          <w:rFonts w:ascii="Arial" w:hAnsi="Arial" w:cs="Arial"/>
          <w:color w:val="000000"/>
          <w:sz w:val="22"/>
          <w:szCs w:val="22"/>
        </w:rPr>
        <w:t>Ethical issues related to data collection. Links to information about the way that data should be stored and shared. Students should include information about their plans for the data they collect. The safest case is one where the student pledges to delete/destroy the data after the end of the EMTTI programme.</w:t>
      </w:r>
    </w:p>
    <w:p w14:paraId="08B5031C" w14:textId="77777777" w:rsidR="00A03AC9" w:rsidRDefault="00A03AC9" w:rsidP="00A03AC9"/>
    <w:p w14:paraId="2344EDBD" w14:textId="77777777" w:rsidR="00A03AC9" w:rsidRDefault="00615DAD" w:rsidP="00A03AC9">
      <w:pPr>
        <w:pStyle w:val="NormalWeb"/>
        <w:spacing w:before="0" w:beforeAutospacing="0" w:after="0" w:afterAutospacing="0"/>
      </w:pPr>
      <w:hyperlink r:id="rId7" w:history="1">
        <w:r w:rsidR="00A03AC9">
          <w:rPr>
            <w:rStyle w:val="Hyperlink"/>
            <w:rFonts w:ascii="Arial" w:hAnsi="Arial" w:cs="Arial"/>
            <w:color w:val="1155CC"/>
            <w:sz w:val="22"/>
            <w:szCs w:val="22"/>
          </w:rPr>
          <w:t>Code of Good Research Practice 2020-21</w:t>
        </w:r>
      </w:hyperlink>
    </w:p>
    <w:p w14:paraId="266137B7" w14:textId="77777777" w:rsidR="00A03AC9" w:rsidRDefault="00A03AC9" w:rsidP="00A03AC9">
      <w:pPr>
        <w:pStyle w:val="NormalWeb"/>
        <w:spacing w:before="0" w:beforeAutospacing="0" w:after="0" w:afterAutospacing="0"/>
      </w:pPr>
      <w:r>
        <w:rPr>
          <w:rFonts w:ascii="Arial" w:hAnsi="Arial" w:cs="Arial"/>
          <w:color w:val="000000"/>
          <w:sz w:val="22"/>
          <w:szCs w:val="22"/>
        </w:rPr>
        <w:t>Section 7 on ethical practice has subsections which may be relevant for our students. It lists (Section 7.3-7.4) ethical issues that should be discussed, where relevant, in Question 13 of our application form. When they are involved, these issues need to be addressed in a way that is satisfactory for the EMTTI ethics committee.</w:t>
      </w:r>
    </w:p>
    <w:p w14:paraId="2B35D85C" w14:textId="2758179A" w:rsidR="00A03AC9" w:rsidRDefault="00A03AC9" w:rsidP="00F46576">
      <w:pPr>
        <w:pStyle w:val="NormalWeb"/>
        <w:spacing w:before="0" w:beforeAutospacing="0" w:after="0" w:afterAutospacing="0"/>
      </w:pPr>
      <w:r>
        <w:rPr>
          <w:rFonts w:ascii="Arial" w:hAnsi="Arial" w:cs="Arial"/>
          <w:color w:val="000000"/>
          <w:sz w:val="22"/>
          <w:szCs w:val="22"/>
        </w:rPr>
        <w:t xml:space="preserve">Section 8 includes information on research integrity (including definitions of research misconduct). Many other aspects of research practice are also described. I would say that Section 7 has the most relevance for our students. Other sections address issues that will be addressed through normal guidance about research from EMTTI supervisors/staff. </w:t>
      </w:r>
    </w:p>
    <w:p w14:paraId="70063598" w14:textId="77777777" w:rsidR="00322076" w:rsidRDefault="00322076" w:rsidP="00322076">
      <w:pPr>
        <w:pStyle w:val="NormalWeb"/>
        <w:spacing w:before="0" w:beforeAutospacing="0" w:after="0" w:afterAutospacing="0"/>
      </w:pPr>
      <w:hyperlink r:id="rId8" w:history="1">
        <w:r>
          <w:rPr>
            <w:rStyle w:val="Hyperlink"/>
            <w:rFonts w:ascii="Arial" w:hAnsi="Arial" w:cs="Arial"/>
            <w:color w:val="1155CC"/>
            <w:sz w:val="22"/>
            <w:szCs w:val="22"/>
          </w:rPr>
          <w:t>Research Integrity</w:t>
        </w:r>
      </w:hyperlink>
    </w:p>
    <w:p w14:paraId="5937251E" w14:textId="798E3586" w:rsidR="00322076" w:rsidRDefault="00322076" w:rsidP="00F46576">
      <w:pPr>
        <w:pStyle w:val="NormalWeb"/>
        <w:spacing w:before="0" w:beforeAutospacing="0" w:after="0" w:afterAutospacing="0"/>
      </w:pPr>
      <w:r>
        <w:rPr>
          <w:rFonts w:ascii="Arial" w:hAnsi="Arial" w:cs="Arial"/>
          <w:color w:val="000000"/>
          <w:sz w:val="22"/>
          <w:szCs w:val="22"/>
        </w:rPr>
        <w:t>Relates to ethics and research misconduct. This is more of a strategic document. Includes links to the concordat to support research integrity. </w:t>
      </w:r>
    </w:p>
    <w:p w14:paraId="3397E324" w14:textId="77777777" w:rsidR="00322076" w:rsidRDefault="00322076" w:rsidP="00322076">
      <w:pPr>
        <w:pStyle w:val="NormalWeb"/>
        <w:spacing w:before="0" w:beforeAutospacing="0" w:after="0" w:afterAutospacing="0"/>
      </w:pPr>
      <w:hyperlink r:id="rId9" w:history="1">
        <w:r>
          <w:rPr>
            <w:rStyle w:val="Hyperlink"/>
            <w:rFonts w:ascii="Arial" w:hAnsi="Arial" w:cs="Arial"/>
            <w:color w:val="1155CC"/>
            <w:sz w:val="22"/>
            <w:szCs w:val="22"/>
          </w:rPr>
          <w:t>Research Misconduct</w:t>
        </w:r>
      </w:hyperlink>
    </w:p>
    <w:p w14:paraId="2433B435" w14:textId="5FA859ED" w:rsidR="00322076" w:rsidRDefault="00322076" w:rsidP="00322076">
      <w:pPr>
        <w:pStyle w:val="NormalWeb"/>
        <w:spacing w:before="0" w:beforeAutospacing="0" w:after="0" w:afterAutospacing="0"/>
      </w:pPr>
      <w:r>
        <w:rPr>
          <w:rFonts w:ascii="Arial" w:hAnsi="Arial" w:cs="Arial"/>
          <w:color w:val="000000"/>
          <w:sz w:val="22"/>
          <w:szCs w:val="22"/>
        </w:rPr>
        <w:t>Regualtions and definitions of research misconduct: fabrication, plagiarism, falsification, misrepresentation. Nothing specific for EMTTI students but of relevance to all students. </w:t>
      </w:r>
    </w:p>
    <w:p w14:paraId="6E950907" w14:textId="77777777" w:rsidR="00322076" w:rsidRDefault="00322076" w:rsidP="00322076">
      <w:pPr>
        <w:pStyle w:val="NormalWeb"/>
        <w:spacing w:before="0" w:beforeAutospacing="0" w:after="0" w:afterAutospacing="0"/>
      </w:pPr>
      <w:hyperlink r:id="rId10" w:history="1">
        <w:r>
          <w:rPr>
            <w:rStyle w:val="Hyperlink"/>
            <w:rFonts w:ascii="Arial" w:hAnsi="Arial" w:cs="Arial"/>
            <w:color w:val="1155CC"/>
            <w:sz w:val="22"/>
            <w:szCs w:val="22"/>
          </w:rPr>
          <w:t>Confidentiality of Doctoral Theses</w:t>
        </w:r>
      </w:hyperlink>
    </w:p>
    <w:p w14:paraId="66883F16" w14:textId="77777777" w:rsidR="00322076" w:rsidRDefault="00322076" w:rsidP="00322076">
      <w:pPr>
        <w:pStyle w:val="NormalWeb"/>
        <w:spacing w:before="0" w:beforeAutospacing="0" w:after="0" w:afterAutospacing="0"/>
      </w:pPr>
      <w:r>
        <w:rPr>
          <w:rFonts w:ascii="Arial" w:hAnsi="Arial" w:cs="Arial"/>
          <w:color w:val="000000"/>
          <w:sz w:val="22"/>
          <w:szCs w:val="22"/>
        </w:rPr>
        <w:t>Irrelevant for taught master’s students.</w:t>
      </w:r>
    </w:p>
    <w:p w14:paraId="13E91E6A" w14:textId="77777777" w:rsidR="00322076" w:rsidRDefault="00322076" w:rsidP="00322076"/>
    <w:p w14:paraId="71407FCD" w14:textId="77777777" w:rsidR="00322076" w:rsidRDefault="00322076" w:rsidP="00322076">
      <w:pPr>
        <w:pStyle w:val="NormalWeb"/>
        <w:spacing w:before="0" w:beforeAutospacing="0" w:after="0" w:afterAutospacing="0"/>
      </w:pPr>
      <w:hyperlink r:id="rId11" w:history="1">
        <w:r>
          <w:rPr>
            <w:rStyle w:val="Hyperlink"/>
            <w:rFonts w:ascii="Arial" w:hAnsi="Arial" w:cs="Arial"/>
            <w:color w:val="1155CC"/>
            <w:sz w:val="22"/>
            <w:szCs w:val="22"/>
          </w:rPr>
          <w:t>Legislation relating to research ethics</w:t>
        </w:r>
      </w:hyperlink>
    </w:p>
    <w:p w14:paraId="420A0A3B" w14:textId="588EC9DD" w:rsidR="00322076" w:rsidRDefault="00322076" w:rsidP="00F46576">
      <w:pPr>
        <w:pStyle w:val="NormalWeb"/>
        <w:spacing w:before="0" w:beforeAutospacing="0" w:after="0" w:afterAutospacing="0"/>
      </w:pPr>
      <w:r>
        <w:rPr>
          <w:rFonts w:ascii="Arial" w:hAnsi="Arial" w:cs="Arial"/>
          <w:color w:val="000000"/>
          <w:sz w:val="22"/>
          <w:szCs w:val="22"/>
        </w:rPr>
        <w:t xml:space="preserve">Irrelevant for </w:t>
      </w:r>
      <w:r>
        <w:rPr>
          <w:rFonts w:ascii="Arial" w:hAnsi="Arial" w:cs="Arial"/>
          <w:i/>
          <w:iCs/>
          <w:color w:val="000000"/>
          <w:sz w:val="22"/>
          <w:szCs w:val="22"/>
        </w:rPr>
        <w:t xml:space="preserve">most </w:t>
      </w:r>
      <w:r>
        <w:rPr>
          <w:rFonts w:ascii="Arial" w:hAnsi="Arial" w:cs="Arial"/>
          <w:color w:val="000000"/>
          <w:sz w:val="22"/>
          <w:szCs w:val="22"/>
        </w:rPr>
        <w:t>projects, except for the sections on Data Protection Legislation and Health &amp; Safety. Other topics (e.g. The Menal Capacity Act) may be relevant, depending on the topic of the project.</w:t>
      </w:r>
    </w:p>
    <w:p w14:paraId="163761BD" w14:textId="77777777" w:rsidR="00322076" w:rsidRDefault="00322076" w:rsidP="00322076">
      <w:pPr>
        <w:pStyle w:val="NormalWeb"/>
        <w:spacing w:before="0" w:beforeAutospacing="0" w:after="0" w:afterAutospacing="0"/>
      </w:pPr>
      <w:hyperlink r:id="rId12" w:history="1">
        <w:r>
          <w:rPr>
            <w:rStyle w:val="Hyperlink"/>
            <w:rFonts w:ascii="Arial" w:hAnsi="Arial" w:cs="Arial"/>
            <w:color w:val="1155CC"/>
            <w:sz w:val="22"/>
            <w:szCs w:val="22"/>
          </w:rPr>
          <w:t>Professional Body &amp; Subject Group Guidelines</w:t>
        </w:r>
      </w:hyperlink>
    </w:p>
    <w:p w14:paraId="420F71BC" w14:textId="78E30B48" w:rsidR="00322076" w:rsidRDefault="00322076" w:rsidP="00F46576">
      <w:pPr>
        <w:pStyle w:val="NormalWeb"/>
        <w:spacing w:before="0" w:beforeAutospacing="0" w:after="0" w:afterAutospacing="0"/>
      </w:pPr>
      <w:r>
        <w:rPr>
          <w:rFonts w:ascii="Arial" w:hAnsi="Arial" w:cs="Arial"/>
          <w:color w:val="000000"/>
          <w:sz w:val="22"/>
          <w:szCs w:val="22"/>
        </w:rPr>
        <w:t>Irrelevant in most cases but may provide useful information for some projects.</w:t>
      </w:r>
    </w:p>
    <w:p w14:paraId="658B0319" w14:textId="77777777" w:rsidR="00322076" w:rsidRDefault="00322076" w:rsidP="00322076">
      <w:pPr>
        <w:pStyle w:val="NormalWeb"/>
        <w:spacing w:before="0" w:beforeAutospacing="0" w:after="0" w:afterAutospacing="0"/>
      </w:pPr>
      <w:hyperlink r:id="rId13" w:history="1">
        <w:r>
          <w:rPr>
            <w:rStyle w:val="Hyperlink"/>
            <w:rFonts w:ascii="Arial" w:hAnsi="Arial" w:cs="Arial"/>
            <w:color w:val="1155CC"/>
            <w:sz w:val="22"/>
            <w:szCs w:val="22"/>
          </w:rPr>
          <w:t>Data Handling &amp; Security</w:t>
        </w:r>
      </w:hyperlink>
    </w:p>
    <w:p w14:paraId="0467E5C2" w14:textId="3934CDDB" w:rsidR="00322076" w:rsidRDefault="00322076" w:rsidP="00F46576">
      <w:pPr>
        <w:pStyle w:val="NormalWeb"/>
        <w:spacing w:before="0" w:beforeAutospacing="0" w:after="0" w:afterAutospacing="0"/>
      </w:pPr>
      <w:r>
        <w:rPr>
          <w:rFonts w:ascii="Arial" w:hAnsi="Arial" w:cs="Arial"/>
          <w:color w:val="000000"/>
          <w:sz w:val="22"/>
          <w:szCs w:val="22"/>
        </w:rPr>
        <w:t>Brief but relevant, especially for students working with personal data linked to identifiable people.</w:t>
      </w:r>
    </w:p>
    <w:p w14:paraId="20E5E7E5" w14:textId="77777777" w:rsidR="00322076" w:rsidRDefault="00322076" w:rsidP="00322076">
      <w:pPr>
        <w:pStyle w:val="NormalWeb"/>
        <w:spacing w:before="0" w:beforeAutospacing="0" w:after="0" w:afterAutospacing="0"/>
      </w:pPr>
      <w:hyperlink r:id="rId14" w:history="1">
        <w:r>
          <w:rPr>
            <w:rStyle w:val="Hyperlink"/>
            <w:rFonts w:ascii="Arial" w:hAnsi="Arial" w:cs="Arial"/>
            <w:color w:val="1155CC"/>
            <w:sz w:val="22"/>
            <w:szCs w:val="22"/>
          </w:rPr>
          <w:t>Intellectual Property</w:t>
        </w:r>
      </w:hyperlink>
    </w:p>
    <w:p w14:paraId="6078726D" w14:textId="39CA1869" w:rsidR="00322076" w:rsidRDefault="00322076" w:rsidP="00F46576">
      <w:pPr>
        <w:pStyle w:val="NormalWeb"/>
        <w:spacing w:before="0" w:beforeAutospacing="0" w:after="0" w:afterAutospacing="0"/>
      </w:pPr>
      <w:r>
        <w:rPr>
          <w:rFonts w:ascii="Arial" w:hAnsi="Arial" w:cs="Arial"/>
          <w:color w:val="000000"/>
          <w:sz w:val="22"/>
          <w:szCs w:val="22"/>
        </w:rPr>
        <w:t>Largely irrelevant</w:t>
      </w:r>
    </w:p>
    <w:p w14:paraId="07CAB59D" w14:textId="77777777" w:rsidR="00322076" w:rsidRDefault="00322076" w:rsidP="00322076">
      <w:pPr>
        <w:pStyle w:val="NormalWeb"/>
        <w:spacing w:before="0" w:beforeAutospacing="0" w:after="0" w:afterAutospacing="0"/>
      </w:pPr>
      <w:hyperlink r:id="rId15" w:history="1">
        <w:r>
          <w:rPr>
            <w:rStyle w:val="Hyperlink"/>
            <w:rFonts w:ascii="Arial" w:hAnsi="Arial" w:cs="Arial"/>
            <w:color w:val="1155CC"/>
            <w:sz w:val="22"/>
            <w:szCs w:val="22"/>
          </w:rPr>
          <w:t>Collaborative Work</w:t>
        </w:r>
      </w:hyperlink>
    </w:p>
    <w:p w14:paraId="292A3CB4" w14:textId="1917436C" w:rsidR="00322076" w:rsidRDefault="00322076" w:rsidP="00F46576">
      <w:pPr>
        <w:pStyle w:val="NormalWeb"/>
        <w:spacing w:before="0" w:beforeAutospacing="0" w:after="0" w:afterAutospacing="0"/>
      </w:pPr>
      <w:r>
        <w:rPr>
          <w:rFonts w:ascii="Arial" w:hAnsi="Arial" w:cs="Arial"/>
          <w:color w:val="000000"/>
          <w:sz w:val="22"/>
          <w:szCs w:val="22"/>
        </w:rPr>
        <w:t>Relevant for collaborative work.</w:t>
      </w:r>
    </w:p>
    <w:p w14:paraId="54678707" w14:textId="77777777" w:rsidR="00322076" w:rsidRDefault="00322076" w:rsidP="00322076">
      <w:pPr>
        <w:pStyle w:val="NormalWeb"/>
        <w:spacing w:before="0" w:beforeAutospacing="0" w:after="0" w:afterAutospacing="0"/>
      </w:pPr>
      <w:hyperlink r:id="rId16" w:history="1">
        <w:r>
          <w:rPr>
            <w:rStyle w:val="Hyperlink"/>
            <w:rFonts w:ascii="Arial" w:hAnsi="Arial" w:cs="Arial"/>
            <w:color w:val="1155CC"/>
            <w:sz w:val="22"/>
            <w:szCs w:val="22"/>
          </w:rPr>
          <w:t>Undertaking Research Outside of the UK</w:t>
        </w:r>
      </w:hyperlink>
    </w:p>
    <w:p w14:paraId="6CEC8683" w14:textId="2C824075" w:rsidR="00322076" w:rsidRDefault="00322076" w:rsidP="00F46576">
      <w:pPr>
        <w:pStyle w:val="NormalWeb"/>
        <w:spacing w:before="0" w:beforeAutospacing="0" w:after="0" w:afterAutospacing="0"/>
      </w:pPr>
      <w:r>
        <w:rPr>
          <w:rFonts w:ascii="Arial" w:hAnsi="Arial" w:cs="Arial"/>
          <w:color w:val="000000"/>
          <w:sz w:val="22"/>
          <w:szCs w:val="22"/>
        </w:rPr>
        <w:t>May be relevant, depending on the project.</w:t>
      </w:r>
    </w:p>
    <w:p w14:paraId="48F13E42" w14:textId="77777777" w:rsidR="00322076" w:rsidRDefault="00322076" w:rsidP="00322076">
      <w:pPr>
        <w:pStyle w:val="NormalWeb"/>
        <w:spacing w:before="0" w:beforeAutospacing="0" w:after="0" w:afterAutospacing="0"/>
      </w:pPr>
      <w:hyperlink r:id="rId17" w:history="1">
        <w:r>
          <w:rPr>
            <w:rStyle w:val="Hyperlink"/>
            <w:rFonts w:ascii="Arial" w:hAnsi="Arial" w:cs="Arial"/>
            <w:color w:val="1155CC"/>
            <w:sz w:val="22"/>
            <w:szCs w:val="22"/>
          </w:rPr>
          <w:t>Lay Membership of Ethics Committees</w:t>
        </w:r>
      </w:hyperlink>
    </w:p>
    <w:p w14:paraId="69EE4EC1" w14:textId="77777777" w:rsidR="00322076" w:rsidRDefault="00322076" w:rsidP="00322076">
      <w:pPr>
        <w:pStyle w:val="NormalWeb"/>
        <w:spacing w:before="0" w:beforeAutospacing="0" w:after="0" w:afterAutospacing="0"/>
      </w:pPr>
      <w:r>
        <w:rPr>
          <w:rFonts w:ascii="Arial" w:hAnsi="Arial" w:cs="Arial"/>
          <w:color w:val="000000"/>
          <w:sz w:val="22"/>
          <w:szCs w:val="22"/>
        </w:rPr>
        <w:t>Irrelevant</w:t>
      </w:r>
    </w:p>
    <w:p w14:paraId="765027B7" w14:textId="77777777" w:rsidR="00322076" w:rsidRDefault="00322076" w:rsidP="00322076">
      <w:pPr>
        <w:spacing w:after="240"/>
      </w:pPr>
    </w:p>
    <w:p w14:paraId="7C107D01" w14:textId="77777777" w:rsidR="00322076" w:rsidRDefault="00322076" w:rsidP="00322076">
      <w:pPr>
        <w:pStyle w:val="NormalWeb"/>
        <w:spacing w:before="0" w:beforeAutospacing="0" w:after="240" w:afterAutospacing="0"/>
      </w:pPr>
      <w:hyperlink r:id="rId18" w:history="1">
        <w:r>
          <w:rPr>
            <w:rStyle w:val="Hyperlink"/>
            <w:rFonts w:ascii="Arial" w:hAnsi="Arial" w:cs="Arial"/>
            <w:color w:val="1155CC"/>
            <w:sz w:val="22"/>
            <w:szCs w:val="22"/>
          </w:rPr>
          <w:t>Ethical Considerations in Visual or Vocal Research</w:t>
        </w:r>
      </w:hyperlink>
      <w:r>
        <w:rPr>
          <w:rFonts w:ascii="Arial" w:hAnsi="Arial" w:cs="Arial"/>
          <w:color w:val="000000"/>
          <w:sz w:val="22"/>
          <w:szCs w:val="22"/>
        </w:rPr>
        <w:t xml:space="preserve"> Possibly relevant, depending on the project</w:t>
      </w:r>
    </w:p>
    <w:p w14:paraId="1F98945D" w14:textId="77777777" w:rsidR="00322076" w:rsidRDefault="00322076" w:rsidP="00322076">
      <w:pPr>
        <w:pStyle w:val="NormalWeb"/>
        <w:spacing w:before="0" w:beforeAutospacing="0" w:after="240" w:afterAutospacing="0"/>
      </w:pPr>
      <w:hyperlink r:id="rId19" w:history="1">
        <w:r>
          <w:rPr>
            <w:rStyle w:val="Hyperlink"/>
            <w:rFonts w:ascii="Arial" w:hAnsi="Arial" w:cs="Arial"/>
            <w:color w:val="1155CC"/>
            <w:sz w:val="22"/>
            <w:szCs w:val="22"/>
          </w:rPr>
          <w:t>Ethical Considerations in Research Involving Social Media</w:t>
        </w:r>
      </w:hyperlink>
      <w:r>
        <w:rPr>
          <w:rFonts w:ascii="Arial" w:hAnsi="Arial" w:cs="Arial"/>
          <w:color w:val="000000"/>
          <w:sz w:val="22"/>
          <w:szCs w:val="22"/>
        </w:rPr>
        <w:t xml:space="preserve"> Relevant</w:t>
      </w:r>
    </w:p>
    <w:p w14:paraId="3B807725" w14:textId="77777777" w:rsidR="00322076" w:rsidRDefault="00322076" w:rsidP="00322076">
      <w:pPr>
        <w:pStyle w:val="NormalWeb"/>
        <w:spacing w:before="0" w:beforeAutospacing="0" w:after="240" w:afterAutospacing="0"/>
      </w:pPr>
      <w:hyperlink r:id="rId20" w:history="1">
        <w:r>
          <w:rPr>
            <w:rStyle w:val="Hyperlink"/>
            <w:rFonts w:ascii="Arial" w:hAnsi="Arial" w:cs="Arial"/>
            <w:color w:val="1155CC"/>
            <w:sz w:val="22"/>
            <w:szCs w:val="22"/>
          </w:rPr>
          <w:t>Toward Ethical Research Using Datasets of Illicit Origin</w:t>
        </w:r>
      </w:hyperlink>
      <w:r>
        <w:rPr>
          <w:rFonts w:ascii="Arial" w:hAnsi="Arial" w:cs="Arial"/>
          <w:color w:val="000000"/>
          <w:sz w:val="22"/>
          <w:szCs w:val="22"/>
        </w:rPr>
        <w:t xml:space="preserve"> Relevant.</w:t>
      </w:r>
    </w:p>
    <w:p w14:paraId="4A67AB98" w14:textId="77777777" w:rsidR="00322076" w:rsidRDefault="00322076" w:rsidP="00322076"/>
    <w:p w14:paraId="062EC84E" w14:textId="77777777" w:rsidR="00322076" w:rsidRDefault="00322076" w:rsidP="00322076">
      <w:pPr>
        <w:pStyle w:val="NormalWeb"/>
        <w:spacing w:before="0" w:beforeAutospacing="0" w:after="240" w:afterAutospacing="0"/>
      </w:pPr>
      <w:hyperlink r:id="rId21" w:history="1">
        <w:r>
          <w:rPr>
            <w:rStyle w:val="Hyperlink"/>
            <w:rFonts w:ascii="Arial" w:hAnsi="Arial" w:cs="Arial"/>
            <w:color w:val="1155CC"/>
            <w:sz w:val="22"/>
            <w:szCs w:val="22"/>
          </w:rPr>
          <w:t>Recruiting Research Participants</w:t>
        </w:r>
      </w:hyperlink>
      <w:r>
        <w:rPr>
          <w:rFonts w:ascii="Arial" w:hAnsi="Arial" w:cs="Arial"/>
          <w:color w:val="000000"/>
          <w:sz w:val="22"/>
          <w:szCs w:val="22"/>
        </w:rPr>
        <w:t xml:space="preserve"> Relevant (for some projects)</w:t>
      </w:r>
    </w:p>
    <w:p w14:paraId="4BC702E5" w14:textId="77777777" w:rsidR="00322076" w:rsidRDefault="00322076" w:rsidP="00322076">
      <w:pPr>
        <w:pStyle w:val="NormalWeb"/>
        <w:spacing w:before="0" w:beforeAutospacing="0" w:after="240" w:afterAutospacing="0"/>
      </w:pPr>
      <w:r>
        <w:rPr>
          <w:rFonts w:ascii="Arial" w:hAnsi="Arial" w:cs="Arial"/>
          <w:color w:val="000000"/>
          <w:sz w:val="22"/>
          <w:szCs w:val="22"/>
        </w:rPr>
        <w:t>   </w:t>
      </w:r>
      <w:hyperlink r:id="rId22" w:history="1">
        <w:r>
          <w:rPr>
            <w:rStyle w:val="Hyperlink"/>
            <w:rFonts w:ascii="Arial" w:hAnsi="Arial" w:cs="Arial"/>
            <w:color w:val="000000"/>
            <w:sz w:val="22"/>
            <w:szCs w:val="22"/>
          </w:rPr>
          <w:t> </w:t>
        </w:r>
        <w:r>
          <w:rPr>
            <w:rStyle w:val="Hyperlink"/>
            <w:rFonts w:ascii="Arial" w:hAnsi="Arial" w:cs="Arial"/>
            <w:color w:val="1155CC"/>
            <w:sz w:val="22"/>
            <w:szCs w:val="22"/>
          </w:rPr>
          <w:t>Informed Consent</w:t>
        </w:r>
      </w:hyperlink>
      <w:r>
        <w:rPr>
          <w:rFonts w:ascii="Arial" w:hAnsi="Arial" w:cs="Arial"/>
          <w:color w:val="1155CC"/>
          <w:sz w:val="22"/>
          <w:szCs w:val="22"/>
          <w:u w:val="single"/>
        </w:rPr>
        <w:t xml:space="preserve"> </w:t>
      </w:r>
      <w:r>
        <w:rPr>
          <w:rFonts w:ascii="Arial" w:hAnsi="Arial" w:cs="Arial"/>
          <w:color w:val="000000"/>
          <w:sz w:val="22"/>
          <w:szCs w:val="22"/>
        </w:rPr>
        <w:t>Relevant</w:t>
      </w:r>
    </w:p>
    <w:p w14:paraId="2CC6EBA0" w14:textId="77777777" w:rsidR="00322076" w:rsidRDefault="00322076" w:rsidP="00322076">
      <w:pPr>
        <w:pStyle w:val="NormalWeb"/>
        <w:spacing w:before="0" w:beforeAutospacing="0" w:after="240" w:afterAutospacing="0"/>
      </w:pPr>
      <w:r>
        <w:rPr>
          <w:rFonts w:ascii="Arial" w:hAnsi="Arial" w:cs="Arial"/>
          <w:color w:val="000000"/>
          <w:sz w:val="22"/>
          <w:szCs w:val="22"/>
        </w:rPr>
        <w:t>   </w:t>
      </w:r>
      <w:hyperlink r:id="rId23" w:history="1">
        <w:r>
          <w:rPr>
            <w:rStyle w:val="Hyperlink"/>
            <w:rFonts w:ascii="Arial" w:hAnsi="Arial" w:cs="Arial"/>
            <w:color w:val="000000"/>
            <w:sz w:val="22"/>
            <w:szCs w:val="22"/>
          </w:rPr>
          <w:t> </w:t>
        </w:r>
        <w:r>
          <w:rPr>
            <w:rStyle w:val="Hyperlink"/>
            <w:rFonts w:ascii="Arial" w:hAnsi="Arial" w:cs="Arial"/>
            <w:color w:val="1155CC"/>
            <w:sz w:val="22"/>
            <w:szCs w:val="22"/>
          </w:rPr>
          <w:t>Information Sheets &amp; Consent Forms</w:t>
        </w:r>
      </w:hyperlink>
      <w:r>
        <w:rPr>
          <w:rFonts w:ascii="Arial" w:hAnsi="Arial" w:cs="Arial"/>
          <w:color w:val="1155CC"/>
          <w:sz w:val="22"/>
          <w:szCs w:val="22"/>
          <w:u w:val="single"/>
        </w:rPr>
        <w:t xml:space="preserve"> </w:t>
      </w:r>
      <w:r>
        <w:rPr>
          <w:rFonts w:ascii="Arial" w:hAnsi="Arial" w:cs="Arial"/>
          <w:color w:val="000000"/>
          <w:sz w:val="22"/>
          <w:szCs w:val="22"/>
        </w:rPr>
        <w:t>Relevant</w:t>
      </w:r>
    </w:p>
    <w:p w14:paraId="664A2A32" w14:textId="77777777" w:rsidR="00322076" w:rsidRDefault="00322076" w:rsidP="00322076">
      <w:pPr>
        <w:pStyle w:val="NormalWeb"/>
        <w:spacing w:before="0" w:beforeAutospacing="0" w:after="240" w:afterAutospacing="0"/>
      </w:pPr>
      <w:r>
        <w:rPr>
          <w:rFonts w:ascii="Arial" w:hAnsi="Arial" w:cs="Arial"/>
          <w:color w:val="000000"/>
          <w:sz w:val="22"/>
          <w:szCs w:val="22"/>
        </w:rPr>
        <w:t>   </w:t>
      </w:r>
      <w:hyperlink r:id="rId24" w:history="1">
        <w:r>
          <w:rPr>
            <w:rStyle w:val="Hyperlink"/>
            <w:rFonts w:ascii="Arial" w:hAnsi="Arial" w:cs="Arial"/>
            <w:color w:val="000000"/>
            <w:sz w:val="22"/>
            <w:szCs w:val="22"/>
          </w:rPr>
          <w:t> </w:t>
        </w:r>
        <w:r>
          <w:rPr>
            <w:rStyle w:val="Hyperlink"/>
            <w:rFonts w:ascii="Arial" w:hAnsi="Arial" w:cs="Arial"/>
            <w:color w:val="1155CC"/>
            <w:sz w:val="22"/>
            <w:szCs w:val="22"/>
          </w:rPr>
          <w:t>Working with People &amp; Young People</w:t>
        </w:r>
      </w:hyperlink>
      <w:r>
        <w:rPr>
          <w:rFonts w:ascii="Arial" w:hAnsi="Arial" w:cs="Arial"/>
          <w:color w:val="1155CC"/>
          <w:sz w:val="22"/>
          <w:szCs w:val="22"/>
          <w:u w:val="single"/>
        </w:rPr>
        <w:t xml:space="preserve"> </w:t>
      </w:r>
      <w:r>
        <w:rPr>
          <w:rFonts w:ascii="Arial" w:hAnsi="Arial" w:cs="Arial"/>
          <w:color w:val="000000"/>
          <w:sz w:val="22"/>
          <w:szCs w:val="22"/>
        </w:rPr>
        <w:t>Relevant</w:t>
      </w:r>
    </w:p>
    <w:p w14:paraId="4641AE89" w14:textId="77777777" w:rsidR="00322076" w:rsidRDefault="00322076" w:rsidP="00322076">
      <w:pPr>
        <w:pStyle w:val="NormalWeb"/>
        <w:spacing w:before="0" w:beforeAutospacing="0" w:after="240" w:afterAutospacing="0"/>
      </w:pPr>
      <w:r>
        <w:rPr>
          <w:rFonts w:ascii="Arial" w:hAnsi="Arial" w:cs="Arial"/>
          <w:color w:val="000000"/>
          <w:sz w:val="22"/>
          <w:szCs w:val="22"/>
        </w:rPr>
        <w:t>   </w:t>
      </w:r>
      <w:hyperlink r:id="rId25" w:history="1">
        <w:r>
          <w:rPr>
            <w:rStyle w:val="Hyperlink"/>
            <w:rFonts w:ascii="Arial" w:hAnsi="Arial" w:cs="Arial"/>
            <w:color w:val="000000"/>
            <w:sz w:val="22"/>
            <w:szCs w:val="22"/>
          </w:rPr>
          <w:t> </w:t>
        </w:r>
        <w:r>
          <w:rPr>
            <w:rStyle w:val="Hyperlink"/>
            <w:rFonts w:ascii="Arial" w:hAnsi="Arial" w:cs="Arial"/>
            <w:color w:val="1155CC"/>
            <w:sz w:val="22"/>
            <w:szCs w:val="22"/>
          </w:rPr>
          <w:t>Working with Vulnerable Adults</w:t>
        </w:r>
      </w:hyperlink>
      <w:r>
        <w:rPr>
          <w:rFonts w:ascii="Arial" w:hAnsi="Arial" w:cs="Arial"/>
          <w:color w:val="1155CC"/>
          <w:sz w:val="22"/>
          <w:szCs w:val="22"/>
          <w:u w:val="single"/>
        </w:rPr>
        <w:t xml:space="preserve"> </w:t>
      </w:r>
      <w:r>
        <w:rPr>
          <w:rFonts w:ascii="Arial" w:hAnsi="Arial" w:cs="Arial"/>
          <w:color w:val="000000"/>
          <w:sz w:val="22"/>
          <w:szCs w:val="22"/>
        </w:rPr>
        <w:t>Relevant</w:t>
      </w:r>
    </w:p>
    <w:p w14:paraId="60D18699" w14:textId="77777777" w:rsidR="00322076" w:rsidRDefault="00322076" w:rsidP="00322076">
      <w:pPr>
        <w:pStyle w:val="NormalWeb"/>
        <w:spacing w:before="0" w:beforeAutospacing="0" w:after="240" w:afterAutospacing="0"/>
      </w:pPr>
      <w:r>
        <w:rPr>
          <w:rFonts w:ascii="Arial" w:hAnsi="Arial" w:cs="Arial"/>
          <w:color w:val="000000"/>
          <w:sz w:val="22"/>
          <w:szCs w:val="22"/>
        </w:rPr>
        <w:t>   </w:t>
      </w:r>
      <w:hyperlink r:id="rId26" w:history="1">
        <w:r>
          <w:rPr>
            <w:rStyle w:val="Hyperlink"/>
            <w:rFonts w:ascii="Arial" w:hAnsi="Arial" w:cs="Arial"/>
            <w:color w:val="000000"/>
            <w:sz w:val="22"/>
            <w:szCs w:val="22"/>
          </w:rPr>
          <w:t> </w:t>
        </w:r>
        <w:r>
          <w:rPr>
            <w:rStyle w:val="Hyperlink"/>
            <w:rFonts w:ascii="Arial" w:hAnsi="Arial" w:cs="Arial"/>
            <w:color w:val="1155CC"/>
            <w:sz w:val="22"/>
            <w:szCs w:val="22"/>
          </w:rPr>
          <w:t>Other Considerations when working with participants</w:t>
        </w:r>
      </w:hyperlink>
      <w:r>
        <w:rPr>
          <w:rFonts w:ascii="Arial" w:hAnsi="Arial" w:cs="Arial"/>
          <w:color w:val="1155CC"/>
          <w:sz w:val="22"/>
          <w:szCs w:val="22"/>
          <w:u w:val="single"/>
        </w:rPr>
        <w:t xml:space="preserve"> </w:t>
      </w:r>
      <w:r>
        <w:rPr>
          <w:rFonts w:ascii="Arial" w:hAnsi="Arial" w:cs="Arial"/>
          <w:color w:val="000000"/>
          <w:sz w:val="22"/>
          <w:szCs w:val="22"/>
        </w:rPr>
        <w:t>Relevant</w:t>
      </w:r>
    </w:p>
    <w:p w14:paraId="61258AB3" w14:textId="77777777" w:rsidR="00322076" w:rsidRDefault="00322076" w:rsidP="00322076"/>
    <w:p w14:paraId="7846DD2D" w14:textId="77777777" w:rsidR="00322076" w:rsidRDefault="00322076" w:rsidP="00322076">
      <w:pPr>
        <w:pStyle w:val="NormalWeb"/>
        <w:spacing w:before="0" w:beforeAutospacing="0" w:after="240" w:afterAutospacing="0"/>
      </w:pPr>
      <w:hyperlink r:id="rId27" w:history="1">
        <w:r>
          <w:rPr>
            <w:rStyle w:val="Hyperlink"/>
            <w:rFonts w:ascii="Arial" w:hAnsi="Arial" w:cs="Arial"/>
            <w:color w:val="1155CC"/>
            <w:sz w:val="22"/>
            <w:szCs w:val="22"/>
          </w:rPr>
          <w:t>NHS Research</w:t>
        </w:r>
      </w:hyperlink>
      <w:r>
        <w:rPr>
          <w:rFonts w:ascii="Arial" w:hAnsi="Arial" w:cs="Arial"/>
          <w:color w:val="1155CC"/>
          <w:sz w:val="22"/>
          <w:szCs w:val="22"/>
          <w:u w:val="single"/>
        </w:rPr>
        <w:t xml:space="preserve"> </w:t>
      </w:r>
      <w:r>
        <w:rPr>
          <w:rFonts w:ascii="Arial" w:hAnsi="Arial" w:cs="Arial"/>
          <w:color w:val="000000"/>
          <w:sz w:val="22"/>
          <w:szCs w:val="22"/>
        </w:rPr>
        <w:t>Usually irrelevant, unless working with NHS data or with NHS partners.</w:t>
      </w:r>
    </w:p>
    <w:p w14:paraId="519FF39E" w14:textId="77777777" w:rsidR="00322076" w:rsidRDefault="00322076" w:rsidP="00322076">
      <w:pPr>
        <w:pStyle w:val="NormalWeb"/>
        <w:spacing w:before="0" w:beforeAutospacing="0" w:after="240" w:afterAutospacing="0"/>
      </w:pPr>
      <w:r>
        <w:rPr>
          <w:rFonts w:ascii="Arial" w:hAnsi="Arial" w:cs="Arial"/>
          <w:color w:val="000000"/>
          <w:sz w:val="22"/>
          <w:szCs w:val="22"/>
        </w:rPr>
        <w:t>   </w:t>
      </w:r>
      <w:hyperlink r:id="rId28" w:history="1">
        <w:r>
          <w:rPr>
            <w:rStyle w:val="Hyperlink"/>
            <w:rFonts w:ascii="Arial" w:hAnsi="Arial" w:cs="Arial"/>
            <w:color w:val="000000"/>
            <w:sz w:val="22"/>
            <w:szCs w:val="22"/>
          </w:rPr>
          <w:t> </w:t>
        </w:r>
        <w:r>
          <w:rPr>
            <w:rStyle w:val="Hyperlink"/>
            <w:rFonts w:ascii="Arial" w:hAnsi="Arial" w:cs="Arial"/>
            <w:color w:val="1155CC"/>
            <w:sz w:val="22"/>
            <w:szCs w:val="22"/>
          </w:rPr>
          <w:t>Integrated Research Application System (IRAS)</w:t>
        </w:r>
      </w:hyperlink>
    </w:p>
    <w:p w14:paraId="0051E060" w14:textId="77777777" w:rsidR="00322076" w:rsidRDefault="00322076" w:rsidP="00322076">
      <w:pPr>
        <w:pStyle w:val="NormalWeb"/>
        <w:spacing w:before="0" w:beforeAutospacing="0" w:after="240" w:afterAutospacing="0"/>
      </w:pPr>
      <w:r>
        <w:rPr>
          <w:rFonts w:ascii="Arial" w:hAnsi="Arial" w:cs="Arial"/>
          <w:color w:val="000000"/>
          <w:sz w:val="22"/>
          <w:szCs w:val="22"/>
        </w:rPr>
        <w:t>   </w:t>
      </w:r>
      <w:hyperlink r:id="rId29" w:history="1">
        <w:r>
          <w:rPr>
            <w:rStyle w:val="Hyperlink"/>
            <w:rFonts w:ascii="Arial" w:hAnsi="Arial" w:cs="Arial"/>
            <w:color w:val="000000"/>
            <w:sz w:val="22"/>
            <w:szCs w:val="22"/>
          </w:rPr>
          <w:t> </w:t>
        </w:r>
        <w:r>
          <w:rPr>
            <w:rStyle w:val="Hyperlink"/>
            <w:rFonts w:ascii="Arial" w:hAnsi="Arial" w:cs="Arial"/>
            <w:color w:val="1155CC"/>
            <w:sz w:val="22"/>
            <w:szCs w:val="22"/>
          </w:rPr>
          <w:t>Sponsorship Guidance for Health &amp; Social Care Research</w:t>
        </w:r>
      </w:hyperlink>
    </w:p>
    <w:p w14:paraId="60196C89" w14:textId="77777777" w:rsidR="00322076" w:rsidRDefault="00322076" w:rsidP="00322076">
      <w:pPr>
        <w:pStyle w:val="NormalWeb"/>
        <w:spacing w:before="0" w:beforeAutospacing="0" w:after="240" w:afterAutospacing="0"/>
      </w:pPr>
      <w:r>
        <w:rPr>
          <w:rFonts w:ascii="Arial" w:hAnsi="Arial" w:cs="Arial"/>
          <w:color w:val="000000"/>
          <w:sz w:val="22"/>
          <w:szCs w:val="22"/>
        </w:rPr>
        <w:t>   </w:t>
      </w:r>
      <w:hyperlink r:id="rId30" w:history="1">
        <w:r>
          <w:rPr>
            <w:rStyle w:val="Hyperlink"/>
            <w:rFonts w:ascii="Arial" w:hAnsi="Arial" w:cs="Arial"/>
            <w:color w:val="000000"/>
            <w:sz w:val="22"/>
            <w:szCs w:val="22"/>
          </w:rPr>
          <w:t> </w:t>
        </w:r>
        <w:r>
          <w:rPr>
            <w:rStyle w:val="Hyperlink"/>
            <w:rFonts w:ascii="Arial" w:hAnsi="Arial" w:cs="Arial"/>
            <w:color w:val="1155CC"/>
            <w:sz w:val="22"/>
            <w:szCs w:val="22"/>
          </w:rPr>
          <w:t>Research Passport</w:t>
        </w:r>
      </w:hyperlink>
    </w:p>
    <w:p w14:paraId="4A659D4F" w14:textId="77777777" w:rsidR="00322076" w:rsidRDefault="00322076" w:rsidP="00322076"/>
    <w:p w14:paraId="3750CA40" w14:textId="77777777" w:rsidR="00322076" w:rsidRDefault="00322076" w:rsidP="00322076">
      <w:pPr>
        <w:pStyle w:val="NormalWeb"/>
        <w:spacing w:before="0" w:beforeAutospacing="0" w:after="0" w:afterAutospacing="0"/>
      </w:pPr>
      <w:r>
        <w:rPr>
          <w:rFonts w:ascii="Arial" w:hAnsi="Arial" w:cs="Arial"/>
          <w:color w:val="000000"/>
          <w:sz w:val="22"/>
          <w:szCs w:val="22"/>
        </w:rPr>
        <w:t> </w:t>
      </w:r>
      <w:hyperlink r:id="rId31" w:history="1">
        <w:r>
          <w:rPr>
            <w:rStyle w:val="Hyperlink"/>
            <w:rFonts w:ascii="Arial" w:hAnsi="Arial" w:cs="Arial"/>
            <w:color w:val="1155CC"/>
            <w:sz w:val="22"/>
            <w:szCs w:val="22"/>
          </w:rPr>
          <w:t>Handbook for Ethical Review &amp; Approval 2020-21</w:t>
        </w:r>
      </w:hyperlink>
    </w:p>
    <w:p w14:paraId="316BB7F7" w14:textId="77777777" w:rsidR="00322076" w:rsidRDefault="00322076" w:rsidP="00322076">
      <w:pPr>
        <w:pStyle w:val="NormalWeb"/>
        <w:spacing w:before="0" w:beforeAutospacing="0" w:after="0" w:afterAutospacing="0"/>
      </w:pPr>
      <w:r>
        <w:rPr>
          <w:rFonts w:ascii="Arial" w:hAnsi="Arial" w:cs="Arial"/>
          <w:color w:val="000000"/>
          <w:sz w:val="22"/>
          <w:szCs w:val="22"/>
        </w:rPr>
        <w:t>Relevant</w:t>
      </w:r>
    </w:p>
    <w:p w14:paraId="0C7D59D9" w14:textId="77777777" w:rsidR="00322076" w:rsidRDefault="00322076" w:rsidP="00322076"/>
    <w:p w14:paraId="5602FA00" w14:textId="20E6A96F" w:rsidR="00C440FF" w:rsidRDefault="00322076" w:rsidP="00322076">
      <w:pPr>
        <w:pStyle w:val="NormalWeb"/>
        <w:spacing w:before="0" w:beforeAutospacing="0" w:after="0" w:afterAutospacing="0"/>
      </w:pPr>
      <w:r>
        <w:rPr>
          <w:rFonts w:ascii="Arial" w:hAnsi="Arial" w:cs="Arial"/>
          <w:color w:val="000000"/>
          <w:sz w:val="22"/>
          <w:szCs w:val="22"/>
        </w:rPr>
        <w:t>Depending on the topic of the project, the Faculty Ethics Resources may be relevant. E.g. for collaborative projects involving staff from other faculties or projects where research methods and research questions overlap with the work of other faculties.</w:t>
      </w:r>
    </w:p>
  </w:comment>
  <w:comment w:id="2" w:author="Evans, Richard J." w:date="2022-02-10T16:32:00Z" w:initials="ERJ">
    <w:p w14:paraId="00D597D6" w14:textId="5F64E331" w:rsidR="00F67491" w:rsidRDefault="00F67491">
      <w:pPr>
        <w:pStyle w:val="CommentText"/>
      </w:pPr>
      <w:r>
        <w:rPr>
          <w:rStyle w:val="CommentReference"/>
        </w:rPr>
        <w:annotationRef/>
      </w:r>
      <w:r>
        <w:rPr>
          <w:rFonts w:ascii="Arial" w:hAnsi="Arial" w:cs="Arial"/>
          <w:color w:val="000000"/>
          <w:sz w:val="22"/>
          <w:szCs w:val="22"/>
        </w:rPr>
        <w:t>This tick box is used to indicate that the supervisor is aware of the planned project and agrees that the methodology and research plan discussed so far appear to be sound and that the project is likely to make a valid contribution to the field in accord with best practice in the discipline.</w:t>
      </w:r>
    </w:p>
  </w:comment>
  <w:comment w:id="3" w:author="Evans, Richard J." w:date="2022-02-10T16:33:00Z" w:initials="ERJ">
    <w:p w14:paraId="62733712" w14:textId="40009088" w:rsidR="00F67491" w:rsidRDefault="00F67491" w:rsidP="00F67491">
      <w:pPr>
        <w:pStyle w:val="NormalWeb"/>
        <w:spacing w:before="0" w:beforeAutospacing="0" w:after="0" w:afterAutospacing="0"/>
        <w:ind w:left="1440"/>
        <w:rPr>
          <w:rFonts w:ascii="Arial" w:hAnsi="Arial" w:cs="Arial"/>
          <w:color w:val="000000"/>
          <w:sz w:val="22"/>
          <w:szCs w:val="22"/>
        </w:rPr>
      </w:pPr>
      <w:r>
        <w:rPr>
          <w:rStyle w:val="CommentReference"/>
        </w:rPr>
        <w:annotationRef/>
      </w:r>
      <w:r>
        <w:rPr>
          <w:rFonts w:ascii="Arial" w:hAnsi="Arial" w:cs="Arial"/>
          <w:color w:val="000000"/>
          <w:sz w:val="22"/>
          <w:szCs w:val="22"/>
        </w:rPr>
        <w:t>This tick box is used to indicate that the student is aware of the online content which provides information about ethical research supplied both by the university and by other organisations who represent the discipline (e.g. the Association for Computational Linguistics). This includes texts and multimedia content such as video lectures.</w:t>
      </w:r>
    </w:p>
    <w:p w14:paraId="70B58A7E" w14:textId="767409E0" w:rsidR="00F67491" w:rsidRDefault="00F67491" w:rsidP="00F67491">
      <w:pPr>
        <w:pStyle w:val="NormalWeb"/>
        <w:spacing w:before="0" w:beforeAutospacing="0" w:after="0" w:afterAutospacing="0"/>
        <w:ind w:left="1440"/>
        <w:rPr>
          <w:rFonts w:ascii="Arial" w:hAnsi="Arial" w:cs="Arial"/>
          <w:color w:val="000000"/>
          <w:sz w:val="22"/>
          <w:szCs w:val="22"/>
        </w:rPr>
      </w:pPr>
    </w:p>
    <w:p w14:paraId="5CABCC50" w14:textId="138B5822" w:rsidR="00F67491" w:rsidRDefault="00F67491" w:rsidP="00F67491">
      <w:pPr>
        <w:pStyle w:val="NormalWeb"/>
        <w:spacing w:before="0" w:beforeAutospacing="0" w:after="0" w:afterAutospacing="0"/>
        <w:ind w:left="1440"/>
      </w:pPr>
      <w:r>
        <w:rPr>
          <w:rFonts w:ascii="Arial" w:hAnsi="Arial" w:cs="Arial"/>
          <w:color w:val="000000"/>
          <w:sz w:val="22"/>
          <w:szCs w:val="22"/>
        </w:rPr>
        <w:t xml:space="preserve">Relevant information for our students would be: </w:t>
      </w:r>
    </w:p>
    <w:p w14:paraId="426D04E7" w14:textId="791499CF" w:rsidR="00F67491" w:rsidRDefault="00F67491">
      <w:pPr>
        <w:pStyle w:val="CommentText"/>
      </w:pPr>
    </w:p>
  </w:comment>
  <w:comment w:id="4" w:author="Evans, Richard J." w:date="2022-02-10T16:35:00Z" w:initials="ERJ">
    <w:p w14:paraId="10C76B40" w14:textId="7609802D" w:rsidR="00F67491" w:rsidRDefault="00F67491" w:rsidP="00F67491">
      <w:pPr>
        <w:pStyle w:val="NormalWeb"/>
        <w:spacing w:before="0" w:beforeAutospacing="0" w:after="0" w:afterAutospacing="0"/>
        <w:ind w:left="2160"/>
        <w:rPr>
          <w:rFonts w:ascii="Arial" w:hAnsi="Arial" w:cs="Arial"/>
          <w:color w:val="000000"/>
          <w:sz w:val="22"/>
          <w:szCs w:val="22"/>
        </w:rPr>
      </w:pPr>
      <w:r>
        <w:rPr>
          <w:rStyle w:val="CommentReference"/>
        </w:rPr>
        <w:annotationRef/>
      </w:r>
      <w:r>
        <w:rPr>
          <w:rFonts w:ascii="Arial" w:hAnsi="Arial" w:cs="Arial"/>
          <w:color w:val="000000"/>
          <w:sz w:val="22"/>
          <w:szCs w:val="22"/>
        </w:rPr>
        <w:t xml:space="preserve">These projects are least risky. They include research using: open access datasets and/or datasets which are publicly accessible online </w:t>
      </w:r>
      <w:r>
        <w:rPr>
          <w:rFonts w:ascii="Arial" w:hAnsi="Arial" w:cs="Arial"/>
          <w:b/>
          <w:bCs/>
          <w:color w:val="000000"/>
          <w:sz w:val="22"/>
          <w:szCs w:val="22"/>
        </w:rPr>
        <w:t xml:space="preserve">and </w:t>
      </w:r>
      <w:r>
        <w:rPr>
          <w:rFonts w:ascii="Arial" w:hAnsi="Arial" w:cs="Arial"/>
          <w:color w:val="000000"/>
          <w:sz w:val="22"/>
          <w:szCs w:val="22"/>
        </w:rPr>
        <w:t xml:space="preserve">also have terms of use which permits collection or use of the data for research purposes. If the terms of use of the data do not allow its collection or use in research, then a different data set should be selected, for legal reasons (to prevent the student falling foul of copyright law). </w:t>
      </w:r>
    </w:p>
    <w:p w14:paraId="65872479" w14:textId="77777777" w:rsidR="00F67491" w:rsidRDefault="00F67491" w:rsidP="00F67491">
      <w:pPr>
        <w:pStyle w:val="NormalWeb"/>
        <w:spacing w:before="0" w:beforeAutospacing="0" w:after="0" w:afterAutospacing="0"/>
        <w:ind w:left="2160"/>
        <w:rPr>
          <w:rFonts w:ascii="Arial" w:hAnsi="Arial" w:cs="Arial"/>
          <w:color w:val="000000"/>
          <w:sz w:val="22"/>
          <w:szCs w:val="22"/>
        </w:rPr>
      </w:pPr>
    </w:p>
    <w:p w14:paraId="790E001F" w14:textId="4D6A26CE" w:rsidR="00F67491" w:rsidRDefault="00F67491" w:rsidP="00F67491">
      <w:pPr>
        <w:pStyle w:val="NormalWeb"/>
        <w:spacing w:before="0" w:beforeAutospacing="0" w:after="0" w:afterAutospacing="0"/>
        <w:ind w:left="2160"/>
        <w:rPr>
          <w:rFonts w:ascii="Arial" w:hAnsi="Arial" w:cs="Arial"/>
          <w:color w:val="000000"/>
          <w:sz w:val="22"/>
          <w:szCs w:val="22"/>
        </w:rPr>
      </w:pPr>
      <w:r>
        <w:rPr>
          <w:rFonts w:ascii="Arial" w:hAnsi="Arial" w:cs="Arial"/>
          <w:color w:val="000000"/>
          <w:sz w:val="22"/>
          <w:szCs w:val="22"/>
        </w:rPr>
        <w:t>The CommonCrawl project provides promising options for collection and use of data in research (https://commoncrawl.org/). If the student requires data from a source whose terms of use do not permit collection of the data, it is possible that the same text content is freely available via the CommonCrawl. This big dataset was collected using Amazon Web Services, and the developers of the CommonCrawl are accountable to data owners when it comes to copyright complaints.  </w:t>
      </w:r>
    </w:p>
    <w:p w14:paraId="7C5F7B48" w14:textId="77777777" w:rsidR="00F67491" w:rsidRDefault="00F67491" w:rsidP="00F67491">
      <w:pPr>
        <w:pStyle w:val="NormalWeb"/>
        <w:spacing w:before="0" w:beforeAutospacing="0" w:after="0" w:afterAutospacing="0"/>
        <w:ind w:left="2160"/>
      </w:pPr>
    </w:p>
    <w:p w14:paraId="292795CE" w14:textId="77777777" w:rsidR="00F67491" w:rsidRDefault="00F67491" w:rsidP="00F67491">
      <w:pPr>
        <w:pStyle w:val="NormalWeb"/>
        <w:spacing w:before="0" w:beforeAutospacing="0" w:after="0" w:afterAutospacing="0"/>
        <w:ind w:left="2160"/>
      </w:pPr>
      <w:r>
        <w:rPr>
          <w:rFonts w:ascii="Arial" w:hAnsi="Arial" w:cs="Arial"/>
          <w:color w:val="000000"/>
          <w:sz w:val="22"/>
          <w:szCs w:val="22"/>
        </w:rPr>
        <w:t>In these projects, software is used only in the laboratory setting and is not used in the project to provide public services or services for other end users.</w:t>
      </w:r>
    </w:p>
    <w:p w14:paraId="63C0C10E" w14:textId="6EAAD314" w:rsidR="00F67491" w:rsidRDefault="00F67491">
      <w:pPr>
        <w:pStyle w:val="CommentText"/>
      </w:pPr>
    </w:p>
  </w:comment>
  <w:comment w:id="5" w:author="Evans, Richard J." w:date="2022-02-10T16:36:00Z" w:initials="ERJ">
    <w:p w14:paraId="689ACE1F" w14:textId="593F89E8" w:rsidR="00F67491" w:rsidRDefault="00F67491" w:rsidP="00F67491">
      <w:pPr>
        <w:pStyle w:val="NormalWeb"/>
        <w:spacing w:before="0" w:beforeAutospacing="0" w:after="0" w:afterAutospacing="0"/>
      </w:pPr>
      <w:r>
        <w:rPr>
          <w:rStyle w:val="CommentReference"/>
        </w:rPr>
        <w:annotationRef/>
      </w:r>
      <w:r>
        <w:rPr>
          <w:rFonts w:ascii="Arial" w:hAnsi="Arial" w:cs="Arial"/>
          <w:color w:val="000000"/>
          <w:sz w:val="22"/>
          <w:szCs w:val="22"/>
        </w:rPr>
        <w:t>Research that involves human subjects but is considered not to cause any physical or psychological harm. For neurotypical participants, research involving eye tracking experiments, questionnaires, and opinion surveys fall into Category A. </w:t>
      </w:r>
    </w:p>
    <w:p w14:paraId="1AF92632" w14:textId="77777777" w:rsidR="00F67491" w:rsidRDefault="00F67491" w:rsidP="00F67491">
      <w:pPr>
        <w:pStyle w:val="NormalWeb"/>
        <w:spacing w:before="0" w:beforeAutospacing="0" w:after="0" w:afterAutospacing="0"/>
        <w:rPr>
          <w:rFonts w:ascii="Arial" w:hAnsi="Arial" w:cs="Arial"/>
          <w:color w:val="000000"/>
          <w:sz w:val="22"/>
          <w:szCs w:val="22"/>
        </w:rPr>
      </w:pPr>
    </w:p>
    <w:p w14:paraId="15E25E05" w14:textId="1AC1E19E" w:rsidR="00F67491" w:rsidRDefault="00F67491" w:rsidP="00F67491">
      <w:pPr>
        <w:pStyle w:val="NormalWeb"/>
        <w:spacing w:before="0" w:beforeAutospacing="0" w:after="0" w:afterAutospacing="0"/>
      </w:pPr>
      <w:r>
        <w:rPr>
          <w:rFonts w:ascii="Arial" w:hAnsi="Arial" w:cs="Arial"/>
          <w:color w:val="000000"/>
          <w:sz w:val="22"/>
          <w:szCs w:val="22"/>
        </w:rPr>
        <w:t>As long as standard health and safety measures are in place, research which involves human annotators.</w:t>
      </w:r>
    </w:p>
    <w:p w14:paraId="283DA8BB" w14:textId="77777777" w:rsidR="00F67491" w:rsidRDefault="00F67491" w:rsidP="00F67491">
      <w:pPr>
        <w:pStyle w:val="NormalWeb"/>
        <w:spacing w:before="0" w:beforeAutospacing="0" w:after="0" w:afterAutospacing="0"/>
      </w:pPr>
      <w:r>
        <w:rPr>
          <w:rFonts w:ascii="Arial" w:hAnsi="Arial" w:cs="Arial"/>
          <w:color w:val="000000"/>
          <w:sz w:val="22"/>
          <w:szCs w:val="22"/>
        </w:rPr>
        <w:t>For people who are not neurotypical, there may be risk factors that move these types of research into Category B (depending on the type of human participants). </w:t>
      </w:r>
    </w:p>
    <w:p w14:paraId="69234B9C" w14:textId="77777777" w:rsidR="00F67491" w:rsidRDefault="00F67491" w:rsidP="00F67491">
      <w:pPr>
        <w:pStyle w:val="NormalWeb"/>
        <w:spacing w:before="0" w:beforeAutospacing="0" w:after="0" w:afterAutospacing="0"/>
        <w:rPr>
          <w:rFonts w:ascii="Arial" w:hAnsi="Arial" w:cs="Arial"/>
          <w:color w:val="000000"/>
          <w:sz w:val="22"/>
          <w:szCs w:val="22"/>
        </w:rPr>
      </w:pPr>
    </w:p>
    <w:p w14:paraId="607EC946" w14:textId="2016E0FE" w:rsidR="00F67491" w:rsidRDefault="00F67491" w:rsidP="00F67491">
      <w:pPr>
        <w:pStyle w:val="NormalWeb"/>
        <w:spacing w:before="0" w:beforeAutospacing="0" w:after="0" w:afterAutospacing="0"/>
      </w:pPr>
      <w:r>
        <w:rPr>
          <w:rFonts w:ascii="Arial" w:hAnsi="Arial" w:cs="Arial"/>
          <w:color w:val="000000"/>
          <w:sz w:val="22"/>
          <w:szCs w:val="22"/>
        </w:rPr>
        <w:t>Category A research usually involves a recruitment process. The student should present this in Sections 12 and 13 of the form to demonstrate that it is also ethical and that  no direct or indirect coercion is being applied to potential participants. Emails to University student mailing lists are not permitted at UoW due to the perceived risk of indirect coercion (“my grades depend on my participation”)</w:t>
      </w:r>
    </w:p>
    <w:p w14:paraId="0C8F25FA" w14:textId="7AFC7D3C" w:rsidR="00F67491" w:rsidRDefault="00F67491">
      <w:pPr>
        <w:pStyle w:val="CommentText"/>
      </w:pPr>
    </w:p>
  </w:comment>
  <w:comment w:id="6" w:author="Evans, Richard J." w:date="2022-02-10T16:38:00Z" w:initials="ERJ">
    <w:p w14:paraId="5D76A9E5" w14:textId="77777777" w:rsidR="00F67491" w:rsidRDefault="00F67491" w:rsidP="00F67491">
      <w:pPr>
        <w:pStyle w:val="NormalWeb"/>
        <w:spacing w:before="0" w:beforeAutospacing="0" w:after="0" w:afterAutospacing="0"/>
      </w:pPr>
      <w:r>
        <w:rPr>
          <w:rStyle w:val="CommentReference"/>
        </w:rPr>
        <w:annotationRef/>
      </w:r>
      <w:r>
        <w:rPr>
          <w:rFonts w:ascii="Arial" w:hAnsi="Arial" w:cs="Arial"/>
          <w:color w:val="000000"/>
          <w:sz w:val="22"/>
          <w:szCs w:val="22"/>
        </w:rPr>
        <w:t>These projects are most risky. </w:t>
      </w:r>
    </w:p>
    <w:p w14:paraId="2C608F6F" w14:textId="5060D13B" w:rsidR="00F67491" w:rsidRDefault="00F67491" w:rsidP="00F6749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Master’s students are not normally permitted to undertake Category B research, though exceptions can be made.</w:t>
      </w:r>
    </w:p>
    <w:p w14:paraId="2D47B20E" w14:textId="77777777" w:rsidR="00F67491" w:rsidRDefault="00F67491" w:rsidP="00F67491">
      <w:pPr>
        <w:pStyle w:val="NormalWeb"/>
        <w:spacing w:before="0" w:beforeAutospacing="0" w:after="0" w:afterAutospacing="0"/>
      </w:pPr>
    </w:p>
    <w:p w14:paraId="0F6B559E" w14:textId="36969A75" w:rsidR="00F67491" w:rsidRDefault="00F67491" w:rsidP="00F67491">
      <w:pPr>
        <w:pStyle w:val="NormalWeb"/>
        <w:spacing w:before="0" w:beforeAutospacing="0" w:after="0" w:afterAutospacing="0"/>
      </w:pPr>
      <w:r>
        <w:rPr>
          <w:rFonts w:ascii="Arial" w:hAnsi="Arial" w:cs="Arial"/>
          <w:color w:val="000000"/>
          <w:sz w:val="22"/>
          <w:szCs w:val="22"/>
        </w:rPr>
        <w:t>Category B projects include those where the research may be considered to cause physical or psychological harm (e.g. studies which require annotators or participants to access content for which such access is illegal). </w:t>
      </w:r>
    </w:p>
    <w:p w14:paraId="3A18C943" w14:textId="77777777" w:rsidR="00F67491" w:rsidRDefault="00F67491" w:rsidP="00F67491">
      <w:pPr>
        <w:pStyle w:val="NormalWeb"/>
        <w:spacing w:before="0" w:beforeAutospacing="0" w:after="0" w:afterAutospacing="0"/>
        <w:rPr>
          <w:rFonts w:ascii="Arial" w:hAnsi="Arial" w:cs="Arial"/>
          <w:color w:val="000000"/>
          <w:sz w:val="22"/>
          <w:szCs w:val="22"/>
        </w:rPr>
      </w:pPr>
    </w:p>
    <w:p w14:paraId="23C03C08" w14:textId="1E068381" w:rsidR="00F67491" w:rsidRDefault="00F67491" w:rsidP="00F67491">
      <w:pPr>
        <w:pStyle w:val="NormalWeb"/>
        <w:spacing w:before="0" w:beforeAutospacing="0" w:after="0" w:afterAutospacing="0"/>
      </w:pPr>
      <w:r>
        <w:rPr>
          <w:rFonts w:ascii="Arial" w:hAnsi="Arial" w:cs="Arial"/>
          <w:color w:val="000000"/>
          <w:sz w:val="22"/>
          <w:szCs w:val="22"/>
        </w:rPr>
        <w:t>Sometimes, the selected population of participants (whether vulnerable or not) may have characteristics that make them more prone to health problems (e.g. epileptic fits) when participating in particular studies (e.g. eye tracking experiments). If the selected population is known to have a propensity of this kind, then the project should be considered to be Category B. Plans should be set out for appropriate handling of such events, even if the risk is considered small. </w:t>
      </w:r>
    </w:p>
    <w:p w14:paraId="5AC6511D" w14:textId="77777777" w:rsidR="00F67491" w:rsidRDefault="00F67491" w:rsidP="00F67491">
      <w:pPr>
        <w:pStyle w:val="NormalWeb"/>
        <w:spacing w:before="0" w:beforeAutospacing="0" w:after="0" w:afterAutospacing="0"/>
        <w:rPr>
          <w:rFonts w:ascii="Arial" w:hAnsi="Arial" w:cs="Arial"/>
          <w:color w:val="000000"/>
          <w:sz w:val="22"/>
          <w:szCs w:val="22"/>
        </w:rPr>
      </w:pPr>
    </w:p>
    <w:p w14:paraId="20CBCA23" w14:textId="623D0A70" w:rsidR="00F67491" w:rsidRDefault="00F67491" w:rsidP="00F67491">
      <w:pPr>
        <w:pStyle w:val="NormalWeb"/>
        <w:spacing w:before="0" w:beforeAutospacing="0" w:after="0" w:afterAutospacing="0"/>
      </w:pPr>
      <w:r>
        <w:rPr>
          <w:rFonts w:ascii="Arial" w:hAnsi="Arial" w:cs="Arial"/>
          <w:color w:val="000000"/>
          <w:sz w:val="22"/>
          <w:szCs w:val="22"/>
        </w:rPr>
        <w:t>Projects involving the storage and processing of personal data and sensitive data are usually of Category B. Students should ensure that this data is stored securely. People allowed to access the data should be explicitly named in the application for ethical approval. Students and supervisors should commit to physically destroying storage devices which hold sensitive or personal data after the end of the marking period of the project. Software deletion is insufficient. Also see the guidance on Section 10.s.</w:t>
      </w:r>
    </w:p>
    <w:p w14:paraId="2EBD7345" w14:textId="77777777" w:rsidR="00AF63ED" w:rsidRDefault="00AF63ED" w:rsidP="00AF63ED">
      <w:pPr>
        <w:pStyle w:val="NormalWeb"/>
        <w:spacing w:before="0" w:beforeAutospacing="0" w:after="0" w:afterAutospacing="0"/>
        <w:rPr>
          <w:rFonts w:ascii="Arial" w:hAnsi="Arial" w:cs="Arial"/>
          <w:color w:val="000000"/>
          <w:sz w:val="22"/>
          <w:szCs w:val="22"/>
        </w:rPr>
      </w:pPr>
    </w:p>
    <w:p w14:paraId="45166247" w14:textId="4535745A" w:rsidR="00F67491" w:rsidRDefault="00F67491" w:rsidP="00AF63ED">
      <w:pPr>
        <w:pStyle w:val="NormalWeb"/>
        <w:spacing w:before="0" w:beforeAutospacing="0" w:after="0" w:afterAutospacing="0"/>
      </w:pPr>
      <w:r>
        <w:rPr>
          <w:rFonts w:ascii="Arial" w:hAnsi="Arial" w:cs="Arial"/>
          <w:color w:val="000000"/>
          <w:sz w:val="22"/>
          <w:szCs w:val="22"/>
        </w:rPr>
        <w:t>Projects which require access to confidential data are also considered to be of category B. This latter type of project should be accompanied by signed non-disclosure agreements.</w:t>
      </w:r>
    </w:p>
    <w:p w14:paraId="3C99C80C" w14:textId="77777777" w:rsidR="00AF63ED" w:rsidRDefault="00AF63ED" w:rsidP="00AF63ED">
      <w:pPr>
        <w:pStyle w:val="NormalWeb"/>
        <w:spacing w:before="0" w:beforeAutospacing="0" w:after="0" w:afterAutospacing="0"/>
        <w:rPr>
          <w:rFonts w:ascii="Arial" w:hAnsi="Arial" w:cs="Arial"/>
          <w:color w:val="000000"/>
          <w:sz w:val="22"/>
          <w:szCs w:val="22"/>
        </w:rPr>
      </w:pPr>
    </w:p>
    <w:p w14:paraId="06C5152A" w14:textId="28375463" w:rsidR="00F67491" w:rsidRDefault="00F67491" w:rsidP="00AF63ED">
      <w:pPr>
        <w:pStyle w:val="NormalWeb"/>
        <w:spacing w:before="0" w:beforeAutospacing="0" w:after="0" w:afterAutospacing="0"/>
      </w:pPr>
      <w:r>
        <w:rPr>
          <w:rFonts w:ascii="Arial" w:hAnsi="Arial" w:cs="Arial"/>
          <w:color w:val="000000"/>
          <w:sz w:val="22"/>
          <w:szCs w:val="22"/>
        </w:rPr>
        <w:t>Projects involving vulnerable participants who are unable to give legal consent to participate are considered to be of Category B. This includes people under the age of 18, people who are not independent, or have IQ scores below 70. To work unsupervised with these types of participants in the UK requires a DBS check.</w:t>
      </w:r>
      <w:r w:rsidR="00C605EF">
        <w:rPr>
          <w:rFonts w:ascii="Arial" w:hAnsi="Arial" w:cs="Arial"/>
          <w:color w:val="000000"/>
          <w:sz w:val="22"/>
          <w:szCs w:val="22"/>
        </w:rPr>
        <w:t xml:space="preserve"> </w:t>
      </w:r>
      <w:r w:rsidR="00C605EF" w:rsidRPr="00C605EF">
        <w:rPr>
          <w:rFonts w:ascii="Arial" w:hAnsi="Arial" w:cs="Arial"/>
          <w:color w:val="000000"/>
          <w:sz w:val="22"/>
          <w:szCs w:val="22"/>
        </w:rPr>
        <w:t xml:space="preserve">[DBS checks are criminal records checks which can be requested online, for a fee (£23 - £40)). These are legally required for certain types of work involving vulnerable participants. If participants are recruited through a charity or through the NHS, these organisations may require you to undertake a DBS check. See </w:t>
      </w:r>
      <w:hyperlink r:id="rId32" w:history="1">
        <w:r w:rsidR="00C605EF" w:rsidRPr="00FF0FA5">
          <w:rPr>
            <w:rStyle w:val="Hyperlink"/>
            <w:rFonts w:ascii="Arial" w:hAnsi="Arial" w:cs="Arial"/>
            <w:sz w:val="22"/>
            <w:szCs w:val="22"/>
          </w:rPr>
          <w:t>https://www.gov.uk/request-copy-criminal-record</w:t>
        </w:r>
      </w:hyperlink>
      <w:r w:rsidR="00C605EF">
        <w:rPr>
          <w:rFonts w:ascii="Arial" w:hAnsi="Arial" w:cs="Arial"/>
          <w:color w:val="000000"/>
          <w:sz w:val="22"/>
          <w:szCs w:val="22"/>
        </w:rPr>
        <w:t xml:space="preserve"> </w:t>
      </w:r>
      <w:r w:rsidR="00C605EF" w:rsidRPr="00C605EF">
        <w:rPr>
          <w:rFonts w:ascii="Arial" w:hAnsi="Arial" w:cs="Arial"/>
          <w:color w:val="000000"/>
          <w:sz w:val="22"/>
          <w:szCs w:val="22"/>
        </w:rPr>
        <w:t>for more details.]</w:t>
      </w:r>
    </w:p>
    <w:p w14:paraId="7000DCC0" w14:textId="77777777" w:rsidR="00AF63ED" w:rsidRDefault="00AF63ED" w:rsidP="00AF63ED">
      <w:pPr>
        <w:pStyle w:val="NormalWeb"/>
        <w:spacing w:before="0" w:beforeAutospacing="0" w:after="0" w:afterAutospacing="0"/>
        <w:rPr>
          <w:rFonts w:ascii="Arial" w:hAnsi="Arial" w:cs="Arial"/>
          <w:color w:val="000000"/>
          <w:sz w:val="22"/>
          <w:szCs w:val="22"/>
        </w:rPr>
      </w:pPr>
    </w:p>
    <w:p w14:paraId="51C997CA" w14:textId="729C449B" w:rsidR="00F67491" w:rsidRDefault="00F67491" w:rsidP="00AF63ED">
      <w:pPr>
        <w:pStyle w:val="NormalWeb"/>
        <w:spacing w:before="0" w:beforeAutospacing="0" w:after="0" w:afterAutospacing="0"/>
      </w:pPr>
      <w:r>
        <w:rPr>
          <w:rFonts w:ascii="Arial" w:hAnsi="Arial" w:cs="Arial"/>
          <w:color w:val="000000"/>
          <w:sz w:val="22"/>
          <w:szCs w:val="22"/>
        </w:rPr>
        <w:t>Research which risks bringing the University into disrepute are of category B.   </w:t>
      </w:r>
    </w:p>
    <w:p w14:paraId="62394075" w14:textId="77777777" w:rsidR="00AF63ED" w:rsidRDefault="00AF63ED" w:rsidP="00AF63ED">
      <w:pPr>
        <w:pStyle w:val="NormalWeb"/>
        <w:spacing w:before="0" w:beforeAutospacing="0" w:after="0" w:afterAutospacing="0"/>
        <w:rPr>
          <w:rFonts w:ascii="Arial" w:hAnsi="Arial" w:cs="Arial"/>
          <w:color w:val="000000"/>
          <w:sz w:val="22"/>
          <w:szCs w:val="22"/>
        </w:rPr>
      </w:pPr>
    </w:p>
    <w:p w14:paraId="28C22F37" w14:textId="1CE8445D" w:rsidR="00F67491" w:rsidRDefault="00F67491" w:rsidP="00AF63ED">
      <w:pPr>
        <w:pStyle w:val="NormalWeb"/>
        <w:spacing w:before="0" w:beforeAutospacing="0" w:after="0" w:afterAutospacing="0"/>
      </w:pPr>
      <w:r>
        <w:rPr>
          <w:rFonts w:ascii="Arial" w:hAnsi="Arial" w:cs="Arial"/>
          <w:color w:val="000000"/>
          <w:sz w:val="22"/>
          <w:szCs w:val="22"/>
        </w:rPr>
        <w:t>Most Category B projects should be sent to a higher level University ethics committee for review and approval.</w:t>
      </w:r>
    </w:p>
  </w:comment>
  <w:comment w:id="7" w:author="Evans, Richard J." w:date="2022-02-10T16:41:00Z" w:initials="ERJ">
    <w:p w14:paraId="61E79F37" w14:textId="77777777" w:rsidR="00AF63ED" w:rsidRDefault="00AF63ED" w:rsidP="00AF63ED">
      <w:pPr>
        <w:pStyle w:val="NormalWeb"/>
        <w:spacing w:before="0" w:beforeAutospacing="0" w:after="0" w:afterAutospacing="0"/>
        <w:ind w:left="720"/>
      </w:pPr>
      <w:r>
        <w:rPr>
          <w:rStyle w:val="CommentReference"/>
        </w:rPr>
        <w:annotationRef/>
      </w:r>
      <w:r>
        <w:rPr>
          <w:rFonts w:ascii="Arial" w:hAnsi="Arial" w:cs="Arial"/>
          <w:color w:val="000000"/>
          <w:sz w:val="22"/>
          <w:szCs w:val="22"/>
        </w:rPr>
        <w:t>This checklist indicates to reviewers on ethics committees particular ethical issues that need to be addressed by the student in Section 13.</w:t>
      </w:r>
    </w:p>
    <w:p w14:paraId="1593704A" w14:textId="0DD3FE0A" w:rsidR="00AF63ED" w:rsidRDefault="00AF63ED">
      <w:pPr>
        <w:pStyle w:val="CommentText"/>
      </w:pPr>
    </w:p>
  </w:comment>
  <w:comment w:id="8" w:author="Evans, Richard J." w:date="2022-02-10T16:42:00Z" w:initials="ERJ">
    <w:p w14:paraId="57966776" w14:textId="1A9E5F97" w:rsidR="00AF63ED" w:rsidRDefault="00AF63ED" w:rsidP="00AF63ED">
      <w:pPr>
        <w:pStyle w:val="NormalWeb"/>
        <w:spacing w:before="0" w:beforeAutospacing="0" w:after="0" w:afterAutospacing="0"/>
        <w:rPr>
          <w:rFonts w:ascii="Arial" w:hAnsi="Arial" w:cs="Arial"/>
          <w:color w:val="000000"/>
          <w:sz w:val="22"/>
          <w:szCs w:val="22"/>
        </w:rPr>
      </w:pPr>
      <w:r>
        <w:rPr>
          <w:rStyle w:val="CommentReference"/>
        </w:rPr>
        <w:annotationRef/>
      </w:r>
      <w:r>
        <w:rPr>
          <w:rFonts w:ascii="Arial" w:hAnsi="Arial" w:cs="Arial"/>
          <w:color w:val="000000"/>
          <w:sz w:val="22"/>
          <w:szCs w:val="22"/>
        </w:rPr>
        <w:t>Informed consent will be required for this. If participants are children, then assent should be obtained from the children and consent obtained from parents/guardians. We have forms for this. These forms should be accompanied by information sheets which describe, in no more than 2 pages (preferably in a single page), what the experiment involves. This is the participant information sheet.</w:t>
      </w:r>
    </w:p>
    <w:p w14:paraId="289F1540" w14:textId="77777777" w:rsidR="00AF63ED" w:rsidRDefault="00AF63ED" w:rsidP="00AF63ED">
      <w:pPr>
        <w:pStyle w:val="NormalWeb"/>
        <w:spacing w:before="0" w:beforeAutospacing="0" w:after="0" w:afterAutospacing="0"/>
        <w:ind w:left="2160"/>
        <w:rPr>
          <w:rFonts w:ascii="Arial" w:hAnsi="Arial" w:cs="Arial"/>
          <w:color w:val="000000"/>
          <w:sz w:val="22"/>
          <w:szCs w:val="22"/>
        </w:rPr>
      </w:pPr>
    </w:p>
    <w:p w14:paraId="20070B1A" w14:textId="400C0816" w:rsidR="00AF63ED" w:rsidRDefault="00AF63ED" w:rsidP="00AF63ED">
      <w:pPr>
        <w:pStyle w:val="NormalWeb"/>
        <w:spacing w:before="0" w:beforeAutospacing="0" w:after="0" w:afterAutospacing="0"/>
      </w:pPr>
      <w:r>
        <w:rPr>
          <w:rFonts w:ascii="Arial" w:hAnsi="Arial" w:cs="Arial"/>
          <w:color w:val="000000"/>
          <w:sz w:val="22"/>
          <w:szCs w:val="22"/>
        </w:rPr>
        <w:t>We have forms for assent, informed consent, and participant information sheets as Word documents.</w:t>
      </w:r>
    </w:p>
    <w:p w14:paraId="45DFD9B9" w14:textId="49419CF1" w:rsidR="00AF63ED" w:rsidRDefault="00AF63ED">
      <w:pPr>
        <w:pStyle w:val="CommentText"/>
      </w:pPr>
    </w:p>
  </w:comment>
  <w:comment w:id="9" w:author="Evans, Richard J." w:date="2022-02-10T17:59:00Z" w:initials="ERJ">
    <w:p w14:paraId="140E88C1" w14:textId="5D3F42C6" w:rsidR="006B44EE" w:rsidRDefault="006B44EE" w:rsidP="006B44EE">
      <w:pPr>
        <w:pStyle w:val="NormalWeb"/>
        <w:spacing w:before="0" w:beforeAutospacing="0" w:after="0" w:afterAutospacing="0"/>
        <w:rPr>
          <w:rFonts w:ascii="Arial" w:hAnsi="Arial" w:cs="Arial"/>
          <w:color w:val="000000"/>
          <w:sz w:val="22"/>
          <w:szCs w:val="22"/>
        </w:rPr>
      </w:pPr>
      <w:r>
        <w:rPr>
          <w:rStyle w:val="CommentReference"/>
        </w:rPr>
        <w:annotationRef/>
      </w:r>
      <w:r>
        <w:rPr>
          <w:rFonts w:ascii="Arial" w:hAnsi="Arial" w:cs="Arial"/>
          <w:color w:val="000000"/>
          <w:sz w:val="22"/>
          <w:szCs w:val="22"/>
        </w:rPr>
        <w:t>Research involving opinion surveys usually involves a recruitment process. The student should present this in Sections 12 and 13 of the form to demonstrate that it is also ethical and that no direct or indirect coercion is being applied to potential participants. Emails to University student mailing lists are not permitted at UoW due to the perceived risk of indirect coercion (“my grades depend on my participation”).</w:t>
      </w:r>
    </w:p>
    <w:p w14:paraId="5EF18FA7" w14:textId="7420DED1" w:rsidR="006B44EE" w:rsidRDefault="006B44EE" w:rsidP="006B44EE">
      <w:pPr>
        <w:pStyle w:val="NormalWeb"/>
        <w:spacing w:before="0" w:beforeAutospacing="0" w:after="0" w:afterAutospacing="0"/>
        <w:rPr>
          <w:rFonts w:ascii="Arial" w:hAnsi="Arial" w:cs="Arial"/>
          <w:color w:val="000000"/>
          <w:sz w:val="22"/>
          <w:szCs w:val="22"/>
        </w:rPr>
      </w:pPr>
    </w:p>
    <w:p w14:paraId="0E54F19F" w14:textId="77777777" w:rsidR="006B44EE" w:rsidRDefault="006B44EE" w:rsidP="006B44E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Research involving human participants should include: </w:t>
      </w:r>
    </w:p>
    <w:p w14:paraId="2C11005F" w14:textId="4442FB80" w:rsidR="006B44EE" w:rsidRPr="006B44EE" w:rsidRDefault="006B44EE" w:rsidP="006B44EE">
      <w:pPr>
        <w:pStyle w:val="NormalWeb"/>
        <w:numPr>
          <w:ilvl w:val="0"/>
          <w:numId w:val="16"/>
        </w:numPr>
        <w:spacing w:before="0" w:beforeAutospacing="0" w:after="0" w:afterAutospacing="0"/>
      </w:pPr>
      <w:r>
        <w:rPr>
          <w:rFonts w:ascii="Arial" w:hAnsi="Arial" w:cs="Arial"/>
          <w:color w:val="000000"/>
          <w:sz w:val="22"/>
          <w:szCs w:val="22"/>
        </w:rPr>
        <w:t>a participant information sheet which explains the purpose of the research, the methodology that will be used, and value of the contribution being made by the participants. The information sheet should be no more than 1 or 2 pages long. Research has shown that people do not read even 2 pages information. It should be clear and as accessible as possible.</w:t>
      </w:r>
    </w:p>
    <w:p w14:paraId="4C939085" w14:textId="0689240C" w:rsidR="006B44EE" w:rsidRPr="006B44EE" w:rsidRDefault="006B44EE" w:rsidP="006B44EE">
      <w:pPr>
        <w:pStyle w:val="NormalWeb"/>
        <w:numPr>
          <w:ilvl w:val="0"/>
          <w:numId w:val="16"/>
        </w:numPr>
        <w:spacing w:before="0" w:beforeAutospacing="0" w:after="0" w:afterAutospacing="0"/>
      </w:pPr>
      <w:r>
        <w:rPr>
          <w:rFonts w:ascii="Arial" w:hAnsi="Arial" w:cs="Arial"/>
          <w:color w:val="000000"/>
          <w:sz w:val="22"/>
          <w:szCs w:val="22"/>
        </w:rPr>
        <w:t>a consent form to be signed by the participant if aged over 18 or the parent/guardian of a participant who is a child.</w:t>
      </w:r>
    </w:p>
    <w:p w14:paraId="01B4B5EF" w14:textId="54B0B689" w:rsidR="006B44EE" w:rsidRPr="00802196" w:rsidRDefault="006B44EE" w:rsidP="006B44EE">
      <w:pPr>
        <w:pStyle w:val="NormalWeb"/>
        <w:numPr>
          <w:ilvl w:val="0"/>
          <w:numId w:val="16"/>
        </w:numPr>
        <w:spacing w:before="0" w:beforeAutospacing="0" w:after="0" w:afterAutospacing="0"/>
      </w:pPr>
      <w:r>
        <w:rPr>
          <w:rFonts w:ascii="Arial" w:hAnsi="Arial" w:cs="Arial"/>
          <w:color w:val="000000"/>
          <w:sz w:val="22"/>
          <w:szCs w:val="22"/>
        </w:rPr>
        <w:t>an assent form to be signed by the participant if they are a child and which must be accompanied by a consent form from their parent/guardian.</w:t>
      </w:r>
    </w:p>
    <w:p w14:paraId="1A579856" w14:textId="77777777" w:rsidR="00802196" w:rsidRPr="006B44EE" w:rsidRDefault="00802196" w:rsidP="00802196">
      <w:pPr>
        <w:pStyle w:val="NormalWeb"/>
        <w:spacing w:before="0" w:beforeAutospacing="0" w:after="0" w:afterAutospacing="0"/>
      </w:pPr>
    </w:p>
    <w:p w14:paraId="2C92C007" w14:textId="1AB60A2A" w:rsidR="006B44EE" w:rsidRDefault="006B44EE" w:rsidP="006B44EE">
      <w:pPr>
        <w:pStyle w:val="NormalWeb"/>
        <w:spacing w:before="0" w:beforeAutospacing="0" w:after="0" w:afterAutospacing="0"/>
      </w:pPr>
      <w:r>
        <w:rPr>
          <w:rFonts w:ascii="Arial" w:hAnsi="Arial" w:cs="Arial"/>
          <w:color w:val="000000"/>
          <w:sz w:val="22"/>
          <w:szCs w:val="22"/>
        </w:rPr>
        <w:t xml:space="preserve">We have templates for these simple forms and </w:t>
      </w:r>
      <w:r w:rsidR="00802196">
        <w:rPr>
          <w:rFonts w:ascii="Arial" w:hAnsi="Arial" w:cs="Arial"/>
          <w:color w:val="000000"/>
          <w:sz w:val="22"/>
          <w:szCs w:val="22"/>
        </w:rPr>
        <w:t xml:space="preserve">information </w:t>
      </w:r>
      <w:r>
        <w:rPr>
          <w:rFonts w:ascii="Arial" w:hAnsi="Arial" w:cs="Arial"/>
          <w:color w:val="000000"/>
          <w:sz w:val="22"/>
          <w:szCs w:val="22"/>
        </w:rPr>
        <w:t>sheets available for use.</w:t>
      </w:r>
    </w:p>
  </w:comment>
  <w:comment w:id="10" w:author="Evans, Richard J." w:date="2022-02-10T16:48:00Z" w:initials="ERJ">
    <w:p w14:paraId="2E89441E" w14:textId="77777777" w:rsidR="006B44EE" w:rsidRDefault="006B44EE" w:rsidP="00316378">
      <w:pPr>
        <w:pStyle w:val="NormalWeb"/>
        <w:spacing w:before="0" w:beforeAutospacing="0" w:after="0" w:afterAutospacing="0"/>
      </w:pPr>
      <w:r>
        <w:rPr>
          <w:rStyle w:val="CommentReference"/>
        </w:rPr>
        <w:annotationRef/>
      </w:r>
      <w:r>
        <w:rPr>
          <w:rFonts w:ascii="Arial" w:hAnsi="Arial" w:cs="Arial"/>
          <w:color w:val="000000"/>
          <w:sz w:val="22"/>
          <w:szCs w:val="22"/>
        </w:rPr>
        <w:t>Students developing new corpora from online data must follow the terms and conditions set out by the different data owners on their websites to avoid issues with copyright law. If collection of the data into a corpus is not permitted by the terms of use, several options are available:</w:t>
      </w:r>
    </w:p>
    <w:p w14:paraId="6306F7D5" w14:textId="3551E1A1" w:rsidR="006B44EE" w:rsidRDefault="006B44EE" w:rsidP="00316378">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Obtain the data from the CommonCrawl. This is data collected using Amazon Web Services which is then made available for research use. The CommonCrawl invites data owners to report any data that is subject to copyright. This will then be removed from the collection. However, many data owners will not be aware that their data has been collected and will therefore fail to report it. This means that there may be data in the CommonCrawl that the data owners would prefer not to be there. While it is present, I think that students will not be exposed to legal risk if they access and use such data for their research.</w:t>
      </w:r>
    </w:p>
    <w:p w14:paraId="1D5E846B" w14:textId="77777777" w:rsidR="006B44EE" w:rsidRDefault="006B44EE" w:rsidP="00316378">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Record the URLs of the pages that would have been collected. Then other people can construct the corpus for themselves. If necessary, the data can be annotated using an offset annotation format.</w:t>
      </w:r>
    </w:p>
    <w:p w14:paraId="48C5F620" w14:textId="4E0AAEC6" w:rsidR="006B44EE" w:rsidRDefault="006B44EE">
      <w:pPr>
        <w:pStyle w:val="CommentText"/>
      </w:pPr>
    </w:p>
  </w:comment>
  <w:comment w:id="11" w:author="Evans, Richard J." w:date="2022-02-10T16:53:00Z" w:initials="ERJ">
    <w:p w14:paraId="198D9AAD" w14:textId="77777777" w:rsidR="006B44EE" w:rsidRDefault="006B44EE" w:rsidP="00C4190D">
      <w:pPr>
        <w:pStyle w:val="NormalWeb"/>
        <w:spacing w:before="0" w:beforeAutospacing="0" w:after="0" w:afterAutospacing="0"/>
      </w:pPr>
      <w:r>
        <w:rPr>
          <w:rStyle w:val="CommentReference"/>
        </w:rPr>
        <w:annotationRef/>
      </w:r>
      <w:r>
        <w:rPr>
          <w:rFonts w:ascii="Arial" w:hAnsi="Arial" w:cs="Arial"/>
          <w:color w:val="000000"/>
          <w:sz w:val="22"/>
          <w:szCs w:val="22"/>
        </w:rPr>
        <w:t>Standard health and safety guidance should be followed by participants who annotate corpora manually. This might include some variant of the 20/20/20 rule (every 20 minutes, annotators should take a 20 second break in which they look at an object of their choice which is more than 20 metres away). If this is not possible, no annotator should work without rest for more than 60 minutes. Where possible, detailed annotation guidelines and details of the annotation scheme should be made available to annotators.</w:t>
      </w:r>
    </w:p>
    <w:p w14:paraId="0DB4113B" w14:textId="6873A25B" w:rsidR="006B44EE" w:rsidRDefault="006B44EE">
      <w:pPr>
        <w:pStyle w:val="CommentText"/>
      </w:pPr>
    </w:p>
  </w:comment>
  <w:comment w:id="12" w:author="Evans, Richard J." w:date="2022-02-10T16:55:00Z" w:initials="ERJ">
    <w:p w14:paraId="48AFB387" w14:textId="77777777" w:rsidR="006B44EE" w:rsidRDefault="006B44EE" w:rsidP="00C4190D">
      <w:pPr>
        <w:pStyle w:val="NormalWeb"/>
        <w:spacing w:before="0" w:beforeAutospacing="0" w:after="0" w:afterAutospacing="0"/>
        <w:ind w:left="2160"/>
      </w:pPr>
      <w:r>
        <w:rPr>
          <w:rStyle w:val="CommentReference"/>
        </w:rPr>
        <w:annotationRef/>
      </w:r>
      <w:r>
        <w:rPr>
          <w:rFonts w:ascii="Arial" w:hAnsi="Arial" w:cs="Arial"/>
          <w:color w:val="000000"/>
          <w:sz w:val="22"/>
          <w:szCs w:val="22"/>
        </w:rPr>
        <w:t>Relevant issues include: </w:t>
      </w:r>
    </w:p>
    <w:p w14:paraId="178723C1" w14:textId="77777777" w:rsidR="006B44EE" w:rsidRDefault="006B44EE" w:rsidP="00C4190D">
      <w:pPr>
        <w:pStyle w:val="NormalWeb"/>
        <w:numPr>
          <w:ilvl w:val="0"/>
          <w:numId w:val="15"/>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Measures to ensure that the privacy of data subjects is protected (e.g. through the use of reliable anonymisation methods)</w:t>
      </w:r>
    </w:p>
    <w:p w14:paraId="36735132" w14:textId="119A7855" w:rsidR="006B44EE" w:rsidRDefault="006B44EE" w:rsidP="00C4190D">
      <w:pPr>
        <w:pStyle w:val="NormalWeb"/>
        <w:numPr>
          <w:ilvl w:val="0"/>
          <w:numId w:val="15"/>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Steps taken to ensure that the terms of use specified by the data owners are followed (also consider guidance on the creation of new corpora from online data)</w:t>
      </w:r>
    </w:p>
    <w:p w14:paraId="00FEB9D8" w14:textId="77777777" w:rsidR="006B44EE" w:rsidRDefault="006B44EE" w:rsidP="00C4190D">
      <w:pPr>
        <w:pStyle w:val="NormalWeb"/>
        <w:numPr>
          <w:ilvl w:val="0"/>
          <w:numId w:val="15"/>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Precautions taken to ensure that the student is not posting content which may cause alarm or outrage to elicit particular types of responses from forum users and commentators.</w:t>
      </w:r>
    </w:p>
    <w:p w14:paraId="472C3C4E" w14:textId="6E0712D8" w:rsidR="006B44EE" w:rsidRDefault="006B44EE" w:rsidP="00C4190D">
      <w:pPr>
        <w:pStyle w:val="NormalWeb"/>
        <w:numPr>
          <w:ilvl w:val="0"/>
          <w:numId w:val="15"/>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Secure storage to prevent subsequent dissemination of non-anonymised data. </w:t>
      </w:r>
    </w:p>
    <w:p w14:paraId="051C71A0" w14:textId="071255F5" w:rsidR="006B44EE" w:rsidRDefault="006B44EE">
      <w:pPr>
        <w:pStyle w:val="CommentText"/>
      </w:pPr>
    </w:p>
  </w:comment>
  <w:comment w:id="13" w:author="Evans, Richard J." w:date="2022-02-10T16:58:00Z" w:initials="ERJ">
    <w:p w14:paraId="486A49DD" w14:textId="54C1B7F0" w:rsidR="006B44EE" w:rsidRDefault="006B44EE" w:rsidP="00C4190D">
      <w:pPr>
        <w:pStyle w:val="NormalWeb"/>
        <w:spacing w:before="0" w:beforeAutospacing="0" w:after="0" w:afterAutospacing="0"/>
      </w:pPr>
      <w:r>
        <w:rPr>
          <w:rStyle w:val="CommentReference"/>
        </w:rPr>
        <w:annotationRef/>
      </w:r>
      <w:r>
        <w:rPr>
          <w:rFonts w:ascii="Arial" w:hAnsi="Arial" w:cs="Arial"/>
          <w:color w:val="000000"/>
          <w:sz w:val="22"/>
          <w:szCs w:val="22"/>
        </w:rPr>
        <w:t>This may not be relevant for our students. I think it is intended for students studying issues such as crime, LGBT issues, political activism, pornography, and terrorism.</w:t>
      </w:r>
    </w:p>
    <w:p w14:paraId="206ACAA1" w14:textId="30A074E2" w:rsidR="006B44EE" w:rsidRDefault="006B44EE">
      <w:pPr>
        <w:pStyle w:val="CommentText"/>
      </w:pPr>
    </w:p>
  </w:comment>
  <w:comment w:id="14" w:author="Evans, Richard J." w:date="2022-02-10T17:01:00Z" w:initials="ERJ">
    <w:p w14:paraId="28755706" w14:textId="77777777" w:rsidR="006B44EE" w:rsidRDefault="006B44EE" w:rsidP="00505D22">
      <w:pPr>
        <w:pStyle w:val="NormalWeb"/>
        <w:spacing w:before="0" w:beforeAutospacing="0" w:after="0" w:afterAutospacing="0"/>
      </w:pPr>
      <w:r>
        <w:rPr>
          <w:rStyle w:val="CommentReference"/>
        </w:rPr>
        <w:annotationRef/>
      </w:r>
      <w:r>
        <w:rPr>
          <w:rFonts w:ascii="Arial" w:hAnsi="Arial" w:cs="Arial"/>
          <w:color w:val="000000"/>
          <w:sz w:val="22"/>
          <w:szCs w:val="22"/>
        </w:rPr>
        <w:t>This should not be relevant for EMTTI students. It is for larger projects in which tools are developed which will be used to deliver public services and services for other users. Issues involved include those of fairness (representativeness of training data, unbiased, non-discriminatory models), accountability (by humans in the loop), sustainability (to ensure that models remain suitable over time as the population of users changes), and transparency (explainability) of the development, evaluation, and deployment of NLP tools. </w:t>
      </w:r>
    </w:p>
    <w:p w14:paraId="4F8AD647" w14:textId="389852C7" w:rsidR="006B44EE" w:rsidRDefault="006B44EE">
      <w:pPr>
        <w:pStyle w:val="CommentText"/>
      </w:pPr>
    </w:p>
  </w:comment>
  <w:comment w:id="15" w:author="Evans, Richard J." w:date="2022-02-10T17:05:00Z" w:initials="ERJ">
    <w:p w14:paraId="33FCB7D8" w14:textId="48CA52FC" w:rsidR="006B44EE" w:rsidRDefault="006B44EE" w:rsidP="00505D22">
      <w:pPr>
        <w:pStyle w:val="NormalWeb"/>
        <w:spacing w:before="0" w:beforeAutospacing="0" w:after="0" w:afterAutospacing="0"/>
        <w:rPr>
          <w:rFonts w:ascii="Arial" w:hAnsi="Arial" w:cs="Arial"/>
          <w:color w:val="000000"/>
          <w:sz w:val="22"/>
          <w:szCs w:val="22"/>
        </w:rPr>
      </w:pPr>
      <w:r>
        <w:rPr>
          <w:rStyle w:val="CommentReference"/>
        </w:rPr>
        <w:annotationRef/>
      </w:r>
      <w:r>
        <w:rPr>
          <w:rFonts w:ascii="Arial" w:hAnsi="Arial" w:cs="Arial"/>
          <w:color w:val="000000"/>
          <w:sz w:val="22"/>
          <w:szCs w:val="22"/>
        </w:rPr>
        <w:t>This type of data includes information that could personally identify participants if it was released, sensitive information such as home addresses or postcodes, and sensitive information about characteristics such as sexuality, religion, etc. If disseminated and matched to identifiable participants, such information could adversely affect their safety and security. </w:t>
      </w:r>
    </w:p>
    <w:p w14:paraId="14DE7613" w14:textId="77777777" w:rsidR="006B44EE" w:rsidRDefault="006B44EE" w:rsidP="00505D22">
      <w:pPr>
        <w:pStyle w:val="NormalWeb"/>
        <w:spacing w:before="0" w:beforeAutospacing="0" w:after="0" w:afterAutospacing="0"/>
        <w:rPr>
          <w:rFonts w:ascii="Arial" w:hAnsi="Arial" w:cs="Arial"/>
          <w:color w:val="000000"/>
          <w:sz w:val="22"/>
          <w:szCs w:val="22"/>
        </w:rPr>
      </w:pPr>
    </w:p>
    <w:p w14:paraId="0125BBB4" w14:textId="3C236859" w:rsidR="006B44EE" w:rsidRDefault="006B44EE" w:rsidP="00505D2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purpose of the GDPR is to protect personal data. </w:t>
      </w:r>
    </w:p>
    <w:p w14:paraId="6A8DE32C" w14:textId="77777777" w:rsidR="006B44EE" w:rsidRDefault="006B44EE" w:rsidP="00505D22">
      <w:pPr>
        <w:pStyle w:val="NormalWeb"/>
        <w:spacing w:before="0" w:beforeAutospacing="0" w:after="0" w:afterAutospacing="0"/>
      </w:pPr>
    </w:p>
    <w:p w14:paraId="1F9EA0E4" w14:textId="3564794A" w:rsidR="006B44EE" w:rsidRDefault="006B44EE" w:rsidP="00505D22">
      <w:pPr>
        <w:pStyle w:val="NormalWeb"/>
        <w:spacing w:before="0" w:beforeAutospacing="0" w:after="0" w:afterAutospacing="0"/>
      </w:pPr>
      <w:r>
        <w:rPr>
          <w:rFonts w:ascii="Arial" w:hAnsi="Arial" w:cs="Arial"/>
          <w:color w:val="000000"/>
          <w:sz w:val="22"/>
          <w:szCs w:val="22"/>
        </w:rPr>
        <w:t>All projects must be compliant with the GDPR. This usually means storing the data securely and agreeing to physically destroy storage devices once the project has ended. Software deletion of such data is known to be insufficient. </w:t>
      </w:r>
    </w:p>
    <w:p w14:paraId="1E846FD9" w14:textId="77777777" w:rsidR="006B44EE" w:rsidRDefault="006B44EE" w:rsidP="00505D22">
      <w:pPr>
        <w:pStyle w:val="NormalWeb"/>
        <w:spacing w:before="0" w:beforeAutospacing="0" w:after="0" w:afterAutospacing="0"/>
        <w:rPr>
          <w:rFonts w:ascii="Arial" w:hAnsi="Arial" w:cs="Arial"/>
          <w:color w:val="000000"/>
          <w:sz w:val="22"/>
          <w:szCs w:val="22"/>
        </w:rPr>
      </w:pPr>
    </w:p>
    <w:p w14:paraId="238EFCA9" w14:textId="60510046" w:rsidR="006B44EE" w:rsidRDefault="006B44EE" w:rsidP="00505D22">
      <w:pPr>
        <w:pStyle w:val="NormalWeb"/>
        <w:spacing w:before="0" w:beforeAutospacing="0" w:after="0" w:afterAutospacing="0"/>
      </w:pPr>
      <w:r>
        <w:rPr>
          <w:rFonts w:ascii="Arial" w:hAnsi="Arial" w:cs="Arial"/>
          <w:color w:val="000000"/>
          <w:sz w:val="22"/>
          <w:szCs w:val="22"/>
        </w:rPr>
        <w:t>During the project, steps should be taken to make sure that nobody else except the researcher and their most local supervisor(s) have access to the data.</w:t>
      </w:r>
    </w:p>
    <w:p w14:paraId="3FDDAF30" w14:textId="77777777" w:rsidR="006B44EE" w:rsidRDefault="006B44EE" w:rsidP="00505D22">
      <w:pPr>
        <w:pStyle w:val="NormalWeb"/>
        <w:spacing w:before="0" w:beforeAutospacing="0" w:after="0" w:afterAutospacing="0"/>
        <w:rPr>
          <w:rFonts w:ascii="Arial" w:hAnsi="Arial" w:cs="Arial"/>
          <w:color w:val="000000"/>
          <w:sz w:val="22"/>
          <w:szCs w:val="22"/>
        </w:rPr>
      </w:pPr>
    </w:p>
    <w:p w14:paraId="3F7F965B" w14:textId="59C39951" w:rsidR="006B44EE" w:rsidRDefault="006B44EE" w:rsidP="00505D22">
      <w:pPr>
        <w:pStyle w:val="NormalWeb"/>
        <w:spacing w:before="0" w:beforeAutospacing="0" w:after="0" w:afterAutospacing="0"/>
      </w:pPr>
      <w:r>
        <w:rPr>
          <w:rFonts w:ascii="Arial" w:hAnsi="Arial" w:cs="Arial"/>
          <w:color w:val="000000"/>
          <w:sz w:val="22"/>
          <w:szCs w:val="22"/>
        </w:rPr>
        <w:t xml:space="preserve">More information about the GDPR can be viewed at: </w:t>
      </w:r>
      <w:hyperlink r:id="rId33" w:history="1">
        <w:r>
          <w:rPr>
            <w:rStyle w:val="Hyperlink"/>
            <w:rFonts w:ascii="Arial" w:hAnsi="Arial" w:cs="Arial"/>
            <w:color w:val="1155CC"/>
            <w:sz w:val="22"/>
            <w:szCs w:val="22"/>
          </w:rPr>
          <w:t>https://gdpr-info.eu/</w:t>
        </w:r>
      </w:hyperlink>
      <w:r>
        <w:rPr>
          <w:rFonts w:ascii="Arial" w:hAnsi="Arial" w:cs="Arial"/>
          <w:color w:val="000000"/>
          <w:sz w:val="22"/>
          <w:szCs w:val="22"/>
        </w:rPr>
        <w:t> </w:t>
      </w:r>
    </w:p>
    <w:p w14:paraId="1CB7F0AC" w14:textId="4AB0420F" w:rsidR="006B44EE" w:rsidRDefault="006B44EE" w:rsidP="00505D2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And about the UK implementation of GDPR post-Brexit: </w:t>
      </w:r>
      <w:hyperlink r:id="rId34" w:history="1">
        <w:r>
          <w:rPr>
            <w:rStyle w:val="Hyperlink"/>
            <w:rFonts w:ascii="Arial" w:hAnsi="Arial" w:cs="Arial"/>
            <w:color w:val="1155CC"/>
            <w:sz w:val="22"/>
            <w:szCs w:val="22"/>
          </w:rPr>
          <w:t>https://ico.org.uk/media/for-organisations/guide-to-data-protection/guide-to-the-general-data-protection-regulation-gdpr-1-1.pdf</w:t>
        </w:r>
      </w:hyperlink>
      <w:r>
        <w:rPr>
          <w:rFonts w:ascii="Arial" w:hAnsi="Arial" w:cs="Arial"/>
          <w:color w:val="000000"/>
          <w:sz w:val="22"/>
          <w:szCs w:val="22"/>
        </w:rPr>
        <w:t>   </w:t>
      </w:r>
    </w:p>
    <w:p w14:paraId="66E32532" w14:textId="3316D0A6" w:rsidR="006B44EE" w:rsidRDefault="006B44EE" w:rsidP="00505D22">
      <w:pPr>
        <w:pStyle w:val="NormalWeb"/>
        <w:spacing w:before="0" w:beforeAutospacing="0" w:after="0" w:afterAutospacing="0"/>
        <w:rPr>
          <w:rFonts w:ascii="Arial" w:hAnsi="Arial" w:cs="Arial"/>
          <w:color w:val="000000"/>
          <w:sz w:val="22"/>
          <w:szCs w:val="22"/>
        </w:rPr>
      </w:pPr>
    </w:p>
    <w:p w14:paraId="0D4F2FD9" w14:textId="1EB9E765" w:rsidR="006B44EE" w:rsidRDefault="006B44EE" w:rsidP="00505D22">
      <w:pPr>
        <w:pStyle w:val="NormalWeb"/>
        <w:spacing w:before="0" w:beforeAutospacing="0" w:after="0" w:afterAutospacing="0"/>
      </w:pPr>
      <w:r>
        <w:rPr>
          <w:rFonts w:ascii="Arial" w:hAnsi="Arial" w:cs="Arial"/>
          <w:color w:val="000000"/>
          <w:sz w:val="22"/>
          <w:szCs w:val="22"/>
        </w:rPr>
        <w:t>The guidance on Section 9 (Category B) of this form may also be applicable.</w:t>
      </w:r>
    </w:p>
    <w:p w14:paraId="4AC8B133" w14:textId="19945352" w:rsidR="006B44EE" w:rsidRDefault="006B44EE">
      <w:pPr>
        <w:pStyle w:val="CommentText"/>
      </w:pPr>
    </w:p>
  </w:comment>
  <w:comment w:id="16" w:author="Evans, Richard J." w:date="2022-02-10T17:02:00Z" w:initials="ERJ">
    <w:p w14:paraId="56D6992C" w14:textId="2B8DA597" w:rsidR="006B44EE" w:rsidRDefault="006B44EE" w:rsidP="00505D22">
      <w:pPr>
        <w:pStyle w:val="NormalWeb"/>
        <w:spacing w:before="0" w:beforeAutospacing="0" w:after="0" w:afterAutospacing="0"/>
        <w:rPr>
          <w:rFonts w:ascii="Arial" w:hAnsi="Arial" w:cs="Arial"/>
          <w:color w:val="000000"/>
          <w:sz w:val="22"/>
          <w:szCs w:val="22"/>
        </w:rPr>
      </w:pPr>
      <w:r>
        <w:rPr>
          <w:rStyle w:val="CommentReference"/>
        </w:rPr>
        <w:annotationRef/>
      </w:r>
      <w:r>
        <w:rPr>
          <w:rFonts w:ascii="Arial" w:hAnsi="Arial" w:cs="Arial"/>
          <w:color w:val="000000"/>
          <w:sz w:val="22"/>
          <w:szCs w:val="22"/>
        </w:rPr>
        <w:t>This is the case where research outputs will be made open access and should be accompanied by appropriate documentation. It is normally assumed that copyright of project outputs is owned by the supervising institution. However, this depends on the consortium agreement drawn up by the EMTTI partners. It may vary from university to university.</w:t>
      </w:r>
    </w:p>
    <w:p w14:paraId="74164FBE" w14:textId="16FE2D94" w:rsidR="006B44EE" w:rsidRDefault="006B44EE" w:rsidP="00505D22">
      <w:pPr>
        <w:pStyle w:val="NormalWeb"/>
        <w:spacing w:before="0" w:beforeAutospacing="0" w:after="0" w:afterAutospacing="0"/>
        <w:rPr>
          <w:rFonts w:ascii="Arial" w:hAnsi="Arial" w:cs="Arial"/>
          <w:color w:val="000000"/>
          <w:sz w:val="22"/>
          <w:szCs w:val="22"/>
        </w:rPr>
      </w:pPr>
    </w:p>
    <w:p w14:paraId="30273C7E" w14:textId="25C6003A" w:rsidR="006B44EE" w:rsidRDefault="006B44EE" w:rsidP="00505D22">
      <w:pPr>
        <w:pStyle w:val="NormalWeb"/>
        <w:spacing w:before="0" w:beforeAutospacing="0" w:after="0" w:afterAutospacing="0"/>
      </w:pPr>
      <w:r>
        <w:rPr>
          <w:rFonts w:ascii="Arial" w:hAnsi="Arial" w:cs="Arial"/>
          <w:color w:val="000000"/>
          <w:sz w:val="22"/>
          <w:szCs w:val="22"/>
        </w:rPr>
        <w:t>Any other issues may be raised by the student or supervisor in this section.</w:t>
      </w:r>
    </w:p>
    <w:p w14:paraId="23591631" w14:textId="01BF1A02" w:rsidR="006B44EE" w:rsidRDefault="006B44EE">
      <w:pPr>
        <w:pStyle w:val="CommentText"/>
      </w:pPr>
    </w:p>
  </w:comment>
  <w:comment w:id="17" w:author="Evans, Richard J." w:date="2022-02-10T17:09:00Z" w:initials="ERJ">
    <w:p w14:paraId="79A2FC1B" w14:textId="77777777" w:rsidR="00505D22" w:rsidRDefault="00505D22" w:rsidP="00505D22">
      <w:pPr>
        <w:pStyle w:val="NormalWeb"/>
        <w:spacing w:before="0" w:beforeAutospacing="0" w:after="0" w:afterAutospacing="0"/>
      </w:pPr>
      <w:r>
        <w:rPr>
          <w:rStyle w:val="CommentReference"/>
        </w:rPr>
        <w:annotationRef/>
      </w:r>
      <w:r>
        <w:rPr>
          <w:rFonts w:ascii="Arial" w:hAnsi="Arial" w:cs="Arial"/>
          <w:color w:val="000000"/>
          <w:sz w:val="22"/>
          <w:szCs w:val="22"/>
        </w:rPr>
        <w:t>This is a short outline, similar to an abstract of the project which mentions the main research questions, the methodology, data collection, and evaluation methods, etc.</w:t>
      </w:r>
    </w:p>
    <w:p w14:paraId="5CEEE342" w14:textId="7CAE8640" w:rsidR="00505D22" w:rsidRDefault="00505D22">
      <w:pPr>
        <w:pStyle w:val="CommentText"/>
      </w:pPr>
    </w:p>
  </w:comment>
  <w:comment w:id="18" w:author="Evans, Richard J." w:date="2022-02-10T17:13:00Z" w:initials="ERJ">
    <w:p w14:paraId="4F4E2CE0" w14:textId="4A33FEAF" w:rsidR="006B0BEA" w:rsidRDefault="006B0BEA" w:rsidP="006B0BEA">
      <w:pPr>
        <w:pStyle w:val="NormalWeb"/>
        <w:spacing w:before="0" w:beforeAutospacing="0" w:after="0" w:afterAutospacing="0"/>
      </w:pPr>
      <w:r>
        <w:rPr>
          <w:rStyle w:val="CommentReference"/>
        </w:rPr>
        <w:annotationRef/>
      </w:r>
      <w:r>
        <w:rPr>
          <w:rFonts w:ascii="Arial" w:hAnsi="Arial" w:cs="Arial"/>
          <w:color w:val="000000"/>
          <w:sz w:val="22"/>
          <w:szCs w:val="22"/>
        </w:rPr>
        <w:t>The methodology should be sound and in accordance with best practice in the field. In an ideal world, for research with human participants, it would be be worth checking that enough participants or observations are being made for statistical significance tests to have sufficient statistical power. If too few participants are involved for conclusions to have statistical significance, the project may still make a valid contribution by adding to the evidence base of the topic. For our students, this may not  be possible for practical reasons.</w:t>
      </w:r>
    </w:p>
    <w:p w14:paraId="0B26EB77" w14:textId="051C5A42" w:rsidR="006B0BEA" w:rsidRDefault="006B0BEA">
      <w:pPr>
        <w:pStyle w:val="CommentText"/>
      </w:pPr>
    </w:p>
  </w:comment>
  <w:comment w:id="19" w:author="Evans, Richard J." w:date="2022-02-10T17:16:00Z" w:initials="ERJ">
    <w:p w14:paraId="6EA015C7" w14:textId="77777777" w:rsidR="006B0BEA" w:rsidRDefault="006B0BEA" w:rsidP="006B0BEA">
      <w:pPr>
        <w:pStyle w:val="NormalWeb"/>
        <w:spacing w:before="0" w:beforeAutospacing="0" w:after="0" w:afterAutospacing="0"/>
      </w:pPr>
      <w:r>
        <w:rPr>
          <w:rStyle w:val="CommentReference"/>
        </w:rPr>
        <w:annotationRef/>
      </w:r>
      <w:r>
        <w:rPr>
          <w:rFonts w:ascii="Arial" w:hAnsi="Arial" w:cs="Arial"/>
          <w:color w:val="000000"/>
          <w:sz w:val="22"/>
          <w:szCs w:val="22"/>
        </w:rPr>
        <w:t>For each of the ethical issues selected (ticked) in Section 10, plus any other relevant ethical issues omitted from this list, this section should describe the ethical issue in the context of the project and detail the ways in which the potential risks and harms of each ethical issue will be minimised. Information about this can be found in the guidance associated with each item in Section 10.</w:t>
      </w:r>
    </w:p>
    <w:p w14:paraId="5164C296" w14:textId="77777777" w:rsidR="006B0BEA" w:rsidRDefault="006B0BEA" w:rsidP="006B0BEA">
      <w:pPr>
        <w:pStyle w:val="NormalWeb"/>
        <w:spacing w:before="0" w:beforeAutospacing="0" w:after="0" w:afterAutospacing="0"/>
        <w:rPr>
          <w:rFonts w:ascii="Arial" w:hAnsi="Arial" w:cs="Arial"/>
          <w:color w:val="000000"/>
          <w:sz w:val="22"/>
          <w:szCs w:val="22"/>
        </w:rPr>
      </w:pPr>
    </w:p>
    <w:p w14:paraId="0E707898" w14:textId="2BBB3BBD" w:rsidR="006B0BEA" w:rsidRDefault="006B0BEA" w:rsidP="006B0BE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Typical ethical issues are related to research practice (soundness), human participants, data, and deployment of NLP tools to provide public services or services to other users outside the EMTTI consortium.</w:t>
      </w:r>
    </w:p>
    <w:p w14:paraId="48EF8D56" w14:textId="290E079E" w:rsidR="006B0BEA" w:rsidRDefault="006B0BEA" w:rsidP="006B0BEA">
      <w:pPr>
        <w:pStyle w:val="NormalWeb"/>
        <w:spacing w:before="0" w:beforeAutospacing="0" w:after="0" w:afterAutospacing="0"/>
        <w:rPr>
          <w:rFonts w:ascii="Arial" w:hAnsi="Arial" w:cs="Arial"/>
          <w:color w:val="000000"/>
          <w:sz w:val="22"/>
          <w:szCs w:val="22"/>
        </w:rPr>
      </w:pPr>
    </w:p>
    <w:p w14:paraId="1A46F70B" w14:textId="3D14B4C7" w:rsidR="006B0BEA" w:rsidRDefault="006B0BEA" w:rsidP="006B0BEA">
      <w:pPr>
        <w:pStyle w:val="NormalWeb"/>
        <w:spacing w:before="0" w:beforeAutospacing="0" w:after="0" w:afterAutospacing="0"/>
      </w:pPr>
      <w:r>
        <w:rPr>
          <w:rFonts w:ascii="Arial" w:hAnsi="Arial" w:cs="Arial"/>
          <w:color w:val="000000"/>
          <w:sz w:val="22"/>
          <w:szCs w:val="22"/>
        </w:rPr>
        <w:t>The ACL has a Responsible NLP Research Checklist (</w:t>
      </w:r>
      <w:hyperlink r:id="rId35" w:history="1">
        <w:r w:rsidR="00C605EF" w:rsidRPr="00FF0FA5">
          <w:rPr>
            <w:rStyle w:val="Hyperlink"/>
            <w:rFonts w:ascii="Arial" w:hAnsi="Arial" w:cs="Arial"/>
            <w:sz w:val="22"/>
            <w:szCs w:val="22"/>
          </w:rPr>
          <w:t>https://aclrollingreview.org/responsibleNLPresearch/</w:t>
        </w:r>
      </w:hyperlink>
      <w:r>
        <w:rPr>
          <w:rFonts w:ascii="Arial" w:hAnsi="Arial" w:cs="Arial"/>
          <w:color w:val="000000"/>
          <w:sz w:val="22"/>
          <w:szCs w:val="22"/>
        </w:rPr>
        <w:t xml:space="preserve">) and there is an ACL </w:t>
      </w:r>
      <w:r w:rsidR="00C605EF">
        <w:rPr>
          <w:rFonts w:ascii="Arial" w:hAnsi="Arial" w:cs="Arial"/>
          <w:color w:val="000000"/>
          <w:sz w:val="22"/>
          <w:szCs w:val="22"/>
        </w:rPr>
        <w:t>C</w:t>
      </w:r>
      <w:r>
        <w:rPr>
          <w:rFonts w:ascii="Arial" w:hAnsi="Arial" w:cs="Arial"/>
          <w:color w:val="000000"/>
          <w:sz w:val="22"/>
          <w:szCs w:val="22"/>
        </w:rPr>
        <w:t xml:space="preserve">ode of </w:t>
      </w:r>
      <w:r w:rsidR="00C605EF">
        <w:rPr>
          <w:rFonts w:ascii="Arial" w:hAnsi="Arial" w:cs="Arial"/>
          <w:color w:val="000000"/>
          <w:sz w:val="22"/>
          <w:szCs w:val="22"/>
        </w:rPr>
        <w:t>E</w:t>
      </w:r>
      <w:r>
        <w:rPr>
          <w:rFonts w:ascii="Arial" w:hAnsi="Arial" w:cs="Arial"/>
          <w:color w:val="000000"/>
          <w:sz w:val="22"/>
          <w:szCs w:val="22"/>
        </w:rPr>
        <w:t>thics</w:t>
      </w:r>
      <w:r w:rsidR="00C605EF">
        <w:rPr>
          <w:rFonts w:ascii="Arial" w:hAnsi="Arial" w:cs="Arial"/>
          <w:color w:val="000000"/>
          <w:sz w:val="22"/>
          <w:szCs w:val="22"/>
        </w:rPr>
        <w:t xml:space="preserve"> (</w:t>
      </w:r>
      <w:hyperlink r:id="rId36" w:history="1">
        <w:r w:rsidR="00C605EF" w:rsidRPr="00FF0FA5">
          <w:rPr>
            <w:rStyle w:val="Hyperlink"/>
            <w:rFonts w:ascii="Arial" w:hAnsi="Arial" w:cs="Arial"/>
            <w:sz w:val="22"/>
            <w:szCs w:val="22"/>
          </w:rPr>
          <w:t>https://www.acm.org/code-of-ethics</w:t>
        </w:r>
      </w:hyperlink>
      <w:r w:rsidR="00C605EF">
        <w:rPr>
          <w:rFonts w:ascii="Arial" w:hAnsi="Arial" w:cs="Arial"/>
          <w:color w:val="000000"/>
          <w:sz w:val="22"/>
          <w:szCs w:val="22"/>
        </w:rPr>
        <w:t>)</w:t>
      </w:r>
      <w:r>
        <w:rPr>
          <w:rFonts w:ascii="Arial" w:hAnsi="Arial" w:cs="Arial"/>
          <w:color w:val="000000"/>
          <w:sz w:val="22"/>
          <w:szCs w:val="22"/>
        </w:rPr>
        <w:t>.</w:t>
      </w:r>
      <w:r w:rsidR="00C605EF">
        <w:rPr>
          <w:rFonts w:ascii="Arial" w:hAnsi="Arial" w:cs="Arial"/>
          <w:color w:val="000000"/>
          <w:sz w:val="22"/>
          <w:szCs w:val="22"/>
        </w:rPr>
        <w:t xml:space="preserve"> Where relevant,</w:t>
      </w:r>
      <w:r>
        <w:rPr>
          <w:rFonts w:ascii="Arial" w:hAnsi="Arial" w:cs="Arial"/>
          <w:color w:val="000000"/>
          <w:sz w:val="22"/>
          <w:szCs w:val="22"/>
        </w:rPr>
        <w:t xml:space="preserve"> </w:t>
      </w:r>
      <w:r w:rsidR="00C605EF">
        <w:rPr>
          <w:rFonts w:ascii="Arial" w:hAnsi="Arial" w:cs="Arial"/>
          <w:color w:val="000000"/>
          <w:sz w:val="22"/>
          <w:szCs w:val="22"/>
        </w:rPr>
        <w:t>i</w:t>
      </w:r>
      <w:r>
        <w:rPr>
          <w:rFonts w:ascii="Arial" w:hAnsi="Arial" w:cs="Arial"/>
          <w:color w:val="000000"/>
          <w:sz w:val="22"/>
          <w:szCs w:val="22"/>
        </w:rPr>
        <w:t>t would be worth addressing these points in the section on Ethical Issues.</w:t>
      </w:r>
    </w:p>
    <w:p w14:paraId="47BE59DD" w14:textId="0BCF1818" w:rsidR="006B0BEA" w:rsidRDefault="006B0BEA">
      <w:pPr>
        <w:pStyle w:val="CommentText"/>
      </w:pPr>
    </w:p>
  </w:comment>
  <w:comment w:id="20" w:author="Evans, Richard J." w:date="2022-02-10T17:24:00Z" w:initials="ERJ">
    <w:p w14:paraId="6B258DD9" w14:textId="3D4DA33B" w:rsidR="00C605EF" w:rsidRDefault="00C605EF" w:rsidP="00C605EF">
      <w:pPr>
        <w:pStyle w:val="NormalWeb"/>
        <w:spacing w:before="0" w:beforeAutospacing="0" w:after="0" w:afterAutospacing="0"/>
      </w:pPr>
      <w:r>
        <w:rPr>
          <w:rStyle w:val="CommentReference"/>
        </w:rPr>
        <w:annotationRef/>
      </w:r>
      <w:r>
        <w:rPr>
          <w:rFonts w:ascii="Arial" w:hAnsi="Arial" w:cs="Arial"/>
          <w:color w:val="000000"/>
          <w:sz w:val="22"/>
          <w:szCs w:val="22"/>
        </w:rPr>
        <w:t>This should be ticked if access to participants has been provided by another organisation. Such organisations often require information about the research project so that this can be passed to their own ethics committees for approval. Access to the participants may not be granted if the organisation does not obtain approval from its own committees. Obtaining such approval may take additional time, so it is best to make these arrangements as soon as possible.</w:t>
      </w:r>
    </w:p>
    <w:p w14:paraId="5E6806C4" w14:textId="1ABFB917" w:rsidR="00C605EF" w:rsidRDefault="00C605EF">
      <w:pPr>
        <w:pStyle w:val="CommentText"/>
      </w:pPr>
    </w:p>
  </w:comment>
  <w:comment w:id="22" w:author="Evans, Richard J." w:date="2022-02-02T10:58:00Z" w:initials="ERJ">
    <w:p w14:paraId="747E3AAF" w14:textId="76138377" w:rsidR="00596BD1" w:rsidRDefault="00596BD1">
      <w:pPr>
        <w:pStyle w:val="CommentText"/>
      </w:pPr>
      <w:r>
        <w:rPr>
          <w:rStyle w:val="CommentReference"/>
        </w:rPr>
        <w:annotationRef/>
      </w:r>
      <w:r>
        <w:t>Add second supervisor</w:t>
      </w:r>
    </w:p>
  </w:comment>
  <w:comment w:id="23" w:author="Evans, Richard J." w:date="2022-02-02T10:58:00Z" w:initials="ERJ">
    <w:p w14:paraId="16C57121" w14:textId="77777777" w:rsidR="00C605EF" w:rsidRDefault="00C605EF" w:rsidP="00C605EF">
      <w:pPr>
        <w:pStyle w:val="CommentText"/>
      </w:pPr>
      <w:r>
        <w:rPr>
          <w:rStyle w:val="CommentReference"/>
        </w:rPr>
        <w:annotationRef/>
      </w:r>
      <w:r>
        <w:t>Add second supervisor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9A2F13" w15:done="0"/>
  <w15:commentEx w15:paraId="5602FA00" w15:done="0"/>
  <w15:commentEx w15:paraId="00D597D6" w15:done="0"/>
  <w15:commentEx w15:paraId="426D04E7" w15:done="0"/>
  <w15:commentEx w15:paraId="63C0C10E" w15:done="0"/>
  <w15:commentEx w15:paraId="0C8F25FA" w15:done="0"/>
  <w15:commentEx w15:paraId="28C22F37" w15:done="0"/>
  <w15:commentEx w15:paraId="1593704A" w15:done="0"/>
  <w15:commentEx w15:paraId="45DFD9B9" w15:done="0"/>
  <w15:commentEx w15:paraId="2C92C007" w15:done="0"/>
  <w15:commentEx w15:paraId="48C5F620" w15:done="0"/>
  <w15:commentEx w15:paraId="0DB4113B" w15:done="0"/>
  <w15:commentEx w15:paraId="051C71A0" w15:done="0"/>
  <w15:commentEx w15:paraId="206ACAA1" w15:done="0"/>
  <w15:commentEx w15:paraId="4F8AD647" w15:done="0"/>
  <w15:commentEx w15:paraId="4AC8B133" w15:done="0"/>
  <w15:commentEx w15:paraId="23591631" w15:done="0"/>
  <w15:commentEx w15:paraId="5CEEE342" w15:done="0"/>
  <w15:commentEx w15:paraId="0B26EB77" w15:done="0"/>
  <w15:commentEx w15:paraId="47BE59DD" w15:done="0"/>
  <w15:commentEx w15:paraId="5E6806C4" w15:done="0"/>
  <w15:commentEx w15:paraId="747E3AAF" w15:done="0"/>
  <w15:commentEx w15:paraId="16C571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FCB71" w16cex:dateUtc="2022-02-10T17:35:00Z"/>
  <w16cex:commentExtensible w16cex:durableId="25AFCC59" w16cex:dateUtc="2022-02-10T17:39:00Z"/>
  <w16cex:commentExtensible w16cex:durableId="25AFBCAA" w16cex:dateUtc="2022-02-10T16:32:00Z"/>
  <w16cex:commentExtensible w16cex:durableId="25AFBCCB" w16cex:dateUtc="2022-02-10T16:33:00Z"/>
  <w16cex:commentExtensible w16cex:durableId="25AFBD39" w16cex:dateUtc="2022-02-10T16:35:00Z"/>
  <w16cex:commentExtensible w16cex:durableId="25AFBD91" w16cex:dateUtc="2022-02-10T16:36:00Z"/>
  <w16cex:commentExtensible w16cex:durableId="25AFBDF9" w16cex:dateUtc="2022-02-10T16:38:00Z"/>
  <w16cex:commentExtensible w16cex:durableId="25AFBEB2" w16cex:dateUtc="2022-02-10T16:41:00Z"/>
  <w16cex:commentExtensible w16cex:durableId="25AFBEDA" w16cex:dateUtc="2022-02-10T16:42:00Z"/>
  <w16cex:commentExtensible w16cex:durableId="25AFD108" w16cex:dateUtc="2022-02-10T17:59:00Z"/>
  <w16cex:commentExtensible w16cex:durableId="25AFC067" w16cex:dateUtc="2022-02-10T16:48:00Z"/>
  <w16cex:commentExtensible w16cex:durableId="25AFC181" w16cex:dateUtc="2022-02-10T16:53:00Z"/>
  <w16cex:commentExtensible w16cex:durableId="25AFC1FB" w16cex:dateUtc="2022-02-10T16:55:00Z"/>
  <w16cex:commentExtensible w16cex:durableId="25AFC2B6" w16cex:dateUtc="2022-02-10T16:58:00Z"/>
  <w16cex:commentExtensible w16cex:durableId="25AFC35A" w16cex:dateUtc="2022-02-10T17:01:00Z"/>
  <w16cex:commentExtensible w16cex:durableId="25AFC45A" w16cex:dateUtc="2022-02-10T17:05:00Z"/>
  <w16cex:commentExtensible w16cex:durableId="25AFC3A1" w16cex:dateUtc="2022-02-10T17:02:00Z"/>
  <w16cex:commentExtensible w16cex:durableId="25AFC531" w16cex:dateUtc="2022-02-10T17:09:00Z"/>
  <w16cex:commentExtensible w16cex:durableId="25AFC655" w16cex:dateUtc="2022-02-10T17:13:00Z"/>
  <w16cex:commentExtensible w16cex:durableId="25AFC6ED" w16cex:dateUtc="2022-02-10T17:16:00Z"/>
  <w16cex:commentExtensible w16cex:durableId="25AFC8B3" w16cex:dateUtc="2022-02-10T17:24:00Z"/>
  <w16cex:commentExtensible w16cex:durableId="25A4E26E" w16cex:dateUtc="2022-02-02T10:58:00Z"/>
  <w16cex:commentExtensible w16cex:durableId="25AFC996" w16cex:dateUtc="2022-02-02T1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9A2F13" w16cid:durableId="25AFCB71"/>
  <w16cid:commentId w16cid:paraId="5602FA00" w16cid:durableId="25AFCC59"/>
  <w16cid:commentId w16cid:paraId="00D597D6" w16cid:durableId="25AFBCAA"/>
  <w16cid:commentId w16cid:paraId="426D04E7" w16cid:durableId="25AFBCCB"/>
  <w16cid:commentId w16cid:paraId="63C0C10E" w16cid:durableId="25AFBD39"/>
  <w16cid:commentId w16cid:paraId="0C8F25FA" w16cid:durableId="25AFBD91"/>
  <w16cid:commentId w16cid:paraId="28C22F37" w16cid:durableId="25AFBDF9"/>
  <w16cid:commentId w16cid:paraId="1593704A" w16cid:durableId="25AFBEB2"/>
  <w16cid:commentId w16cid:paraId="45DFD9B9" w16cid:durableId="25AFBEDA"/>
  <w16cid:commentId w16cid:paraId="2C92C007" w16cid:durableId="25AFD108"/>
  <w16cid:commentId w16cid:paraId="48C5F620" w16cid:durableId="25AFC067"/>
  <w16cid:commentId w16cid:paraId="0DB4113B" w16cid:durableId="25AFC181"/>
  <w16cid:commentId w16cid:paraId="051C71A0" w16cid:durableId="25AFC1FB"/>
  <w16cid:commentId w16cid:paraId="206ACAA1" w16cid:durableId="25AFC2B6"/>
  <w16cid:commentId w16cid:paraId="4F8AD647" w16cid:durableId="25AFC35A"/>
  <w16cid:commentId w16cid:paraId="4AC8B133" w16cid:durableId="25AFC45A"/>
  <w16cid:commentId w16cid:paraId="23591631" w16cid:durableId="25AFC3A1"/>
  <w16cid:commentId w16cid:paraId="5CEEE342" w16cid:durableId="25AFC531"/>
  <w16cid:commentId w16cid:paraId="0B26EB77" w16cid:durableId="25AFC655"/>
  <w16cid:commentId w16cid:paraId="47BE59DD" w16cid:durableId="25AFC6ED"/>
  <w16cid:commentId w16cid:paraId="5E6806C4" w16cid:durableId="25AFC8B3"/>
  <w16cid:commentId w16cid:paraId="747E3AAF" w16cid:durableId="25A4E26E"/>
  <w16cid:commentId w16cid:paraId="16C57121" w16cid:durableId="25AFC9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B7338" w14:textId="77777777" w:rsidR="00615DAD" w:rsidRDefault="00615DAD">
      <w:r>
        <w:separator/>
      </w:r>
    </w:p>
  </w:endnote>
  <w:endnote w:type="continuationSeparator" w:id="0">
    <w:p w14:paraId="486BBC2D" w14:textId="77777777" w:rsidR="00615DAD" w:rsidRDefault="00615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86DEA" w14:textId="77777777" w:rsidR="00573114" w:rsidRDefault="00573114" w:rsidP="005731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7DA0EC" w14:textId="77777777" w:rsidR="00573114" w:rsidRDefault="00573114" w:rsidP="005731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AA4B3" w14:textId="6E8839BD" w:rsidR="00573114" w:rsidRDefault="00573114" w:rsidP="005731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1843">
      <w:rPr>
        <w:rStyle w:val="PageNumber"/>
        <w:noProof/>
      </w:rPr>
      <w:t>1</w:t>
    </w:r>
    <w:r>
      <w:rPr>
        <w:rStyle w:val="PageNumber"/>
      </w:rPr>
      <w:fldChar w:fldCharType="end"/>
    </w:r>
  </w:p>
  <w:p w14:paraId="5F6D4F67" w14:textId="77777777" w:rsidR="00573114" w:rsidRDefault="00573114" w:rsidP="005731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900ED" w14:textId="77777777" w:rsidR="00615DAD" w:rsidRDefault="00615DAD">
      <w:r>
        <w:separator/>
      </w:r>
    </w:p>
  </w:footnote>
  <w:footnote w:type="continuationSeparator" w:id="0">
    <w:p w14:paraId="32774560" w14:textId="77777777" w:rsidR="00615DAD" w:rsidRDefault="00615D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196E5" w14:textId="4B0031E4" w:rsidR="00FB2F63" w:rsidRDefault="00FC4083" w:rsidP="004F37B2">
    <w:pPr>
      <w:pStyle w:val="Header"/>
      <w:rPr>
        <w:rFonts w:ascii="Calibri" w:hAnsi="Calibri"/>
        <w:noProof/>
        <w:sz w:val="16"/>
        <w:lang w:val="en-US" w:bidi="hi-IN"/>
      </w:rPr>
    </w:pPr>
    <w:r w:rsidRPr="00FC4083">
      <w:rPr>
        <w:rFonts w:ascii="Calibri" w:hAnsi="Calibri"/>
        <w:noProof/>
        <w:sz w:val="16"/>
        <w:lang w:eastAsia="en-GB"/>
      </w:rPr>
      <w:drawing>
        <wp:inline distT="0" distB="0" distL="0" distR="0" wp14:anchorId="6186C334" wp14:editId="09FB97C2">
          <wp:extent cx="2010467" cy="405221"/>
          <wp:effectExtent l="0" t="0" r="0" b="1270"/>
          <wp:docPr id="12" name="Picture 11" descr="A close up of a sign&#10;&#10;Description automatically generated">
            <a:extLst xmlns:a="http://schemas.openxmlformats.org/drawingml/2006/main">
              <a:ext uri="{FF2B5EF4-FFF2-40B4-BE49-F238E27FC236}">
                <a16:creationId xmlns:a16="http://schemas.microsoft.com/office/drawing/2014/main" id="{766BBEBB-1972-9A4C-822E-46DD7FDC78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766BBEBB-1972-9A4C-822E-46DD7FDC7838}"/>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0467" cy="405221"/>
                  </a:xfrm>
                  <a:prstGeom prst="rect">
                    <a:avLst/>
                  </a:prstGeom>
                </pic:spPr>
              </pic:pic>
            </a:graphicData>
          </a:graphic>
        </wp:inline>
      </w:drawing>
    </w:r>
  </w:p>
  <w:p w14:paraId="34368777" w14:textId="77777777" w:rsidR="00FB2F63" w:rsidRDefault="00FB2F63" w:rsidP="004F37B2">
    <w:pPr>
      <w:pStyle w:val="Header"/>
      <w:rPr>
        <w:rFonts w:ascii="Calibri" w:hAnsi="Calibri"/>
        <w:noProof/>
        <w:sz w:val="16"/>
        <w:lang w:val="en-US" w:bidi="hi-IN"/>
      </w:rPr>
    </w:pPr>
  </w:p>
  <w:p w14:paraId="2AF7A385" w14:textId="68F76982" w:rsidR="00573114" w:rsidRDefault="00556B57" w:rsidP="00FB2F63">
    <w:pPr>
      <w:pStyle w:val="Header"/>
      <w:jc w:val="center"/>
      <w:rPr>
        <w:rFonts w:ascii="Arial" w:hAnsi="Arial" w:cs="Arial"/>
        <w:b/>
      </w:rPr>
    </w:pPr>
    <w:r>
      <w:rPr>
        <w:rFonts w:ascii="Arial" w:hAnsi="Arial" w:cs="Arial"/>
        <w:b/>
      </w:rPr>
      <w:t>Research Institute in Information and Language Processing</w:t>
    </w:r>
  </w:p>
  <w:p w14:paraId="01D27589" w14:textId="77777777" w:rsidR="00FC4083" w:rsidRDefault="00FC4083" w:rsidP="00FB2F6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0C8E"/>
    <w:multiLevelType w:val="hybridMultilevel"/>
    <w:tmpl w:val="C3C29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8022C8"/>
    <w:multiLevelType w:val="hybridMultilevel"/>
    <w:tmpl w:val="B5143100"/>
    <w:lvl w:ilvl="0" w:tplc="0809000F">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6A2BD9"/>
    <w:multiLevelType w:val="hybridMultilevel"/>
    <w:tmpl w:val="D1789F8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10F174C"/>
    <w:multiLevelType w:val="hybridMultilevel"/>
    <w:tmpl w:val="D3667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D146D7"/>
    <w:multiLevelType w:val="multilevel"/>
    <w:tmpl w:val="E19A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434543"/>
    <w:multiLevelType w:val="hybridMultilevel"/>
    <w:tmpl w:val="23E6851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3C2775F"/>
    <w:multiLevelType w:val="hybridMultilevel"/>
    <w:tmpl w:val="85FCAE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D53399"/>
    <w:multiLevelType w:val="multilevel"/>
    <w:tmpl w:val="77265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851708"/>
    <w:multiLevelType w:val="hybridMultilevel"/>
    <w:tmpl w:val="C154247A"/>
    <w:lvl w:ilvl="0" w:tplc="A27CF9BE">
      <w:start w:val="1"/>
      <w:numFmt w:val="bullet"/>
      <w:lvlText w:val=""/>
      <w:lvlJc w:val="left"/>
      <w:pPr>
        <w:tabs>
          <w:tab w:val="num" w:pos="720"/>
        </w:tabs>
        <w:ind w:left="720" w:hanging="360"/>
      </w:pPr>
      <w:rPr>
        <w:rFonts w:ascii="Symbol" w:hAnsi="Symbol" w:hint="default"/>
        <w:color w:val="auto"/>
        <w:sz w:val="24"/>
        <w:szCs w:val="24"/>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3354008"/>
    <w:multiLevelType w:val="hybridMultilevel"/>
    <w:tmpl w:val="6B0ACF0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494505D"/>
    <w:multiLevelType w:val="hybridMultilevel"/>
    <w:tmpl w:val="4EE8757E"/>
    <w:lvl w:ilvl="0" w:tplc="F5404F62">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85711CB"/>
    <w:multiLevelType w:val="hybridMultilevel"/>
    <w:tmpl w:val="7AF22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CD2F33"/>
    <w:multiLevelType w:val="hybridMultilevel"/>
    <w:tmpl w:val="FE303DE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000DC2"/>
    <w:multiLevelType w:val="singleLevel"/>
    <w:tmpl w:val="08090001"/>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7BAB20DA"/>
    <w:multiLevelType w:val="hybridMultilevel"/>
    <w:tmpl w:val="EC0E81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CC4466D"/>
    <w:multiLevelType w:val="hybridMultilevel"/>
    <w:tmpl w:val="01686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8"/>
  </w:num>
  <w:num w:numId="3">
    <w:abstractNumId w:val="5"/>
  </w:num>
  <w:num w:numId="4">
    <w:abstractNumId w:val="9"/>
  </w:num>
  <w:num w:numId="5">
    <w:abstractNumId w:val="10"/>
  </w:num>
  <w:num w:numId="6">
    <w:abstractNumId w:val="2"/>
  </w:num>
  <w:num w:numId="7">
    <w:abstractNumId w:val="3"/>
  </w:num>
  <w:num w:numId="8">
    <w:abstractNumId w:val="14"/>
  </w:num>
  <w:num w:numId="9">
    <w:abstractNumId w:val="1"/>
  </w:num>
  <w:num w:numId="10">
    <w:abstractNumId w:val="11"/>
  </w:num>
  <w:num w:numId="11">
    <w:abstractNumId w:val="6"/>
  </w:num>
  <w:num w:numId="12">
    <w:abstractNumId w:val="12"/>
  </w:num>
  <w:num w:numId="13">
    <w:abstractNumId w:val="7"/>
    <w:lvlOverride w:ilvl="0">
      <w:lvl w:ilvl="0">
        <w:numFmt w:val="lowerRoman"/>
        <w:lvlText w:val="%1."/>
        <w:lvlJc w:val="right"/>
      </w:lvl>
    </w:lvlOverride>
  </w:num>
  <w:num w:numId="14">
    <w:abstractNumId w:val="15"/>
  </w:num>
  <w:num w:numId="15">
    <w:abstractNumId w:val="4"/>
  </w:num>
  <w:num w:numId="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ns, Richard J.">
    <w15:presenceInfo w15:providerId="AD" w15:userId="S::R.J.Evans@wlv.ac.uk::8a8a8a68-a9e5-4779-939d-1dfcd1bd87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5D2D"/>
    <w:rsid w:val="00006824"/>
    <w:rsid w:val="00007FAC"/>
    <w:rsid w:val="00074601"/>
    <w:rsid w:val="001137C7"/>
    <w:rsid w:val="00116837"/>
    <w:rsid w:val="001205B3"/>
    <w:rsid w:val="001403D4"/>
    <w:rsid w:val="00152EB1"/>
    <w:rsid w:val="001A15ED"/>
    <w:rsid w:val="001A6158"/>
    <w:rsid w:val="001A6A56"/>
    <w:rsid w:val="001B6ED8"/>
    <w:rsid w:val="001C642D"/>
    <w:rsid w:val="001C6459"/>
    <w:rsid w:val="0023049D"/>
    <w:rsid w:val="00235C5D"/>
    <w:rsid w:val="0027623B"/>
    <w:rsid w:val="002D5696"/>
    <w:rsid w:val="002E75B4"/>
    <w:rsid w:val="003075FF"/>
    <w:rsid w:val="00311D7D"/>
    <w:rsid w:val="00316378"/>
    <w:rsid w:val="00322076"/>
    <w:rsid w:val="003C0074"/>
    <w:rsid w:val="003C7B09"/>
    <w:rsid w:val="0041578D"/>
    <w:rsid w:val="00444E91"/>
    <w:rsid w:val="00445C87"/>
    <w:rsid w:val="004C3CD6"/>
    <w:rsid w:val="004C4146"/>
    <w:rsid w:val="004D5699"/>
    <w:rsid w:val="004F37B2"/>
    <w:rsid w:val="00505D22"/>
    <w:rsid w:val="00556B57"/>
    <w:rsid w:val="00573114"/>
    <w:rsid w:val="00574782"/>
    <w:rsid w:val="005869DC"/>
    <w:rsid w:val="00596BD1"/>
    <w:rsid w:val="005B3F43"/>
    <w:rsid w:val="00600DC7"/>
    <w:rsid w:val="00615DAD"/>
    <w:rsid w:val="0062360E"/>
    <w:rsid w:val="00631CBA"/>
    <w:rsid w:val="00632DDF"/>
    <w:rsid w:val="0066027D"/>
    <w:rsid w:val="00674D95"/>
    <w:rsid w:val="006B0BEA"/>
    <w:rsid w:val="006B2FDE"/>
    <w:rsid w:val="006B44EE"/>
    <w:rsid w:val="006F6AD8"/>
    <w:rsid w:val="00755D2D"/>
    <w:rsid w:val="007965FD"/>
    <w:rsid w:val="007D765E"/>
    <w:rsid w:val="00802196"/>
    <w:rsid w:val="00853619"/>
    <w:rsid w:val="00867852"/>
    <w:rsid w:val="008A75EB"/>
    <w:rsid w:val="008D02DF"/>
    <w:rsid w:val="008E6323"/>
    <w:rsid w:val="00923ABC"/>
    <w:rsid w:val="009402CA"/>
    <w:rsid w:val="00983B3B"/>
    <w:rsid w:val="00984EE0"/>
    <w:rsid w:val="009873C5"/>
    <w:rsid w:val="009D317D"/>
    <w:rsid w:val="009E747F"/>
    <w:rsid w:val="00A03AC9"/>
    <w:rsid w:val="00A32C89"/>
    <w:rsid w:val="00A570C4"/>
    <w:rsid w:val="00AE5C11"/>
    <w:rsid w:val="00AF63ED"/>
    <w:rsid w:val="00B10AF2"/>
    <w:rsid w:val="00B14343"/>
    <w:rsid w:val="00B24AE8"/>
    <w:rsid w:val="00BD66BC"/>
    <w:rsid w:val="00C4190D"/>
    <w:rsid w:val="00C440FF"/>
    <w:rsid w:val="00C605EF"/>
    <w:rsid w:val="00C747AA"/>
    <w:rsid w:val="00C90050"/>
    <w:rsid w:val="00CB26FB"/>
    <w:rsid w:val="00CB6EA7"/>
    <w:rsid w:val="00D01843"/>
    <w:rsid w:val="00D21228"/>
    <w:rsid w:val="00D446CB"/>
    <w:rsid w:val="00D60DDA"/>
    <w:rsid w:val="00D62042"/>
    <w:rsid w:val="00DC50D1"/>
    <w:rsid w:val="00E04A7C"/>
    <w:rsid w:val="00E22D65"/>
    <w:rsid w:val="00E2748B"/>
    <w:rsid w:val="00E323F5"/>
    <w:rsid w:val="00E42AC6"/>
    <w:rsid w:val="00EB4B52"/>
    <w:rsid w:val="00ED1ADB"/>
    <w:rsid w:val="00EE44FF"/>
    <w:rsid w:val="00F17465"/>
    <w:rsid w:val="00F25710"/>
    <w:rsid w:val="00F42381"/>
    <w:rsid w:val="00F46576"/>
    <w:rsid w:val="00F60055"/>
    <w:rsid w:val="00F60654"/>
    <w:rsid w:val="00F67491"/>
    <w:rsid w:val="00F921EA"/>
    <w:rsid w:val="00FB2F63"/>
    <w:rsid w:val="00FB4E56"/>
    <w:rsid w:val="00FC4083"/>
    <w:rsid w:val="00FF13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A89ECB"/>
  <w15:docId w15:val="{56B36A42-1AE5-46AA-8ECB-62D40847B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4782"/>
    <w:pPr>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Accent21">
    <w:name w:val="Medium Grid 2 - Accent 21"/>
    <w:basedOn w:val="Normal"/>
    <w:autoRedefine/>
    <w:qFormat/>
    <w:pPr>
      <w:spacing w:before="240" w:after="240"/>
      <w:ind w:left="567" w:right="567"/>
    </w:pPr>
    <w:rPr>
      <w:sz w:val="22"/>
      <w:szCs w:val="20"/>
      <w:lang w:eastAsia="en-GB"/>
    </w:rPr>
  </w:style>
  <w:style w:type="paragraph" w:styleId="Header">
    <w:name w:val="header"/>
    <w:basedOn w:val="Normal"/>
    <w:rsid w:val="00755D2D"/>
    <w:pPr>
      <w:tabs>
        <w:tab w:val="center" w:pos="4153"/>
        <w:tab w:val="right" w:pos="8306"/>
      </w:tabs>
    </w:pPr>
  </w:style>
  <w:style w:type="paragraph" w:styleId="Footer">
    <w:name w:val="footer"/>
    <w:basedOn w:val="Normal"/>
    <w:rsid w:val="00755D2D"/>
    <w:pPr>
      <w:tabs>
        <w:tab w:val="center" w:pos="4153"/>
        <w:tab w:val="right" w:pos="8306"/>
      </w:tabs>
    </w:pPr>
  </w:style>
  <w:style w:type="character" w:styleId="PageNumber">
    <w:name w:val="page number"/>
    <w:basedOn w:val="DefaultParagraphFont"/>
    <w:rsid w:val="00755D2D"/>
  </w:style>
  <w:style w:type="table" w:styleId="TableGrid">
    <w:name w:val="Table Grid"/>
    <w:basedOn w:val="TableNormal"/>
    <w:rsid w:val="007938A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54675"/>
    <w:rPr>
      <w:rFonts w:ascii="Tahoma" w:hAnsi="Tahoma"/>
      <w:sz w:val="16"/>
      <w:szCs w:val="16"/>
      <w:lang w:val="x-none"/>
    </w:rPr>
  </w:style>
  <w:style w:type="character" w:customStyle="1" w:styleId="BalloonTextChar">
    <w:name w:val="Balloon Text Char"/>
    <w:link w:val="BalloonText"/>
    <w:rsid w:val="00B54675"/>
    <w:rPr>
      <w:rFonts w:ascii="Tahoma" w:hAnsi="Tahoma" w:cs="Tahoma"/>
      <w:sz w:val="16"/>
      <w:szCs w:val="16"/>
      <w:lang w:eastAsia="en-US"/>
    </w:rPr>
  </w:style>
  <w:style w:type="paragraph" w:styleId="ListParagraph">
    <w:name w:val="List Paragraph"/>
    <w:basedOn w:val="Normal"/>
    <w:uiPriority w:val="72"/>
    <w:qFormat/>
    <w:rsid w:val="00FC4083"/>
    <w:pPr>
      <w:ind w:left="720"/>
      <w:contextualSpacing/>
    </w:pPr>
  </w:style>
  <w:style w:type="character" w:styleId="Hyperlink">
    <w:name w:val="Hyperlink"/>
    <w:basedOn w:val="DefaultParagraphFont"/>
    <w:rsid w:val="00FC4083"/>
    <w:rPr>
      <w:color w:val="0563C1" w:themeColor="hyperlink"/>
      <w:u w:val="single"/>
    </w:rPr>
  </w:style>
  <w:style w:type="character" w:customStyle="1" w:styleId="UnresolvedMention1">
    <w:name w:val="Unresolved Mention1"/>
    <w:basedOn w:val="DefaultParagraphFont"/>
    <w:uiPriority w:val="47"/>
    <w:rsid w:val="00FC4083"/>
    <w:rPr>
      <w:color w:val="605E5C"/>
      <w:shd w:val="clear" w:color="auto" w:fill="E1DFDD"/>
    </w:rPr>
  </w:style>
  <w:style w:type="character" w:styleId="FollowedHyperlink">
    <w:name w:val="FollowedHyperlink"/>
    <w:basedOn w:val="DefaultParagraphFont"/>
    <w:rsid w:val="00FC4083"/>
    <w:rPr>
      <w:color w:val="954F72" w:themeColor="followedHyperlink"/>
      <w:u w:val="single"/>
    </w:rPr>
  </w:style>
  <w:style w:type="character" w:styleId="UnresolvedMention">
    <w:name w:val="Unresolved Mention"/>
    <w:basedOn w:val="DefaultParagraphFont"/>
    <w:uiPriority w:val="99"/>
    <w:semiHidden/>
    <w:unhideWhenUsed/>
    <w:rsid w:val="0027623B"/>
    <w:rPr>
      <w:color w:val="605E5C"/>
      <w:shd w:val="clear" w:color="auto" w:fill="E1DFDD"/>
    </w:rPr>
  </w:style>
  <w:style w:type="character" w:styleId="CommentReference">
    <w:name w:val="annotation reference"/>
    <w:basedOn w:val="DefaultParagraphFont"/>
    <w:semiHidden/>
    <w:unhideWhenUsed/>
    <w:rsid w:val="00D21228"/>
    <w:rPr>
      <w:sz w:val="16"/>
      <w:szCs w:val="16"/>
    </w:rPr>
  </w:style>
  <w:style w:type="paragraph" w:styleId="CommentText">
    <w:name w:val="annotation text"/>
    <w:basedOn w:val="Normal"/>
    <w:link w:val="CommentTextChar"/>
    <w:semiHidden/>
    <w:unhideWhenUsed/>
    <w:rsid w:val="00D21228"/>
    <w:rPr>
      <w:sz w:val="20"/>
      <w:szCs w:val="20"/>
    </w:rPr>
  </w:style>
  <w:style w:type="character" w:customStyle="1" w:styleId="CommentTextChar">
    <w:name w:val="Comment Text Char"/>
    <w:basedOn w:val="DefaultParagraphFont"/>
    <w:link w:val="CommentText"/>
    <w:semiHidden/>
    <w:rsid w:val="00D21228"/>
  </w:style>
  <w:style w:type="paragraph" w:styleId="CommentSubject">
    <w:name w:val="annotation subject"/>
    <w:basedOn w:val="CommentText"/>
    <w:next w:val="CommentText"/>
    <w:link w:val="CommentSubjectChar"/>
    <w:semiHidden/>
    <w:unhideWhenUsed/>
    <w:rsid w:val="00D21228"/>
    <w:rPr>
      <w:b/>
      <w:bCs/>
    </w:rPr>
  </w:style>
  <w:style w:type="character" w:customStyle="1" w:styleId="CommentSubjectChar">
    <w:name w:val="Comment Subject Char"/>
    <w:basedOn w:val="CommentTextChar"/>
    <w:link w:val="CommentSubject"/>
    <w:semiHidden/>
    <w:rsid w:val="00D21228"/>
    <w:rPr>
      <w:b/>
      <w:bCs/>
    </w:rPr>
  </w:style>
  <w:style w:type="paragraph" w:styleId="NormalWeb">
    <w:name w:val="Normal (Web)"/>
    <w:basedOn w:val="Normal"/>
    <w:uiPriority w:val="99"/>
    <w:unhideWhenUsed/>
    <w:rsid w:val="00F67491"/>
    <w:pPr>
      <w:spacing w:before="100" w:beforeAutospacing="1" w:after="100" w:afterAutospacing="1"/>
      <w:jc w:val="left"/>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0141">
      <w:bodyDiv w:val="1"/>
      <w:marLeft w:val="0"/>
      <w:marRight w:val="0"/>
      <w:marTop w:val="0"/>
      <w:marBottom w:val="0"/>
      <w:divBdr>
        <w:top w:val="none" w:sz="0" w:space="0" w:color="auto"/>
        <w:left w:val="none" w:sz="0" w:space="0" w:color="auto"/>
        <w:bottom w:val="none" w:sz="0" w:space="0" w:color="auto"/>
        <w:right w:val="none" w:sz="0" w:space="0" w:color="auto"/>
      </w:divBdr>
    </w:div>
    <w:div w:id="186407762">
      <w:bodyDiv w:val="1"/>
      <w:marLeft w:val="0"/>
      <w:marRight w:val="0"/>
      <w:marTop w:val="0"/>
      <w:marBottom w:val="0"/>
      <w:divBdr>
        <w:top w:val="none" w:sz="0" w:space="0" w:color="auto"/>
        <w:left w:val="none" w:sz="0" w:space="0" w:color="auto"/>
        <w:bottom w:val="none" w:sz="0" w:space="0" w:color="auto"/>
        <w:right w:val="none" w:sz="0" w:space="0" w:color="auto"/>
      </w:divBdr>
    </w:div>
    <w:div w:id="435440717">
      <w:bodyDiv w:val="1"/>
      <w:marLeft w:val="0"/>
      <w:marRight w:val="0"/>
      <w:marTop w:val="0"/>
      <w:marBottom w:val="0"/>
      <w:divBdr>
        <w:top w:val="none" w:sz="0" w:space="0" w:color="auto"/>
        <w:left w:val="none" w:sz="0" w:space="0" w:color="auto"/>
        <w:bottom w:val="none" w:sz="0" w:space="0" w:color="auto"/>
        <w:right w:val="none" w:sz="0" w:space="0" w:color="auto"/>
      </w:divBdr>
    </w:div>
    <w:div w:id="444427961">
      <w:bodyDiv w:val="1"/>
      <w:marLeft w:val="0"/>
      <w:marRight w:val="0"/>
      <w:marTop w:val="0"/>
      <w:marBottom w:val="0"/>
      <w:divBdr>
        <w:top w:val="none" w:sz="0" w:space="0" w:color="auto"/>
        <w:left w:val="none" w:sz="0" w:space="0" w:color="auto"/>
        <w:bottom w:val="none" w:sz="0" w:space="0" w:color="auto"/>
        <w:right w:val="none" w:sz="0" w:space="0" w:color="auto"/>
      </w:divBdr>
    </w:div>
    <w:div w:id="586698126">
      <w:bodyDiv w:val="1"/>
      <w:marLeft w:val="0"/>
      <w:marRight w:val="0"/>
      <w:marTop w:val="0"/>
      <w:marBottom w:val="0"/>
      <w:divBdr>
        <w:top w:val="none" w:sz="0" w:space="0" w:color="auto"/>
        <w:left w:val="none" w:sz="0" w:space="0" w:color="auto"/>
        <w:bottom w:val="none" w:sz="0" w:space="0" w:color="auto"/>
        <w:right w:val="none" w:sz="0" w:space="0" w:color="auto"/>
      </w:divBdr>
    </w:div>
    <w:div w:id="700015961">
      <w:bodyDiv w:val="1"/>
      <w:marLeft w:val="0"/>
      <w:marRight w:val="0"/>
      <w:marTop w:val="0"/>
      <w:marBottom w:val="0"/>
      <w:divBdr>
        <w:top w:val="none" w:sz="0" w:space="0" w:color="auto"/>
        <w:left w:val="none" w:sz="0" w:space="0" w:color="auto"/>
        <w:bottom w:val="none" w:sz="0" w:space="0" w:color="auto"/>
        <w:right w:val="none" w:sz="0" w:space="0" w:color="auto"/>
      </w:divBdr>
    </w:div>
    <w:div w:id="870801342">
      <w:bodyDiv w:val="1"/>
      <w:marLeft w:val="0"/>
      <w:marRight w:val="0"/>
      <w:marTop w:val="0"/>
      <w:marBottom w:val="0"/>
      <w:divBdr>
        <w:top w:val="none" w:sz="0" w:space="0" w:color="auto"/>
        <w:left w:val="none" w:sz="0" w:space="0" w:color="auto"/>
        <w:bottom w:val="none" w:sz="0" w:space="0" w:color="auto"/>
        <w:right w:val="none" w:sz="0" w:space="0" w:color="auto"/>
      </w:divBdr>
    </w:div>
    <w:div w:id="1035346871">
      <w:bodyDiv w:val="1"/>
      <w:marLeft w:val="0"/>
      <w:marRight w:val="0"/>
      <w:marTop w:val="0"/>
      <w:marBottom w:val="0"/>
      <w:divBdr>
        <w:top w:val="none" w:sz="0" w:space="0" w:color="auto"/>
        <w:left w:val="none" w:sz="0" w:space="0" w:color="auto"/>
        <w:bottom w:val="none" w:sz="0" w:space="0" w:color="auto"/>
        <w:right w:val="none" w:sz="0" w:space="0" w:color="auto"/>
      </w:divBdr>
    </w:div>
    <w:div w:id="1058895253">
      <w:bodyDiv w:val="1"/>
      <w:marLeft w:val="0"/>
      <w:marRight w:val="0"/>
      <w:marTop w:val="0"/>
      <w:marBottom w:val="0"/>
      <w:divBdr>
        <w:top w:val="none" w:sz="0" w:space="0" w:color="auto"/>
        <w:left w:val="none" w:sz="0" w:space="0" w:color="auto"/>
        <w:bottom w:val="none" w:sz="0" w:space="0" w:color="auto"/>
        <w:right w:val="none" w:sz="0" w:space="0" w:color="auto"/>
      </w:divBdr>
    </w:div>
    <w:div w:id="1075056231">
      <w:bodyDiv w:val="1"/>
      <w:marLeft w:val="0"/>
      <w:marRight w:val="0"/>
      <w:marTop w:val="0"/>
      <w:marBottom w:val="0"/>
      <w:divBdr>
        <w:top w:val="none" w:sz="0" w:space="0" w:color="auto"/>
        <w:left w:val="none" w:sz="0" w:space="0" w:color="auto"/>
        <w:bottom w:val="none" w:sz="0" w:space="0" w:color="auto"/>
        <w:right w:val="none" w:sz="0" w:space="0" w:color="auto"/>
      </w:divBdr>
    </w:div>
    <w:div w:id="1119642358">
      <w:bodyDiv w:val="1"/>
      <w:marLeft w:val="0"/>
      <w:marRight w:val="0"/>
      <w:marTop w:val="0"/>
      <w:marBottom w:val="0"/>
      <w:divBdr>
        <w:top w:val="none" w:sz="0" w:space="0" w:color="auto"/>
        <w:left w:val="none" w:sz="0" w:space="0" w:color="auto"/>
        <w:bottom w:val="none" w:sz="0" w:space="0" w:color="auto"/>
        <w:right w:val="none" w:sz="0" w:space="0" w:color="auto"/>
      </w:divBdr>
    </w:div>
    <w:div w:id="1264605489">
      <w:bodyDiv w:val="1"/>
      <w:marLeft w:val="0"/>
      <w:marRight w:val="0"/>
      <w:marTop w:val="0"/>
      <w:marBottom w:val="0"/>
      <w:divBdr>
        <w:top w:val="none" w:sz="0" w:space="0" w:color="auto"/>
        <w:left w:val="none" w:sz="0" w:space="0" w:color="auto"/>
        <w:bottom w:val="none" w:sz="0" w:space="0" w:color="auto"/>
        <w:right w:val="none" w:sz="0" w:space="0" w:color="auto"/>
      </w:divBdr>
    </w:div>
    <w:div w:id="1276252984">
      <w:bodyDiv w:val="1"/>
      <w:marLeft w:val="0"/>
      <w:marRight w:val="0"/>
      <w:marTop w:val="0"/>
      <w:marBottom w:val="0"/>
      <w:divBdr>
        <w:top w:val="none" w:sz="0" w:space="0" w:color="auto"/>
        <w:left w:val="none" w:sz="0" w:space="0" w:color="auto"/>
        <w:bottom w:val="none" w:sz="0" w:space="0" w:color="auto"/>
        <w:right w:val="none" w:sz="0" w:space="0" w:color="auto"/>
      </w:divBdr>
    </w:div>
    <w:div w:id="1364557048">
      <w:bodyDiv w:val="1"/>
      <w:marLeft w:val="0"/>
      <w:marRight w:val="0"/>
      <w:marTop w:val="0"/>
      <w:marBottom w:val="0"/>
      <w:divBdr>
        <w:top w:val="none" w:sz="0" w:space="0" w:color="auto"/>
        <w:left w:val="none" w:sz="0" w:space="0" w:color="auto"/>
        <w:bottom w:val="none" w:sz="0" w:space="0" w:color="auto"/>
        <w:right w:val="none" w:sz="0" w:space="0" w:color="auto"/>
      </w:divBdr>
    </w:div>
    <w:div w:id="1517889555">
      <w:bodyDiv w:val="1"/>
      <w:marLeft w:val="0"/>
      <w:marRight w:val="0"/>
      <w:marTop w:val="0"/>
      <w:marBottom w:val="0"/>
      <w:divBdr>
        <w:top w:val="none" w:sz="0" w:space="0" w:color="auto"/>
        <w:left w:val="none" w:sz="0" w:space="0" w:color="auto"/>
        <w:bottom w:val="none" w:sz="0" w:space="0" w:color="auto"/>
        <w:right w:val="none" w:sz="0" w:space="0" w:color="auto"/>
      </w:divBdr>
    </w:div>
    <w:div w:id="1578514036">
      <w:bodyDiv w:val="1"/>
      <w:marLeft w:val="0"/>
      <w:marRight w:val="0"/>
      <w:marTop w:val="0"/>
      <w:marBottom w:val="0"/>
      <w:divBdr>
        <w:top w:val="none" w:sz="0" w:space="0" w:color="auto"/>
        <w:left w:val="none" w:sz="0" w:space="0" w:color="auto"/>
        <w:bottom w:val="none" w:sz="0" w:space="0" w:color="auto"/>
        <w:right w:val="none" w:sz="0" w:space="0" w:color="auto"/>
      </w:divBdr>
    </w:div>
    <w:div w:id="1691905499">
      <w:bodyDiv w:val="1"/>
      <w:marLeft w:val="0"/>
      <w:marRight w:val="0"/>
      <w:marTop w:val="0"/>
      <w:marBottom w:val="0"/>
      <w:divBdr>
        <w:top w:val="none" w:sz="0" w:space="0" w:color="auto"/>
        <w:left w:val="none" w:sz="0" w:space="0" w:color="auto"/>
        <w:bottom w:val="none" w:sz="0" w:space="0" w:color="auto"/>
        <w:right w:val="none" w:sz="0" w:space="0" w:color="auto"/>
      </w:divBdr>
    </w:div>
    <w:div w:id="1857961457">
      <w:bodyDiv w:val="1"/>
      <w:marLeft w:val="0"/>
      <w:marRight w:val="0"/>
      <w:marTop w:val="0"/>
      <w:marBottom w:val="0"/>
      <w:divBdr>
        <w:top w:val="none" w:sz="0" w:space="0" w:color="auto"/>
        <w:left w:val="none" w:sz="0" w:space="0" w:color="auto"/>
        <w:bottom w:val="none" w:sz="0" w:space="0" w:color="auto"/>
        <w:right w:val="none" w:sz="0" w:space="0" w:color="auto"/>
      </w:divBdr>
    </w:div>
    <w:div w:id="1967930727">
      <w:bodyDiv w:val="1"/>
      <w:marLeft w:val="0"/>
      <w:marRight w:val="0"/>
      <w:marTop w:val="0"/>
      <w:marBottom w:val="0"/>
      <w:divBdr>
        <w:top w:val="none" w:sz="0" w:space="0" w:color="auto"/>
        <w:left w:val="none" w:sz="0" w:space="0" w:color="auto"/>
        <w:bottom w:val="none" w:sz="0" w:space="0" w:color="auto"/>
        <w:right w:val="none" w:sz="0" w:space="0" w:color="auto"/>
      </w:divBdr>
    </w:div>
    <w:div w:id="210464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3" Type="http://schemas.openxmlformats.org/officeDocument/2006/relationships/hyperlink" Target="https://www.wlv.ac.uk/research/research-policies-procedures--guidelines/ethics-guidance/data-handling-and-security/" TargetMode="External"/><Relationship Id="rId18" Type="http://schemas.openxmlformats.org/officeDocument/2006/relationships/hyperlink" Target="https://www.wlv.ac.uk/media/departments/research/documents/Ethical-Considerations-in-Visual-or-Vocal-Research.docx" TargetMode="External"/><Relationship Id="rId26" Type="http://schemas.openxmlformats.org/officeDocument/2006/relationships/hyperlink" Target="https://www.wlv.ac.uk/research/research-policies-procedures--guidelines/ethics-guidance/recruiting-research-participants/other-considerations-when-working-with-human-particpants/" TargetMode="External"/><Relationship Id="rId3" Type="http://schemas.openxmlformats.org/officeDocument/2006/relationships/hyperlink" Target="https://www.wlv.ac.uk/media/departments/research/documents/Ethical-Principles.docx" TargetMode="External"/><Relationship Id="rId21" Type="http://schemas.openxmlformats.org/officeDocument/2006/relationships/hyperlink" Target="https://www.wlv.ac.uk/research/research-policies-procedures--guidelines/ethics-guidance/recruiting-research-participants/" TargetMode="External"/><Relationship Id="rId34" Type="http://schemas.openxmlformats.org/officeDocument/2006/relationships/hyperlink" Target="https://ico.org.uk/media/for-organisations/guide-to-data-protection/guide-to-the-general-data-protection-regulation-gdpr-1-1.pdf" TargetMode="External"/><Relationship Id="rId7" Type="http://schemas.openxmlformats.org/officeDocument/2006/relationships/hyperlink" Target="https://www.wlv.ac.uk/media/departments/research/documents/Code-of-Good-Research-Practice-(2020-21).pdf" TargetMode="External"/><Relationship Id="rId12" Type="http://schemas.openxmlformats.org/officeDocument/2006/relationships/hyperlink" Target="https://www.wlv.ac.uk/research/research-policies-procedures--guidelines/ethics-guidance/professional-body--subject-group-guidelines/" TargetMode="External"/><Relationship Id="rId17" Type="http://schemas.openxmlformats.org/officeDocument/2006/relationships/hyperlink" Target="https://www.wlv.ac.uk/research/research-policies-procedures--guidelines/ethics-guidance/lay-membership-of-ethics-committees/" TargetMode="External"/><Relationship Id="rId25" Type="http://schemas.openxmlformats.org/officeDocument/2006/relationships/hyperlink" Target="https://www.wlv.ac.uk/research/research-policies-procedures--guidelines/ethics-guidance/recruiting-research-participants/working-with-vulnerable-adults/" TargetMode="External"/><Relationship Id="rId33" Type="http://schemas.openxmlformats.org/officeDocument/2006/relationships/hyperlink" Target="https://gdpr-info.eu/" TargetMode="External"/><Relationship Id="rId2" Type="http://schemas.openxmlformats.org/officeDocument/2006/relationships/hyperlink" Target="https://www.wlv.ac.uk/media/departments/research/documents/University-Ethics-Policy.docx" TargetMode="External"/><Relationship Id="rId16" Type="http://schemas.openxmlformats.org/officeDocument/2006/relationships/hyperlink" Target="https://www.wlv.ac.uk/research/research-policies-procedures--guidelines/ethics-guidance/undertaking-research-outside-the-united-kingdom/" TargetMode="External"/><Relationship Id="rId20" Type="http://schemas.openxmlformats.org/officeDocument/2006/relationships/hyperlink" Target="https://www.wlv.ac.uk/media/departments/research/documents/Toward-Ethical-Research-Using-Datasets-of-Illicit-Origin.docx" TargetMode="External"/><Relationship Id="rId29" Type="http://schemas.openxmlformats.org/officeDocument/2006/relationships/hyperlink" Target="https://www.wlv.ac.uk/research/research-policies-procedures--guidelines/ethics-guidance/nhs-research/integrated-research-application-system-iras/sponsorship-guidance-for-staff-and-students/" TargetMode="External"/><Relationship Id="rId1" Type="http://schemas.openxmlformats.org/officeDocument/2006/relationships/hyperlink" Target="https://www.wlv.ac.uk/research/research-policies-procedures--guidelines/ethics-guidance/" TargetMode="External"/><Relationship Id="rId6" Type="http://schemas.openxmlformats.org/officeDocument/2006/relationships/hyperlink" Target="https://www.wlv.ac.uk/research/research-policies-procedures--guidelines/ethics-guidance/ethics--open-data/" TargetMode="External"/><Relationship Id="rId11" Type="http://schemas.openxmlformats.org/officeDocument/2006/relationships/hyperlink" Target="https://www.wlv.ac.uk/research/research-policies-procedures--guidelines/ethics-guidance/legislation-relating-to-research-ethics-/" TargetMode="External"/><Relationship Id="rId24" Type="http://schemas.openxmlformats.org/officeDocument/2006/relationships/hyperlink" Target="https://www.wlv.ac.uk/research/research-policies-procedures--guidelines/ethics-guidance/recruiting-research-participants/working-with-children-and-young-people/" TargetMode="External"/><Relationship Id="rId32" Type="http://schemas.openxmlformats.org/officeDocument/2006/relationships/hyperlink" Target="https://www.gov.uk/request-copy-criminal-record" TargetMode="External"/><Relationship Id="rId5" Type="http://schemas.openxmlformats.org/officeDocument/2006/relationships/hyperlink" Target="https://www.wlv.ac.uk/research/research-policies-procedures--guidelines/ethics-guidance/ethics-training/" TargetMode="External"/><Relationship Id="rId15" Type="http://schemas.openxmlformats.org/officeDocument/2006/relationships/hyperlink" Target="https://www.wlv.ac.uk/research/research-policies-procedures--guidelines/ethics-guidance/collaborative-work/" TargetMode="External"/><Relationship Id="rId23" Type="http://schemas.openxmlformats.org/officeDocument/2006/relationships/hyperlink" Target="https://www.wlv.ac.uk/research/research-policies-procedures--guidelines/ethics-guidance/recruiting-research-participants/information-sheets-and-consent-forms/" TargetMode="External"/><Relationship Id="rId28" Type="http://schemas.openxmlformats.org/officeDocument/2006/relationships/hyperlink" Target="https://www.wlv.ac.uk/research/research-policies-procedures--guidelines/ethics-guidance/nhs-research/integrated-research-application-system-iras/" TargetMode="External"/><Relationship Id="rId36" Type="http://schemas.openxmlformats.org/officeDocument/2006/relationships/hyperlink" Target="https://www.acm.org/code-of-ethics" TargetMode="External"/><Relationship Id="rId10" Type="http://schemas.openxmlformats.org/officeDocument/2006/relationships/hyperlink" Target="https://www.wlv.ac.uk/research/research-policies-procedures--guidelines/ethics-guidance/confidentiality-of-doctoral-theses/" TargetMode="External"/><Relationship Id="rId19" Type="http://schemas.openxmlformats.org/officeDocument/2006/relationships/hyperlink" Target="https://www.wlv.ac.uk/media/departments/research/documents/Ethical-Considerations-in-Research-Involving-Social-Media.docx" TargetMode="External"/><Relationship Id="rId31" Type="http://schemas.openxmlformats.org/officeDocument/2006/relationships/hyperlink" Target="https://www.wlv.ac.uk/media/departments/research/documents/Handbook-for-Ethical-Review-&amp;-Approval-2020-21.pdf" TargetMode="External"/><Relationship Id="rId4" Type="http://schemas.openxmlformats.org/officeDocument/2006/relationships/hyperlink" Target="https://www.wlv.ac.uk/media/departments/research/documents/Ethical-Categories.docx" TargetMode="External"/><Relationship Id="rId9" Type="http://schemas.openxmlformats.org/officeDocument/2006/relationships/hyperlink" Target="https://www.wlv.ac.uk/research/research-policies-procedures--guidelines/ethics-guidance/research-misconduct/" TargetMode="External"/><Relationship Id="rId14" Type="http://schemas.openxmlformats.org/officeDocument/2006/relationships/hyperlink" Target="https://www.wlv.ac.uk/research/research-policies-procedures--guidelines/ethics-guidance/intellectual-property/" TargetMode="External"/><Relationship Id="rId22" Type="http://schemas.openxmlformats.org/officeDocument/2006/relationships/hyperlink" Target="https://www.wlv.ac.uk/research/research-policies-procedures--guidelines/ethics-guidance/recruiting-research-participants/informed-consent/" TargetMode="External"/><Relationship Id="rId27" Type="http://schemas.openxmlformats.org/officeDocument/2006/relationships/hyperlink" Target="https://www.wlv.ac.uk/research/research-policies-procedures--guidelines/ethics-guidance/nhs-research/" TargetMode="External"/><Relationship Id="rId30" Type="http://schemas.openxmlformats.org/officeDocument/2006/relationships/hyperlink" Target="https://www.wlv.ac.uk/research/research-policies-procedures--guidelines/ethics-guidance/nhs-research/integrated-research-application-system-iras/research-passport/" TargetMode="External"/><Relationship Id="rId35" Type="http://schemas.openxmlformats.org/officeDocument/2006/relationships/hyperlink" Target="https://aclrollingreview.org/responsibleNLPresearch/" TargetMode="External"/><Relationship Id="rId8" Type="http://schemas.openxmlformats.org/officeDocument/2006/relationships/hyperlink" Target="https://www.wlv.ac.uk/research/research-policies-procedures--guidelines/research-integrity/"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wlv.ac.uk/research/research-policies-procedures--guidelines/ethics-guidance/"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turing.ac.uk/sites/default/files/2019-08/understanding_artificial_intelligence_ethics_and_safety.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m.org/code-of-ethics" TargetMode="External"/><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Proposal form for undergraduate projects/independent study/work placements/Student Link involving human subjects</vt:lpstr>
    </vt:vector>
  </TitlesOfParts>
  <Company>University of Wolverhampton</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form for undergraduate projects/independent study/work placements/Student Link involving human subjects</dc:title>
  <dc:creator>Steve Jacobs</dc:creator>
  <cp:lastModifiedBy>Evans, Richard J.</cp:lastModifiedBy>
  <cp:revision>11</cp:revision>
  <cp:lastPrinted>2011-09-19T12:09:00Z</cp:lastPrinted>
  <dcterms:created xsi:type="dcterms:W3CDTF">2022-02-10T16:30:00Z</dcterms:created>
  <dcterms:modified xsi:type="dcterms:W3CDTF">2022-02-11T11:48:00Z</dcterms:modified>
</cp:coreProperties>
</file>