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0EA5" w14:textId="0E597C9F" w:rsidR="00A47465" w:rsidRPr="00077E4F" w:rsidRDefault="00A47465" w:rsidP="00A47465">
      <w:pPr>
        <w:rPr>
          <w:sz w:val="24"/>
          <w:szCs w:val="24"/>
          <w:u w:val="single"/>
        </w:rPr>
      </w:pPr>
      <w:r w:rsidRPr="00077E4F">
        <w:rPr>
          <w:sz w:val="24"/>
          <w:szCs w:val="24"/>
          <w:u w:val="single"/>
        </w:rPr>
        <w:t>Methods</w:t>
      </w:r>
      <w:r>
        <w:rPr>
          <w:sz w:val="24"/>
          <w:szCs w:val="24"/>
          <w:u w:val="single"/>
        </w:rPr>
        <w:t xml:space="preserve"> Test</w:t>
      </w:r>
      <w:r w:rsidRPr="00077E4F">
        <w:rPr>
          <w:sz w:val="24"/>
          <w:szCs w:val="24"/>
          <w:u w:val="single"/>
        </w:rPr>
        <w:t xml:space="preserve"> 1 Notes – Year 11 2023</w:t>
      </w:r>
    </w:p>
    <w:p w14:paraId="5F00AC7A" w14:textId="77777777" w:rsidR="00A47465" w:rsidRDefault="00A47465" w:rsidP="00A47465">
      <w:pPr>
        <w:jc w:val="right"/>
      </w:pPr>
      <w:r>
        <w:t>By Ajay Bisnath</w:t>
      </w:r>
    </w:p>
    <w:p w14:paraId="2F4829E1" w14:textId="7AB04933" w:rsidR="00A03FB4" w:rsidRDefault="00B23752">
      <w:pPr>
        <w:rPr>
          <w:b/>
          <w:bCs/>
          <w:u w:val="single"/>
        </w:rPr>
      </w:pPr>
      <w:r w:rsidRPr="00B23752">
        <w:rPr>
          <w:b/>
          <w:bCs/>
          <w:u w:val="single"/>
        </w:rPr>
        <w:t>Fundamentals of Probability:</w:t>
      </w:r>
    </w:p>
    <w:p w14:paraId="1604313C" w14:textId="3105A4C6" w:rsidR="00B23752" w:rsidRPr="00DF54F7" w:rsidRDefault="00B23752" w:rsidP="00B23752">
      <w:pPr>
        <w:rPr>
          <w:u w:val="single"/>
        </w:rPr>
      </w:pPr>
      <w:r w:rsidRPr="00B23752">
        <w:rPr>
          <w:u w:val="single"/>
        </w:rPr>
        <w:t xml:space="preserve">P(A </w:t>
      </w:r>
      <m:oMath>
        <m:r>
          <m:rPr>
            <m:sty m:val="p"/>
          </m:rPr>
          <w:rPr>
            <w:rFonts w:ascii="Cambria Math" w:hAnsi="Cambria Math"/>
            <w:u w:val="single"/>
          </w:rPr>
          <m:t>∩</m:t>
        </m:r>
      </m:oMath>
      <w:r w:rsidRPr="00B23752">
        <w:rPr>
          <w:u w:val="single"/>
        </w:rPr>
        <w:t xml:space="preserve"> B) = </w:t>
      </w:r>
    </w:p>
    <w:p w14:paraId="68606EF1" w14:textId="408F0CA8" w:rsidR="00B23752" w:rsidRPr="00B23752" w:rsidRDefault="001168FE" w:rsidP="00B23752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761A48" wp14:editId="2781396B">
            <wp:simplePos x="0" y="0"/>
            <wp:positionH relativeFrom="page">
              <wp:posOffset>2921000</wp:posOffset>
            </wp:positionH>
            <wp:positionV relativeFrom="paragraph">
              <wp:posOffset>46990</wp:posOffset>
            </wp:positionV>
            <wp:extent cx="4168140" cy="1378585"/>
            <wp:effectExtent l="19050" t="19050" r="22860" b="12065"/>
            <wp:wrapTight wrapText="bothSides">
              <wp:wrapPolygon edited="0">
                <wp:start x="-99" y="-298"/>
                <wp:lineTo x="-99" y="21491"/>
                <wp:lineTo x="21620" y="21491"/>
                <wp:lineTo x="21620" y="-298"/>
                <wp:lineTo x="-99" y="-29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53"/>
                    <a:stretch/>
                  </pic:blipFill>
                  <pic:spPr bwMode="auto">
                    <a:xfrm>
                      <a:off x="0" y="0"/>
                      <a:ext cx="4168140" cy="1378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752" w:rsidRPr="00B23752">
        <w:t>P(A) * P(B|A)</w:t>
      </w:r>
    </w:p>
    <w:p w14:paraId="568D1254" w14:textId="25F3C642" w:rsidR="00B23752" w:rsidRDefault="00B23752" w:rsidP="00B23752">
      <w:pPr>
        <w:pStyle w:val="ListParagraph"/>
        <w:numPr>
          <w:ilvl w:val="0"/>
          <w:numId w:val="4"/>
        </w:numPr>
      </w:pPr>
      <w:r w:rsidRPr="00B23752">
        <w:t>P(B) * P(A|B)</w:t>
      </w:r>
    </w:p>
    <w:p w14:paraId="41BF4433" w14:textId="538D34E6" w:rsidR="00B23752" w:rsidRPr="00B23752" w:rsidRDefault="00B23752" w:rsidP="00B23752">
      <w:pPr>
        <w:rPr>
          <w:u w:val="single"/>
        </w:rPr>
      </w:pPr>
      <w:r w:rsidRPr="00B23752">
        <w:rPr>
          <w:u w:val="single"/>
        </w:rPr>
        <w:t>If Events are Independent:</w:t>
      </w:r>
    </w:p>
    <w:p w14:paraId="61A81E95" w14:textId="2CC8C7E0" w:rsidR="00B23752" w:rsidRPr="00B23752" w:rsidRDefault="00B23752" w:rsidP="00B23752">
      <w:pPr>
        <w:pStyle w:val="ListParagraph"/>
        <w:numPr>
          <w:ilvl w:val="0"/>
          <w:numId w:val="4"/>
        </w:numPr>
      </w:pPr>
      <w:r w:rsidRPr="00B23752">
        <w:t xml:space="preserve">P(A </w:t>
      </w:r>
      <m:oMath>
        <m:r>
          <m:rPr>
            <m:sty m:val="p"/>
          </m:rPr>
          <w:rPr>
            <w:rFonts w:ascii="Cambria Math" w:hAnsi="Cambria Math"/>
          </w:rPr>
          <m:t>∩</m:t>
        </m:r>
      </m:oMath>
      <w:r w:rsidRPr="00B23752">
        <w:t xml:space="preserve"> B) = P(A) * P(B)</w:t>
      </w:r>
    </w:p>
    <w:p w14:paraId="67A4AF53" w14:textId="04EB33DB" w:rsidR="00B23752" w:rsidRPr="00B23752" w:rsidRDefault="00B23752" w:rsidP="00B23752">
      <w:pPr>
        <w:pStyle w:val="ListParagraph"/>
        <w:numPr>
          <w:ilvl w:val="0"/>
          <w:numId w:val="4"/>
        </w:numPr>
      </w:pPr>
      <w:r w:rsidRPr="00B23752">
        <w:t>P(A|B) = P(A)</w:t>
      </w:r>
    </w:p>
    <w:p w14:paraId="7ACE739A" w14:textId="230EFD14" w:rsidR="00B23752" w:rsidRPr="00DF54F7" w:rsidRDefault="00B23752" w:rsidP="00B23752">
      <w:pPr>
        <w:rPr>
          <w:u w:val="single"/>
        </w:rPr>
      </w:pPr>
      <w:r w:rsidRPr="00DF54F7">
        <w:rPr>
          <w:u w:val="single"/>
        </w:rPr>
        <w:t>Bayes Formula: </w:t>
      </w:r>
    </w:p>
    <w:p w14:paraId="5D35C5A4" w14:textId="46DCD758" w:rsidR="00B23752" w:rsidRDefault="00B23752" w:rsidP="00B23752">
      <w:pPr>
        <w:pStyle w:val="ListParagraph"/>
        <w:numPr>
          <w:ilvl w:val="0"/>
          <w:numId w:val="4"/>
        </w:numPr>
      </w:pPr>
      <w:r w:rsidRPr="00B23752">
        <w:t xml:space="preserve">P(A|B)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P(B|A) * P(A)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P(B)</m:t>
            </m:r>
          </m:den>
        </m:f>
      </m:oMath>
    </w:p>
    <w:p w14:paraId="36290463" w14:textId="2F4E4EBF" w:rsidR="00DF54F7" w:rsidRPr="00DF54F7" w:rsidRDefault="00DF54F7" w:rsidP="00DF54F7">
      <w:pPr>
        <w:rPr>
          <w:u w:val="single"/>
        </w:rPr>
      </w:pPr>
      <w:r w:rsidRPr="00DF54F7">
        <w:rPr>
          <w:u w:val="single"/>
        </w:rPr>
        <w:t xml:space="preserve">If A </w:t>
      </w:r>
      <m:oMath>
        <m:r>
          <m:rPr>
            <m:sty m:val="p"/>
          </m:rPr>
          <w:rPr>
            <w:rFonts w:ascii="Cambria Math" w:hAnsi="Cambria Math"/>
            <w:u w:val="single"/>
          </w:rPr>
          <m:t>⊆</m:t>
        </m:r>
      </m:oMath>
      <w:r w:rsidRPr="00DF54F7">
        <w:rPr>
          <w:u w:val="single"/>
        </w:rPr>
        <w:t xml:space="preserve"> B:</w:t>
      </w:r>
    </w:p>
    <w:p w14:paraId="5E9A0E00" w14:textId="4358C6F9" w:rsidR="00DF54F7" w:rsidRPr="00DF54F7" w:rsidRDefault="00DF54F7" w:rsidP="00DF54F7">
      <w:pPr>
        <w:pStyle w:val="ListParagraph"/>
        <w:numPr>
          <w:ilvl w:val="0"/>
          <w:numId w:val="4"/>
        </w:numPr>
      </w:pPr>
      <w:r w:rsidRPr="00DF54F7">
        <w:t xml:space="preserve">P(A </w:t>
      </w:r>
      <m:oMath>
        <m:r>
          <m:rPr>
            <m:sty m:val="p"/>
          </m:rPr>
          <w:rPr>
            <w:rFonts w:ascii="Cambria Math" w:hAnsi="Cambria Math"/>
          </w:rPr>
          <m:t>∪</m:t>
        </m:r>
      </m:oMath>
      <w:r w:rsidRPr="00DF54F7">
        <w:t xml:space="preserve"> B) = B</w:t>
      </w:r>
    </w:p>
    <w:p w14:paraId="5717ED24" w14:textId="7481F758" w:rsidR="00DF54F7" w:rsidRPr="00DF54F7" w:rsidRDefault="00DF54F7" w:rsidP="00DF54F7">
      <w:pPr>
        <w:pStyle w:val="ListParagraph"/>
        <w:numPr>
          <w:ilvl w:val="0"/>
          <w:numId w:val="4"/>
        </w:numPr>
      </w:pPr>
      <w:r w:rsidRPr="00DF54F7">
        <w:t xml:space="preserve">P(A </w:t>
      </w:r>
      <m:oMath>
        <m:r>
          <m:rPr>
            <m:sty m:val="p"/>
          </m:rPr>
          <w:rPr>
            <w:rFonts w:ascii="Cambria Math" w:hAnsi="Cambria Math"/>
          </w:rPr>
          <m:t>∩</m:t>
        </m:r>
      </m:oMath>
      <w:r w:rsidRPr="00DF54F7">
        <w:t xml:space="preserve"> B) = A</w:t>
      </w:r>
    </w:p>
    <w:p w14:paraId="37477FAD" w14:textId="4E6D8C1E" w:rsidR="00DF54F7" w:rsidRPr="00C3512E" w:rsidRDefault="00DF54F7" w:rsidP="00DF54F7">
      <w:pPr>
        <w:spacing w:after="0" w:line="240" w:lineRule="auto"/>
        <w:rPr>
          <w:rFonts w:ascii="Calibri" w:eastAsia="Times New Roman" w:hAnsi="Calibri" w:cs="Calibri"/>
          <w:kern w:val="0"/>
          <w:u w:val="single"/>
          <w14:ligatures w14:val="none"/>
        </w:rPr>
      </w:pPr>
      <w:r w:rsidRPr="00C3512E">
        <w:rPr>
          <w:rFonts w:ascii="Calibri" w:eastAsia="Times New Roman" w:hAnsi="Calibri" w:cs="Calibri"/>
          <w:kern w:val="0"/>
          <w:u w:val="single"/>
          <w14:ligatures w14:val="none"/>
        </w:rPr>
        <w:t>Tips:</w:t>
      </w:r>
    </w:p>
    <w:p w14:paraId="5BA53EB4" w14:textId="7038C3BD" w:rsidR="00DF54F7" w:rsidRDefault="00DF54F7" w:rsidP="00DF54F7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Use a table for two-way Venn diagrams!! Makes things significantly easier!</w:t>
      </w:r>
    </w:p>
    <w:tbl>
      <w:tblPr>
        <w:tblStyle w:val="TableGrid"/>
        <w:tblpPr w:leftFromText="180" w:rightFromText="180" w:vertAnchor="text" w:horzAnchor="page" w:tblpX="2771" w:tblpY="139"/>
        <w:tblW w:w="0" w:type="auto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709"/>
      </w:tblGrid>
      <w:tr w:rsidR="00DF54F7" w14:paraId="1959AE7D" w14:textId="77777777" w:rsidTr="00DF54F7">
        <w:tc>
          <w:tcPr>
            <w:tcW w:w="693" w:type="dxa"/>
          </w:tcPr>
          <w:p w14:paraId="4E7ACCB7" w14:textId="77777777" w:rsidR="00DF54F7" w:rsidRDefault="00DF54F7" w:rsidP="00DF54F7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580C70C8" w14:textId="77777777" w:rsidR="00DF54F7" w:rsidRDefault="00DF54F7" w:rsidP="00DF54F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8" w:type="dxa"/>
          </w:tcPr>
          <w:p w14:paraId="704F7C80" w14:textId="77777777" w:rsidR="00DF54F7" w:rsidRDefault="00DF54F7" w:rsidP="00DF54F7">
            <w:pPr>
              <w:pStyle w:val="ListParagraph"/>
              <w:ind w:left="0"/>
            </w:pPr>
            <w:r>
              <w:t>B’</w:t>
            </w:r>
          </w:p>
        </w:tc>
        <w:tc>
          <w:tcPr>
            <w:tcW w:w="709" w:type="dxa"/>
          </w:tcPr>
          <w:p w14:paraId="34681E28" w14:textId="77777777" w:rsidR="00DF54F7" w:rsidRDefault="00DF54F7" w:rsidP="00DF54F7">
            <w:pPr>
              <w:pStyle w:val="ListParagraph"/>
              <w:ind w:left="0"/>
            </w:pPr>
            <w:r>
              <w:t>Total</w:t>
            </w:r>
          </w:p>
        </w:tc>
      </w:tr>
      <w:tr w:rsidR="00DF54F7" w14:paraId="4C218ECA" w14:textId="77777777" w:rsidTr="00DF54F7">
        <w:tc>
          <w:tcPr>
            <w:tcW w:w="693" w:type="dxa"/>
          </w:tcPr>
          <w:p w14:paraId="2087AF9A" w14:textId="77777777" w:rsidR="00DF54F7" w:rsidRDefault="00DF54F7" w:rsidP="00DF54F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106877A5" w14:textId="77777777" w:rsidR="00DF54F7" w:rsidRPr="00DF54F7" w:rsidRDefault="00DF54F7" w:rsidP="00DF54F7">
            <w:pPr>
              <w:pStyle w:val="ListParagraph"/>
              <w:ind w:left="0"/>
              <w:rPr>
                <w:i/>
                <w:iCs/>
              </w:rPr>
            </w:pPr>
            <w:r w:rsidRPr="00DF54F7">
              <w:rPr>
                <w:i/>
                <w:iCs/>
              </w:rPr>
              <w:t>x</w:t>
            </w:r>
          </w:p>
        </w:tc>
        <w:tc>
          <w:tcPr>
            <w:tcW w:w="708" w:type="dxa"/>
          </w:tcPr>
          <w:p w14:paraId="12C2C079" w14:textId="77777777" w:rsidR="00DF54F7" w:rsidRPr="00DF54F7" w:rsidRDefault="00DF54F7" w:rsidP="00DF54F7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709" w:type="dxa"/>
          </w:tcPr>
          <w:p w14:paraId="545E9907" w14:textId="77777777" w:rsidR="00DF54F7" w:rsidRPr="00DF54F7" w:rsidRDefault="00DF54F7" w:rsidP="00DF54F7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0.6</w:t>
            </w:r>
          </w:p>
        </w:tc>
      </w:tr>
      <w:tr w:rsidR="00DF54F7" w14:paraId="6D08D77F" w14:textId="77777777" w:rsidTr="00DF54F7">
        <w:tc>
          <w:tcPr>
            <w:tcW w:w="693" w:type="dxa"/>
          </w:tcPr>
          <w:p w14:paraId="3E6FAEC7" w14:textId="77777777" w:rsidR="00DF54F7" w:rsidRDefault="00DF54F7" w:rsidP="00DF54F7">
            <w:pPr>
              <w:pStyle w:val="ListParagraph"/>
              <w:ind w:left="0"/>
            </w:pPr>
            <w:r>
              <w:t>A’</w:t>
            </w:r>
          </w:p>
        </w:tc>
        <w:tc>
          <w:tcPr>
            <w:tcW w:w="709" w:type="dxa"/>
          </w:tcPr>
          <w:p w14:paraId="5D90E880" w14:textId="77777777" w:rsidR="00DF54F7" w:rsidRPr="00DF54F7" w:rsidRDefault="00DF54F7" w:rsidP="00DF54F7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708" w:type="dxa"/>
          </w:tcPr>
          <w:p w14:paraId="1B345909" w14:textId="77777777" w:rsidR="00DF54F7" w:rsidRPr="00DF54F7" w:rsidRDefault="00DF54F7" w:rsidP="00DF54F7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0.1</w:t>
            </w:r>
          </w:p>
        </w:tc>
        <w:tc>
          <w:tcPr>
            <w:tcW w:w="709" w:type="dxa"/>
          </w:tcPr>
          <w:p w14:paraId="42485C47" w14:textId="77777777" w:rsidR="00DF54F7" w:rsidRPr="00DF54F7" w:rsidRDefault="00DF54F7" w:rsidP="00DF54F7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0.4</w:t>
            </w:r>
          </w:p>
        </w:tc>
      </w:tr>
      <w:tr w:rsidR="00DF54F7" w14:paraId="579FF8B2" w14:textId="77777777" w:rsidTr="00DF54F7">
        <w:tc>
          <w:tcPr>
            <w:tcW w:w="693" w:type="dxa"/>
          </w:tcPr>
          <w:p w14:paraId="07401CD3" w14:textId="77777777" w:rsidR="00DF54F7" w:rsidRDefault="00DF54F7" w:rsidP="00DF54F7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419E7D87" w14:textId="77777777" w:rsidR="00DF54F7" w:rsidRPr="00DF54F7" w:rsidRDefault="00DF54F7" w:rsidP="00DF54F7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0.7</w:t>
            </w:r>
          </w:p>
        </w:tc>
        <w:tc>
          <w:tcPr>
            <w:tcW w:w="708" w:type="dxa"/>
          </w:tcPr>
          <w:p w14:paraId="78428AB1" w14:textId="77777777" w:rsidR="00DF54F7" w:rsidRPr="00DF54F7" w:rsidRDefault="00DF54F7" w:rsidP="00DF54F7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0.3</w:t>
            </w:r>
          </w:p>
        </w:tc>
        <w:tc>
          <w:tcPr>
            <w:tcW w:w="709" w:type="dxa"/>
          </w:tcPr>
          <w:p w14:paraId="2BCFA2A9" w14:textId="77777777" w:rsidR="00DF54F7" w:rsidRPr="00DF54F7" w:rsidRDefault="00DF54F7" w:rsidP="00DF54F7">
            <w:pPr>
              <w:pStyle w:val="ListParagraph"/>
              <w:ind w:left="0"/>
              <w:rPr>
                <w:i/>
                <w:iCs/>
              </w:rPr>
            </w:pPr>
          </w:p>
        </w:tc>
      </w:tr>
    </w:tbl>
    <w:p w14:paraId="4CBA2F42" w14:textId="46D26329" w:rsidR="00DF54F7" w:rsidRPr="00DF54F7" w:rsidRDefault="00DF54F7" w:rsidP="00DF54F7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E.g.:</w:t>
      </w:r>
    </w:p>
    <w:p w14:paraId="224AF23C" w14:textId="5731EFEA" w:rsidR="00DF54F7" w:rsidRPr="00B23752" w:rsidRDefault="00DF54F7" w:rsidP="00DF54F7">
      <w:pPr>
        <w:pStyle w:val="ListParagraph"/>
      </w:pPr>
    </w:p>
    <w:p w14:paraId="79D11819" w14:textId="1A7C3197" w:rsidR="00DF54F7" w:rsidRPr="00DF54F7" w:rsidRDefault="001168FE" w:rsidP="00DF54F7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F54F7">
        <w:rPr>
          <w:noProof/>
        </w:rPr>
        <w:drawing>
          <wp:anchor distT="0" distB="0" distL="114300" distR="114300" simplePos="0" relativeHeight="251659264" behindDoc="1" locked="0" layoutInCell="1" allowOverlap="1" wp14:anchorId="46EE1925" wp14:editId="0EFD4CF3">
            <wp:simplePos x="0" y="0"/>
            <wp:positionH relativeFrom="margin">
              <wp:posOffset>3321050</wp:posOffset>
            </wp:positionH>
            <wp:positionV relativeFrom="page">
              <wp:posOffset>5638800</wp:posOffset>
            </wp:positionV>
            <wp:extent cx="2950845" cy="1978660"/>
            <wp:effectExtent l="19050" t="19050" r="20955" b="21590"/>
            <wp:wrapTight wrapText="bothSides">
              <wp:wrapPolygon edited="0">
                <wp:start x="-139" y="-208"/>
                <wp:lineTo x="-139" y="21628"/>
                <wp:lineTo x="21614" y="21628"/>
                <wp:lineTo x="21614" y="-208"/>
                <wp:lineTo x="-139" y="-208"/>
              </wp:wrapPolygon>
            </wp:wrapTight>
            <wp:docPr id="2" name="Picture 2" descr="Diagram, shape, venn diagram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hape, venn diagram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978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D983B" w14:textId="77777777" w:rsidR="00F6083A" w:rsidRDefault="00F6083A" w:rsidP="00ED4BE8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78D74D82" w14:textId="77777777" w:rsidR="00F6083A" w:rsidRDefault="00F6083A" w:rsidP="00ED4BE8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0DB7ACD1" w14:textId="77777777" w:rsidR="00F6083A" w:rsidRDefault="00F6083A" w:rsidP="00ED4BE8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34EAAB06" w14:textId="77777777" w:rsidR="00F6083A" w:rsidRDefault="00F6083A" w:rsidP="00ED4BE8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597EE656" w14:textId="77777777" w:rsidR="00F6083A" w:rsidRDefault="00F6083A" w:rsidP="00ED4BE8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1A365632" w14:textId="303D9F4B" w:rsidR="00B23752" w:rsidRPr="00F6083A" w:rsidRDefault="001168FE" w:rsidP="00ED4BE8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</w:pPr>
      <w:r w:rsidRPr="00F6083A"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4FB55029" wp14:editId="04D15021">
            <wp:simplePos x="0" y="0"/>
            <wp:positionH relativeFrom="margin">
              <wp:posOffset>-336550</wp:posOffset>
            </wp:positionH>
            <wp:positionV relativeFrom="page">
              <wp:posOffset>6089650</wp:posOffset>
            </wp:positionV>
            <wp:extent cx="3359150" cy="1251585"/>
            <wp:effectExtent l="19050" t="19050" r="12700" b="24765"/>
            <wp:wrapTight wrapText="bothSides">
              <wp:wrapPolygon edited="0">
                <wp:start x="-122" y="-329"/>
                <wp:lineTo x="-122" y="21699"/>
                <wp:lineTo x="21559" y="21699"/>
                <wp:lineTo x="21559" y="-329"/>
                <wp:lineTo x="-122" y="-32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251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83A" w:rsidRPr="00F6083A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Lines and Linear Relationships:</w:t>
      </w:r>
    </w:p>
    <w:p w14:paraId="785F914F" w14:textId="77777777" w:rsidR="00391791" w:rsidRDefault="00391791" w:rsidP="00ED4BE8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6C066FA6" w14:textId="77777777" w:rsidR="00FB34D8" w:rsidRPr="00211E3C" w:rsidRDefault="00391791" w:rsidP="00ED4BE8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u w:val="single"/>
          <w14:ligatures w14:val="none"/>
        </w:rPr>
      </w:pPr>
      <w:r w:rsidRPr="00211E3C">
        <w:rPr>
          <w:rFonts w:ascii="Calibri" w:eastAsia="Times New Roman" w:hAnsi="Calibri" w:cs="Calibri"/>
          <w:kern w:val="0"/>
          <w:u w:val="single"/>
          <w14:ligatures w14:val="none"/>
        </w:rPr>
        <w:t>Slope:</w:t>
      </w:r>
    </w:p>
    <w:p w14:paraId="4714D66A" w14:textId="64776473" w:rsidR="00F6083A" w:rsidRPr="00211E3C" w:rsidRDefault="00391791" w:rsidP="00FB34D8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211E3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Calibri"/>
                <w:i/>
                <w:kern w:val="0"/>
                <w:sz w:val="28"/>
                <w:szCs w:val="28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Calibri"/>
                <w:kern w:val="0"/>
                <w:sz w:val="28"/>
                <w:szCs w:val="28"/>
                <w14:ligatures w14:val="none"/>
              </w:rPr>
              <m:t>rise</m:t>
            </m:r>
          </m:num>
          <m:den>
            <m:r>
              <w:rPr>
                <w:rFonts w:ascii="Cambria Math" w:eastAsia="Times New Roman" w:hAnsi="Cambria Math" w:cs="Calibri"/>
                <w:kern w:val="0"/>
                <w:sz w:val="28"/>
                <w:szCs w:val="28"/>
                <w14:ligatures w14:val="none"/>
              </w:rPr>
              <m:t>run</m:t>
            </m:r>
          </m:den>
        </m:f>
        <m:r>
          <w:rPr>
            <w:rFonts w:ascii="Cambria Math" w:eastAsia="Times New Roman" w:hAnsi="Cambria Math" w:cs="Calibri"/>
            <w:kern w:val="0"/>
            <w:sz w:val="28"/>
            <w:szCs w:val="28"/>
            <w14:ligatures w14:val="none"/>
          </w:rPr>
          <m:t xml:space="preserve">= </m:t>
        </m:r>
        <m:f>
          <m:fPr>
            <m:ctrlPr>
              <w:rPr>
                <w:rFonts w:ascii="Cambria Math" w:eastAsia="Times New Roman" w:hAnsi="Cambria Math" w:cs="Calibri"/>
                <w:i/>
                <w:kern w:val="0"/>
                <w:sz w:val="28"/>
                <w:szCs w:val="28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Calibri"/>
                <w:kern w:val="0"/>
                <w:sz w:val="28"/>
                <w:szCs w:val="28"/>
                <w14:ligatures w14:val="none"/>
              </w:rPr>
              <m:t>∆y</m:t>
            </m:r>
          </m:num>
          <m:den>
            <m:r>
              <w:rPr>
                <w:rFonts w:ascii="Cambria Math" w:eastAsia="Times New Roman" w:hAnsi="Cambria Math" w:cs="Calibri"/>
                <w:kern w:val="0"/>
                <w:sz w:val="28"/>
                <w:szCs w:val="28"/>
                <w14:ligatures w14:val="none"/>
              </w:rPr>
              <m:t>∆x</m:t>
            </m:r>
          </m:den>
        </m:f>
      </m:oMath>
    </w:p>
    <w:p w14:paraId="53557A40" w14:textId="380F71F8" w:rsidR="00211E3C" w:rsidRDefault="00211E3C" w:rsidP="00211E3C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401D1A59" w14:textId="70A28A98" w:rsidR="00211E3C" w:rsidRPr="00211E3C" w:rsidRDefault="00211E3C" w:rsidP="00211E3C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u w:val="single"/>
          <w14:ligatures w14:val="none"/>
        </w:rPr>
      </w:pPr>
      <w:r w:rsidRPr="00211E3C">
        <w:rPr>
          <w:rFonts w:ascii="Calibri" w:eastAsia="Times New Roman" w:hAnsi="Calibri" w:cs="Calibri"/>
          <w:kern w:val="0"/>
          <w:u w:val="single"/>
          <w14:ligatures w14:val="none"/>
        </w:rPr>
        <w:t>Midpoint, point in between two coordinates</w:t>
      </w:r>
      <w:r w:rsidRPr="00211E3C">
        <w:rPr>
          <w:rFonts w:ascii="Calibri" w:eastAsia="Times New Roman" w:hAnsi="Calibri" w:cs="Calibri"/>
          <w:kern w:val="0"/>
          <w:u w:val="single"/>
          <w14:ligatures w14:val="none"/>
        </w:rPr>
        <w:t>:</w:t>
      </w:r>
    </w:p>
    <w:p w14:paraId="3788A804" w14:textId="77777777" w:rsidR="00211E3C" w:rsidRPr="00211E3C" w:rsidRDefault="00211E3C" w:rsidP="00211E3C">
      <w:pPr>
        <w:pStyle w:val="ListParagraph"/>
        <w:numPr>
          <w:ilvl w:val="0"/>
          <w:numId w:val="7"/>
        </w:numPr>
      </w:pPr>
      <w:r w:rsidRPr="00211E3C">
        <w:t>(x</w:t>
      </w:r>
      <w:r w:rsidRPr="00211E3C">
        <w:rPr>
          <w:vertAlign w:val="subscript"/>
        </w:rPr>
        <w:t>1</w:t>
      </w:r>
      <w:r w:rsidRPr="00211E3C">
        <w:t xml:space="preserve"> + x</w:t>
      </w:r>
      <w:r w:rsidRPr="00211E3C">
        <w:rPr>
          <w:vertAlign w:val="subscript"/>
        </w:rPr>
        <w:t>2</w:t>
      </w:r>
      <w:r w:rsidRPr="00211E3C">
        <w:t>)/2 = x coordinate</w:t>
      </w:r>
    </w:p>
    <w:p w14:paraId="10A27992" w14:textId="5BA4901A" w:rsidR="00211E3C" w:rsidRDefault="00211E3C" w:rsidP="00211E3C">
      <w:pPr>
        <w:pStyle w:val="ListParagraph"/>
        <w:numPr>
          <w:ilvl w:val="0"/>
          <w:numId w:val="7"/>
        </w:numPr>
      </w:pPr>
      <w:r w:rsidRPr="00211E3C">
        <w:t>(y</w:t>
      </w:r>
      <w:r w:rsidRPr="00211E3C">
        <w:rPr>
          <w:vertAlign w:val="subscript"/>
        </w:rPr>
        <w:t>1</w:t>
      </w:r>
      <w:r w:rsidRPr="00211E3C">
        <w:t xml:space="preserve"> + y</w:t>
      </w:r>
      <w:r w:rsidRPr="00211E3C">
        <w:rPr>
          <w:vertAlign w:val="subscript"/>
        </w:rPr>
        <w:t>2</w:t>
      </w:r>
      <w:r w:rsidRPr="00211E3C">
        <w:t>)/2 = y coordinate</w:t>
      </w:r>
    </w:p>
    <w:p w14:paraId="53392816" w14:textId="77777777" w:rsidR="00211E3C" w:rsidRDefault="00211E3C" w:rsidP="00211E3C">
      <w:pPr>
        <w:pStyle w:val="ListParagraph"/>
      </w:pPr>
    </w:p>
    <w:p w14:paraId="7F0D2968" w14:textId="52C3AA62" w:rsidR="00211E3C" w:rsidRPr="003915DE" w:rsidRDefault="00211E3C" w:rsidP="00211E3C">
      <w:pPr>
        <w:rPr>
          <w:u w:val="single"/>
        </w:rPr>
      </w:pPr>
      <w:r w:rsidRPr="003915DE">
        <w:rPr>
          <w:u w:val="single"/>
        </w:rPr>
        <w:lastRenderedPageBreak/>
        <w:t>Perpendicular lines have the negative reciprocal gradient:</w:t>
      </w:r>
    </w:p>
    <w:p w14:paraId="376C5C00" w14:textId="0D7DA5C0" w:rsidR="00211E3C" w:rsidRDefault="00211E3C" w:rsidP="00211E3C">
      <w:pPr>
        <w:pStyle w:val="ListParagraph"/>
        <w:numPr>
          <w:ilvl w:val="0"/>
          <w:numId w:val="7"/>
        </w:numPr>
      </w:pPr>
      <w:r>
        <w:t xml:space="preserve">E.g: </w:t>
      </w:r>
      <m:oMath>
        <m:r>
          <w:rPr>
            <w:rFonts w:ascii="Cambria Math" w:hAnsi="Cambria Math" w:cstheme="minorHAnsi"/>
          </w:rPr>
          <m:t>y = 2x + 3</m:t>
        </m:r>
        <m:r>
          <w:rPr>
            <w:rFonts w:ascii="Cambria Math" w:hAnsi="Cambria Math" w:cstheme="minorHAnsi"/>
          </w:rPr>
          <m:t xml:space="preserve"> </m:t>
        </m:r>
      </m:oMath>
      <w:r w:rsidR="00ED5AAF" w:rsidRPr="00ED5AAF">
        <w:t>and</w:t>
      </w:r>
      <m:oMath>
        <m:r>
          <w:rPr>
            <w:rFonts w:ascii="Cambria Math" w:hAnsi="Cambria Math" w:cstheme="minorHAnsi"/>
          </w:rPr>
          <m:t xml:space="preserve"> y = 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x+7</m:t>
        </m:r>
      </m:oMath>
      <w:r>
        <w:t xml:space="preserve"> are perpendicular line</w:t>
      </w:r>
      <w:r w:rsidR="0054453E">
        <w:t>s</w:t>
      </w:r>
    </w:p>
    <w:p w14:paraId="7D480524" w14:textId="48F308C5" w:rsidR="00211E3C" w:rsidRDefault="00211E3C" w:rsidP="00211E3C">
      <w:pPr>
        <w:pStyle w:val="ListParagraph"/>
        <w:numPr>
          <w:ilvl w:val="0"/>
          <w:numId w:val="7"/>
        </w:numPr>
      </w:pPr>
      <w:r>
        <w:t>If two lines gradient are the same (m), the lines are parallel</w:t>
      </w:r>
    </w:p>
    <w:p w14:paraId="23825FDE" w14:textId="7F87D21D" w:rsidR="00211E3C" w:rsidRPr="00211E3C" w:rsidRDefault="008A698B" w:rsidP="00211E3C">
      <w:pPr>
        <w:pStyle w:val="ListParagraph"/>
        <w:numPr>
          <w:ilvl w:val="1"/>
          <w:numId w:val="7"/>
        </w:numPr>
      </w:pPr>
      <w:r>
        <w:t>m is the coefficient of x</w:t>
      </w:r>
    </w:p>
    <w:p w14:paraId="79480E03" w14:textId="6AABA385" w:rsidR="007E13C2" w:rsidRPr="007E13C2" w:rsidRDefault="007E13C2" w:rsidP="007E13C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39406BE" w14:textId="1BB29489" w:rsidR="00211E3C" w:rsidRPr="005806CC" w:rsidRDefault="007E13C2" w:rsidP="00211E3C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u w:val="single"/>
          <w14:ligatures w14:val="none"/>
        </w:rPr>
      </w:pPr>
      <w:r w:rsidRPr="005806CC">
        <w:rPr>
          <w:rFonts w:ascii="Calibri" w:eastAsia="Times New Roman" w:hAnsi="Calibri" w:cs="Calibri"/>
          <w:kern w:val="0"/>
          <w:u w:val="single"/>
          <w14:ligatures w14:val="none"/>
        </w:rPr>
        <w:t>Remember that you can factorise equations like:</w:t>
      </w:r>
    </w:p>
    <w:p w14:paraId="5924AB2C" w14:textId="39E2F5F5" w:rsidR="007E13C2" w:rsidRDefault="00CA583E" w:rsidP="007E13C2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14:ligatures w14:val="none"/>
              </w:rPr>
              <m:t>s</m:t>
            </m:r>
          </m:e>
          <m:sup>
            <m:r>
              <w:rPr>
                <w:rFonts w:ascii="Cambria Math" w:eastAsia="Times New Roman" w:hAnsi="Cambria Math" w:cs="Calibri"/>
                <w:kern w:val="0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Calibri"/>
            <w:kern w:val="0"/>
            <w14:ligatures w14:val="none"/>
          </w:rPr>
          <m:t>+ sp – sq – pq = (s + p)(s – q)</m:t>
        </m:r>
      </m:oMath>
    </w:p>
    <w:p w14:paraId="530290B8" w14:textId="5F4873DE" w:rsidR="004132F2" w:rsidRDefault="004132F2" w:rsidP="007E13C2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14:ligatures w14:val="none"/>
              </w:rPr>
              <m:t>s</m:t>
            </m:r>
          </m:e>
          <m:sup>
            <m:r>
              <w:rPr>
                <w:rFonts w:ascii="Cambria Math" w:eastAsia="Times New Roman" w:hAnsi="Cambria Math" w:cs="Calibri"/>
                <w:kern w:val="0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Calibri"/>
            <w:kern w:val="0"/>
            <w14:ligatures w14:val="none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Calibri"/>
                <w:kern w:val="0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Calibri"/>
            <w:kern w:val="0"/>
            <w14:ligatures w14:val="none"/>
          </w:rPr>
          <m:t>=</m:t>
        </m:r>
        <m:r>
          <w:rPr>
            <w:rFonts w:ascii="Cambria Math" w:eastAsia="Times New Roman" w:hAnsi="Cambria Math" w:cs="Calibri"/>
            <w:kern w:val="0"/>
            <w14:ligatures w14:val="none"/>
          </w:rPr>
          <m:t>(s-r)(s+r)</m:t>
        </m:r>
      </m:oMath>
    </w:p>
    <w:p w14:paraId="79920148" w14:textId="1B053A0E" w:rsidR="00E35373" w:rsidRDefault="00E35373" w:rsidP="007E13C2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m:oMath>
        <m:r>
          <w:rPr>
            <w:rFonts w:ascii="Cambria Math" w:eastAsia="Times New Roman" w:hAnsi="Cambria Math" w:cs="Calibri"/>
            <w:kern w:val="0"/>
            <w14:ligatures w14:val="none"/>
          </w:rPr>
          <m:t>ax+bx=x(a+b)</m:t>
        </m:r>
      </m:oMath>
    </w:p>
    <w:p w14:paraId="5E8545C8" w14:textId="26E97019" w:rsidR="00763B60" w:rsidRDefault="00763B60" w:rsidP="00763B60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647E36B6" w14:textId="7257A580" w:rsidR="00763B60" w:rsidRPr="001B3C24" w:rsidRDefault="00763B60" w:rsidP="00763B60">
      <w:pPr>
        <w:spacing w:after="0" w:line="240" w:lineRule="auto"/>
        <w:textAlignment w:val="center"/>
        <w:rPr>
          <w:rFonts w:ascii="Calibri" w:eastAsia="Times New Roman" w:hAnsi="Calibri" w:cs="Calibri"/>
          <w:u w:val="single"/>
        </w:rPr>
      </w:pPr>
      <w:r w:rsidRPr="001B3C24">
        <w:rPr>
          <w:rFonts w:ascii="Calibri" w:eastAsia="Times New Roman" w:hAnsi="Calibri" w:cs="Calibri"/>
          <w:u w:val="single"/>
        </w:rPr>
        <w:t>If you can’t isolate a term:</w:t>
      </w:r>
    </w:p>
    <w:p w14:paraId="277505C7" w14:textId="6B044366" w:rsidR="00763B60" w:rsidRDefault="005748C2" w:rsidP="00763B60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Can</w:t>
      </w:r>
      <w:r w:rsidR="00763B60">
        <w:rPr>
          <w:rFonts w:ascii="Calibri" w:eastAsia="Times New Roman" w:hAnsi="Calibri" w:cs="Calibri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14:ligatures w14:val="none"/>
        </w:rPr>
        <w:t>you swap</w:t>
      </w:r>
      <w:r w:rsidR="00763B60">
        <w:rPr>
          <w:rFonts w:ascii="Calibri" w:eastAsia="Times New Roman" w:hAnsi="Calibri" w:cs="Calibri"/>
          <w:kern w:val="0"/>
          <w14:ligatures w14:val="none"/>
        </w:rPr>
        <w:t xml:space="preserve"> negative terms to positive terms</w:t>
      </w:r>
    </w:p>
    <w:p w14:paraId="51C6E611" w14:textId="3F7FB1C0" w:rsidR="00763B60" w:rsidRDefault="00763B60" w:rsidP="00763B60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Check if you can factorise or expand anything</w:t>
      </w:r>
    </w:p>
    <w:p w14:paraId="5CA1DFB6" w14:textId="349A169E" w:rsidR="00763B60" w:rsidRDefault="00763B60" w:rsidP="00763B60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Check if you can simplify anything</w:t>
      </w:r>
    </w:p>
    <w:p w14:paraId="3451A09E" w14:textId="6E6841FC" w:rsidR="00D56121" w:rsidRDefault="00763B60" w:rsidP="00D56121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Check if you can take out like terms</w:t>
      </w:r>
      <w:r w:rsidR="00C73AC9">
        <w:rPr>
          <w:rFonts w:ascii="Calibri" w:eastAsia="Times New Roman" w:hAnsi="Calibri" w:cs="Calibri"/>
          <w:kern w:val="0"/>
          <w14:ligatures w14:val="none"/>
        </w:rPr>
        <w:t>:</w:t>
      </w:r>
    </w:p>
    <w:p w14:paraId="690F1E0F" w14:textId="3F9383F9" w:rsidR="00763B60" w:rsidRDefault="00E1707C" w:rsidP="00D56121">
      <w:pPr>
        <w:spacing w:after="0" w:line="240" w:lineRule="auto"/>
        <w:ind w:firstLine="3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16569A">
        <w:rPr>
          <w:rFonts w:ascii="Calibri" w:eastAsia="Times New Roman" w:hAnsi="Calibri" w:cs="Calibri"/>
          <w:kern w:val="0"/>
          <w14:ligatures w14:val="none"/>
        </w:rPr>
        <w:drawing>
          <wp:anchor distT="0" distB="0" distL="114300" distR="114300" simplePos="0" relativeHeight="251662336" behindDoc="1" locked="0" layoutInCell="1" allowOverlap="1" wp14:anchorId="7827D4A8" wp14:editId="105CAC62">
            <wp:simplePos x="0" y="0"/>
            <wp:positionH relativeFrom="margin">
              <wp:align>right</wp:align>
            </wp:positionH>
            <wp:positionV relativeFrom="paragraph">
              <wp:posOffset>91440</wp:posOffset>
            </wp:positionV>
            <wp:extent cx="1676400" cy="933450"/>
            <wp:effectExtent l="0" t="0" r="0" b="0"/>
            <wp:wrapTight wrapText="bothSides">
              <wp:wrapPolygon edited="0">
                <wp:start x="0" y="0"/>
                <wp:lineTo x="0" y="21159"/>
                <wp:lineTo x="21355" y="21159"/>
                <wp:lineTo x="2135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3" t="8125"/>
                    <a:stretch/>
                  </pic:blipFill>
                  <pic:spPr bwMode="auto">
                    <a:xfrm>
                      <a:off x="0" y="0"/>
                      <a:ext cx="167640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DC4">
        <w:rPr>
          <w:rFonts w:ascii="Calibri" w:eastAsia="Times New Roman" w:hAnsi="Calibri" w:cs="Calibri"/>
          <w:kern w:val="0"/>
          <w14:ligatures w14:val="none"/>
        </w:rPr>
        <w:t>[</w:t>
      </w:r>
      <w:r w:rsidR="00763B60" w:rsidRPr="00D56121">
        <w:rPr>
          <w:rFonts w:ascii="Calibri" w:eastAsia="Times New Roman" w:hAnsi="Calibri" w:cs="Calibri"/>
          <w:kern w:val="0"/>
          <w14:ligatures w14:val="none"/>
        </w:rPr>
        <w:t xml:space="preserve">E.g.: </w:t>
      </w:r>
      <m:oMath>
        <m:r>
          <w:rPr>
            <w:rFonts w:ascii="Cambria Math" w:eastAsia="Times New Roman" w:hAnsi="Cambria Math" w:cs="Calibri"/>
            <w:kern w:val="0"/>
            <w14:ligatures w14:val="none"/>
          </w:rPr>
          <m:t>sp – sq – sr = s(p – q – r)</m:t>
        </m:r>
      </m:oMath>
      <w:r w:rsidR="00BF1DC4">
        <w:rPr>
          <w:rFonts w:ascii="Calibri" w:eastAsia="Times New Roman" w:hAnsi="Calibri" w:cs="Calibri"/>
          <w:kern w:val="0"/>
          <w14:ligatures w14:val="none"/>
        </w:rPr>
        <w:t>]</w:t>
      </w:r>
    </w:p>
    <w:p w14:paraId="3C96E734" w14:textId="2E4C48D9" w:rsidR="0016569A" w:rsidRDefault="0016569A" w:rsidP="00D56121">
      <w:pPr>
        <w:spacing w:after="0" w:line="240" w:lineRule="auto"/>
        <w:ind w:firstLine="360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57C7366E" w14:textId="5C2B228F" w:rsidR="0016569A" w:rsidRDefault="0016569A" w:rsidP="0016569A">
      <w:pPr>
        <w:pStyle w:val="ListParagraph"/>
        <w:spacing w:after="0" w:line="240" w:lineRule="auto"/>
        <w:textAlignment w:val="center"/>
        <w:rPr>
          <w:noProof/>
        </w:rPr>
      </w:pPr>
      <w:r w:rsidRPr="0016569A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Important! If you cancel out the bottom of a fraction, you must assume those terms </w:t>
      </w:r>
      <m:oMath>
        <m:r>
          <m:rPr>
            <m:sty m:val="bi"/>
          </m:rPr>
          <w:rPr>
            <w:rFonts w:ascii="Cambria Math" w:eastAsia="Times New Roman" w:hAnsi="Cambria Math" w:cs="Calibri"/>
            <w:kern w:val="0"/>
            <w14:ligatures w14:val="none"/>
          </w:rPr>
          <m:t>≠</m:t>
        </m:r>
      </m:oMath>
      <w:r w:rsidRPr="0016569A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0!!</w:t>
      </w:r>
      <w:r w:rsidRPr="0016569A">
        <w:rPr>
          <w:noProof/>
        </w:rPr>
        <w:t xml:space="preserve"> </w:t>
      </w:r>
    </w:p>
    <w:p w14:paraId="6822D98E" w14:textId="1C01081C" w:rsidR="001E46DF" w:rsidRDefault="001E46DF" w:rsidP="0016569A">
      <w:pPr>
        <w:pStyle w:val="ListParagraph"/>
        <w:spacing w:after="0" w:line="240" w:lineRule="auto"/>
        <w:textAlignment w:val="center"/>
        <w:rPr>
          <w:noProof/>
        </w:rPr>
      </w:pPr>
    </w:p>
    <w:p w14:paraId="6EA0E6BF" w14:textId="2DC11FA7" w:rsidR="001E46DF" w:rsidRDefault="001E46DF" w:rsidP="0016569A">
      <w:pPr>
        <w:pStyle w:val="ListParagraph"/>
        <w:spacing w:after="0" w:line="240" w:lineRule="auto"/>
        <w:textAlignment w:val="center"/>
        <w:rPr>
          <w:noProof/>
        </w:rPr>
      </w:pPr>
    </w:p>
    <w:p w14:paraId="64E823A8" w14:textId="38ACC3A4" w:rsidR="001E46DF" w:rsidRDefault="001E46DF" w:rsidP="0016569A">
      <w:pPr>
        <w:pStyle w:val="ListParagraph"/>
        <w:spacing w:after="0" w:line="240" w:lineRule="auto"/>
        <w:textAlignment w:val="center"/>
        <w:rPr>
          <w:noProof/>
        </w:rPr>
      </w:pPr>
    </w:p>
    <w:p w14:paraId="56DA3BB9" w14:textId="3F2299A6" w:rsidR="001E46DF" w:rsidRPr="001E46DF" w:rsidRDefault="00D75432" w:rsidP="001E46DF">
      <w:pPr>
        <w:pStyle w:val="ListParagraph"/>
        <w:spacing w:after="0" w:line="240" w:lineRule="auto"/>
        <w:ind w:left="0"/>
        <w:textAlignment w:val="center"/>
        <w:rPr>
          <w:b/>
          <w:bCs/>
          <w:noProof/>
          <w:u w:val="single"/>
        </w:rPr>
      </w:pPr>
      <w:r w:rsidRPr="00D75432">
        <w:rPr>
          <w:noProof/>
        </w:rPr>
        <w:drawing>
          <wp:anchor distT="0" distB="0" distL="114300" distR="114300" simplePos="0" relativeHeight="251663360" behindDoc="1" locked="0" layoutInCell="1" allowOverlap="1" wp14:anchorId="096C1D12" wp14:editId="7238C67B">
            <wp:simplePos x="0" y="0"/>
            <wp:positionH relativeFrom="column">
              <wp:posOffset>2946400</wp:posOffset>
            </wp:positionH>
            <wp:positionV relativeFrom="paragraph">
              <wp:posOffset>52705</wp:posOffset>
            </wp:positionV>
            <wp:extent cx="3213100" cy="2098040"/>
            <wp:effectExtent l="19050" t="19050" r="25400" b="16510"/>
            <wp:wrapTight wrapText="bothSides">
              <wp:wrapPolygon edited="0">
                <wp:start x="-128" y="-196"/>
                <wp:lineTo x="-128" y="21574"/>
                <wp:lineTo x="21643" y="21574"/>
                <wp:lineTo x="21643" y="-196"/>
                <wp:lineTo x="-128" y="-196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098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6DF" w:rsidRPr="001E46DF">
        <w:rPr>
          <w:b/>
          <w:bCs/>
          <w:noProof/>
          <w:u w:val="single"/>
        </w:rPr>
        <w:t>Sample Spaces:</w:t>
      </w:r>
    </w:p>
    <w:p w14:paraId="1DC95E38" w14:textId="4B1114C8" w:rsidR="001E46DF" w:rsidRDefault="001E46DF" w:rsidP="001E46D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Represent an empty set with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∅</m:t>
        </m:r>
      </m:oMath>
    </w:p>
    <w:p w14:paraId="513F3663" w14:textId="79EAB634" w:rsidR="001E46DF" w:rsidRDefault="001E46DF" w:rsidP="0073289E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{0} is a set with zero in it</w:t>
      </w:r>
    </w:p>
    <w:p w14:paraId="13A3F17E" w14:textId="161BBBB9" w:rsidR="00D75432" w:rsidRPr="00D75432" w:rsidRDefault="00D75432" w:rsidP="00D75432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4EE336B" w14:textId="77777777" w:rsidR="0073289E" w:rsidRDefault="0073289E" w:rsidP="00D75432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</w:p>
    <w:p w14:paraId="637FB247" w14:textId="05552348" w:rsidR="0073289E" w:rsidRDefault="0073289E" w:rsidP="0073289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Events are subsets of a sample space</w:t>
      </w:r>
    </w:p>
    <w:p w14:paraId="17FC84E6" w14:textId="3692F736" w:rsidR="001E46DF" w:rsidRPr="001E46DF" w:rsidRDefault="001E46DF" w:rsidP="001E46DF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E13C2">
        <w:rPr>
          <w:rFonts w:ascii="Calibri" w:eastAsia="Times New Roman" w:hAnsi="Calibri" w:cs="Calibri"/>
          <w:noProof/>
          <w:kern w:val="0"/>
          <w14:ligatures w14:val="none"/>
        </w:rPr>
        <w:drawing>
          <wp:anchor distT="0" distB="0" distL="114300" distR="114300" simplePos="0" relativeHeight="251661312" behindDoc="1" locked="0" layoutInCell="1" allowOverlap="1" wp14:anchorId="23D9E58D" wp14:editId="041C5F47">
            <wp:simplePos x="0" y="0"/>
            <wp:positionH relativeFrom="margin">
              <wp:posOffset>196850</wp:posOffset>
            </wp:positionH>
            <wp:positionV relativeFrom="paragraph">
              <wp:posOffset>303530</wp:posOffset>
            </wp:positionV>
            <wp:extent cx="2482850" cy="3248025"/>
            <wp:effectExtent l="19050" t="19050" r="12700" b="28575"/>
            <wp:wrapTight wrapText="bothSides">
              <wp:wrapPolygon edited="0">
                <wp:start x="-166" y="-127"/>
                <wp:lineTo x="-166" y="21663"/>
                <wp:lineTo x="21545" y="21663"/>
                <wp:lineTo x="21545" y="-127"/>
                <wp:lineTo x="-166" y="-127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3248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46DF" w:rsidRPr="001E4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7390"/>
    <w:multiLevelType w:val="multilevel"/>
    <w:tmpl w:val="585A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10556"/>
    <w:multiLevelType w:val="multilevel"/>
    <w:tmpl w:val="E976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D1095F"/>
    <w:multiLevelType w:val="hybridMultilevel"/>
    <w:tmpl w:val="487ABFCA"/>
    <w:lvl w:ilvl="0" w:tplc="251AA5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970E4"/>
    <w:multiLevelType w:val="multilevel"/>
    <w:tmpl w:val="6F12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BE56F3"/>
    <w:multiLevelType w:val="multilevel"/>
    <w:tmpl w:val="C9F8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06509D"/>
    <w:multiLevelType w:val="hybridMultilevel"/>
    <w:tmpl w:val="7042ECF0"/>
    <w:lvl w:ilvl="0" w:tplc="3CCE2D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43FA9"/>
    <w:multiLevelType w:val="hybridMultilevel"/>
    <w:tmpl w:val="46E66226"/>
    <w:lvl w:ilvl="0" w:tplc="251AA5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81CC9"/>
    <w:multiLevelType w:val="hybridMultilevel"/>
    <w:tmpl w:val="194483CA"/>
    <w:lvl w:ilvl="0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49885127">
    <w:abstractNumId w:val="5"/>
  </w:num>
  <w:num w:numId="2" w16cid:durableId="990015043">
    <w:abstractNumId w:val="0"/>
  </w:num>
  <w:num w:numId="3" w16cid:durableId="819004684">
    <w:abstractNumId w:val="3"/>
  </w:num>
  <w:num w:numId="4" w16cid:durableId="290865119">
    <w:abstractNumId w:val="6"/>
  </w:num>
  <w:num w:numId="5" w16cid:durableId="730231806">
    <w:abstractNumId w:val="1"/>
  </w:num>
  <w:num w:numId="6" w16cid:durableId="113182949">
    <w:abstractNumId w:val="4"/>
  </w:num>
  <w:num w:numId="7" w16cid:durableId="1726296011">
    <w:abstractNumId w:val="2"/>
  </w:num>
  <w:num w:numId="8" w16cid:durableId="435311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65"/>
    <w:rsid w:val="001168FE"/>
    <w:rsid w:val="0016569A"/>
    <w:rsid w:val="001B3C24"/>
    <w:rsid w:val="001E46DF"/>
    <w:rsid w:val="001E727E"/>
    <w:rsid w:val="00211E3C"/>
    <w:rsid w:val="003771BC"/>
    <w:rsid w:val="003915DE"/>
    <w:rsid w:val="00391791"/>
    <w:rsid w:val="004132F2"/>
    <w:rsid w:val="00460A23"/>
    <w:rsid w:val="004D1D6A"/>
    <w:rsid w:val="0051685F"/>
    <w:rsid w:val="0054453E"/>
    <w:rsid w:val="005748C2"/>
    <w:rsid w:val="005806CC"/>
    <w:rsid w:val="006D218D"/>
    <w:rsid w:val="0073289E"/>
    <w:rsid w:val="00763B60"/>
    <w:rsid w:val="007E13C2"/>
    <w:rsid w:val="008555A1"/>
    <w:rsid w:val="008A698B"/>
    <w:rsid w:val="00942E72"/>
    <w:rsid w:val="00A03FB4"/>
    <w:rsid w:val="00A47465"/>
    <w:rsid w:val="00B23752"/>
    <w:rsid w:val="00B56254"/>
    <w:rsid w:val="00BF1DC4"/>
    <w:rsid w:val="00C3512E"/>
    <w:rsid w:val="00C73AC9"/>
    <w:rsid w:val="00CA583E"/>
    <w:rsid w:val="00D03058"/>
    <w:rsid w:val="00D232CF"/>
    <w:rsid w:val="00D56121"/>
    <w:rsid w:val="00D75432"/>
    <w:rsid w:val="00DF54F7"/>
    <w:rsid w:val="00E1707C"/>
    <w:rsid w:val="00E2097E"/>
    <w:rsid w:val="00E35373"/>
    <w:rsid w:val="00EA1F4A"/>
    <w:rsid w:val="00ED4BE8"/>
    <w:rsid w:val="00ED5AAF"/>
    <w:rsid w:val="00F6083A"/>
    <w:rsid w:val="00FB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3766"/>
  <w15:chartTrackingRefBased/>
  <w15:docId w15:val="{9633192D-141A-4DD3-B771-D1F92B63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7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3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DF5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1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3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2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1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Drevek Bisnath</dc:creator>
  <cp:keywords/>
  <dc:description/>
  <cp:lastModifiedBy>Drevek Bisnath</cp:lastModifiedBy>
  <cp:revision>44</cp:revision>
  <dcterms:created xsi:type="dcterms:W3CDTF">2023-03-16T10:28:00Z</dcterms:created>
  <dcterms:modified xsi:type="dcterms:W3CDTF">2023-03-16T11:11:00Z</dcterms:modified>
</cp:coreProperties>
</file>