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40207" w14:textId="77777777" w:rsidR="00763523" w:rsidRDefault="00763523"/>
    <w:p w14:paraId="5BC8FFBE" w14:textId="5042113D" w:rsidR="004366BE" w:rsidRDefault="00922A4A">
      <w:r>
        <w:t xml:space="preserve">My </w:t>
      </w:r>
      <w:proofErr w:type="spellStart"/>
      <w:r>
        <w:t>course</w:t>
      </w:r>
      <w:r w:rsidR="004366BE" w:rsidRPr="004366BE">
        <w:t>Create</w:t>
      </w:r>
      <w:proofErr w:type="spellEnd"/>
      <w:r w:rsidR="004366BE" w:rsidRPr="004366BE">
        <w:t xml:space="preserve"> a website for prospective university students and university course applicants that</w:t>
      </w:r>
      <w:r w:rsidR="00693C53">
        <w:t xml:space="preserve"> </w:t>
      </w:r>
      <w:r w:rsidR="004366BE" w:rsidRPr="004366BE">
        <w:t xml:space="preserve"> allows them to create a sign in account and then once they have done so the website asks them to answer a series of questions about themselves which include the country or countries they are interested in studying in, whether they want to study at a university that is based near their home - for which they can select a postcode or other identifying address data, the kinds of area of study they are interested in, their backgrounds and any </w:t>
      </w:r>
      <w:proofErr w:type="spellStart"/>
      <w:r w:rsidR="004366BE" w:rsidRPr="004366BE">
        <w:t>any</w:t>
      </w:r>
      <w:proofErr w:type="spellEnd"/>
      <w:r w:rsidR="004366BE" w:rsidRPr="004366BE">
        <w:t xml:space="preserve"> areas of additional study that they are keen to pursue, their general hobbies and life interests selected from a range of </w:t>
      </w:r>
      <w:proofErr w:type="spellStart"/>
      <w:r w:rsidR="004366BE" w:rsidRPr="004366BE">
        <w:t>tickbox</w:t>
      </w:r>
      <w:proofErr w:type="spellEnd"/>
      <w:r w:rsidR="004366BE" w:rsidRPr="004366BE">
        <w:t xml:space="preserve"> choices and then some questions about how they believe they learns best and what styles of learning suit them. The questions should also ask them to identify any neurodiversity they have and any other aspects of their preferred learning approaches they wish to follow. The next section on the website should ask the prospective student to identify the career interests they may have and the prospective career opportunities they might be interested in following which could include options linked to specific job titles as well as options linked to type of area of work that interests them. The website should also ask the student to try to provide a kind of summary of who they are and if </w:t>
      </w:r>
      <w:proofErr w:type="gramStart"/>
      <w:r w:rsidR="004366BE" w:rsidRPr="004366BE">
        <w:t>possible</w:t>
      </w:r>
      <w:proofErr w:type="gramEnd"/>
      <w:r w:rsidR="004366BE" w:rsidRPr="004366BE">
        <w:t xml:space="preserve"> draw on publicly available open source short tests that identify personality and character types and if possible learning styles. Once the prospective student has entered all this data the website should then go to publicly available data sources in the identified country or countries of study that the student has selected and also if they have selected that they want to study close to home to focus on a geographical region no more than 50 miles from that individual's location and trawl the publicly available data from university websites and such application course sites as UCAS and such international sources of course data as </w:t>
      </w:r>
      <w:proofErr w:type="spellStart"/>
      <w:r w:rsidR="004366BE" w:rsidRPr="004366BE">
        <w:t>studyportals</w:t>
      </w:r>
      <w:proofErr w:type="spellEnd"/>
      <w:r w:rsidR="004366BE" w:rsidRPr="004366BE">
        <w:t xml:space="preserve"> to identify the courses that could best suit the interests, learning styles and career aspirations of the applicant. The analysis should also look at online courses available through such platforms as </w:t>
      </w:r>
      <w:proofErr w:type="spellStart"/>
      <w:r w:rsidR="004366BE" w:rsidRPr="004366BE">
        <w:t>coursera</w:t>
      </w:r>
      <w:proofErr w:type="spellEnd"/>
      <w:r w:rsidR="004366BE" w:rsidRPr="004366BE">
        <w:t xml:space="preserve"> or </w:t>
      </w:r>
      <w:proofErr w:type="spellStart"/>
      <w:r w:rsidR="004366BE" w:rsidRPr="004366BE">
        <w:t>futurelearn</w:t>
      </w:r>
      <w:proofErr w:type="spellEnd"/>
      <w:r w:rsidR="004366BE" w:rsidRPr="004366BE">
        <w:t>. The website should then seek to identify and suggest the best 20 course options for the student based on the data they have provided and the available courses, which could also include appropriate course structures and possible options for study. The website should also summarise the different cost options of various forms of students to show how much the course study is likely to cost them both in terms of fee and maintenance and subsistence costs and also then provide an indication of the possible career pathways open to a successful graduate from these courses and the potential career earnings of someone graduating from these courses over a lifetime as well as possible promotion and career development pathways. All these things should be drawn together in a finally summary dashboard for the student of the options available to them and a downloadable PDF report to summarise their options for consideration. The dashboard and report should provide a percentage indication of how closely the courses suggested match the criteria identified by the student, similar to how a dating site works in matching people together.</w:t>
      </w:r>
    </w:p>
    <w:p w14:paraId="3FA6AB98" w14:textId="77777777" w:rsidR="00FC6358" w:rsidRDefault="00FC6358"/>
    <w:p w14:paraId="5BF371C4" w14:textId="25605A46" w:rsidR="00FC6358" w:rsidRDefault="00FC6358">
      <w:r>
        <w:br w:type="page"/>
      </w:r>
    </w:p>
    <w:p w14:paraId="7C7402BF" w14:textId="62439F21" w:rsidR="00FC6358" w:rsidRDefault="00FC6358">
      <w:r>
        <w:lastRenderedPageBreak/>
        <w:t>Product User Journey</w:t>
      </w:r>
    </w:p>
    <w:p w14:paraId="4BBE4FFA" w14:textId="77777777" w:rsidR="00FC6358" w:rsidRDefault="00FC6358"/>
    <w:p w14:paraId="0EC63BB3" w14:textId="77777777" w:rsidR="00FC6358" w:rsidRPr="00FC6358" w:rsidRDefault="00FC6358" w:rsidP="00FC6358">
      <w:pPr>
        <w:shd w:val="clear" w:color="auto" w:fill="131314"/>
        <w:spacing w:before="100" w:beforeAutospacing="1" w:after="100" w:afterAutospacing="1"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User Journey:</w:t>
      </w:r>
    </w:p>
    <w:p w14:paraId="65ECF281" w14:textId="77777777" w:rsidR="00FC6358" w:rsidRPr="00FC6358" w:rsidRDefault="00FC6358" w:rsidP="00FC6358">
      <w:pPr>
        <w:numPr>
          <w:ilvl w:val="0"/>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Sign-Up:</w:t>
      </w:r>
      <w:r w:rsidRPr="00FC6358">
        <w:rPr>
          <w:rFonts w:ascii="Arial" w:eastAsia="Times New Roman" w:hAnsi="Arial" w:cs="Arial"/>
          <w:color w:val="E3E3E3"/>
          <w:kern w:val="0"/>
          <w:sz w:val="24"/>
          <w:szCs w:val="24"/>
          <w:lang w:eastAsia="en-GB"/>
          <w14:ligatures w14:val="none"/>
        </w:rPr>
        <w:t> Users create an account with basic information.</w:t>
      </w:r>
    </w:p>
    <w:p w14:paraId="4E202CB5" w14:textId="77777777" w:rsidR="00FC6358" w:rsidRPr="00FC6358" w:rsidRDefault="00FC6358" w:rsidP="00FC6358">
      <w:pPr>
        <w:numPr>
          <w:ilvl w:val="0"/>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Self-Assessment:</w:t>
      </w:r>
      <w:r w:rsidRPr="00FC6358">
        <w:rPr>
          <w:rFonts w:ascii="Arial" w:eastAsia="Times New Roman" w:hAnsi="Arial" w:cs="Arial"/>
          <w:color w:val="E3E3E3"/>
          <w:kern w:val="0"/>
          <w:sz w:val="24"/>
          <w:szCs w:val="24"/>
          <w:lang w:eastAsia="en-GB"/>
          <w14:ligatures w14:val="none"/>
        </w:rPr>
        <w:t> Users answer a series of questions about:</w:t>
      </w:r>
    </w:p>
    <w:p w14:paraId="43600088"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Location:</w:t>
      </w:r>
      <w:r w:rsidRPr="00FC6358">
        <w:rPr>
          <w:rFonts w:ascii="Arial" w:eastAsia="Times New Roman" w:hAnsi="Arial" w:cs="Arial"/>
          <w:color w:val="E3E3E3"/>
          <w:kern w:val="0"/>
          <w:sz w:val="24"/>
          <w:szCs w:val="24"/>
          <w:lang w:eastAsia="en-GB"/>
          <w14:ligatures w14:val="none"/>
        </w:rPr>
        <w:t> Preferred study countries and possibly a postcode for nearby universities.</w:t>
      </w:r>
    </w:p>
    <w:p w14:paraId="55014702"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Academics:</w:t>
      </w:r>
      <w:r w:rsidRPr="00FC6358">
        <w:rPr>
          <w:rFonts w:ascii="Arial" w:eastAsia="Times New Roman" w:hAnsi="Arial" w:cs="Arial"/>
          <w:color w:val="E3E3E3"/>
          <w:kern w:val="0"/>
          <w:sz w:val="24"/>
          <w:szCs w:val="24"/>
          <w:lang w:eastAsia="en-GB"/>
          <w14:ligatures w14:val="none"/>
        </w:rPr>
        <w:t> Areas of study interest, background, additional interests, hobbies.</w:t>
      </w:r>
    </w:p>
    <w:p w14:paraId="2D0DFD42"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Learning Style:</w:t>
      </w:r>
      <w:r w:rsidRPr="00FC6358">
        <w:rPr>
          <w:rFonts w:ascii="Arial" w:eastAsia="Times New Roman" w:hAnsi="Arial" w:cs="Arial"/>
          <w:color w:val="E3E3E3"/>
          <w:kern w:val="0"/>
          <w:sz w:val="24"/>
          <w:szCs w:val="24"/>
          <w:lang w:eastAsia="en-GB"/>
          <w14:ligatures w14:val="none"/>
        </w:rPr>
        <w:t> Preferred learning methods, neurodiversity (if applicable).</w:t>
      </w:r>
    </w:p>
    <w:p w14:paraId="0CB9852D"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Career Goals:</w:t>
      </w:r>
      <w:r w:rsidRPr="00FC6358">
        <w:rPr>
          <w:rFonts w:ascii="Arial" w:eastAsia="Times New Roman" w:hAnsi="Arial" w:cs="Arial"/>
          <w:color w:val="E3E3E3"/>
          <w:kern w:val="0"/>
          <w:sz w:val="24"/>
          <w:szCs w:val="24"/>
          <w:lang w:eastAsia="en-GB"/>
          <w14:ligatures w14:val="none"/>
        </w:rPr>
        <w:t> Interests, potential careers, and personality traits (through open-source tests).</w:t>
      </w:r>
    </w:p>
    <w:p w14:paraId="4436CBAA" w14:textId="77777777" w:rsidR="00FC6358" w:rsidRPr="00FC6358" w:rsidRDefault="00FC6358" w:rsidP="00FC6358">
      <w:pPr>
        <w:numPr>
          <w:ilvl w:val="0"/>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Course Matching:</w:t>
      </w:r>
      <w:r w:rsidRPr="00FC6358">
        <w:rPr>
          <w:rFonts w:ascii="Arial" w:eastAsia="Times New Roman" w:hAnsi="Arial" w:cs="Arial"/>
          <w:color w:val="E3E3E3"/>
          <w:kern w:val="0"/>
          <w:sz w:val="24"/>
          <w:szCs w:val="24"/>
          <w:lang w:eastAsia="en-GB"/>
          <w14:ligatures w14:val="none"/>
        </w:rPr>
        <w:t xml:space="preserve"> Website </w:t>
      </w:r>
      <w:proofErr w:type="spellStart"/>
      <w:r w:rsidRPr="00FC6358">
        <w:rPr>
          <w:rFonts w:ascii="Arial" w:eastAsia="Times New Roman" w:hAnsi="Arial" w:cs="Arial"/>
          <w:color w:val="E3E3E3"/>
          <w:kern w:val="0"/>
          <w:sz w:val="24"/>
          <w:szCs w:val="24"/>
          <w:lang w:eastAsia="en-GB"/>
          <w14:ligatures w14:val="none"/>
        </w:rPr>
        <w:t>analyzes</w:t>
      </w:r>
      <w:proofErr w:type="spellEnd"/>
      <w:r w:rsidRPr="00FC6358">
        <w:rPr>
          <w:rFonts w:ascii="Arial" w:eastAsia="Times New Roman" w:hAnsi="Arial" w:cs="Arial"/>
          <w:color w:val="E3E3E3"/>
          <w:kern w:val="0"/>
          <w:sz w:val="24"/>
          <w:szCs w:val="24"/>
          <w:lang w:eastAsia="en-GB"/>
          <w14:ligatures w14:val="none"/>
        </w:rPr>
        <w:t xml:space="preserve"> data to find suitable courses:</w:t>
      </w:r>
    </w:p>
    <w:p w14:paraId="05301B11"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Public Data Sources:</w:t>
      </w:r>
      <w:r w:rsidRPr="00FC6358">
        <w:rPr>
          <w:rFonts w:ascii="Arial" w:eastAsia="Times New Roman" w:hAnsi="Arial" w:cs="Arial"/>
          <w:color w:val="E3E3E3"/>
          <w:kern w:val="0"/>
          <w:sz w:val="24"/>
          <w:szCs w:val="24"/>
          <w:lang w:eastAsia="en-GB"/>
          <w14:ligatures w14:val="none"/>
        </w:rPr>
        <w:t xml:space="preserve"> University websites, UCAS, </w:t>
      </w:r>
      <w:proofErr w:type="spellStart"/>
      <w:r w:rsidRPr="00FC6358">
        <w:rPr>
          <w:rFonts w:ascii="Arial" w:eastAsia="Times New Roman" w:hAnsi="Arial" w:cs="Arial"/>
          <w:color w:val="E3E3E3"/>
          <w:kern w:val="0"/>
          <w:sz w:val="24"/>
          <w:szCs w:val="24"/>
          <w:lang w:eastAsia="en-GB"/>
          <w14:ligatures w14:val="none"/>
        </w:rPr>
        <w:t>studyportals</w:t>
      </w:r>
      <w:proofErr w:type="spellEnd"/>
      <w:r w:rsidRPr="00FC6358">
        <w:rPr>
          <w:rFonts w:ascii="Arial" w:eastAsia="Times New Roman" w:hAnsi="Arial" w:cs="Arial"/>
          <w:color w:val="E3E3E3"/>
          <w:kern w:val="0"/>
          <w:sz w:val="24"/>
          <w:szCs w:val="24"/>
          <w:lang w:eastAsia="en-GB"/>
          <w14:ligatures w14:val="none"/>
        </w:rPr>
        <w:t>, online learning platforms.</w:t>
      </w:r>
    </w:p>
    <w:p w14:paraId="218B1AA4"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Matching Criteria:</w:t>
      </w:r>
      <w:r w:rsidRPr="00FC6358">
        <w:rPr>
          <w:rFonts w:ascii="Arial" w:eastAsia="Times New Roman" w:hAnsi="Arial" w:cs="Arial"/>
          <w:color w:val="E3E3E3"/>
          <w:kern w:val="0"/>
          <w:sz w:val="24"/>
          <w:szCs w:val="24"/>
          <w:lang w:eastAsia="en-GB"/>
          <w14:ligatures w14:val="none"/>
        </w:rPr>
        <w:t> User preferences, course content, learning styles, career options.</w:t>
      </w:r>
    </w:p>
    <w:p w14:paraId="7089D9A5" w14:textId="77777777" w:rsidR="00FC6358" w:rsidRPr="00FC6358" w:rsidRDefault="00FC6358" w:rsidP="00FC6358">
      <w:pPr>
        <w:numPr>
          <w:ilvl w:val="0"/>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Results Presentation:</w:t>
      </w:r>
    </w:p>
    <w:p w14:paraId="736F8780"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Dashboard:</w:t>
      </w:r>
      <w:r w:rsidRPr="00FC6358">
        <w:rPr>
          <w:rFonts w:ascii="Arial" w:eastAsia="Times New Roman" w:hAnsi="Arial" w:cs="Arial"/>
          <w:color w:val="E3E3E3"/>
          <w:kern w:val="0"/>
          <w:sz w:val="24"/>
          <w:szCs w:val="24"/>
          <w:lang w:eastAsia="en-GB"/>
          <w14:ligatures w14:val="none"/>
        </w:rPr>
        <w:t> Displays the top 20 course suggestions with a matching percentage.</w:t>
      </w:r>
    </w:p>
    <w:p w14:paraId="18AE1D62"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Course details:</w:t>
      </w:r>
      <w:r w:rsidRPr="00FC6358">
        <w:rPr>
          <w:rFonts w:ascii="Arial" w:eastAsia="Times New Roman" w:hAnsi="Arial" w:cs="Arial"/>
          <w:color w:val="E3E3E3"/>
          <w:kern w:val="0"/>
          <w:sz w:val="24"/>
          <w:szCs w:val="24"/>
          <w:lang w:eastAsia="en-GB"/>
          <w14:ligatures w14:val="none"/>
        </w:rPr>
        <w:t> Cost (fees, living expenses), potential careers, salary range, career path.</w:t>
      </w:r>
    </w:p>
    <w:p w14:paraId="6AA9F105" w14:textId="77777777" w:rsidR="00FC6358" w:rsidRPr="00FC6358" w:rsidRDefault="00FC6358" w:rsidP="00FC6358">
      <w:pPr>
        <w:numPr>
          <w:ilvl w:val="1"/>
          <w:numId w:val="1"/>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Downloadable Report:</w:t>
      </w:r>
      <w:r w:rsidRPr="00FC6358">
        <w:rPr>
          <w:rFonts w:ascii="Arial" w:eastAsia="Times New Roman" w:hAnsi="Arial" w:cs="Arial"/>
          <w:color w:val="E3E3E3"/>
          <w:kern w:val="0"/>
          <w:sz w:val="24"/>
          <w:szCs w:val="24"/>
          <w:lang w:eastAsia="en-GB"/>
          <w14:ligatures w14:val="none"/>
        </w:rPr>
        <w:t> Summarizes all information in a PDF format.</w:t>
      </w:r>
    </w:p>
    <w:p w14:paraId="14904468" w14:textId="77777777" w:rsidR="00FC6358" w:rsidRPr="00FC6358" w:rsidRDefault="00FC6358" w:rsidP="00FC6358">
      <w:pPr>
        <w:shd w:val="clear" w:color="auto" w:fill="131314"/>
        <w:spacing w:before="100" w:beforeAutospacing="1" w:after="100" w:afterAutospacing="1"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Technical Considerations:</w:t>
      </w:r>
    </w:p>
    <w:p w14:paraId="7D9CF95B" w14:textId="77777777" w:rsidR="00FC6358" w:rsidRPr="00FC6358" w:rsidRDefault="00FC6358" w:rsidP="00FC6358">
      <w:pPr>
        <w:numPr>
          <w:ilvl w:val="0"/>
          <w:numId w:val="2"/>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User Interface (UI):</w:t>
      </w:r>
      <w:r w:rsidRPr="00FC6358">
        <w:rPr>
          <w:rFonts w:ascii="Arial" w:eastAsia="Times New Roman" w:hAnsi="Arial" w:cs="Arial"/>
          <w:color w:val="E3E3E3"/>
          <w:kern w:val="0"/>
          <w:sz w:val="24"/>
          <w:szCs w:val="24"/>
          <w:lang w:eastAsia="en-GB"/>
          <w14:ligatures w14:val="none"/>
        </w:rPr>
        <w:t> Clean, user-friendly interface with clear navigation.</w:t>
      </w:r>
    </w:p>
    <w:p w14:paraId="0A172561" w14:textId="77777777" w:rsidR="00FC6358" w:rsidRPr="00FC6358" w:rsidRDefault="00FC6358" w:rsidP="00FC6358">
      <w:pPr>
        <w:numPr>
          <w:ilvl w:val="0"/>
          <w:numId w:val="2"/>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Database:</w:t>
      </w:r>
      <w:r w:rsidRPr="00FC6358">
        <w:rPr>
          <w:rFonts w:ascii="Arial" w:eastAsia="Times New Roman" w:hAnsi="Arial" w:cs="Arial"/>
          <w:color w:val="E3E3E3"/>
          <w:kern w:val="0"/>
          <w:sz w:val="24"/>
          <w:szCs w:val="24"/>
          <w:lang w:eastAsia="en-GB"/>
          <w14:ligatures w14:val="none"/>
        </w:rPr>
        <w:t> Stores user data and course information.</w:t>
      </w:r>
    </w:p>
    <w:p w14:paraId="35019D88" w14:textId="77777777" w:rsidR="00FC6358" w:rsidRPr="00FC6358" w:rsidRDefault="00FC6358" w:rsidP="00FC6358">
      <w:pPr>
        <w:numPr>
          <w:ilvl w:val="0"/>
          <w:numId w:val="2"/>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Data Scraping:</w:t>
      </w:r>
      <w:r w:rsidRPr="00FC6358">
        <w:rPr>
          <w:rFonts w:ascii="Arial" w:eastAsia="Times New Roman" w:hAnsi="Arial" w:cs="Arial"/>
          <w:color w:val="E3E3E3"/>
          <w:kern w:val="0"/>
          <w:sz w:val="24"/>
          <w:szCs w:val="24"/>
          <w:lang w:eastAsia="en-GB"/>
          <w14:ligatures w14:val="none"/>
        </w:rPr>
        <w:t> Tool to collect course data from various websites (requires ethical considerations).</w:t>
      </w:r>
    </w:p>
    <w:p w14:paraId="1A053317" w14:textId="77777777" w:rsidR="00FC6358" w:rsidRPr="00FC6358" w:rsidRDefault="00FC6358" w:rsidP="00FC6358">
      <w:pPr>
        <w:numPr>
          <w:ilvl w:val="0"/>
          <w:numId w:val="2"/>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Matching Algorithm:</w:t>
      </w:r>
      <w:r w:rsidRPr="00FC6358">
        <w:rPr>
          <w:rFonts w:ascii="Arial" w:eastAsia="Times New Roman" w:hAnsi="Arial" w:cs="Arial"/>
          <w:color w:val="E3E3E3"/>
          <w:kern w:val="0"/>
          <w:sz w:val="24"/>
          <w:szCs w:val="24"/>
          <w:lang w:eastAsia="en-GB"/>
          <w14:ligatures w14:val="none"/>
        </w:rPr>
        <w:t> </w:t>
      </w:r>
      <w:proofErr w:type="spellStart"/>
      <w:r w:rsidRPr="00FC6358">
        <w:rPr>
          <w:rFonts w:ascii="Arial" w:eastAsia="Times New Roman" w:hAnsi="Arial" w:cs="Arial"/>
          <w:color w:val="E3E3E3"/>
          <w:kern w:val="0"/>
          <w:sz w:val="24"/>
          <w:szCs w:val="24"/>
          <w:lang w:eastAsia="en-GB"/>
          <w14:ligatures w14:val="none"/>
        </w:rPr>
        <w:t>Analyzes</w:t>
      </w:r>
      <w:proofErr w:type="spellEnd"/>
      <w:r w:rsidRPr="00FC6358">
        <w:rPr>
          <w:rFonts w:ascii="Arial" w:eastAsia="Times New Roman" w:hAnsi="Arial" w:cs="Arial"/>
          <w:color w:val="E3E3E3"/>
          <w:kern w:val="0"/>
          <w:sz w:val="24"/>
          <w:szCs w:val="24"/>
          <w:lang w:eastAsia="en-GB"/>
          <w14:ligatures w14:val="none"/>
        </w:rPr>
        <w:t xml:space="preserve"> user data and course details to find the best matches.</w:t>
      </w:r>
    </w:p>
    <w:p w14:paraId="5485B42C" w14:textId="77777777" w:rsidR="00FC6358" w:rsidRPr="00FC6358" w:rsidRDefault="00FC6358" w:rsidP="00FC6358">
      <w:pPr>
        <w:numPr>
          <w:ilvl w:val="0"/>
          <w:numId w:val="2"/>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Data Visualization:</w:t>
      </w:r>
      <w:r w:rsidRPr="00FC6358">
        <w:rPr>
          <w:rFonts w:ascii="Arial" w:eastAsia="Times New Roman" w:hAnsi="Arial" w:cs="Arial"/>
          <w:color w:val="E3E3E3"/>
          <w:kern w:val="0"/>
          <w:sz w:val="24"/>
          <w:szCs w:val="24"/>
          <w:lang w:eastAsia="en-GB"/>
          <w14:ligatures w14:val="none"/>
        </w:rPr>
        <w:t> Dashboard with clear presentation of course suggestions and matching percentages.</w:t>
      </w:r>
    </w:p>
    <w:p w14:paraId="285DEC61" w14:textId="77777777" w:rsidR="00FC6358" w:rsidRPr="00FC6358" w:rsidRDefault="00FC6358" w:rsidP="00FC6358">
      <w:pPr>
        <w:numPr>
          <w:ilvl w:val="0"/>
          <w:numId w:val="2"/>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PDF Generation:</w:t>
      </w:r>
      <w:r w:rsidRPr="00FC6358">
        <w:rPr>
          <w:rFonts w:ascii="Arial" w:eastAsia="Times New Roman" w:hAnsi="Arial" w:cs="Arial"/>
          <w:color w:val="E3E3E3"/>
          <w:kern w:val="0"/>
          <w:sz w:val="24"/>
          <w:szCs w:val="24"/>
          <w:lang w:eastAsia="en-GB"/>
          <w14:ligatures w14:val="none"/>
        </w:rPr>
        <w:t> Creates downloadable reports with comprehensive course summaries.</w:t>
      </w:r>
    </w:p>
    <w:p w14:paraId="36420A66" w14:textId="77777777" w:rsidR="00FC6358" w:rsidRPr="00FC6358" w:rsidRDefault="00FC6358" w:rsidP="00FC6358">
      <w:pPr>
        <w:shd w:val="clear" w:color="auto" w:fill="131314"/>
        <w:spacing w:before="100" w:beforeAutospacing="1" w:after="100" w:afterAutospacing="1"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Development Options:</w:t>
      </w:r>
    </w:p>
    <w:p w14:paraId="1E95B7A2" w14:textId="77777777" w:rsidR="00FC6358" w:rsidRPr="00FC6358" w:rsidRDefault="00FC6358" w:rsidP="00FC6358">
      <w:pPr>
        <w:numPr>
          <w:ilvl w:val="0"/>
          <w:numId w:val="3"/>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Web Development Platforms:</w:t>
      </w:r>
      <w:r w:rsidRPr="00FC6358">
        <w:rPr>
          <w:rFonts w:ascii="Arial" w:eastAsia="Times New Roman" w:hAnsi="Arial" w:cs="Arial"/>
          <w:color w:val="E3E3E3"/>
          <w:kern w:val="0"/>
          <w:sz w:val="24"/>
          <w:szCs w:val="24"/>
          <w:lang w:eastAsia="en-GB"/>
          <w14:ligatures w14:val="none"/>
        </w:rPr>
        <w:t> Consider options like Django, Ruby on Rails, or similar frameworks.</w:t>
      </w:r>
    </w:p>
    <w:p w14:paraId="70B28DC0" w14:textId="77777777" w:rsidR="00FC6358" w:rsidRPr="00FC6358" w:rsidRDefault="00FC6358" w:rsidP="00FC6358">
      <w:pPr>
        <w:numPr>
          <w:ilvl w:val="0"/>
          <w:numId w:val="3"/>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Data Scraping Tools:</w:t>
      </w:r>
      <w:r w:rsidRPr="00FC6358">
        <w:rPr>
          <w:rFonts w:ascii="Arial" w:eastAsia="Times New Roman" w:hAnsi="Arial" w:cs="Arial"/>
          <w:color w:val="E3E3E3"/>
          <w:kern w:val="0"/>
          <w:sz w:val="24"/>
          <w:szCs w:val="24"/>
          <w:lang w:eastAsia="en-GB"/>
          <w14:ligatures w14:val="none"/>
        </w:rPr>
        <w:t> Libraries like Beautiful Soup (Python) or Scrapy (Python) can be used ethically within legal boundaries of data access.</w:t>
      </w:r>
    </w:p>
    <w:p w14:paraId="0CF4FF08" w14:textId="77777777" w:rsidR="00FC6358" w:rsidRPr="00FC6358" w:rsidRDefault="00FC6358" w:rsidP="00FC6358">
      <w:pPr>
        <w:numPr>
          <w:ilvl w:val="0"/>
          <w:numId w:val="3"/>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Matching Algorithms:</w:t>
      </w:r>
      <w:r w:rsidRPr="00FC6358">
        <w:rPr>
          <w:rFonts w:ascii="Arial" w:eastAsia="Times New Roman" w:hAnsi="Arial" w:cs="Arial"/>
          <w:color w:val="E3E3E3"/>
          <w:kern w:val="0"/>
          <w:sz w:val="24"/>
          <w:szCs w:val="24"/>
          <w:lang w:eastAsia="en-GB"/>
          <w14:ligatures w14:val="none"/>
        </w:rPr>
        <w:t> Machine learning techniques could be explored for a more sophisticated matching system (advanced development).</w:t>
      </w:r>
    </w:p>
    <w:p w14:paraId="2DE8882F" w14:textId="77777777" w:rsidR="00FC6358" w:rsidRPr="00FC6358" w:rsidRDefault="00FC6358" w:rsidP="00FC6358">
      <w:pPr>
        <w:numPr>
          <w:ilvl w:val="0"/>
          <w:numId w:val="3"/>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lastRenderedPageBreak/>
        <w:t>Open-source Personality Tests:</w:t>
      </w:r>
      <w:r w:rsidRPr="00FC6358">
        <w:rPr>
          <w:rFonts w:ascii="Arial" w:eastAsia="Times New Roman" w:hAnsi="Arial" w:cs="Arial"/>
          <w:color w:val="E3E3E3"/>
          <w:kern w:val="0"/>
          <w:sz w:val="24"/>
          <w:szCs w:val="24"/>
          <w:lang w:eastAsia="en-GB"/>
          <w14:ligatures w14:val="none"/>
        </w:rPr>
        <w:t> Integrate existing tests like OCEAN (OCEAN model of personality) with user consent.</w:t>
      </w:r>
    </w:p>
    <w:p w14:paraId="4CBD4858" w14:textId="77777777" w:rsidR="00FC6358" w:rsidRPr="00FC6358" w:rsidRDefault="00FC6358" w:rsidP="00FC6358">
      <w:pPr>
        <w:shd w:val="clear" w:color="auto" w:fill="131314"/>
        <w:spacing w:before="100" w:beforeAutospacing="1" w:after="100" w:afterAutospacing="1"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Challenges:</w:t>
      </w:r>
    </w:p>
    <w:p w14:paraId="148D2692" w14:textId="77777777" w:rsidR="00FC6358" w:rsidRPr="00FC6358" w:rsidRDefault="00FC6358" w:rsidP="00FC6358">
      <w:pPr>
        <w:numPr>
          <w:ilvl w:val="0"/>
          <w:numId w:val="4"/>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Data Accuracy:</w:t>
      </w:r>
      <w:r w:rsidRPr="00FC6358">
        <w:rPr>
          <w:rFonts w:ascii="Arial" w:eastAsia="Times New Roman" w:hAnsi="Arial" w:cs="Arial"/>
          <w:color w:val="E3E3E3"/>
          <w:kern w:val="0"/>
          <w:sz w:val="24"/>
          <w:szCs w:val="24"/>
          <w:lang w:eastAsia="en-GB"/>
          <w14:ligatures w14:val="none"/>
        </w:rPr>
        <w:t> Ensuring accurate and up-to-date course information from various sources.</w:t>
      </w:r>
    </w:p>
    <w:p w14:paraId="060D7746" w14:textId="77777777" w:rsidR="00FC6358" w:rsidRPr="00FC6358" w:rsidRDefault="00FC6358" w:rsidP="00FC6358">
      <w:pPr>
        <w:numPr>
          <w:ilvl w:val="0"/>
          <w:numId w:val="4"/>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Data Privacy:</w:t>
      </w:r>
      <w:r w:rsidRPr="00FC6358">
        <w:rPr>
          <w:rFonts w:ascii="Arial" w:eastAsia="Times New Roman" w:hAnsi="Arial" w:cs="Arial"/>
          <w:color w:val="E3E3E3"/>
          <w:kern w:val="0"/>
          <w:sz w:val="24"/>
          <w:szCs w:val="24"/>
          <w:lang w:eastAsia="en-GB"/>
          <w14:ligatures w14:val="none"/>
        </w:rPr>
        <w:t> Comply with data protection regulations regarding user information.</w:t>
      </w:r>
    </w:p>
    <w:p w14:paraId="4DA56FCD" w14:textId="77777777" w:rsidR="00FC6358" w:rsidRPr="00FC6358" w:rsidRDefault="00FC6358" w:rsidP="00FC6358">
      <w:pPr>
        <w:numPr>
          <w:ilvl w:val="0"/>
          <w:numId w:val="4"/>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Matching Efficiency:</w:t>
      </w:r>
      <w:r w:rsidRPr="00FC6358">
        <w:rPr>
          <w:rFonts w:ascii="Arial" w:eastAsia="Times New Roman" w:hAnsi="Arial" w:cs="Arial"/>
          <w:color w:val="E3E3E3"/>
          <w:kern w:val="0"/>
          <w:sz w:val="24"/>
          <w:szCs w:val="24"/>
          <w:lang w:eastAsia="en-GB"/>
          <w14:ligatures w14:val="none"/>
        </w:rPr>
        <w:t> Developing a robust algorithm to find the best course matches.</w:t>
      </w:r>
    </w:p>
    <w:p w14:paraId="5EBEEE3A" w14:textId="77777777" w:rsidR="00FC6358" w:rsidRPr="00FC6358" w:rsidRDefault="00FC6358" w:rsidP="00FC6358">
      <w:pPr>
        <w:numPr>
          <w:ilvl w:val="0"/>
          <w:numId w:val="4"/>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Cost:</w:t>
      </w:r>
      <w:r w:rsidRPr="00FC6358">
        <w:rPr>
          <w:rFonts w:ascii="Arial" w:eastAsia="Times New Roman" w:hAnsi="Arial" w:cs="Arial"/>
          <w:color w:val="E3E3E3"/>
          <w:kern w:val="0"/>
          <w:sz w:val="24"/>
          <w:szCs w:val="24"/>
          <w:lang w:eastAsia="en-GB"/>
          <w14:ligatures w14:val="none"/>
        </w:rPr>
        <w:t> Development and maintenance of the website requires resources.</w:t>
      </w:r>
    </w:p>
    <w:p w14:paraId="5DC61058" w14:textId="77777777" w:rsidR="00FC6358" w:rsidRPr="00FC6358" w:rsidRDefault="00FC6358" w:rsidP="00FC6358">
      <w:pPr>
        <w:shd w:val="clear" w:color="auto" w:fill="131314"/>
        <w:spacing w:before="100" w:beforeAutospacing="1" w:after="100" w:afterAutospacing="1"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Additional Considerations:</w:t>
      </w:r>
    </w:p>
    <w:p w14:paraId="126DE1AE" w14:textId="77777777" w:rsidR="00FC6358" w:rsidRPr="00FC6358" w:rsidRDefault="00FC6358" w:rsidP="00FC6358">
      <w:pPr>
        <w:numPr>
          <w:ilvl w:val="0"/>
          <w:numId w:val="5"/>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Monetization:</w:t>
      </w:r>
      <w:r w:rsidRPr="00FC6358">
        <w:rPr>
          <w:rFonts w:ascii="Arial" w:eastAsia="Times New Roman" w:hAnsi="Arial" w:cs="Arial"/>
          <w:color w:val="E3E3E3"/>
          <w:kern w:val="0"/>
          <w:sz w:val="24"/>
          <w:szCs w:val="24"/>
          <w:lang w:eastAsia="en-GB"/>
          <w14:ligatures w14:val="none"/>
        </w:rPr>
        <w:t> Explore options like premium features, university partnerships, or referral benefits (ethical implementation).</w:t>
      </w:r>
    </w:p>
    <w:p w14:paraId="1C777E4B" w14:textId="77777777" w:rsidR="00FC6358" w:rsidRPr="00FC6358" w:rsidRDefault="00FC6358" w:rsidP="00FC6358">
      <w:pPr>
        <w:numPr>
          <w:ilvl w:val="0"/>
          <w:numId w:val="5"/>
        </w:numPr>
        <w:shd w:val="clear" w:color="auto" w:fill="131314"/>
        <w:spacing w:before="100" w:beforeAutospacing="1" w:after="0"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b/>
          <w:bCs/>
          <w:color w:val="E3E3E3"/>
          <w:kern w:val="0"/>
          <w:sz w:val="24"/>
          <w:szCs w:val="24"/>
          <w:lang w:eastAsia="en-GB"/>
          <w14:ligatures w14:val="none"/>
        </w:rPr>
        <w:t>Continuous Improvement:</w:t>
      </w:r>
      <w:r w:rsidRPr="00FC6358">
        <w:rPr>
          <w:rFonts w:ascii="Arial" w:eastAsia="Times New Roman" w:hAnsi="Arial" w:cs="Arial"/>
          <w:color w:val="E3E3E3"/>
          <w:kern w:val="0"/>
          <w:sz w:val="24"/>
          <w:szCs w:val="24"/>
          <w:lang w:eastAsia="en-GB"/>
          <w14:ligatures w14:val="none"/>
        </w:rPr>
        <w:t> Regularly update data, features, and matching algorithms based on user feedback.</w:t>
      </w:r>
    </w:p>
    <w:p w14:paraId="2F34D1EC" w14:textId="77777777" w:rsidR="00FC6358" w:rsidRPr="00FC6358" w:rsidRDefault="00FC6358" w:rsidP="00FC6358">
      <w:pPr>
        <w:shd w:val="clear" w:color="auto" w:fill="131314"/>
        <w:spacing w:before="100" w:beforeAutospacing="1" w:after="100" w:afterAutospacing="1" w:line="240" w:lineRule="auto"/>
        <w:rPr>
          <w:rFonts w:ascii="Arial" w:eastAsia="Times New Roman" w:hAnsi="Arial" w:cs="Arial"/>
          <w:color w:val="E3E3E3"/>
          <w:kern w:val="0"/>
          <w:sz w:val="24"/>
          <w:szCs w:val="24"/>
          <w:lang w:eastAsia="en-GB"/>
          <w14:ligatures w14:val="none"/>
        </w:rPr>
      </w:pPr>
      <w:r w:rsidRPr="00FC6358">
        <w:rPr>
          <w:rFonts w:ascii="Arial" w:eastAsia="Times New Roman" w:hAnsi="Arial" w:cs="Arial"/>
          <w:color w:val="E3E3E3"/>
          <w:kern w:val="0"/>
          <w:sz w:val="24"/>
          <w:szCs w:val="24"/>
          <w:lang w:eastAsia="en-GB"/>
          <w14:ligatures w14:val="none"/>
        </w:rPr>
        <w:t>This website concept can be a valuable tool for prospective students. While building it requires technical expertise, it offers a unique service in the field of higher education planning.</w:t>
      </w:r>
    </w:p>
    <w:p w14:paraId="0154C8A4" w14:textId="77777777" w:rsidR="00FC6358" w:rsidRDefault="00FC6358"/>
    <w:p w14:paraId="63E7DD50" w14:textId="77777777" w:rsidR="004366BE" w:rsidRDefault="004366BE"/>
    <w:sectPr w:rsidR="00436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36B76"/>
    <w:multiLevelType w:val="multilevel"/>
    <w:tmpl w:val="AAE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BD5"/>
    <w:multiLevelType w:val="multilevel"/>
    <w:tmpl w:val="E632C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923FF"/>
    <w:multiLevelType w:val="multilevel"/>
    <w:tmpl w:val="35A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D79F0"/>
    <w:multiLevelType w:val="multilevel"/>
    <w:tmpl w:val="70D6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C2B10"/>
    <w:multiLevelType w:val="multilevel"/>
    <w:tmpl w:val="9A1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660841">
    <w:abstractNumId w:val="1"/>
  </w:num>
  <w:num w:numId="2" w16cid:durableId="1559509447">
    <w:abstractNumId w:val="0"/>
  </w:num>
  <w:num w:numId="3" w16cid:durableId="68502861">
    <w:abstractNumId w:val="3"/>
  </w:num>
  <w:num w:numId="4" w16cid:durableId="729812916">
    <w:abstractNumId w:val="4"/>
  </w:num>
  <w:num w:numId="5" w16cid:durableId="1619988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BE"/>
    <w:rsid w:val="001D26B6"/>
    <w:rsid w:val="004366BE"/>
    <w:rsid w:val="00483189"/>
    <w:rsid w:val="00504DF7"/>
    <w:rsid w:val="00546628"/>
    <w:rsid w:val="005F1C3C"/>
    <w:rsid w:val="00693C53"/>
    <w:rsid w:val="006D3DA0"/>
    <w:rsid w:val="00763523"/>
    <w:rsid w:val="00843A57"/>
    <w:rsid w:val="00922A4A"/>
    <w:rsid w:val="00B50D18"/>
    <w:rsid w:val="00BC426E"/>
    <w:rsid w:val="00D94A9F"/>
    <w:rsid w:val="00E32D84"/>
    <w:rsid w:val="00EE3D3C"/>
    <w:rsid w:val="00FC63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9C0E"/>
  <w15:chartTrackingRefBased/>
  <w15:docId w15:val="{03A9A700-DEFA-487F-B26B-8B6AD873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6BE"/>
    <w:rPr>
      <w:rFonts w:eastAsiaTheme="majorEastAsia" w:cstheme="majorBidi"/>
      <w:color w:val="272727" w:themeColor="text1" w:themeTint="D8"/>
    </w:rPr>
  </w:style>
  <w:style w:type="paragraph" w:styleId="Title">
    <w:name w:val="Title"/>
    <w:basedOn w:val="Normal"/>
    <w:next w:val="Normal"/>
    <w:link w:val="TitleChar"/>
    <w:uiPriority w:val="10"/>
    <w:qFormat/>
    <w:rsid w:val="00436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6BE"/>
    <w:pPr>
      <w:spacing w:before="160"/>
      <w:jc w:val="center"/>
    </w:pPr>
    <w:rPr>
      <w:i/>
      <w:iCs/>
      <w:color w:val="404040" w:themeColor="text1" w:themeTint="BF"/>
    </w:rPr>
  </w:style>
  <w:style w:type="character" w:customStyle="1" w:styleId="QuoteChar">
    <w:name w:val="Quote Char"/>
    <w:basedOn w:val="DefaultParagraphFont"/>
    <w:link w:val="Quote"/>
    <w:uiPriority w:val="29"/>
    <w:rsid w:val="004366BE"/>
    <w:rPr>
      <w:i/>
      <w:iCs/>
      <w:color w:val="404040" w:themeColor="text1" w:themeTint="BF"/>
    </w:rPr>
  </w:style>
  <w:style w:type="paragraph" w:styleId="ListParagraph">
    <w:name w:val="List Paragraph"/>
    <w:basedOn w:val="Normal"/>
    <w:uiPriority w:val="34"/>
    <w:qFormat/>
    <w:rsid w:val="004366BE"/>
    <w:pPr>
      <w:ind w:left="720"/>
      <w:contextualSpacing/>
    </w:pPr>
  </w:style>
  <w:style w:type="character" w:styleId="IntenseEmphasis">
    <w:name w:val="Intense Emphasis"/>
    <w:basedOn w:val="DefaultParagraphFont"/>
    <w:uiPriority w:val="21"/>
    <w:qFormat/>
    <w:rsid w:val="004366BE"/>
    <w:rPr>
      <w:i/>
      <w:iCs/>
      <w:color w:val="0F4761" w:themeColor="accent1" w:themeShade="BF"/>
    </w:rPr>
  </w:style>
  <w:style w:type="paragraph" w:styleId="IntenseQuote">
    <w:name w:val="Intense Quote"/>
    <w:basedOn w:val="Normal"/>
    <w:next w:val="Normal"/>
    <w:link w:val="IntenseQuoteChar"/>
    <w:uiPriority w:val="30"/>
    <w:qFormat/>
    <w:rsid w:val="0043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6BE"/>
    <w:rPr>
      <w:i/>
      <w:iCs/>
      <w:color w:val="0F4761" w:themeColor="accent1" w:themeShade="BF"/>
    </w:rPr>
  </w:style>
  <w:style w:type="character" w:styleId="IntenseReference">
    <w:name w:val="Intense Reference"/>
    <w:basedOn w:val="DefaultParagraphFont"/>
    <w:uiPriority w:val="32"/>
    <w:qFormat/>
    <w:rsid w:val="004366BE"/>
    <w:rPr>
      <w:b/>
      <w:bCs/>
      <w:smallCaps/>
      <w:color w:val="0F4761" w:themeColor="accent1" w:themeShade="BF"/>
      <w:spacing w:val="5"/>
    </w:rPr>
  </w:style>
  <w:style w:type="paragraph" w:styleId="NormalWeb">
    <w:name w:val="Normal (Web)"/>
    <w:basedOn w:val="Normal"/>
    <w:uiPriority w:val="99"/>
    <w:semiHidden/>
    <w:unhideWhenUsed/>
    <w:rsid w:val="00FC635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C6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620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Knapp</dc:creator>
  <cp:keywords/>
  <dc:description/>
  <cp:lastModifiedBy>Richard Knapp</cp:lastModifiedBy>
  <cp:revision>3</cp:revision>
  <dcterms:created xsi:type="dcterms:W3CDTF">2024-04-17T10:51:00Z</dcterms:created>
  <dcterms:modified xsi:type="dcterms:W3CDTF">2024-06-03T14:33:00Z</dcterms:modified>
</cp:coreProperties>
</file>