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351"/>
        <w:gridCol w:w="1031"/>
        <w:gridCol w:w="907"/>
        <w:gridCol w:w="1399"/>
        <w:gridCol w:w="870"/>
        <w:gridCol w:w="761"/>
        <w:gridCol w:w="1340"/>
      </w:tblGrid>
      <w:tr w:rsidR="001B400C" w:rsidRPr="001B400C" w14:paraId="1F9069FB" w14:textId="77777777" w:rsidTr="001B400C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DFCA67D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Course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8C0558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Institution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B5C53A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Location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5C2E1D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Duration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620BE3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Application Process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16EFF3F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Course Cost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42F06C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Cost of Living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0E4596" w14:textId="77777777" w:rsidR="001B400C" w:rsidRPr="001B400C" w:rsidRDefault="001B400C" w:rsidP="001B400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b/>
                <w:bCs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Ranking</w:t>
            </w:r>
          </w:p>
        </w:tc>
      </w:tr>
      <w:tr w:rsidR="001B400C" w:rsidRPr="001B400C" w14:paraId="1D0F1FF0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23E778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Bachelor of Fine Arts in Theatre Arts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17C82D6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Tisch School of the Arts, New York University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0B40AD6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New York, USA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107BF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170DD32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Visit the university’s website for application details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E2838F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£120,000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9DDC7DC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£25,000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4924A1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Ranked among the top performing arts schools globally</w:t>
            </w:r>
          </w:p>
        </w:tc>
      </w:tr>
      <w:tr w:rsidR="001B400C" w:rsidRPr="001B400C" w14:paraId="7B14B301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848FFF2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Bachelor of Fine Arts in Dance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8FC4E0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Juilliard School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D8096AC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New York, USA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9212165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70B0285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Visit the school’s website for application details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C6C988F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£140,000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D25838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£25,000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333F39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Renowned for its dance program and overall performing arts education</w:t>
            </w:r>
          </w:p>
        </w:tc>
      </w:tr>
      <w:tr w:rsidR="001B400C" w:rsidRPr="001B400C" w14:paraId="1229C2E1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42434AF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Bachelor of Fine Arts in Theatre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C061023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Royal Conservatoire of Scotland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FA60480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Glasgow, Scotland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F079105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3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05343A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Visit the conservatoire’s website for application details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55771E0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£60,000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B8834E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£12,000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F921483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Highly regarded for its theatre programs and industry connections</w:t>
            </w:r>
          </w:p>
        </w:tc>
      </w:tr>
      <w:tr w:rsidR="001B400C" w:rsidRPr="001B400C" w14:paraId="11E2DB42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6725EAAF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Bachelor of Fine Arts in Musical Theatre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A91736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Carnegie Mellon University School of Drama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5EC5213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Pittsburgh, USA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158C7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4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3BAFB8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Visit the university’s website for application details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750A11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£130,000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B40E5E5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£15,000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3C0434E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Recognized as one of the top drama schools in the US</w:t>
            </w:r>
          </w:p>
        </w:tc>
      </w:tr>
      <w:tr w:rsidR="001B400C" w:rsidRPr="001B400C" w14:paraId="25C0365F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4702373C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Bachelor of Fine Arts in Contemporary Dance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B0DE4D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London Contemporary Dance School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F110976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London, UK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BA4C94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3 years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BCAD20F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Visit the school’s website for application details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EE94984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£40,000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6B60C0A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£20,000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0F8D996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Well-regarded for its contemporary dance training and collaborations</w:t>
            </w:r>
          </w:p>
        </w:tc>
      </w:tr>
      <w:tr w:rsidR="001B400C" w:rsidRPr="001B400C" w14:paraId="4EE9CD6B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59F29D0C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B7FBA96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E25F58A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149A24D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0E41E7E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729C4B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9E2BEE3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AC1FBE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</w:tr>
      <w:tr w:rsidR="001B400C" w:rsidRPr="001B400C" w14:paraId="7DB7AAA6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7A7A6F6A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461124C7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BCB61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4A27B5A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863143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0B911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2CA1D2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ECD86C3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</w:tr>
      <w:tr w:rsidR="001B400C" w:rsidRPr="001B400C" w14:paraId="04CBE5DF" w14:textId="77777777" w:rsidTr="001B400C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0A1A8AE8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74FAFA3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711D364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1E74844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0CC479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7E38BD4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F781649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CFBD94B" w14:textId="77777777" w:rsidR="001B400C" w:rsidRPr="001B400C" w:rsidRDefault="001B400C" w:rsidP="001B400C">
            <w:pPr>
              <w:spacing w:after="0" w:line="240" w:lineRule="auto"/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</w:pPr>
            <w:r w:rsidRPr="001B400C">
              <w:rPr>
                <w:rFonts w:ascii="Segoe UI" w:eastAsia="Times New Roman" w:hAnsi="Segoe UI" w:cs="Segoe UI"/>
                <w:color w:val="323130"/>
                <w:kern w:val="0"/>
                <w:sz w:val="21"/>
                <w:szCs w:val="21"/>
                <w:lang w:eastAsia="en-GB"/>
                <w14:ligatures w14:val="none"/>
              </w:rPr>
              <w:t>…</w:t>
            </w:r>
          </w:p>
        </w:tc>
      </w:tr>
    </w:tbl>
    <w:p w14:paraId="78EA0AC0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Acting Institution: Royal Academy of Dramatic Art (RADA) Location: London, UK Course Duration: 3 years Application Process: Visit the institution’s website for application details. Course Cost: £70,000 Cost of Living: Average annual cost of living in London is £20,000. Ranking: Highly regarded for its acting training and alumni success.</w:t>
      </w:r>
    </w:p>
    <w:p w14:paraId="45AB66AE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Music in Music Performance Institution: Berklee College of Music Location: Boston, USA Course Duration: 4 years Application Process: Visit the college’s website for application details. Course Cost: £100,000 Cost of Living: Average annual cost of living in Boston is £20,000. Ranking: Known for its contemporary music education and industry connections.</w:t>
      </w:r>
    </w:p>
    <w:p w14:paraId="5B8EEFA9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lastRenderedPageBreak/>
        <w:t>Course: Bachelor of Fine Arts in Film Production Institution: University of Southern California School of Cinematic Arts Location: Los Angeles, USA Course Duration: 4 years Application Process: Visit the university’s website for application details. Course Cost: £150,000 Cost of Living: Average annual cost of living in Los Angeles is £20,000. Ranking: Recognized as one of the top film schools globally.</w:t>
      </w:r>
    </w:p>
    <w:p w14:paraId="158D070E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Visual Arts Institution: Rhode Island School of Design (RISD) Location: Providence, USA Course Duration: 4 years Application Process: Visit the school’s website for application details. Course Cost: £130,000 Cost of Living: Average annual cost of living in Providence is £15,000. Ranking: Renowned for its visual arts programs and creative environment.</w:t>
      </w:r>
    </w:p>
    <w:p w14:paraId="5E5463B3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Photography Institution: School of Visual Arts (SVA) Location: New York, USA Course Duration: 4 years Application Process: Visit the school’s website for application details. Course Cost: £120,000 Cost of Living: Average annual cost of living in New York City is £25,000. Ranking: Well-regarded for its photography programs and industry connections.</w:t>
      </w:r>
    </w:p>
    <w:p w14:paraId="6681AC08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Graphic Design Institution: Central Saint Martins, University of the Arts London Location: London, UK Course Duration: 3 years Application Process: Visit the university’s website for application details. Course Cost: £60,000 Cost of Living: Average annual cost of living in London is £20,000. Ranking: Highly regarded for its graphic design programs and creative atmosphere.</w:t>
      </w:r>
    </w:p>
    <w:p w14:paraId="17B19F3A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Illustration Institution: Maryland Institute College of Art (MICA) Location: Baltimore, USA Course Duration: 4 years Application Process: Visit the college’s website for application details. Course Cost: £100,000 Cost of Living: Average annual cost of living in Baltimore is £15,000. Ranking: Recognized for its illustration programs and artistic community.</w:t>
      </w:r>
    </w:p>
    <w:p w14:paraId="14363244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Animation Institution: California Institute of the Arts (</w:t>
      </w:r>
      <w:proofErr w:type="spellStart"/>
      <w:r>
        <w:rPr>
          <w:rFonts w:ascii="Segoe UI" w:hAnsi="Segoe UI" w:cs="Segoe UI"/>
          <w:color w:val="323130"/>
          <w:sz w:val="21"/>
          <w:szCs w:val="21"/>
        </w:rPr>
        <w:t>CalArts</w:t>
      </w:r>
      <w:proofErr w:type="spellEnd"/>
      <w:r>
        <w:rPr>
          <w:rFonts w:ascii="Segoe UI" w:hAnsi="Segoe UI" w:cs="Segoe UI"/>
          <w:color w:val="323130"/>
          <w:sz w:val="21"/>
          <w:szCs w:val="21"/>
        </w:rPr>
        <w:t>) Location: Valencia, USA Course Duration: 4 years Application Process: Visit the institute’s website for application details. Course Cost: £140,000 Cost of Living: Average annual cost of living in Valencia is £15,000. Ranking: Renowned for its animation programs and industry connections.</w:t>
      </w:r>
    </w:p>
    <w:p w14:paraId="7E330509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>Course: Bachelor of Fine Arts in Fashion Design Institution: Fashion Institute of Technology (FIT) Location: New York, USA Course Duration: 4 years Application Process: Visit the institute’s website for application details. Course Cost: £120,000 Cost of Living: Average annual cost of living in New York City is £25,000. Ranking: Well-regarded for its fashion design programs and industry partnerships.</w:t>
      </w:r>
    </w:p>
    <w:p w14:paraId="06551C2A" w14:textId="77777777" w:rsidR="001B400C" w:rsidRDefault="001B400C" w:rsidP="001B400C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323130"/>
          <w:sz w:val="21"/>
          <w:szCs w:val="21"/>
        </w:rPr>
      </w:pPr>
      <w:r>
        <w:rPr>
          <w:rFonts w:ascii="Segoe UI" w:hAnsi="Segoe UI" w:cs="Segoe UI"/>
          <w:color w:val="323130"/>
          <w:sz w:val="21"/>
          <w:szCs w:val="21"/>
        </w:rPr>
        <w:t xml:space="preserve">Course: Bachelor of Fine Arts in Interior Design Institution: Parsons School of Design, The New School Location: New York, USA Course Duration: 4 years Application Process: Visit the school’s website for application details. Course Cost: £130,000 Cost of Living: Average annual cost of living in New York City is £25,000. Ranking: Highly regarded for its interior design programs and innovative </w:t>
      </w:r>
      <w:proofErr w:type="spellStart"/>
      <w:r>
        <w:rPr>
          <w:rFonts w:ascii="Segoe UI" w:hAnsi="Segoe UI" w:cs="Segoe UI"/>
          <w:color w:val="323130"/>
          <w:sz w:val="21"/>
          <w:szCs w:val="21"/>
        </w:rPr>
        <w:t>approac</w:t>
      </w:r>
      <w:proofErr w:type="spellEnd"/>
    </w:p>
    <w:p w14:paraId="02A7FC97" w14:textId="77777777" w:rsidR="00763523" w:rsidRDefault="00763523"/>
    <w:p w14:paraId="700A032C" w14:textId="77777777" w:rsidR="001B400C" w:rsidRPr="001B400C" w:rsidRDefault="001B400C" w:rsidP="001B4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</w:pP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Course,Institution,Location,Duration,Application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Process,Course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Cost,Cost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of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Living,Ranking</w:t>
      </w:r>
      <w:proofErr w:type="spellEnd"/>
    </w:p>
    <w:p w14:paraId="4B28AA17" w14:textId="77777777" w:rsidR="001B400C" w:rsidRPr="001B400C" w:rsidRDefault="001B400C" w:rsidP="001B4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</w:pPr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Bachelor of Fine Arts in Theatre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Arts,Tisch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School of the Arts, New York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University,New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York, USA,4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years,Visit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the university's website for application details,£120,000,£25,000,Ranked among the top performing arts schools globally</w:t>
      </w:r>
    </w:p>
    <w:p w14:paraId="72121EFA" w14:textId="77777777" w:rsidR="001B400C" w:rsidRPr="001B400C" w:rsidRDefault="001B400C" w:rsidP="001B4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</w:pPr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Bachelor of Fine Arts in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Dance,Juilliard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School,New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York, USA,4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years,Visit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the school's website for application details,£140,000,£25,000,Renowned for its dance program and overall performing arts education</w:t>
      </w:r>
    </w:p>
    <w:p w14:paraId="3C3B48DE" w14:textId="77777777" w:rsidR="001B400C" w:rsidRPr="001B400C" w:rsidRDefault="001B400C" w:rsidP="001B4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</w:pPr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lastRenderedPageBreak/>
        <w:t xml:space="preserve">Bachelor of Fine Arts in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Theatre,Royal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Conservatoire of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Scotland,Glasgow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, Scotland,3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years,Visit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the conservatoire's website for application details,£60,000,£12,000,Highly regarded for its theatre programs and industry connections</w:t>
      </w:r>
    </w:p>
    <w:p w14:paraId="496743CA" w14:textId="77777777" w:rsidR="001B400C" w:rsidRPr="001B400C" w:rsidRDefault="001B400C" w:rsidP="001B4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</w:pPr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Bachelor of Fine Arts in Musical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Theatre,Carnegie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Mellon University School of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Drama,Pittsburgh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, USA,4 </w:t>
      </w:r>
      <w:proofErr w:type="spellStart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years,Visit</w:t>
      </w:r>
      <w:proofErr w:type="spellEnd"/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 xml:space="preserve"> the university's website for application details,£130,000,£15,000,Recognized as one of the top drama schools in the US</w:t>
      </w:r>
    </w:p>
    <w:p w14:paraId="19A07FBE" w14:textId="77777777" w:rsidR="001B400C" w:rsidRPr="001B400C" w:rsidRDefault="001B400C" w:rsidP="001B40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23130"/>
          <w:kern w:val="0"/>
          <w:sz w:val="21"/>
          <w:szCs w:val="21"/>
          <w:lang w:eastAsia="en-GB"/>
          <w14:ligatures w14:val="none"/>
        </w:rPr>
      </w:pPr>
      <w:r w:rsidRPr="001B400C">
        <w:rPr>
          <w:rFonts w:ascii="Courier New" w:eastAsia="Times New Roman" w:hAnsi="Courier New" w:cs="Courier New"/>
          <w:color w:val="323130"/>
          <w:kern w:val="0"/>
          <w:sz w:val="20"/>
          <w:szCs w:val="20"/>
          <w:lang w:eastAsia="en-GB"/>
          <w14:ligatures w14:val="none"/>
        </w:rPr>
        <w:t>Bachelor of Fine Arts in Contemporary D</w:t>
      </w:r>
    </w:p>
    <w:p w14:paraId="5A8D10C0" w14:textId="77777777" w:rsidR="001B400C" w:rsidRDefault="001B400C"/>
    <w:sectPr w:rsidR="001B40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896ABB"/>
    <w:multiLevelType w:val="multilevel"/>
    <w:tmpl w:val="BF48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773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00C"/>
    <w:rsid w:val="001B400C"/>
    <w:rsid w:val="001D26B6"/>
    <w:rsid w:val="00483189"/>
    <w:rsid w:val="00546628"/>
    <w:rsid w:val="006D3DA0"/>
    <w:rsid w:val="00763523"/>
    <w:rsid w:val="00843A57"/>
    <w:rsid w:val="00B50D18"/>
    <w:rsid w:val="00BC426E"/>
    <w:rsid w:val="00D303DD"/>
    <w:rsid w:val="00D94A9F"/>
    <w:rsid w:val="00E32D84"/>
    <w:rsid w:val="00EE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76E12"/>
  <w15:chartTrackingRefBased/>
  <w15:docId w15:val="{59F8088F-E35E-4AE3-9B02-8D6D834C8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0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0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0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0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0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0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0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0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0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0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0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0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0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0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0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0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0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0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0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0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0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0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00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40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40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400C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B40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6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2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930</Words>
  <Characters>5304</Characters>
  <Application>Microsoft Office Word</Application>
  <DocSecurity>0</DocSecurity>
  <Lines>44</Lines>
  <Paragraphs>12</Paragraphs>
  <ScaleCrop>false</ScaleCrop>
  <Company/>
  <LinksUpToDate>false</LinksUpToDate>
  <CharactersWithSpaces>6222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Knapp</dc:creator>
  <cp:keywords/>
  <dc:description/>
  <cp:lastModifiedBy>Richard Knapp</cp:lastModifiedBy>
  <cp:revision>1</cp:revision>
  <dcterms:created xsi:type="dcterms:W3CDTF">2024-06-14T15:44:00Z</dcterms:created>
  <dcterms:modified xsi:type="dcterms:W3CDTF">2024-06-14T15:51:00Z</dcterms:modified>
</cp:coreProperties>
</file>