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1DBA3" w14:textId="77777777" w:rsidR="0028327E" w:rsidRPr="0028327E" w:rsidRDefault="0028327E" w:rsidP="0028327E">
      <w:pPr>
        <w:rPr>
          <w:b/>
          <w:bCs/>
        </w:rPr>
      </w:pPr>
      <w:r w:rsidRPr="0028327E">
        <w:rPr>
          <w:b/>
          <w:bCs/>
        </w:rPr>
        <w:t>1. The OTP app: open source, closed source, or both?</w:t>
      </w:r>
    </w:p>
    <w:p w14:paraId="2693B623" w14:textId="77777777" w:rsidR="0028327E" w:rsidRPr="0028327E" w:rsidRDefault="0028327E" w:rsidP="0028327E">
      <w:r w:rsidRPr="0028327E">
        <w:t>Cameron's core position: it depends entirely on your goals. If you want a business, commit and build it. If you have doubts, open source it and move on. Do not half-commit.</w:t>
      </w:r>
    </w:p>
    <w:p w14:paraId="0BBF1FDB" w14:textId="77777777" w:rsidR="0028327E" w:rsidRPr="0028327E" w:rsidRDefault="0028327E" w:rsidP="0028327E">
      <w:r w:rsidRPr="0028327E">
        <w:t>He pushed back on your view that one-time-pad encryption is too small a USP. He thinks the differentiator is real, but that the novelty is not the OTP itself (well-understood, not novel). The genuinely hard and valuable thing is making something cryptographically uncompromising also feel seamless and managed, especially in the hands of a non-technical user such as a diplomat. Those two goals pull against each other, which is exactly why it is worth money if you can pull it off.</w:t>
      </w:r>
    </w:p>
    <w:p w14:paraId="3E35BE72" w14:textId="77777777" w:rsidR="0028327E" w:rsidRPr="0028327E" w:rsidRDefault="0028327E" w:rsidP="0028327E">
      <w:r w:rsidRPr="0028327E">
        <w:t>Suggested hybrid model: open source a basic point-to-point version now for activists, journalists and dissidents (free, word of mouth, GitHub stars), and monetise the much harder enterprise/government/military version separately. His framing was that the enterprise version is "the same thing times ten".</w:t>
      </w:r>
    </w:p>
    <w:p w14:paraId="2ED7E37F" w14:textId="77777777" w:rsidR="0028327E" w:rsidRPr="0028327E" w:rsidRDefault="0028327E" w:rsidP="0028327E">
      <w:r w:rsidRPr="0028327E">
        <w:t>A more questionable part of his suggestion: deliberately make the free version hard to scale, then sell the scaling solution. See the critical notes in section 7, because this idea has real downsides.</w:t>
      </w:r>
    </w:p>
    <w:p w14:paraId="2B3F4EF0" w14:textId="77777777" w:rsidR="0028327E" w:rsidRPr="0028327E" w:rsidRDefault="0028327E" w:rsidP="0028327E">
      <w:pPr>
        <w:rPr>
          <w:b/>
          <w:bCs/>
        </w:rPr>
      </w:pPr>
      <w:r w:rsidRPr="0028327E">
        <w:rPr>
          <w:b/>
          <w:bCs/>
        </w:rPr>
        <w:t>2. The product concept: a dedicated, locked-down device</w:t>
      </w:r>
    </w:p>
    <w:p w14:paraId="36C411D3" w14:textId="77777777" w:rsidR="0028327E" w:rsidRPr="0028327E" w:rsidRDefault="0028327E" w:rsidP="0028327E">
      <w:r w:rsidRPr="0028327E">
        <w:t>The strongest version of the idea, per Cameron, is not just an app but a dedicated device running a locked-down OS that does one thing. This shrinks the attack surface dramatically (nothing else to exploit), and lets you sell it as a product ("XYZ device", not "a phone").</w:t>
      </w:r>
    </w:p>
    <w:p w14:paraId="1AEC8DD1" w14:textId="77777777" w:rsidR="0028327E" w:rsidRPr="0028327E" w:rsidRDefault="0028327E" w:rsidP="0028327E">
      <w:r w:rsidRPr="0028327E">
        <w:t>Both of you agreed the app is only ever as secure as the OS underneath it. A great app on a compromised phone is worthless.</w:t>
      </w:r>
    </w:p>
    <w:p w14:paraId="00094D51" w14:textId="77777777" w:rsidR="0028327E" w:rsidRPr="0028327E" w:rsidRDefault="0028327E" w:rsidP="0028327E">
      <w:r w:rsidRPr="0028327E">
        <w:t>Practical hardware discussion: cheap unlocked Androids you can flash, but many lock down what you can do. Pixel/Google are open but pricey. You mentioned the PinePhone (Linux-based, fully modifiable) and said you would look on AliExpress for very basic unlocked boards. Cameron wondered whether a modular/expandable phone exists.</w:t>
      </w:r>
    </w:p>
    <w:p w14:paraId="7FE7CD5A" w14:textId="77777777" w:rsidR="0028327E" w:rsidRPr="0028327E" w:rsidRDefault="0028327E" w:rsidP="0028327E">
      <w:r w:rsidRPr="0028327E">
        <w:t>Distribution for the OS angle: ship flashable images plus a list of supported handsets, with paranoid-by-default settings (VPN, kill switch on by default, "are you sure" confirmations), minimal functions, no web browser.</w:t>
      </w:r>
    </w:p>
    <w:p w14:paraId="7ABDE6FC" w14:textId="77777777" w:rsidR="0028327E" w:rsidRPr="0028327E" w:rsidRDefault="0028327E" w:rsidP="0028327E">
      <w:r w:rsidRPr="0028327E">
        <w:t>Cameron offered concrete help here: he has two spare rooted Nexus handsets (de-Googled, power buttons broken but otherwise fine) and is experienced at rooting and unbricking them. He is happy for you to build and test an image on them.</w:t>
      </w:r>
    </w:p>
    <w:p w14:paraId="625351BF" w14:textId="77777777" w:rsidR="0028327E" w:rsidRPr="0028327E" w:rsidRDefault="0028327E" w:rsidP="0028327E">
      <w:pPr>
        <w:rPr>
          <w:b/>
          <w:bCs/>
        </w:rPr>
      </w:pPr>
      <w:r w:rsidRPr="0028327E">
        <w:rPr>
          <w:b/>
          <w:bCs/>
        </w:rPr>
        <w:t>3. Target markets, use cases and precedents</w:t>
      </w:r>
    </w:p>
    <w:p w14:paraId="3174047F" w14:textId="77777777" w:rsidR="0028327E" w:rsidRPr="0028327E" w:rsidRDefault="0028327E" w:rsidP="0028327E">
      <w:r w:rsidRPr="0028327E">
        <w:t>Use cases discussed: military field comms, intelligence/diplomatic comms, investigative journalists and dissidents in hostile states.</w:t>
      </w:r>
    </w:p>
    <w:p w14:paraId="4ADD5C7F" w14:textId="77777777" w:rsidR="0028327E" w:rsidRPr="0028327E" w:rsidRDefault="0028327E" w:rsidP="0028327E">
      <w:r w:rsidRPr="0028327E">
        <w:t>Precedents and supporting evidence raised (verification status noted in section 7):</w:t>
      </w:r>
    </w:p>
    <w:p w14:paraId="29323E3E" w14:textId="77777777" w:rsidR="0028327E" w:rsidRPr="0028327E" w:rsidRDefault="0028327E" w:rsidP="0028327E">
      <w:pPr>
        <w:numPr>
          <w:ilvl w:val="0"/>
          <w:numId w:val="1"/>
        </w:numPr>
      </w:pPr>
      <w:r w:rsidRPr="0028327E">
        <w:rPr>
          <w:b/>
          <w:bCs/>
        </w:rPr>
        <w:t>Historical:</w:t>
      </w:r>
      <w:r w:rsidRPr="0028327E">
        <w:t xml:space="preserve"> UK diplomatic and high-level military traffic ran through one-time-pad machines from roughly the 1950s to 1970s, produced under monopoly in secret in London. This is a genuine precedent you can cite: the tech was abandoned because it was a giant centralised machine nobody wanted to maintain, not because the method failed. A self-contained pocket device is a different proposition.</w:t>
      </w:r>
    </w:p>
    <w:p w14:paraId="078A9CA8" w14:textId="77777777" w:rsidR="0028327E" w:rsidRPr="0028327E" w:rsidRDefault="0028327E" w:rsidP="0028327E">
      <w:pPr>
        <w:numPr>
          <w:ilvl w:val="0"/>
          <w:numId w:val="1"/>
        </w:numPr>
      </w:pPr>
      <w:r w:rsidRPr="0028327E">
        <w:rPr>
          <w:b/>
          <w:bCs/>
        </w:rPr>
        <w:t>France:</w:t>
      </w:r>
      <w:r w:rsidRPr="0028327E">
        <w:t xml:space="preserve"> moving government off US tech towards sovereign alternatives.</w:t>
      </w:r>
    </w:p>
    <w:p w14:paraId="6BA87B1F" w14:textId="77777777" w:rsidR="0028327E" w:rsidRPr="0028327E" w:rsidRDefault="0028327E" w:rsidP="0028327E">
      <w:pPr>
        <w:numPr>
          <w:ilvl w:val="0"/>
          <w:numId w:val="1"/>
        </w:numPr>
      </w:pPr>
      <w:r w:rsidRPr="0028327E">
        <w:rPr>
          <w:b/>
          <w:bCs/>
        </w:rPr>
        <w:lastRenderedPageBreak/>
        <w:t>Germany:</w:t>
      </w:r>
      <w:r w:rsidRPr="0028327E">
        <w:t xml:space="preserve"> Bundesmessenger, a secure in-house messenger for the German public sector and military.</w:t>
      </w:r>
    </w:p>
    <w:p w14:paraId="398846E7" w14:textId="77777777" w:rsidR="0028327E" w:rsidRPr="0028327E" w:rsidRDefault="0028327E" w:rsidP="0028327E">
      <w:pPr>
        <w:numPr>
          <w:ilvl w:val="0"/>
          <w:numId w:val="1"/>
        </w:numPr>
      </w:pPr>
      <w:r w:rsidRPr="0028327E">
        <w:rPr>
          <w:b/>
          <w:bCs/>
        </w:rPr>
        <w:t>Russia:</w:t>
      </w:r>
      <w:r w:rsidRPr="0028327E">
        <w:t xml:space="preserve"> army relied on Telegram for battlefield comms, then the state moved to ban it.</w:t>
      </w:r>
    </w:p>
    <w:p w14:paraId="3C14E276" w14:textId="77777777" w:rsidR="0028327E" w:rsidRPr="0028327E" w:rsidRDefault="0028327E" w:rsidP="0028327E">
      <w:pPr>
        <w:numPr>
          <w:ilvl w:val="0"/>
          <w:numId w:val="1"/>
        </w:numPr>
      </w:pPr>
      <w:r w:rsidRPr="0028327E">
        <w:rPr>
          <w:b/>
          <w:bCs/>
        </w:rPr>
        <w:t>Ukraine:</w:t>
      </w:r>
      <w:r w:rsidRPr="0028327E">
        <w:t xml:space="preserve"> comms resilience via Starlink; harder to jam than terrestrial radio because it is satellite-based.</w:t>
      </w:r>
    </w:p>
    <w:p w14:paraId="08409AD8" w14:textId="77777777" w:rsidR="0028327E" w:rsidRPr="0028327E" w:rsidRDefault="0028327E" w:rsidP="0028327E">
      <w:r w:rsidRPr="0028327E">
        <w:t>Cameron's pitch advice: investors and procurement people do not need to understand the cryptography. They need to understand the problem in plain English. Build the case as: market research, demonstrated demand, historical precedent, and a clear statement of what you do that current kit does not. He stressed making the plan look airtight from every angle before showing anyone.</w:t>
      </w:r>
    </w:p>
    <w:p w14:paraId="3180F902" w14:textId="77777777" w:rsidR="0028327E" w:rsidRPr="0028327E" w:rsidRDefault="0028327E" w:rsidP="0028327E">
      <w:pPr>
        <w:rPr>
          <w:b/>
          <w:bCs/>
        </w:rPr>
      </w:pPr>
      <w:r w:rsidRPr="0028327E">
        <w:rPr>
          <w:b/>
          <w:bCs/>
        </w:rPr>
        <w:t>4. The hard technical and product problems still to solve</w:t>
      </w:r>
    </w:p>
    <w:p w14:paraId="3BDD7F78" w14:textId="77777777" w:rsidR="0028327E" w:rsidRPr="0028327E" w:rsidRDefault="0028327E" w:rsidP="0028327E">
      <w:pPr>
        <w:numPr>
          <w:ilvl w:val="0"/>
          <w:numId w:val="2"/>
        </w:numPr>
      </w:pPr>
      <w:r w:rsidRPr="0028327E">
        <w:rPr>
          <w:b/>
          <w:bCs/>
        </w:rPr>
        <w:t>Group chats.</w:t>
      </w:r>
      <w:r w:rsidRPr="0028327E">
        <w:t xml:space="preserve"> One-to-one OTP is straightforward once the pad is shared. Groups are the hard part and the thing you think you could charge companies for. Your current design uses standard AES until a pad is physically exchanged, then "steps up" to OTP. You said you have an idea for groups via Vernam ciphers. This needs real design work (see section 7).</w:t>
      </w:r>
    </w:p>
    <w:p w14:paraId="3B6FEBD8" w14:textId="77777777" w:rsidR="0028327E" w:rsidRPr="0028327E" w:rsidRDefault="0028327E" w:rsidP="0028327E">
      <w:pPr>
        <w:numPr>
          <w:ilvl w:val="0"/>
          <w:numId w:val="2"/>
        </w:numPr>
      </w:pPr>
      <w:r w:rsidRPr="0028327E">
        <w:rPr>
          <w:b/>
          <w:bCs/>
        </w:rPr>
        <w:t>Endpoint management and compromise.</w:t>
      </w:r>
      <w:r w:rsidRPr="0028327E">
        <w:t xml:space="preserve"> Cameron asked how you would remove a compromised user from a group quickly, and what the failsafes are if a device is captured. You cited EncroChat's remote-wipe-on-power-on feature. Your mitigations against pad extraction: AES encryption at rest, and a 1MB pad split into 4KB chunks each individually encrypted. The open question is where the at-rest key lives and the threat model for a device seized while powered off.</w:t>
      </w:r>
    </w:p>
    <w:p w14:paraId="4FB7A1B9" w14:textId="77777777" w:rsidR="0028327E" w:rsidRPr="0028327E" w:rsidRDefault="0028327E" w:rsidP="0028327E">
      <w:pPr>
        <w:numPr>
          <w:ilvl w:val="0"/>
          <w:numId w:val="2"/>
        </w:numPr>
      </w:pPr>
      <w:r w:rsidRPr="0028327E">
        <w:rPr>
          <w:b/>
          <w:bCs/>
        </w:rPr>
        <w:t>Metadata.</w:t>
      </w:r>
      <w:r w:rsidRPr="0028327E">
        <w:t xml:space="preserve"> You currently can see who talks to whom (just not the content). The goal is to hide the social graph even from the server. You acknowledged this is hard and gets easier with more users (bigger anonymity set).</w:t>
      </w:r>
    </w:p>
    <w:p w14:paraId="52C41165" w14:textId="77777777" w:rsidR="0028327E" w:rsidRPr="0028327E" w:rsidRDefault="0028327E" w:rsidP="0028327E">
      <w:pPr>
        <w:numPr>
          <w:ilvl w:val="0"/>
          <w:numId w:val="2"/>
        </w:numPr>
      </w:pPr>
      <w:r w:rsidRPr="0028327E">
        <w:rPr>
          <w:b/>
          <w:bCs/>
        </w:rPr>
        <w:t>Offline and contested-environment resilience.</w:t>
      </w:r>
      <w:r w:rsidRPr="0028327E">
        <w:t xml:space="preserve"> Cameron's recurring point: military kit must work where there is no signal, or where a cell tower has just been destroyed. You raised Briar (peer-to-peer, Bluetooth) and Meshtastic (LoRa mesh, a few km range, open source). Also discussed: Starlink, EMP shielding, and bolting larger antennas onto a device.</w:t>
      </w:r>
    </w:p>
    <w:p w14:paraId="46DC2BB4" w14:textId="77777777" w:rsidR="0028327E" w:rsidRPr="0028327E" w:rsidRDefault="0028327E" w:rsidP="0028327E">
      <w:pPr>
        <w:numPr>
          <w:ilvl w:val="0"/>
          <w:numId w:val="2"/>
        </w:numPr>
      </w:pPr>
      <w:r w:rsidRPr="0028327E">
        <w:rPr>
          <w:b/>
          <w:bCs/>
        </w:rPr>
        <w:t>The "feel managed" problem.</w:t>
      </w:r>
      <w:r w:rsidRPr="0028327E">
        <w:t xml:space="preserve"> Repeated several times. The system must feel managed and seamless, and ideally be manageable internally by the customer (a government should not have to trust you for updates), while remaining cryptographically serious. Cameron thinks this is your hardest challenge.</w:t>
      </w:r>
    </w:p>
    <w:p w14:paraId="07857455" w14:textId="77777777" w:rsidR="0028327E" w:rsidRPr="0028327E" w:rsidRDefault="0028327E" w:rsidP="0028327E">
      <w:pPr>
        <w:rPr>
          <w:b/>
          <w:bCs/>
        </w:rPr>
      </w:pPr>
      <w:r w:rsidRPr="0028327E">
        <w:rPr>
          <w:b/>
          <w:bCs/>
        </w:rPr>
        <w:t>5. Funding and go-to-market routes</w:t>
      </w:r>
    </w:p>
    <w:p w14:paraId="25CC8F7C" w14:textId="77777777" w:rsidR="0028327E" w:rsidRPr="0028327E" w:rsidRDefault="0028327E" w:rsidP="0028327E">
      <w:pPr>
        <w:numPr>
          <w:ilvl w:val="0"/>
          <w:numId w:val="3"/>
        </w:numPr>
      </w:pPr>
      <w:r w:rsidRPr="0028327E">
        <w:rPr>
          <w:b/>
          <w:bCs/>
        </w:rPr>
        <w:t>Y Combinator.</w:t>
      </w:r>
      <w:r w:rsidRPr="0028327E">
        <w:t xml:space="preserve"> Cameron cited a YC-backed AI company ("Trace", a couple of founders, no real client base yet) that raised several million. His point: funding is not that hard with a strong, well-researched idea and clear demand.</w:t>
      </w:r>
    </w:p>
    <w:p w14:paraId="33A96123" w14:textId="77777777" w:rsidR="0028327E" w:rsidRPr="0028327E" w:rsidRDefault="0028327E" w:rsidP="0028327E">
      <w:pPr>
        <w:numPr>
          <w:ilvl w:val="0"/>
          <w:numId w:val="3"/>
        </w:numPr>
      </w:pPr>
      <w:r w:rsidRPr="0028327E">
        <w:rPr>
          <w:b/>
          <w:bCs/>
        </w:rPr>
        <w:t>Defence primes, not direct sales.</w:t>
      </w:r>
      <w:r w:rsidRPr="0028327E">
        <w:t xml:space="preserve"> You almost certainly cannot sell to a military directly. The realistic exit is getting the attention of a Thales or Raytheon who acquires the technology. Prerequisite: understand what their current comms actually are, and what you do better.</w:t>
      </w:r>
    </w:p>
    <w:p w14:paraId="0400546F" w14:textId="77777777" w:rsidR="0028327E" w:rsidRPr="0028327E" w:rsidRDefault="0028327E" w:rsidP="0028327E">
      <w:pPr>
        <w:numPr>
          <w:ilvl w:val="0"/>
          <w:numId w:val="3"/>
        </w:numPr>
      </w:pPr>
      <w:r w:rsidRPr="0028327E">
        <w:rPr>
          <w:b/>
          <w:bCs/>
        </w:rPr>
        <w:lastRenderedPageBreak/>
        <w:t>Government tenders.</w:t>
      </w:r>
      <w:r w:rsidRPr="0028327E">
        <w:t xml:space="preserve"> You noted some tenders are broad enough that this could fit.</w:t>
      </w:r>
    </w:p>
    <w:p w14:paraId="1BB3DC33" w14:textId="77777777" w:rsidR="0028327E" w:rsidRPr="0028327E" w:rsidRDefault="0028327E" w:rsidP="0028327E">
      <w:pPr>
        <w:numPr>
          <w:ilvl w:val="0"/>
          <w:numId w:val="3"/>
        </w:numPr>
      </w:pPr>
      <w:r w:rsidRPr="0028327E">
        <w:rPr>
          <w:b/>
          <w:bCs/>
        </w:rPr>
        <w:t>Distribution.</w:t>
      </w:r>
      <w:r w:rsidRPr="0028327E">
        <w:t xml:space="preserve"> F-Droid (open-source, privacy-respecting app store; download links point straight to the GitHub APK) suits the privacy ethos better than Google Play, which has onerous and ever-expanding compatibility requirements and a fiddly developer onboarding. GitHub Pages for the open-source project site.</w:t>
      </w:r>
    </w:p>
    <w:p w14:paraId="5E135B01" w14:textId="77777777" w:rsidR="0028327E" w:rsidRPr="0028327E" w:rsidRDefault="0028327E" w:rsidP="0028327E">
      <w:pPr>
        <w:numPr>
          <w:ilvl w:val="0"/>
          <w:numId w:val="3"/>
        </w:numPr>
      </w:pPr>
      <w:r w:rsidRPr="0028327E">
        <w:rPr>
          <w:b/>
          <w:bCs/>
        </w:rPr>
        <w:t>Independent security review.</w:t>
      </w:r>
      <w:r w:rsidRPr="0028327E">
        <w:t xml:space="preserve"> Before any public release, get red teamers to try to break it. Cameron offered to look at it himself. His warning is serious: if you ship something insecure and a dissident is harmed, the project is finished. You must maintain the open-source version and keep the press uniformly good.</w:t>
      </w:r>
    </w:p>
    <w:p w14:paraId="27972455" w14:textId="77777777" w:rsidR="0028327E" w:rsidRPr="0028327E" w:rsidRDefault="0028327E" w:rsidP="0028327E">
      <w:pPr>
        <w:rPr>
          <w:b/>
          <w:bCs/>
        </w:rPr>
      </w:pPr>
      <w:r w:rsidRPr="0028327E">
        <w:rPr>
          <w:b/>
          <w:bCs/>
        </w:rPr>
        <w:t>6. Critical notes: where the conversation skated over things</w:t>
      </w:r>
    </w:p>
    <w:p w14:paraId="6C59AB17" w14:textId="77777777" w:rsidR="0028327E" w:rsidRPr="0028327E" w:rsidRDefault="0028327E" w:rsidP="0028327E">
      <w:r w:rsidRPr="0028327E">
        <w:t>This is the part worth dwelling on, because the call was high on enthusiasm and light on a few things that will actually determine whether any of this is viable.</w:t>
      </w:r>
    </w:p>
    <w:p w14:paraId="39ED80DF" w14:textId="77777777" w:rsidR="0028327E" w:rsidRPr="0028327E" w:rsidRDefault="0028327E" w:rsidP="0028327E">
      <w:pPr>
        <w:numPr>
          <w:ilvl w:val="0"/>
          <w:numId w:val="4"/>
        </w:numPr>
      </w:pPr>
      <w:r w:rsidRPr="0028327E">
        <w:rPr>
          <w:b/>
          <w:bCs/>
        </w:rPr>
        <w:t>The "deliberately hard to scale" idea is weak.</w:t>
      </w:r>
      <w:r w:rsidRPr="0028327E">
        <w:t xml:space="preserve"> Crippling the free version to force a paid upsell tends to do three bad things: it invites the community to fork and de-cripple it (your USP is open, so the artificial limit is the obvious target), it contradicts the privacy/freedom brand you are trying to build, and it makes the free tier worse for the very activists whose word of mouth you are counting on. A cleaner model is open-core done honestly: the protocol and client are fully open and genuinely good, and you charge for the things organisations actually need and cannot easily self-run (managed provisioning, device fleet management, support, hardware, integration, certification). Make the paid version more, not the free version less.</w:t>
      </w:r>
    </w:p>
    <w:p w14:paraId="6775C214" w14:textId="77777777" w:rsidR="0028327E" w:rsidRPr="0028327E" w:rsidRDefault="0028327E" w:rsidP="0028327E">
      <w:pPr>
        <w:numPr>
          <w:ilvl w:val="0"/>
          <w:numId w:val="4"/>
        </w:numPr>
      </w:pPr>
      <w:r w:rsidRPr="0028327E">
        <w:rPr>
          <w:b/>
          <w:bCs/>
        </w:rPr>
        <w:t>Scope is exploding.</w:t>
      </w:r>
      <w:r w:rsidRPr="0028327E">
        <w:t xml:space="preserve"> In one call the project went from a messaging app to a custom OS, then a custom device, then mesh networking, EMP shielding and antenna engineering, then strapping nodes to your drones. Each of those is a company in its own right. The discipline question for you: what is the single smallest thing that proves the core thesis and that you can actually finish? Cameron half-said this ("all you really need is one working unit to demonstrate"). Pick that and resist the rest until it is done.</w:t>
      </w:r>
    </w:p>
    <w:p w14:paraId="2BA355A7" w14:textId="77777777" w:rsidR="0028327E" w:rsidRPr="0028327E" w:rsidRDefault="0028327E" w:rsidP="0028327E">
      <w:pPr>
        <w:numPr>
          <w:ilvl w:val="0"/>
          <w:numId w:val="4"/>
        </w:numPr>
      </w:pPr>
      <w:r w:rsidRPr="0028327E">
        <w:rPr>
          <w:b/>
          <w:bCs/>
        </w:rPr>
        <w:t>One-time pads do not naturally extend to groups.</w:t>
      </w:r>
      <w:r w:rsidRPr="0028327E">
        <w:t xml:space="preserve"> A pad is a shared secret between exactly two parties; the security proof depends on true randomness, length </w:t>
      </w:r>
      <w:r w:rsidRPr="0028327E">
        <w:lastRenderedPageBreak/>
        <w:t>equal to the message, and never reusing it. For a group you either run pairwise pads (key management grows with the square of the group, and a "group message" is really N separate one-to-one messages), or you share one group pad (which throws away the information-theoretic guarantee against group members, means any one seized device leaks the whole group key, and makes reuse far more likely). There is no clever Vernam trick that makes this free. So when you say you have an idea for groups via Vernam ciphers, the question to answer is not "which cipher" but "what is the key-distribution and revocation model, and what security property am I actually promising once more than two people are involved". Worth writing that down explicitly before building it.</w:t>
      </w:r>
    </w:p>
    <w:p w14:paraId="3419C016" w14:textId="77777777" w:rsidR="0028327E" w:rsidRPr="0028327E" w:rsidRDefault="0028327E" w:rsidP="0028327E">
      <w:pPr>
        <w:numPr>
          <w:ilvl w:val="0"/>
          <w:numId w:val="4"/>
        </w:numPr>
      </w:pPr>
      <w:r w:rsidRPr="0028327E">
        <w:rPr>
          <w:b/>
          <w:bCs/>
        </w:rPr>
        <w:t>Be honest about what the OTP guarantee actually covers.</w:t>
      </w:r>
      <w:r w:rsidRPr="0028327E">
        <w:t xml:space="preserve"> "No backdoor is possible" is only true for the OTP-protected portion after a secure pad exchange. The AES bootstrap before that, the transport, the device, and the metadata are the real attack surface, and that is where any realistic adversary goes. This is not a flaw to hide; it is the thing to be precise about, because a sophisticated buyer or reviewer will ask.</w:t>
      </w:r>
    </w:p>
    <w:p w14:paraId="5AEACC5B" w14:textId="77777777" w:rsidR="0028327E" w:rsidRPr="0028327E" w:rsidRDefault="0028327E" w:rsidP="0028327E">
      <w:pPr>
        <w:numPr>
          <w:ilvl w:val="0"/>
          <w:numId w:val="4"/>
        </w:numPr>
      </w:pPr>
      <w:r w:rsidRPr="0028327E">
        <w:rPr>
          <w:b/>
          <w:bCs/>
        </w:rPr>
        <w:t>Metadata privacy is a genuinely hard, named problem.</w:t>
      </w:r>
      <w:r w:rsidRPr="0028327E">
        <w:t xml:space="preserve"> "Hide who talks to whom, even server-side" is the mixnet/anonymous-routing problem. Sealed-sender (Signal) only hides the sender from the server and is not full protection. Real metadata resistance means onion routing or a mixnet (Loopix/Nym style), with latency and complexity costs. Look hard at SimpleX (no persistent user identifiers) and Cwtch (Tor-based, metadata-resistant) before reinventing this; they are the closest prior art to what you are describing.</w:t>
      </w:r>
    </w:p>
    <w:p w14:paraId="7CAE9A05" w14:textId="77777777" w:rsidR="0028327E" w:rsidRPr="0028327E" w:rsidRDefault="0028327E" w:rsidP="0028327E">
      <w:pPr>
        <w:numPr>
          <w:ilvl w:val="0"/>
          <w:numId w:val="4"/>
        </w:numPr>
      </w:pPr>
      <w:r w:rsidRPr="0028327E">
        <w:rPr>
          <w:b/>
          <w:bCs/>
        </w:rPr>
        <w:t>The financial-wallet idea carries regulatory risk you flagged yourself.</w:t>
      </w:r>
      <w:r w:rsidRPr="0028327E">
        <w:t xml:space="preserve"> A USDT/TonCoin non-custodial wallet inside the app is not automatically outside FCA scope just because it is non-custodial. Crypto promotions, money-transmission framing, and AML obligations can still bite depending on exactly what the app does and how it is presented. If you pursue it, get proper regulatory advice rather than assuming "non-custodial" is a clean exemption. It also fights the focus point above.</w:t>
      </w:r>
    </w:p>
    <w:p w14:paraId="51579F49" w14:textId="77777777" w:rsidR="0028327E" w:rsidRPr="0028327E" w:rsidRDefault="0028327E" w:rsidP="0028327E">
      <w:pPr>
        <w:numPr>
          <w:ilvl w:val="0"/>
          <w:numId w:val="4"/>
        </w:numPr>
      </w:pPr>
      <w:r w:rsidRPr="0028327E">
        <w:rPr>
          <w:b/>
          <w:bCs/>
        </w:rPr>
        <w:t>Factual corrections for anything that goes into a pitch:</w:t>
      </w:r>
    </w:p>
    <w:p w14:paraId="29869BE5" w14:textId="77777777" w:rsidR="0028327E" w:rsidRPr="0028327E" w:rsidRDefault="0028327E" w:rsidP="0028327E">
      <w:pPr>
        <w:numPr>
          <w:ilvl w:val="1"/>
          <w:numId w:val="4"/>
        </w:numPr>
      </w:pPr>
      <w:r w:rsidRPr="0028327E">
        <w:rPr>
          <w:b/>
          <w:bCs/>
        </w:rPr>
        <w:t>France.</w:t>
      </w:r>
      <w:r w:rsidRPr="0028327E">
        <w:t xml:space="preserve"> The substance is real and actually stronger than stated, but the details you used are off. France (via DINUM) has ordered government to eliminate non-European digital dependencies and is moving 2.5 million civil servants off Windows to Linux and off US videoconferencing (Teams, Zoom) onto a sovereign platform called Visio. There is no French browser called "Spark"; the sovereign search element you were half-remembering is Qwant (just adopted as default by the European Parliament). Cite the policy, not a misremembered product name. France also pushed its ministers towards Olvid (French, metadata-minimising) and the Matrix-based Tchap. These are direct comparators and competitors to what you are building, and they reinforce the "sovereign secure messaging is a real market" thesis.</w:t>
      </w:r>
    </w:p>
    <w:p w14:paraId="2C177B02" w14:textId="77777777" w:rsidR="0028327E" w:rsidRPr="0028327E" w:rsidRDefault="0028327E" w:rsidP="0028327E">
      <w:pPr>
        <w:numPr>
          <w:ilvl w:val="1"/>
          <w:numId w:val="4"/>
        </w:numPr>
      </w:pPr>
      <w:r w:rsidRPr="0028327E">
        <w:rPr>
          <w:b/>
          <w:bCs/>
        </w:rPr>
        <w:t>Germany.</w:t>
      </w:r>
      <w:r w:rsidRPr="0028327E">
        <w:t xml:space="preserve"> Bundesmessenger is built on the Matrix/Element open standard, not a "Signal clone". Get this right if you cite it.</w:t>
      </w:r>
    </w:p>
    <w:p w14:paraId="1BD6B4E6" w14:textId="77777777" w:rsidR="0028327E" w:rsidRPr="0028327E" w:rsidRDefault="0028327E" w:rsidP="0028327E">
      <w:pPr>
        <w:numPr>
          <w:ilvl w:val="1"/>
          <w:numId w:val="4"/>
        </w:numPr>
      </w:pPr>
      <w:r w:rsidRPr="0028327E">
        <w:rPr>
          <w:b/>
          <w:bCs/>
        </w:rPr>
        <w:t>Mild tension in your PQC position.</w:t>
      </w:r>
      <w:r w:rsidRPr="0028327E">
        <w:t xml:space="preserve"> You told Cameron you do not really think harvest-now-decrypt-later is a serious risk, while writing a dissertation premised on it mattering. Both can be true (it is overstated for most commercial data, real for long-lived state secrets), but note that the exact </w:t>
      </w:r>
      <w:r w:rsidRPr="0028327E">
        <w:lastRenderedPageBreak/>
        <w:t>data class you would protect with this app—military and diplomatic traffic—is precisely the long-lived, high-value data that is worth harvesting. So "HNDL is overblown" and "my app protects HNDL-relevant data" need reconciling, at least in your own head.</w:t>
      </w:r>
    </w:p>
    <w:p w14:paraId="16E6A5BD" w14:textId="77777777" w:rsidR="0028327E" w:rsidRPr="0028327E" w:rsidRDefault="0028327E" w:rsidP="0028327E">
      <w:pPr>
        <w:rPr>
          <w:b/>
          <w:bCs/>
        </w:rPr>
      </w:pPr>
      <w:r w:rsidRPr="0028327E">
        <w:rPr>
          <w:b/>
          <w:bCs/>
        </w:rPr>
        <w:t>7. Action and research list</w:t>
      </w:r>
    </w:p>
    <w:p w14:paraId="2970F065" w14:textId="77777777" w:rsidR="0028327E" w:rsidRPr="0028327E" w:rsidRDefault="0028327E" w:rsidP="0028327E">
      <w:pPr>
        <w:rPr>
          <w:b/>
          <w:bCs/>
        </w:rPr>
      </w:pPr>
      <w:r w:rsidRPr="0028327E">
        <w:rPr>
          <w:b/>
          <w:bCs/>
        </w:rPr>
        <w:t>Research (do these before committing or pitching)</w:t>
      </w:r>
    </w:p>
    <w:p w14:paraId="13573433" w14:textId="77777777" w:rsidR="0028327E" w:rsidRPr="0028327E" w:rsidRDefault="0028327E" w:rsidP="0028327E">
      <w:pPr>
        <w:numPr>
          <w:ilvl w:val="0"/>
          <w:numId w:val="5"/>
        </w:numPr>
      </w:pPr>
      <w:r w:rsidRPr="0028327E">
        <w:rPr>
          <w:b/>
          <w:bCs/>
        </w:rPr>
        <w:t>Market research / demand.</w:t>
      </w:r>
      <w:r w:rsidRPr="0028327E">
        <w:t xml:space="preserve"> Cameron's strongest point. You cannot do this credibly yourself. Find a marketing, sales or business student at Plymouth, or a contact, who can help test whether real demand exists. Without this, an investor case is hollow.</w:t>
      </w:r>
    </w:p>
    <w:p w14:paraId="137A351D" w14:textId="77777777" w:rsidR="0028327E" w:rsidRPr="0028327E" w:rsidRDefault="0028327E" w:rsidP="0028327E">
      <w:pPr>
        <w:numPr>
          <w:ilvl w:val="0"/>
          <w:numId w:val="5"/>
        </w:numPr>
      </w:pPr>
      <w:r w:rsidRPr="0028327E">
        <w:rPr>
          <w:b/>
          <w:bCs/>
        </w:rPr>
        <w:t>What the military actually uses now, and its pain points.</w:t>
      </w:r>
      <w:r w:rsidRPr="0028327E">
        <w:t xml:space="preserve"> The whole pitch rests on "current kit is bad". Document specifically what current systems are, what fails, and exactly what you do better and why. Frame it for a non-technical reader.</w:t>
      </w:r>
    </w:p>
    <w:p w14:paraId="52544FEF" w14:textId="77777777" w:rsidR="0028327E" w:rsidRPr="0028327E" w:rsidRDefault="0028327E" w:rsidP="0028327E">
      <w:pPr>
        <w:numPr>
          <w:ilvl w:val="0"/>
          <w:numId w:val="5"/>
        </w:numPr>
      </w:pPr>
      <w:r w:rsidRPr="0028327E">
        <w:rPr>
          <w:b/>
          <w:bCs/>
        </w:rPr>
        <w:t>Capture/compromise failsafes.</w:t>
      </w:r>
      <w:r w:rsidRPr="0028327E">
        <w:t xml:space="preserve"> Investigate how current military comms handle a captured operator (frequency changes, key zeroisation, device wipe) and where the gaps are. This is your "what happens if" answer to procurement.</w:t>
      </w:r>
    </w:p>
    <w:p w14:paraId="078B58B9" w14:textId="77777777" w:rsidR="0028327E" w:rsidRPr="0028327E" w:rsidRDefault="0028327E" w:rsidP="0028327E">
      <w:pPr>
        <w:numPr>
          <w:ilvl w:val="0"/>
          <w:numId w:val="5"/>
        </w:numPr>
      </w:pPr>
      <w:r w:rsidRPr="0028327E">
        <w:rPr>
          <w:b/>
          <w:bCs/>
        </w:rPr>
        <w:t>Competitor and prior-art map.</w:t>
      </w:r>
      <w:r w:rsidRPr="0028327E">
        <w:t xml:space="preserve"> Study Signal, Briar, Meshtastic, Element/Matrix, Bundesmessenger, Olvid, Tchap, SimpleX and Cwtch. Note especially SimpleX and Cwtch for metadata resistance, and Meshtastic/Briar for offline mesh. Position yourself relative to them honestly.</w:t>
      </w:r>
    </w:p>
    <w:p w14:paraId="07D75CF8" w14:textId="77777777" w:rsidR="0028327E" w:rsidRPr="0028327E" w:rsidRDefault="0028327E" w:rsidP="0028327E">
      <w:pPr>
        <w:numPr>
          <w:ilvl w:val="0"/>
          <w:numId w:val="5"/>
        </w:numPr>
      </w:pPr>
      <w:r w:rsidRPr="0028327E">
        <w:rPr>
          <w:b/>
          <w:bCs/>
        </w:rPr>
        <w:t>Offline/mesh feasibility.</w:t>
      </w:r>
      <w:r w:rsidRPr="0028327E">
        <w:t xml:space="preserve"> Look properly at Meshtastic (it is open source) for range and integration, and at whether a Starlink-style fallback is realistic for your customers.</w:t>
      </w:r>
    </w:p>
    <w:p w14:paraId="6C164C90" w14:textId="77777777" w:rsidR="0028327E" w:rsidRPr="0028327E" w:rsidRDefault="0028327E" w:rsidP="0028327E">
      <w:pPr>
        <w:numPr>
          <w:ilvl w:val="0"/>
          <w:numId w:val="5"/>
        </w:numPr>
      </w:pPr>
      <w:r w:rsidRPr="0028327E">
        <w:rPr>
          <w:b/>
          <w:bCs/>
        </w:rPr>
        <w:t>Hardware.</w:t>
      </w:r>
      <w:r w:rsidRPr="0028327E">
        <w:t xml:space="preserve"> Source one or two cheap unlocked Android boards or a PinePhone you can fully flash. Confirm what can and cannot be locked down. Cameron's rooted Nexus handsets are a free starting point.</w:t>
      </w:r>
    </w:p>
    <w:p w14:paraId="2E84328A" w14:textId="77777777" w:rsidR="0028327E" w:rsidRPr="0028327E" w:rsidRDefault="0028327E" w:rsidP="0028327E">
      <w:pPr>
        <w:numPr>
          <w:ilvl w:val="0"/>
          <w:numId w:val="5"/>
        </w:numPr>
      </w:pPr>
      <w:r w:rsidRPr="0028327E">
        <w:rPr>
          <w:b/>
          <w:bCs/>
        </w:rPr>
        <w:t>Funding routes.</w:t>
      </w:r>
      <w:r w:rsidRPr="0028327E">
        <w:t xml:space="preserve"> Read up on Y Combinator's application and what they look for, and scan current government/defence tenders broad enough to fit.</w:t>
      </w:r>
    </w:p>
    <w:p w14:paraId="2093A649" w14:textId="77777777" w:rsidR="0028327E" w:rsidRPr="0028327E" w:rsidRDefault="0028327E" w:rsidP="0028327E">
      <w:pPr>
        <w:numPr>
          <w:ilvl w:val="0"/>
          <w:numId w:val="5"/>
        </w:numPr>
      </w:pPr>
      <w:r w:rsidRPr="0028327E">
        <w:rPr>
          <w:b/>
          <w:bCs/>
        </w:rPr>
        <w:t>Group-chat security model.</w:t>
      </w:r>
      <w:r w:rsidRPr="0028327E">
        <w:t xml:space="preserve"> Resolve the key-distribution, revocation and security-property questions for multi-party OTP before writing code (see section 7).</w:t>
      </w:r>
    </w:p>
    <w:p w14:paraId="5B5F034D" w14:textId="77777777" w:rsidR="0028327E" w:rsidRPr="0028327E" w:rsidRDefault="0028327E" w:rsidP="0028327E">
      <w:pPr>
        <w:numPr>
          <w:ilvl w:val="0"/>
          <w:numId w:val="5"/>
        </w:numPr>
      </w:pPr>
      <w:r w:rsidRPr="0028327E">
        <w:rPr>
          <w:b/>
          <w:bCs/>
        </w:rPr>
        <w:t>At-rest key model.</w:t>
      </w:r>
      <w:r w:rsidRPr="0028327E">
        <w:t xml:space="preserve"> Decide where the AES-at-rest key lives (passphrase-derived vs secure element/TEE) and write down the threat model for a device seized powered off.</w:t>
      </w:r>
    </w:p>
    <w:p w14:paraId="670E976F" w14:textId="77777777" w:rsidR="0028327E" w:rsidRPr="0028327E" w:rsidRDefault="0028327E" w:rsidP="0028327E">
      <w:pPr>
        <w:rPr>
          <w:b/>
          <w:bCs/>
        </w:rPr>
      </w:pPr>
      <w:r w:rsidRPr="0028327E">
        <w:rPr>
          <w:b/>
          <w:bCs/>
        </w:rPr>
        <w:t>Do (build and ship track)</w:t>
      </w:r>
    </w:p>
    <w:p w14:paraId="35D45DD5" w14:textId="77777777" w:rsidR="0028327E" w:rsidRPr="0028327E" w:rsidRDefault="0028327E" w:rsidP="0028327E">
      <w:pPr>
        <w:numPr>
          <w:ilvl w:val="0"/>
          <w:numId w:val="6"/>
        </w:numPr>
      </w:pPr>
      <w:r w:rsidRPr="0028327E">
        <w:rPr>
          <w:b/>
          <w:bCs/>
        </w:rPr>
        <w:t>Ship a v1 of the open-source point-to-point app now.</w:t>
      </w:r>
      <w:r w:rsidRPr="0028327E">
        <w:t xml:space="preserve"> It already works for one-to-one. Polish the basic UI, put it on GitHub with a clear README, and release it for the journalist/dissident audience. Do not wait for the fully featured version. Add F-Droid distribution (link to the GitHub APK) and a simple GitHub Pages site.</w:t>
      </w:r>
    </w:p>
    <w:p w14:paraId="2F208C6C" w14:textId="77777777" w:rsidR="0028327E" w:rsidRPr="0028327E" w:rsidRDefault="0028327E" w:rsidP="0028327E">
      <w:pPr>
        <w:numPr>
          <w:ilvl w:val="0"/>
          <w:numId w:val="6"/>
        </w:numPr>
      </w:pPr>
      <w:r w:rsidRPr="0028327E">
        <w:rPr>
          <w:b/>
          <w:bCs/>
        </w:rPr>
        <w:lastRenderedPageBreak/>
        <w:t>Get an independent security review before promoting it widely.</w:t>
      </w:r>
      <w:r w:rsidRPr="0028327E">
        <w:t xml:space="preserve"> Take Cameron up on his offer to look at it, and find one or two red teamers to attempt to break it. This is a precondition of releasing anything people might stake their safety on.</w:t>
      </w:r>
    </w:p>
    <w:p w14:paraId="0EB7CF1F" w14:textId="77777777" w:rsidR="0028327E" w:rsidRPr="0028327E" w:rsidRDefault="0028327E" w:rsidP="0028327E">
      <w:pPr>
        <w:numPr>
          <w:ilvl w:val="0"/>
          <w:numId w:val="6"/>
        </w:numPr>
      </w:pPr>
      <w:r w:rsidRPr="0028327E">
        <w:rPr>
          <w:b/>
          <w:bCs/>
        </w:rPr>
        <w:t>Decide the business model deliberately.</w:t>
      </w:r>
      <w:r w:rsidRPr="0028327E">
        <w:t xml:space="preserve"> Choose honest open-core (charge for managed/enterprise/hardware/support/certification), not a crippled free tier. Write down what is free and what is paid, and why.</w:t>
      </w:r>
    </w:p>
    <w:p w14:paraId="3C91A178" w14:textId="77777777" w:rsidR="0028327E" w:rsidRPr="0028327E" w:rsidRDefault="0028327E" w:rsidP="0028327E">
      <w:pPr>
        <w:numPr>
          <w:ilvl w:val="0"/>
          <w:numId w:val="6"/>
        </w:numPr>
      </w:pPr>
      <w:r w:rsidRPr="0028327E">
        <w:rPr>
          <w:b/>
          <w:bCs/>
        </w:rPr>
        <w:t>Pick the one minimal demonstrator for the enterprise/military thesis and scope everything else out until it is finished.</w:t>
      </w:r>
      <w:r w:rsidRPr="0028327E">
        <w:t xml:space="preserve"> One working unit that proves the concept beats five half-built directions.</w:t>
      </w:r>
    </w:p>
    <w:p w14:paraId="39EC3DD4" w14:textId="77777777" w:rsidR="0028327E" w:rsidRPr="0028327E" w:rsidRDefault="0028327E" w:rsidP="0028327E">
      <w:pPr>
        <w:numPr>
          <w:ilvl w:val="0"/>
          <w:numId w:val="6"/>
        </w:numPr>
      </w:pPr>
      <w:r w:rsidRPr="0028327E">
        <w:rPr>
          <w:b/>
          <w:bCs/>
        </w:rPr>
        <w:t>Build and test a locked-down OS image on Cameron's rooted Nexus handsets</w:t>
      </w:r>
      <w:r w:rsidRPr="0028327E">
        <w:t xml:space="preserve"> once the app is stable, if you decide the device angle is worth pursuing.</w:t>
      </w:r>
    </w:p>
    <w:p w14:paraId="370CC190" w14:textId="77777777" w:rsidR="0028327E" w:rsidRPr="0028327E" w:rsidRDefault="0028327E" w:rsidP="0028327E">
      <w:pPr>
        <w:rPr>
          <w:b/>
          <w:bCs/>
        </w:rPr>
      </w:pPr>
      <w:r w:rsidRPr="0028327E">
        <w:rPr>
          <w:b/>
          <w:bCs/>
        </w:rPr>
        <w:t>Follow-ups with Cameron</w:t>
      </w:r>
    </w:p>
    <w:p w14:paraId="7F6A7917" w14:textId="77777777" w:rsidR="0028327E" w:rsidRPr="0028327E" w:rsidRDefault="0028327E" w:rsidP="0028327E">
      <w:pPr>
        <w:numPr>
          <w:ilvl w:val="0"/>
          <w:numId w:val="7"/>
        </w:numPr>
      </w:pPr>
      <w:r w:rsidRPr="0028327E">
        <w:t>Send him the app to review (he will check it out and try the rooted-Nexus image).</w:t>
      </w:r>
    </w:p>
    <w:p w14:paraId="32B46802" w14:textId="77777777" w:rsidR="0028327E" w:rsidRPr="0028327E" w:rsidRDefault="0028327E" w:rsidP="0028327E">
      <w:pPr>
        <w:numPr>
          <w:ilvl w:val="0"/>
          <w:numId w:val="7"/>
        </w:numPr>
      </w:pPr>
      <w:r w:rsidRPr="0028327E">
        <w:t>He said he would ask his army-comms contact about the all-network SIM card trial and report back. Chase this; it is useful intelligence on what the military is currently trying.</w:t>
      </w:r>
    </w:p>
    <w:p w14:paraId="4E06E9EB" w14:textId="77777777" w:rsidR="0028327E" w:rsidRPr="0028327E" w:rsidRDefault="0028327E" w:rsidP="0028327E">
      <w:pPr>
        <w:numPr>
          <w:ilvl w:val="0"/>
          <w:numId w:val="7"/>
        </w:numPr>
      </w:pPr>
      <w:r w:rsidRPr="0028327E">
        <w:t>Keep him posted via WhatsApp.</w:t>
      </w:r>
    </w:p>
    <w:p w14:paraId="1206B496" w14:textId="77777777" w:rsidR="001C5325" w:rsidRDefault="001C5325"/>
    <w:sectPr w:rsidR="001C53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B611E"/>
    <w:multiLevelType w:val="multilevel"/>
    <w:tmpl w:val="30BC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96B5E"/>
    <w:multiLevelType w:val="multilevel"/>
    <w:tmpl w:val="7EFC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362C97"/>
    <w:multiLevelType w:val="multilevel"/>
    <w:tmpl w:val="BAAC0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A953C4"/>
    <w:multiLevelType w:val="multilevel"/>
    <w:tmpl w:val="86E81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73D96"/>
    <w:multiLevelType w:val="multilevel"/>
    <w:tmpl w:val="DA245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A72C65"/>
    <w:multiLevelType w:val="multilevel"/>
    <w:tmpl w:val="AD24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C90C91"/>
    <w:multiLevelType w:val="multilevel"/>
    <w:tmpl w:val="7E40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811176">
    <w:abstractNumId w:val="0"/>
  </w:num>
  <w:num w:numId="2" w16cid:durableId="1020736634">
    <w:abstractNumId w:val="5"/>
  </w:num>
  <w:num w:numId="3" w16cid:durableId="1913394815">
    <w:abstractNumId w:val="6"/>
  </w:num>
  <w:num w:numId="4" w16cid:durableId="1395855239">
    <w:abstractNumId w:val="3"/>
  </w:num>
  <w:num w:numId="5" w16cid:durableId="1203709921">
    <w:abstractNumId w:val="4"/>
  </w:num>
  <w:num w:numId="6" w16cid:durableId="1798639644">
    <w:abstractNumId w:val="1"/>
  </w:num>
  <w:num w:numId="7" w16cid:durableId="970214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77A"/>
    <w:rsid w:val="00114457"/>
    <w:rsid w:val="001C5325"/>
    <w:rsid w:val="0028327E"/>
    <w:rsid w:val="004A177A"/>
    <w:rsid w:val="007E0801"/>
    <w:rsid w:val="00A42797"/>
    <w:rsid w:val="00A759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ED8FA8-F741-444B-9B42-C3E9D2C93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7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7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17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17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17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17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17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77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77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A177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A17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17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17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17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1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77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7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177A"/>
    <w:pPr>
      <w:spacing w:before="160"/>
      <w:jc w:val="center"/>
    </w:pPr>
    <w:rPr>
      <w:i/>
      <w:iCs/>
      <w:color w:val="404040" w:themeColor="text1" w:themeTint="BF"/>
    </w:rPr>
  </w:style>
  <w:style w:type="character" w:customStyle="1" w:styleId="QuoteChar">
    <w:name w:val="Quote Char"/>
    <w:basedOn w:val="DefaultParagraphFont"/>
    <w:link w:val="Quote"/>
    <w:uiPriority w:val="29"/>
    <w:rsid w:val="004A177A"/>
    <w:rPr>
      <w:i/>
      <w:iCs/>
      <w:color w:val="404040" w:themeColor="text1" w:themeTint="BF"/>
    </w:rPr>
  </w:style>
  <w:style w:type="paragraph" w:styleId="ListParagraph">
    <w:name w:val="List Paragraph"/>
    <w:basedOn w:val="Normal"/>
    <w:uiPriority w:val="34"/>
    <w:qFormat/>
    <w:rsid w:val="004A177A"/>
    <w:pPr>
      <w:ind w:left="720"/>
      <w:contextualSpacing/>
    </w:pPr>
  </w:style>
  <w:style w:type="character" w:styleId="IntenseEmphasis">
    <w:name w:val="Intense Emphasis"/>
    <w:basedOn w:val="DefaultParagraphFont"/>
    <w:uiPriority w:val="21"/>
    <w:qFormat/>
    <w:rsid w:val="004A177A"/>
    <w:rPr>
      <w:i/>
      <w:iCs/>
      <w:color w:val="0F4761" w:themeColor="accent1" w:themeShade="BF"/>
    </w:rPr>
  </w:style>
  <w:style w:type="paragraph" w:styleId="IntenseQuote">
    <w:name w:val="Intense Quote"/>
    <w:basedOn w:val="Normal"/>
    <w:next w:val="Normal"/>
    <w:link w:val="IntenseQuoteChar"/>
    <w:uiPriority w:val="30"/>
    <w:qFormat/>
    <w:rsid w:val="004A1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77A"/>
    <w:rPr>
      <w:i/>
      <w:iCs/>
      <w:color w:val="0F4761" w:themeColor="accent1" w:themeShade="BF"/>
    </w:rPr>
  </w:style>
  <w:style w:type="character" w:styleId="IntenseReference">
    <w:name w:val="Intense Reference"/>
    <w:basedOn w:val="DefaultParagraphFont"/>
    <w:uiPriority w:val="32"/>
    <w:qFormat/>
    <w:rsid w:val="004A17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2562</Words>
  <Characters>14608</Characters>
  <Application>Microsoft Office Word</Application>
  <DocSecurity>0</DocSecurity>
  <Lines>121</Lines>
  <Paragraphs>34</Paragraphs>
  <ScaleCrop>false</ScaleCrop>
  <Company/>
  <LinksUpToDate>false</LinksUpToDate>
  <CharactersWithSpaces>17136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Rhydian Williams</dc:creator>
  <cp:keywords/>
  <dc:description/>
  <cp:lastModifiedBy>(s) Rhydian Williams</cp:lastModifiedBy>
  <cp:revision>2</cp:revision>
  <dcterms:created xsi:type="dcterms:W3CDTF">2026-06-05T15:54:00Z</dcterms:created>
  <dcterms:modified xsi:type="dcterms:W3CDTF">2026-06-05T15:54:00Z</dcterms:modified>
</cp:coreProperties>
</file>