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1B54" w14:textId="76F8FE89" w:rsidR="00F42FAE" w:rsidRDefault="006A0EC1" w:rsidP="007A1E2E">
      <w:pPr>
        <w:shd w:val="clear" w:color="auto" w:fill="F7CAAC" w:themeFill="accent2" w:themeFillTint="66"/>
      </w:pPr>
      <w:r>
        <w:t xml:space="preserve">TG </w:t>
      </w:r>
      <w:proofErr w:type="spellStart"/>
      <w:r>
        <w:t>assay</w:t>
      </w:r>
      <w:proofErr w:type="spellEnd"/>
    </w:p>
    <w:p w14:paraId="2DDD2D50" w14:textId="77777777" w:rsidR="006A0EC1" w:rsidRDefault="006A0EC1"/>
    <w:p w14:paraId="7E4E56F7" w14:textId="21D2B59E" w:rsidR="006A0EC1" w:rsidRDefault="006A0EC1" w:rsidP="006A0EC1">
      <w:pPr>
        <w:pStyle w:val="Akapitzlist"/>
        <w:numPr>
          <w:ilvl w:val="0"/>
          <w:numId w:val="1"/>
        </w:numPr>
        <w:rPr>
          <w:lang w:val="en-US"/>
        </w:rPr>
      </w:pPr>
      <w:r w:rsidRPr="006A0EC1">
        <w:rPr>
          <w:lang w:val="en-US"/>
        </w:rPr>
        <w:t xml:space="preserve">Trial one with sample volumes </w:t>
      </w:r>
      <w:r w:rsidR="00A97BF0">
        <w:rPr>
          <w:lang w:val="en-US"/>
        </w:rPr>
        <w:t>4</w:t>
      </w:r>
      <w:r>
        <w:rPr>
          <w:lang w:val="en-US"/>
        </w:rPr>
        <w:t xml:space="preserve">uL, </w:t>
      </w:r>
      <w:r w:rsidR="00A97BF0">
        <w:rPr>
          <w:lang w:val="en-US"/>
        </w:rPr>
        <w:t>4</w:t>
      </w:r>
      <w:r>
        <w:rPr>
          <w:lang w:val="en-US"/>
        </w:rPr>
        <w:t xml:space="preserve">uL and </w:t>
      </w:r>
      <w:r w:rsidR="00A97BF0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</w:p>
    <w:p w14:paraId="0750A55F" w14:textId="77777777" w:rsidR="006A0EC1" w:rsidRDefault="006A0EC1" w:rsidP="006A0EC1">
      <w:pPr>
        <w:rPr>
          <w:lang w:val="en-US"/>
        </w:rPr>
      </w:pPr>
    </w:p>
    <w:p w14:paraId="31A2D345" w14:textId="62E19DF1" w:rsidR="006A0EC1" w:rsidRDefault="006A0EC1" w:rsidP="006A0EC1">
      <w:pPr>
        <w:rPr>
          <w:lang w:val="en-US"/>
        </w:rPr>
      </w:pPr>
      <w:r>
        <w:rPr>
          <w:lang w:val="en-US"/>
        </w:rPr>
        <w:t xml:space="preserve">Sample layout </w:t>
      </w:r>
    </w:p>
    <w:p w14:paraId="1920DC8B" w14:textId="1962E39F" w:rsidR="006A0EC1" w:rsidRDefault="006A0EC1" w:rsidP="006A0EC1">
      <w:pPr>
        <w:rPr>
          <w:lang w:val="en-US"/>
        </w:rPr>
      </w:pPr>
    </w:p>
    <w:p w14:paraId="26F425C9" w14:textId="12FCBCA7" w:rsidR="00C55C72" w:rsidRDefault="00C55C72" w:rsidP="006A0EC1">
      <w:pPr>
        <w:rPr>
          <w:lang w:val="en-US"/>
        </w:rPr>
      </w:pPr>
      <w:r w:rsidRPr="00C55C72">
        <w:drawing>
          <wp:inline distT="0" distB="0" distL="0" distR="0" wp14:anchorId="04DDFBA8" wp14:editId="28567F6B">
            <wp:extent cx="2638703" cy="175768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386" cy="17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A8EE" w14:textId="270C3E67" w:rsidR="006A0EC1" w:rsidRDefault="006A0EC1" w:rsidP="006A0EC1">
      <w:pPr>
        <w:rPr>
          <w:lang w:val="en-US"/>
        </w:rPr>
      </w:pPr>
    </w:p>
    <w:p w14:paraId="7F383280" w14:textId="70A78B41" w:rsidR="006A0EC1" w:rsidRDefault="006A0EC1" w:rsidP="006A0EC1">
      <w:pPr>
        <w:rPr>
          <w:lang w:val="en-US"/>
        </w:rPr>
      </w:pPr>
      <w:r>
        <w:rPr>
          <w:lang w:val="en-US"/>
        </w:rPr>
        <w:t xml:space="preserve">Results in the Excel spreadsheet: </w:t>
      </w:r>
      <w:proofErr w:type="spellStart"/>
      <w:r>
        <w:rPr>
          <w:lang w:val="en-US"/>
        </w:rPr>
        <w:t>TG_plasma_Raghav</w:t>
      </w:r>
      <w:proofErr w:type="spellEnd"/>
    </w:p>
    <w:p w14:paraId="6C4DF0C5" w14:textId="77777777" w:rsidR="006A0EC1" w:rsidRDefault="006A0EC1" w:rsidP="006A0EC1">
      <w:pPr>
        <w:rPr>
          <w:lang w:val="en-US"/>
        </w:rPr>
      </w:pPr>
    </w:p>
    <w:p w14:paraId="6C407DCC" w14:textId="77777777" w:rsidR="006A0EC1" w:rsidRDefault="006A0EC1" w:rsidP="006A0EC1">
      <w:pPr>
        <w:rPr>
          <w:lang w:val="en-US"/>
        </w:rPr>
      </w:pPr>
    </w:p>
    <w:p w14:paraId="4D4237E1" w14:textId="77777777" w:rsidR="006A0EC1" w:rsidRPr="006A0EC1" w:rsidRDefault="006A0EC1" w:rsidP="006A0EC1">
      <w:pPr>
        <w:rPr>
          <w:lang w:val="en-US"/>
        </w:rPr>
      </w:pPr>
    </w:p>
    <w:p w14:paraId="5484C6D0" w14:textId="637A293E" w:rsidR="00A97BF0" w:rsidRDefault="00A97BF0" w:rsidP="00A97BF0">
      <w:pPr>
        <w:pStyle w:val="Akapitzlist"/>
        <w:numPr>
          <w:ilvl w:val="0"/>
          <w:numId w:val="1"/>
        </w:numPr>
        <w:rPr>
          <w:lang w:val="en-US"/>
        </w:rPr>
      </w:pPr>
      <w:r w:rsidRPr="006A0EC1">
        <w:rPr>
          <w:lang w:val="en-US"/>
        </w:rPr>
        <w:t xml:space="preserve">Trial one with sample volumes </w:t>
      </w:r>
      <w:r>
        <w:rPr>
          <w:lang w:val="en-US"/>
        </w:rPr>
        <w:t>12</w:t>
      </w:r>
      <w:r>
        <w:rPr>
          <w:lang w:val="en-US"/>
        </w:rPr>
        <w:t xml:space="preserve">uL, </w:t>
      </w:r>
      <w:r>
        <w:rPr>
          <w:lang w:val="en-US"/>
        </w:rPr>
        <w:t>12</w:t>
      </w:r>
      <w:r>
        <w:rPr>
          <w:lang w:val="en-US"/>
        </w:rPr>
        <w:t xml:space="preserve">uL and </w:t>
      </w:r>
      <w:r>
        <w:rPr>
          <w:lang w:val="en-US"/>
        </w:rPr>
        <w:t>16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</w:p>
    <w:p w14:paraId="62C36DB4" w14:textId="77777777" w:rsidR="00A97BF0" w:rsidRDefault="00A97BF0" w:rsidP="00A97BF0">
      <w:pPr>
        <w:rPr>
          <w:lang w:val="en-US"/>
        </w:rPr>
      </w:pPr>
    </w:p>
    <w:p w14:paraId="63C939E3" w14:textId="4C93A593" w:rsidR="00A97BF0" w:rsidRDefault="00F15008" w:rsidP="00A97BF0">
      <w:pPr>
        <w:rPr>
          <w:lang w:val="en-US"/>
        </w:rPr>
      </w:pPr>
      <w:r>
        <w:rPr>
          <w:lang w:val="en-US"/>
        </w:rPr>
        <w:t xml:space="preserve">Sample layout </w:t>
      </w:r>
    </w:p>
    <w:p w14:paraId="6315C177" w14:textId="77777777" w:rsidR="00F15008" w:rsidRDefault="00F15008" w:rsidP="00A97BF0">
      <w:pPr>
        <w:rPr>
          <w:lang w:val="en-US"/>
        </w:rPr>
      </w:pPr>
    </w:p>
    <w:p w14:paraId="7B17F311" w14:textId="4B90C2C3" w:rsidR="00DD44BB" w:rsidRDefault="00B54A5A" w:rsidP="00A97BF0">
      <w:pPr>
        <w:rPr>
          <w:lang w:val="en-US"/>
        </w:rPr>
      </w:pPr>
      <w:r w:rsidRPr="00B54A5A">
        <w:drawing>
          <wp:inline distT="0" distB="0" distL="0" distR="0" wp14:anchorId="0B8C9C58" wp14:editId="29851677">
            <wp:extent cx="2844800" cy="18949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485" cy="18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3F23" w14:textId="77777777" w:rsidR="00DD44BB" w:rsidRDefault="00DD44BB" w:rsidP="00A97BF0">
      <w:pPr>
        <w:rPr>
          <w:lang w:val="en-US"/>
        </w:rPr>
      </w:pPr>
    </w:p>
    <w:p w14:paraId="7B4172D8" w14:textId="77777777" w:rsidR="00DD44BB" w:rsidRDefault="00DD44BB" w:rsidP="00A97BF0">
      <w:pPr>
        <w:rPr>
          <w:lang w:val="en-US"/>
        </w:rPr>
      </w:pPr>
    </w:p>
    <w:p w14:paraId="05F402C5" w14:textId="7920F711" w:rsidR="00DD44BB" w:rsidRDefault="00DD44BB" w:rsidP="00DD44BB">
      <w:pPr>
        <w:rPr>
          <w:lang w:val="en-US"/>
        </w:rPr>
      </w:pPr>
      <w:r>
        <w:rPr>
          <w:lang w:val="en-US"/>
        </w:rPr>
        <w:t>Results in the Excel spreadsheet: TG_plasma_Raghav</w:t>
      </w:r>
      <w:r w:rsidR="00F15008">
        <w:rPr>
          <w:lang w:val="en-US"/>
        </w:rPr>
        <w:t>_12_12_16uL</w:t>
      </w:r>
    </w:p>
    <w:p w14:paraId="22592FD7" w14:textId="77777777" w:rsidR="006A0EC1" w:rsidRDefault="006A0EC1" w:rsidP="007A1E2E">
      <w:pPr>
        <w:rPr>
          <w:lang w:val="en-US"/>
        </w:rPr>
      </w:pPr>
    </w:p>
    <w:p w14:paraId="3AEE5D91" w14:textId="77777777" w:rsidR="007E0211" w:rsidRDefault="007E0211" w:rsidP="007A1E2E">
      <w:pPr>
        <w:rPr>
          <w:lang w:val="en-US"/>
        </w:rPr>
      </w:pPr>
    </w:p>
    <w:p w14:paraId="3BA9406D" w14:textId="77777777" w:rsidR="007E0211" w:rsidRDefault="007E0211" w:rsidP="007A1E2E">
      <w:pPr>
        <w:rPr>
          <w:lang w:val="en-US"/>
        </w:rPr>
      </w:pPr>
    </w:p>
    <w:p w14:paraId="56C382A0" w14:textId="77777777" w:rsidR="007E0211" w:rsidRDefault="007E0211" w:rsidP="007A1E2E">
      <w:pPr>
        <w:rPr>
          <w:lang w:val="en-US"/>
        </w:rPr>
      </w:pPr>
    </w:p>
    <w:p w14:paraId="63C9E99E" w14:textId="77777777" w:rsidR="007E0211" w:rsidRDefault="007E0211" w:rsidP="007A1E2E">
      <w:pPr>
        <w:rPr>
          <w:lang w:val="en-US"/>
        </w:rPr>
      </w:pPr>
    </w:p>
    <w:p w14:paraId="250610EE" w14:textId="77777777" w:rsidR="007E0211" w:rsidRDefault="007E0211" w:rsidP="007A1E2E">
      <w:pPr>
        <w:rPr>
          <w:lang w:val="en-US"/>
        </w:rPr>
      </w:pPr>
    </w:p>
    <w:p w14:paraId="267EF236" w14:textId="77777777" w:rsidR="007E0211" w:rsidRDefault="007E0211" w:rsidP="007A1E2E">
      <w:pPr>
        <w:rPr>
          <w:lang w:val="en-US"/>
        </w:rPr>
      </w:pPr>
    </w:p>
    <w:p w14:paraId="0DCA69B2" w14:textId="77777777" w:rsidR="007E0211" w:rsidRDefault="007E0211" w:rsidP="007A1E2E">
      <w:pPr>
        <w:rPr>
          <w:lang w:val="en-US"/>
        </w:rPr>
      </w:pPr>
    </w:p>
    <w:p w14:paraId="6D7E6BD0" w14:textId="77777777" w:rsidR="007E0211" w:rsidRDefault="007E0211" w:rsidP="007A1E2E">
      <w:pPr>
        <w:rPr>
          <w:lang w:val="en-US"/>
        </w:rPr>
      </w:pPr>
    </w:p>
    <w:p w14:paraId="28AC9F12" w14:textId="77777777" w:rsidR="007A1E2E" w:rsidRDefault="007A1E2E" w:rsidP="007A1E2E">
      <w:pPr>
        <w:rPr>
          <w:lang w:val="en-US"/>
        </w:rPr>
      </w:pPr>
    </w:p>
    <w:p w14:paraId="3D7E300D" w14:textId="41B004F5" w:rsidR="007A1E2E" w:rsidRDefault="007A1E2E" w:rsidP="007A1E2E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lastRenderedPageBreak/>
        <w:t>NEFA assay</w:t>
      </w:r>
    </w:p>
    <w:p w14:paraId="1C119835" w14:textId="77777777" w:rsidR="00D13118" w:rsidRPr="00D13118" w:rsidRDefault="00D13118" w:rsidP="00D13118">
      <w:pPr>
        <w:rPr>
          <w:lang w:val="en-US"/>
        </w:rPr>
      </w:pPr>
    </w:p>
    <w:p w14:paraId="7064EAF9" w14:textId="4D1A9599" w:rsidR="00D13118" w:rsidRDefault="00D13118" w:rsidP="00D13118">
      <w:pPr>
        <w:rPr>
          <w:lang w:val="en-US"/>
        </w:rPr>
      </w:pPr>
      <w:r>
        <w:rPr>
          <w:lang w:val="en-US"/>
        </w:rPr>
        <w:t xml:space="preserve">Sample layout </w:t>
      </w:r>
    </w:p>
    <w:p w14:paraId="4AEEC7B2" w14:textId="77777777" w:rsidR="00D13118" w:rsidRDefault="00D13118" w:rsidP="00D13118">
      <w:pPr>
        <w:rPr>
          <w:lang w:val="en-US"/>
        </w:rPr>
      </w:pPr>
    </w:p>
    <w:p w14:paraId="6CFEBC75" w14:textId="77777777" w:rsidR="00D13118" w:rsidRDefault="00D13118" w:rsidP="00D13118">
      <w:pPr>
        <w:rPr>
          <w:lang w:val="en-US"/>
        </w:rPr>
      </w:pPr>
    </w:p>
    <w:p w14:paraId="62CA7D21" w14:textId="7FF11DC2" w:rsidR="00D13118" w:rsidRDefault="00D13118" w:rsidP="00D13118">
      <w:pPr>
        <w:rPr>
          <w:lang w:val="en-US"/>
        </w:rPr>
      </w:pPr>
      <w:r w:rsidRPr="00D13118">
        <w:drawing>
          <wp:inline distT="0" distB="0" distL="0" distR="0" wp14:anchorId="600F97B5" wp14:editId="5111A64A">
            <wp:extent cx="2933700" cy="1954181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478" cy="1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41B9" w14:textId="77777777" w:rsidR="00D13118" w:rsidRDefault="00D13118" w:rsidP="00D13118">
      <w:pPr>
        <w:rPr>
          <w:lang w:val="en-US"/>
        </w:rPr>
      </w:pPr>
    </w:p>
    <w:p w14:paraId="6BAA1325" w14:textId="68586AAD" w:rsidR="00D13118" w:rsidRPr="00D13118" w:rsidRDefault="00D13118" w:rsidP="00D13118">
      <w:pPr>
        <w:rPr>
          <w:lang w:val="en-US"/>
        </w:rPr>
      </w:pPr>
      <w:r>
        <w:rPr>
          <w:lang w:val="en-US"/>
        </w:rPr>
        <w:t xml:space="preserve">Results in the file: </w:t>
      </w:r>
      <w:proofErr w:type="spellStart"/>
      <w:r>
        <w:rPr>
          <w:lang w:val="en-US"/>
        </w:rPr>
        <w:t>NEFA_plasma_Raghav</w:t>
      </w:r>
      <w:proofErr w:type="spellEnd"/>
    </w:p>
    <w:sectPr w:rsidR="00D13118" w:rsidRPr="00D13118" w:rsidSect="00D46B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B0F"/>
    <w:multiLevelType w:val="hybridMultilevel"/>
    <w:tmpl w:val="D4E290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0E3B"/>
    <w:multiLevelType w:val="hybridMultilevel"/>
    <w:tmpl w:val="D4E29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234826">
    <w:abstractNumId w:val="0"/>
  </w:num>
  <w:num w:numId="2" w16cid:durableId="4785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1"/>
    <w:rsid w:val="001C0B76"/>
    <w:rsid w:val="00293A8E"/>
    <w:rsid w:val="0030037D"/>
    <w:rsid w:val="0031477C"/>
    <w:rsid w:val="00335D0F"/>
    <w:rsid w:val="003E7CBF"/>
    <w:rsid w:val="006A0EC1"/>
    <w:rsid w:val="007A1E2E"/>
    <w:rsid w:val="007E0211"/>
    <w:rsid w:val="00903973"/>
    <w:rsid w:val="00955A96"/>
    <w:rsid w:val="00A76ABF"/>
    <w:rsid w:val="00A97BF0"/>
    <w:rsid w:val="00B54A5A"/>
    <w:rsid w:val="00B944E2"/>
    <w:rsid w:val="00C55C72"/>
    <w:rsid w:val="00CC1112"/>
    <w:rsid w:val="00D13118"/>
    <w:rsid w:val="00D42110"/>
    <w:rsid w:val="00D46B8F"/>
    <w:rsid w:val="00DD44BB"/>
    <w:rsid w:val="00E64CBF"/>
    <w:rsid w:val="00F15008"/>
    <w:rsid w:val="00F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D2E3C"/>
  <w15:chartTrackingRefBased/>
  <w15:docId w15:val="{88583B47-EBFF-A349-825E-4A4A1D4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299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Michorowska</dc:creator>
  <cp:keywords/>
  <dc:description/>
  <cp:lastModifiedBy>Sylwia Michorowska</cp:lastModifiedBy>
  <cp:revision>10</cp:revision>
  <dcterms:created xsi:type="dcterms:W3CDTF">2023-03-29T21:48:00Z</dcterms:created>
  <dcterms:modified xsi:type="dcterms:W3CDTF">2023-03-29T22:21:00Z</dcterms:modified>
</cp:coreProperties>
</file>