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2CD" w:rsidRDefault="00AC42CD" w:rsidP="00AC42CD"/>
    <w:p w:rsidR="00AC42CD" w:rsidRDefault="00AC42CD" w:rsidP="00AC42CD">
      <w:pPr>
        <w:pStyle w:val="Titre"/>
      </w:pPr>
      <w:bookmarkStart w:id="0" w:name="TitrePoly"/>
      <w:r>
        <w:t xml:space="preserve">Les  concepts  de  la  programmation  objet   </w:t>
      </w:r>
      <w:r w:rsidRPr="00AC42CD">
        <w:rPr>
          <w:sz w:val="44"/>
          <w:szCs w:val="24"/>
        </w:rPr>
        <w:t xml:space="preserve">: </w:t>
      </w:r>
      <w:r w:rsidR="004D163F">
        <w:rPr>
          <w:sz w:val="44"/>
          <w:szCs w:val="24"/>
        </w:rPr>
        <w:t>les</w:t>
      </w:r>
      <w:r w:rsidRPr="00AC42CD">
        <w:rPr>
          <w:sz w:val="44"/>
          <w:szCs w:val="24"/>
        </w:rPr>
        <w:t xml:space="preserve"> interfaces</w:t>
      </w:r>
    </w:p>
    <w:bookmarkEnd w:id="0"/>
    <w:p w:rsidR="00BD1047" w:rsidRDefault="00E25231" w:rsidP="004D163F">
      <w:pPr>
        <w:pStyle w:val="Titre1"/>
      </w:pPr>
      <w:r>
        <w:t>Définition</w:t>
      </w:r>
    </w:p>
    <w:p w:rsidR="00E25231" w:rsidRPr="00B36AA3" w:rsidRDefault="00B36AA3" w:rsidP="00E25231">
      <w:r w:rsidRPr="00B36AA3">
        <w:t>Une </w:t>
      </w:r>
      <w:r w:rsidRPr="00B36AA3">
        <w:rPr>
          <w:b/>
          <w:bCs/>
        </w:rPr>
        <w:t>interface</w:t>
      </w:r>
      <w:r w:rsidRPr="00B36AA3">
        <w:t xml:space="preserve"> est un </w:t>
      </w:r>
      <w:r w:rsidRPr="004D163F">
        <w:rPr>
          <w:b/>
        </w:rPr>
        <w:t>modèle de classe</w:t>
      </w:r>
      <w:r w:rsidR="00E25231">
        <w:t xml:space="preserve"> contenant </w:t>
      </w:r>
      <w:r w:rsidRPr="00B36AA3">
        <w:t>des méthodes et des propriétés</w:t>
      </w:r>
      <w:r w:rsidR="00E25231">
        <w:t xml:space="preserve"> </w:t>
      </w:r>
      <w:r w:rsidR="00E25231" w:rsidRPr="004D163F">
        <w:rPr>
          <w:b/>
        </w:rPr>
        <w:t>sans fournir</w:t>
      </w:r>
      <w:r w:rsidRPr="004D163F">
        <w:rPr>
          <w:b/>
        </w:rPr>
        <w:t xml:space="preserve"> l'implémentation des méthodes</w:t>
      </w:r>
      <w:r w:rsidRPr="00B36AA3">
        <w:t xml:space="preserve">. </w:t>
      </w:r>
    </w:p>
    <w:p w:rsidR="00B36AA3" w:rsidRPr="00B36AA3" w:rsidRDefault="00E25231" w:rsidP="00B36AA3">
      <w:r>
        <w:t>C</w:t>
      </w:r>
      <w:r w:rsidR="00B36AA3" w:rsidRPr="00B36AA3">
        <w:t xml:space="preserve">haque interface est vouée à être implémentée par une classe (ou une structure) qui devra implémenter </w:t>
      </w:r>
      <w:r w:rsidRPr="00E25231">
        <w:rPr>
          <w:b/>
        </w:rPr>
        <w:t>toutes</w:t>
      </w:r>
      <w:r>
        <w:t xml:space="preserve"> </w:t>
      </w:r>
      <w:r w:rsidR="004D163F">
        <w:t>l</w:t>
      </w:r>
      <w:r w:rsidR="00B36AA3" w:rsidRPr="00B36AA3">
        <w:t xml:space="preserve">es méthodes </w:t>
      </w:r>
      <w:r w:rsidR="004D163F">
        <w:t xml:space="preserve">présentées par l'interface </w:t>
      </w:r>
      <w:r w:rsidR="00B36AA3" w:rsidRPr="00B36AA3">
        <w:t xml:space="preserve">et posséder ses propriétés. Le but d'une interface est de définir les méthodes et propriétés proposées par toute classe (ou structure) qui l'implémente, sans que le développeur ait besoin de savoir comment celles-ci sont codées. </w:t>
      </w:r>
      <w:r>
        <w:t xml:space="preserve">En résumé, </w:t>
      </w:r>
      <w:r w:rsidR="00B36AA3" w:rsidRPr="00B36AA3">
        <w:t>une interface est un contrat : elle définit des attentes sans prévoir les solutions techniques qui seront utilisées.</w:t>
      </w:r>
    </w:p>
    <w:p w:rsidR="00B36AA3" w:rsidRDefault="00B36AA3" w:rsidP="00BD1047"/>
    <w:p w:rsidR="00B36AA3" w:rsidRDefault="00B36AA3" w:rsidP="00B36AA3">
      <w:r>
        <w:t>Toutes les méthodes d’une interface sont (implicitement)</w:t>
      </w:r>
      <w:r w:rsidR="00E25231">
        <w:t xml:space="preserve"> « </w:t>
      </w:r>
      <w:r>
        <w:t>public</w:t>
      </w:r>
      <w:r w:rsidR="00E25231">
        <w:t> »</w:t>
      </w:r>
      <w:r>
        <w:t xml:space="preserve"> et </w:t>
      </w:r>
      <w:r w:rsidR="00E25231">
        <w:t>« </w:t>
      </w:r>
      <w:r>
        <w:t>abstract</w:t>
      </w:r>
      <w:r w:rsidR="00E25231">
        <w:t> »</w:t>
      </w:r>
      <w:r w:rsidR="00A3197B">
        <w:t>.</w:t>
      </w:r>
    </w:p>
    <w:p w:rsidR="00E25231" w:rsidRDefault="00E25231" w:rsidP="00B36AA3">
      <w:pPr>
        <w:pStyle w:val="Algo"/>
        <w:rPr>
          <w:u w:val="single"/>
        </w:rPr>
      </w:pPr>
    </w:p>
    <w:p w:rsidR="00B36AA3" w:rsidRDefault="00B36AA3" w:rsidP="00B36AA3">
      <w:pPr>
        <w:pStyle w:val="Algo"/>
      </w:pPr>
      <w:r>
        <w:rPr>
          <w:u w:val="single"/>
        </w:rPr>
        <w:t>Pour déclarer une interface en C#, on utilise la syntaxe</w:t>
      </w:r>
      <w:r>
        <w:t xml:space="preserve"> :  </w:t>
      </w:r>
      <w:r>
        <w:tab/>
      </w:r>
    </w:p>
    <w:p w:rsidR="0028281D" w:rsidRDefault="00B36AA3" w:rsidP="00B36AA3">
      <w:pPr>
        <w:pStyle w:val="Alg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gramStart"/>
      <w:r>
        <w:rPr>
          <w:rFonts w:ascii="Consolas" w:hAnsi="Consolas" w:cs="Consolas"/>
          <w:color w:val="0000FF"/>
          <w:sz w:val="19"/>
          <w:szCs w:val="19"/>
        </w:rPr>
        <w:t>interface</w:t>
      </w:r>
      <w:proofErr w:type="gramEnd"/>
      <w:r w:rsidRPr="00AC42CD">
        <w:rPr>
          <w:rFonts w:ascii="Consolas" w:hAnsi="Consolas" w:cs="Consolas"/>
          <w:color w:val="0000FF"/>
          <w:sz w:val="19"/>
          <w:szCs w:val="19"/>
        </w:rPr>
        <w:t xml:space="preserve"> </w:t>
      </w:r>
      <w:proofErr w:type="spellStart"/>
      <w:r w:rsidR="0028281D">
        <w:rPr>
          <w:rFonts w:ascii="Consolas" w:hAnsi="Consolas" w:cs="Consolas"/>
          <w:color w:val="0000FF"/>
          <w:sz w:val="19"/>
          <w:szCs w:val="19"/>
        </w:rPr>
        <w:t>I</w:t>
      </w:r>
      <w:r w:rsidRPr="00AC42CD">
        <w:rPr>
          <w:rFonts w:ascii="Consolas" w:hAnsi="Consolas" w:cs="Consolas"/>
          <w:color w:val="0000FF"/>
          <w:sz w:val="19"/>
          <w:szCs w:val="19"/>
        </w:rPr>
        <w:t>nom_</w:t>
      </w:r>
      <w:r>
        <w:rPr>
          <w:rFonts w:ascii="Consolas" w:hAnsi="Consolas" w:cs="Consolas"/>
          <w:color w:val="0000FF"/>
          <w:sz w:val="19"/>
          <w:szCs w:val="19"/>
        </w:rPr>
        <w:t>interface</w:t>
      </w:r>
      <w:proofErr w:type="spellEnd"/>
    </w:p>
    <w:p w:rsidR="00B36AA3" w:rsidRDefault="00B36AA3" w:rsidP="00B36AA3">
      <w:pPr>
        <w:pStyle w:val="Algo"/>
      </w:pPr>
      <w:r>
        <w:tab/>
      </w:r>
      <w:r>
        <w:rPr>
          <w:i/>
          <w:sz w:val="22"/>
          <w:shd w:val="clear" w:color="auto" w:fill="FFFFCC"/>
        </w:rPr>
        <w:t xml:space="preserve"> </w:t>
      </w:r>
    </w:p>
    <w:p w:rsidR="0028281D" w:rsidRDefault="0028281D" w:rsidP="0028281D">
      <w:proofErr w:type="gramStart"/>
      <w:r w:rsidRPr="0028281D">
        <w:rPr>
          <w:b/>
        </w:rPr>
        <w:t>Remarque</w:t>
      </w:r>
      <w:r w:rsidR="004D163F">
        <w:rPr>
          <w:b/>
        </w:rPr>
        <w:t>s</w:t>
      </w:r>
      <w:proofErr w:type="gramEnd"/>
      <w:r>
        <w:t xml:space="preserve"> : </w:t>
      </w:r>
    </w:p>
    <w:p w:rsidR="0028281D" w:rsidRPr="004D163F" w:rsidRDefault="0028281D" w:rsidP="004C41C0">
      <w:pPr>
        <w:pStyle w:val="Paragraphedeliste"/>
        <w:numPr>
          <w:ilvl w:val="0"/>
          <w:numId w:val="7"/>
        </w:numPr>
        <w:rPr>
          <w:b/>
          <w:bCs/>
        </w:rPr>
      </w:pPr>
      <w:r>
        <w:t>P</w:t>
      </w:r>
      <w:r w:rsidRPr="0028281D">
        <w:t>ar convention, le nom d'une interface commence toujours par un </w:t>
      </w:r>
      <w:r w:rsidRPr="004D163F">
        <w:rPr>
          <w:b/>
          <w:bCs/>
        </w:rPr>
        <w:t>'i' majuscule.</w:t>
      </w:r>
    </w:p>
    <w:p w:rsidR="004D163F" w:rsidRPr="004D163F" w:rsidRDefault="0028281D" w:rsidP="004C41C0">
      <w:pPr>
        <w:pStyle w:val="Paragraphedeliste"/>
        <w:numPr>
          <w:ilvl w:val="0"/>
          <w:numId w:val="7"/>
        </w:numPr>
        <w:rPr>
          <w:b/>
          <w:bCs/>
        </w:rPr>
      </w:pPr>
      <w:r w:rsidRPr="0028281D">
        <w:t>En termes d'accessibilité, </w:t>
      </w:r>
      <w:r w:rsidRPr="004D163F">
        <w:rPr>
          <w:b/>
          <w:bCs/>
        </w:rPr>
        <w:t>une interface est toujours publique.</w:t>
      </w:r>
      <w:r w:rsidR="00512913" w:rsidRPr="004D163F">
        <w:rPr>
          <w:b/>
          <w:bCs/>
        </w:rPr>
        <w:t xml:space="preserve"> </w:t>
      </w:r>
    </w:p>
    <w:p w:rsidR="0028281D" w:rsidRDefault="0028281D" w:rsidP="004C41C0">
      <w:pPr>
        <w:pStyle w:val="Paragraphedeliste"/>
        <w:numPr>
          <w:ilvl w:val="0"/>
          <w:numId w:val="7"/>
        </w:numPr>
      </w:pPr>
      <w:r>
        <w:t xml:space="preserve">Un </w:t>
      </w:r>
      <w:proofErr w:type="spellStart"/>
      <w:r>
        <w:t>restricteur</w:t>
      </w:r>
      <w:proofErr w:type="spellEnd"/>
      <w:r>
        <w:t xml:space="preserve"> </w:t>
      </w:r>
      <w:r w:rsidRPr="0028281D">
        <w:t>d'accès (public, </w:t>
      </w:r>
      <w:proofErr w:type="spellStart"/>
      <w:r w:rsidRPr="0028281D">
        <w:t>private</w:t>
      </w:r>
      <w:proofErr w:type="spellEnd"/>
      <w:r w:rsidRPr="0028281D">
        <w:t>, </w:t>
      </w:r>
      <w:proofErr w:type="spellStart"/>
      <w:r w:rsidRPr="0028281D">
        <w:t>protected</w:t>
      </w:r>
      <w:proofErr w:type="spellEnd"/>
      <w:r w:rsidRPr="0028281D">
        <w:t> ou </w:t>
      </w:r>
      <w:proofErr w:type="spellStart"/>
      <w:r w:rsidRPr="0028281D">
        <w:t>internal</w:t>
      </w:r>
      <w:proofErr w:type="spellEnd"/>
      <w:r w:rsidRPr="0028281D">
        <w:t>)</w:t>
      </w:r>
      <w:r>
        <w:t xml:space="preserve"> n’est pas utilisé.</w:t>
      </w:r>
    </w:p>
    <w:p w:rsidR="0028281D" w:rsidRDefault="0028281D" w:rsidP="0028281D"/>
    <w:p w:rsidR="0028281D" w:rsidRPr="0028281D" w:rsidRDefault="0028281D" w:rsidP="0028281D">
      <w:pPr>
        <w:rPr>
          <w:b/>
        </w:rPr>
      </w:pPr>
      <w:r w:rsidRPr="0028281D">
        <w:rPr>
          <w:b/>
        </w:rPr>
        <w:t>Exemple :</w:t>
      </w:r>
    </w:p>
    <w:p w:rsidR="00A3197B" w:rsidRDefault="00A3197B" w:rsidP="00A3197B">
      <w:pPr>
        <w:autoSpaceDE w:val="0"/>
        <w:autoSpaceDN w:val="0"/>
        <w:adjustRightInd w:val="0"/>
        <w:jc w:val="left"/>
        <w:rPr>
          <w:rFonts w:ascii="Consolas" w:hAnsi="Consolas" w:cs="Consolas"/>
          <w:sz w:val="19"/>
          <w:szCs w:val="19"/>
        </w:rPr>
      </w:pPr>
      <w:proofErr w:type="gramStart"/>
      <w:r>
        <w:rPr>
          <w:rFonts w:ascii="Consolas" w:hAnsi="Consolas" w:cs="Consolas"/>
          <w:color w:val="0000FF"/>
          <w:sz w:val="19"/>
          <w:szCs w:val="19"/>
        </w:rPr>
        <w:t>interface</w:t>
      </w:r>
      <w:proofErr w:type="gramEnd"/>
      <w:r>
        <w:rPr>
          <w:rFonts w:ascii="Consolas" w:hAnsi="Consolas" w:cs="Consolas"/>
          <w:sz w:val="19"/>
          <w:szCs w:val="19"/>
        </w:rPr>
        <w:t xml:space="preserve"> </w:t>
      </w:r>
      <w:proofErr w:type="spellStart"/>
      <w:r>
        <w:rPr>
          <w:rFonts w:ascii="Consolas" w:hAnsi="Consolas" w:cs="Consolas"/>
          <w:color w:val="2B91AF"/>
          <w:sz w:val="19"/>
          <w:szCs w:val="19"/>
        </w:rPr>
        <w:t>IAnimal</w:t>
      </w:r>
      <w:proofErr w:type="spellEnd"/>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Un objet stocké sous forme de </w:t>
      </w:r>
      <w:proofErr w:type="spellStart"/>
      <w:r>
        <w:rPr>
          <w:rFonts w:ascii="Consolas" w:hAnsi="Consolas" w:cs="Consolas"/>
          <w:color w:val="008000"/>
          <w:sz w:val="19"/>
          <w:szCs w:val="19"/>
        </w:rPr>
        <w:t>IAnimal</w:t>
      </w:r>
      <w:proofErr w:type="spellEnd"/>
      <w:r>
        <w:rPr>
          <w:rFonts w:ascii="Consolas" w:hAnsi="Consolas" w:cs="Consolas"/>
          <w:color w:val="008000"/>
          <w:sz w:val="19"/>
          <w:szCs w:val="19"/>
        </w:rPr>
        <w:t xml:space="preserve"> aura toujours la propriété Name accessible en lecture et la méthode Move.</w:t>
      </w:r>
    </w:p>
    <w:p w:rsidR="00A3197B" w:rsidRPr="00F45C53" w:rsidRDefault="00A3197B" w:rsidP="00A3197B">
      <w:pPr>
        <w:autoSpaceDE w:val="0"/>
        <w:autoSpaceDN w:val="0"/>
        <w:adjustRightInd w:val="0"/>
        <w:jc w:val="left"/>
        <w:rPr>
          <w:rFonts w:ascii="Consolas" w:hAnsi="Consolas" w:cs="Consolas"/>
          <w:sz w:val="19"/>
          <w:szCs w:val="19"/>
          <w:lang w:val="en-US"/>
        </w:rPr>
      </w:pPr>
      <w:r>
        <w:rPr>
          <w:rFonts w:ascii="Consolas" w:hAnsi="Consolas" w:cs="Consolas"/>
          <w:sz w:val="19"/>
          <w:szCs w:val="19"/>
        </w:rPr>
        <w:t xml:space="preserve">        </w:t>
      </w:r>
      <w:proofErr w:type="gramStart"/>
      <w:r w:rsidRPr="00F45C53">
        <w:rPr>
          <w:rFonts w:ascii="Consolas" w:hAnsi="Consolas" w:cs="Consolas"/>
          <w:color w:val="0000FF"/>
          <w:sz w:val="19"/>
          <w:szCs w:val="19"/>
          <w:lang w:val="en-US"/>
        </w:rPr>
        <w:t>string</w:t>
      </w:r>
      <w:proofErr w:type="gramEnd"/>
      <w:r w:rsidRPr="00F45C53">
        <w:rPr>
          <w:rFonts w:ascii="Consolas" w:hAnsi="Consolas" w:cs="Consolas"/>
          <w:sz w:val="19"/>
          <w:szCs w:val="19"/>
          <w:lang w:val="en-US"/>
        </w:rPr>
        <w:t xml:space="preserve"> Name { </w:t>
      </w:r>
      <w:r w:rsidRPr="00F45C53">
        <w:rPr>
          <w:rFonts w:ascii="Consolas" w:hAnsi="Consolas" w:cs="Consolas"/>
          <w:color w:val="0000FF"/>
          <w:sz w:val="19"/>
          <w:szCs w:val="19"/>
          <w:lang w:val="en-US"/>
        </w:rPr>
        <w:t>get</w:t>
      </w:r>
      <w:r w:rsidRPr="00F45C53">
        <w:rPr>
          <w:rFonts w:ascii="Consolas" w:hAnsi="Consolas" w:cs="Consolas"/>
          <w:sz w:val="19"/>
          <w:szCs w:val="19"/>
          <w:lang w:val="en-US"/>
        </w:rPr>
        <w:t>; }</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roofErr w:type="gramStart"/>
      <w:r w:rsidRPr="00F45C53">
        <w:rPr>
          <w:rFonts w:ascii="Consolas" w:hAnsi="Consolas" w:cs="Consolas"/>
          <w:color w:val="0000FF"/>
          <w:sz w:val="19"/>
          <w:szCs w:val="19"/>
          <w:lang w:val="en-US"/>
        </w:rPr>
        <w:t>void</w:t>
      </w:r>
      <w:proofErr w:type="gramEnd"/>
      <w:r w:rsidRPr="00F45C53">
        <w:rPr>
          <w:rFonts w:ascii="Consolas" w:hAnsi="Consolas" w:cs="Consolas"/>
          <w:sz w:val="19"/>
          <w:szCs w:val="19"/>
          <w:lang w:val="en-US"/>
        </w:rPr>
        <w:t xml:space="preserve"> Move();</w:t>
      </w:r>
    </w:p>
    <w:p w:rsidR="00A3197B" w:rsidRDefault="00A3197B" w:rsidP="00A3197B">
      <w:pPr>
        <w:autoSpaceDE w:val="0"/>
        <w:autoSpaceDN w:val="0"/>
        <w:adjustRightInd w:val="0"/>
        <w:jc w:val="left"/>
        <w:rPr>
          <w:rFonts w:ascii="Consolas" w:hAnsi="Consolas" w:cs="Consolas"/>
          <w:sz w:val="19"/>
          <w:szCs w:val="19"/>
        </w:rPr>
      </w:pPr>
      <w:r w:rsidRPr="00F45C53">
        <w:rPr>
          <w:rFonts w:ascii="Consolas" w:hAnsi="Consolas" w:cs="Consolas"/>
          <w:sz w:val="19"/>
          <w:szCs w:val="19"/>
          <w:lang w:val="en-US"/>
        </w:rPr>
        <w:t xml:space="preserve">    </w:t>
      </w:r>
      <w:r>
        <w:rPr>
          <w:rFonts w:ascii="Consolas" w:hAnsi="Consolas" w:cs="Consolas"/>
          <w:sz w:val="19"/>
          <w:szCs w:val="19"/>
        </w:rPr>
        <w:t>}</w:t>
      </w:r>
    </w:p>
    <w:p w:rsidR="00E25231" w:rsidRDefault="00E25231" w:rsidP="0028281D">
      <w:pPr>
        <w:pStyle w:val="Algo"/>
        <w:rPr>
          <w:rFonts w:ascii="Consolas" w:hAnsi="Consolas" w:cs="Consolas"/>
          <w:color w:val="0000FF"/>
          <w:sz w:val="19"/>
          <w:szCs w:val="19"/>
        </w:rPr>
      </w:pPr>
    </w:p>
    <w:p w:rsidR="00E25231" w:rsidRDefault="00E25231" w:rsidP="004D163F">
      <w:pPr>
        <w:pStyle w:val="Titre1"/>
      </w:pPr>
      <w:r>
        <w:t>Utiliser une interface</w:t>
      </w:r>
    </w:p>
    <w:p w:rsidR="00E25231" w:rsidRPr="00E25231" w:rsidRDefault="00E25231" w:rsidP="00E25231">
      <w:r w:rsidRPr="00E25231">
        <w:t>Toute classe implémentant une interface doit implémenter ses méthodes (avec les mêmes signatures) et ses propriétés.</w:t>
      </w:r>
    </w:p>
    <w:p w:rsidR="00E25231" w:rsidRDefault="00E25231" w:rsidP="00670402">
      <w:r>
        <w:t>Une classe peut implémenter une ou plusieurs interface(s).</w:t>
      </w:r>
    </w:p>
    <w:p w:rsidR="00670402" w:rsidRDefault="00670402" w:rsidP="00670402"/>
    <w:p w:rsidR="00A3197B" w:rsidRDefault="00E25231" w:rsidP="00E25231">
      <w:pPr>
        <w:shd w:val="clear" w:color="auto" w:fill="FFFFFF"/>
        <w:spacing w:after="138"/>
        <w:jc w:val="left"/>
        <w:rPr>
          <w:rFonts w:ascii="Arial" w:hAnsi="Arial" w:cs="Arial"/>
          <w:color w:val="000000"/>
          <w:sz w:val="10"/>
          <w:szCs w:val="10"/>
        </w:rPr>
      </w:pPr>
      <w:r w:rsidRPr="00E25231">
        <w:rPr>
          <w:b/>
        </w:rPr>
        <w:t>Reprenons l'exemple précédent.</w:t>
      </w:r>
      <w:r w:rsidRPr="00E25231">
        <w:rPr>
          <w:rFonts w:ascii="Arial" w:hAnsi="Arial" w:cs="Arial"/>
          <w:color w:val="000000"/>
          <w:sz w:val="10"/>
          <w:szCs w:val="10"/>
        </w:rPr>
        <w:t xml:space="preserve"> </w:t>
      </w:r>
    </w:p>
    <w:p w:rsidR="00A3197B" w:rsidRDefault="00A3197B" w:rsidP="00A3197B">
      <w:pPr>
        <w:autoSpaceDE w:val="0"/>
        <w:autoSpaceDN w:val="0"/>
        <w:adjustRightInd w:val="0"/>
        <w:jc w:val="left"/>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Dog</w:t>
      </w:r>
      <w:r>
        <w:rPr>
          <w:rFonts w:ascii="Consolas" w:hAnsi="Consolas" w:cs="Consolas"/>
          <w:sz w:val="19"/>
          <w:szCs w:val="19"/>
        </w:rPr>
        <w:t xml:space="preserve"> : </w:t>
      </w:r>
      <w:proofErr w:type="spellStart"/>
      <w:r>
        <w:rPr>
          <w:rFonts w:ascii="Consolas" w:hAnsi="Consolas" w:cs="Consolas"/>
          <w:color w:val="2B91AF"/>
          <w:sz w:val="19"/>
          <w:szCs w:val="19"/>
        </w:rPr>
        <w:t>IAnimal</w:t>
      </w:r>
      <w:proofErr w:type="spellEnd"/>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m_name</w:t>
      </w:r>
      <w:proofErr w:type="spellEnd"/>
      <w:r>
        <w:rPr>
          <w:rFonts w:ascii="Consolas" w:hAnsi="Consolas" w:cs="Consolas"/>
          <w:sz w:val="19"/>
          <w:szCs w:val="19"/>
        </w:rPr>
        <w:t>;</w:t>
      </w:r>
    </w:p>
    <w:p w:rsidR="00A3197B" w:rsidRDefault="00A3197B" w:rsidP="00A3197B">
      <w:pPr>
        <w:autoSpaceDE w:val="0"/>
        <w:autoSpaceDN w:val="0"/>
        <w:adjustRightInd w:val="0"/>
        <w:jc w:val="left"/>
        <w:rPr>
          <w:rFonts w:ascii="Consolas" w:hAnsi="Consolas" w:cs="Consolas"/>
          <w:sz w:val="19"/>
          <w:szCs w:val="19"/>
        </w:rPr>
      </w:pPr>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On implémente la propriété Name accessible en lecture.</w:t>
      </w:r>
    </w:p>
    <w:p w:rsidR="00A3197B" w:rsidRPr="00F45C53" w:rsidRDefault="00A3197B" w:rsidP="00A3197B">
      <w:pPr>
        <w:autoSpaceDE w:val="0"/>
        <w:autoSpaceDN w:val="0"/>
        <w:adjustRightInd w:val="0"/>
        <w:jc w:val="left"/>
        <w:rPr>
          <w:rFonts w:ascii="Consolas" w:hAnsi="Consolas" w:cs="Consolas"/>
          <w:sz w:val="19"/>
          <w:szCs w:val="19"/>
          <w:lang w:val="en-US"/>
        </w:rPr>
      </w:pPr>
      <w:r>
        <w:rPr>
          <w:rFonts w:ascii="Consolas" w:hAnsi="Consolas" w:cs="Consolas"/>
          <w:sz w:val="19"/>
          <w:szCs w:val="19"/>
        </w:rPr>
        <w:t xml:space="preserve">        </w:t>
      </w:r>
      <w:proofErr w:type="gramStart"/>
      <w:r w:rsidRPr="00F45C53">
        <w:rPr>
          <w:rFonts w:ascii="Consolas" w:hAnsi="Consolas" w:cs="Consolas"/>
          <w:color w:val="0000FF"/>
          <w:sz w:val="19"/>
          <w:szCs w:val="19"/>
          <w:lang w:val="en-US"/>
        </w:rPr>
        <w:t>public</w:t>
      </w:r>
      <w:proofErr w:type="gramEnd"/>
      <w:r w:rsidRPr="00F45C53">
        <w:rPr>
          <w:rFonts w:ascii="Consolas" w:hAnsi="Consolas" w:cs="Consolas"/>
          <w:sz w:val="19"/>
          <w:szCs w:val="19"/>
          <w:lang w:val="en-US"/>
        </w:rPr>
        <w:t xml:space="preserve"> </w:t>
      </w:r>
      <w:r w:rsidRPr="00F45C53">
        <w:rPr>
          <w:rFonts w:ascii="Consolas" w:hAnsi="Consolas" w:cs="Consolas"/>
          <w:color w:val="0000FF"/>
          <w:sz w:val="19"/>
          <w:szCs w:val="19"/>
          <w:lang w:val="en-US"/>
        </w:rPr>
        <w:t>string</w:t>
      </w:r>
      <w:r w:rsidRPr="00F45C53">
        <w:rPr>
          <w:rFonts w:ascii="Consolas" w:hAnsi="Consolas" w:cs="Consolas"/>
          <w:sz w:val="19"/>
          <w:szCs w:val="19"/>
          <w:lang w:val="en-US"/>
        </w:rPr>
        <w:t xml:space="preserve"> Name</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roofErr w:type="gramStart"/>
      <w:r w:rsidRPr="00F45C53">
        <w:rPr>
          <w:rFonts w:ascii="Consolas" w:hAnsi="Consolas" w:cs="Consolas"/>
          <w:color w:val="0000FF"/>
          <w:sz w:val="19"/>
          <w:szCs w:val="19"/>
          <w:lang w:val="en-US"/>
        </w:rPr>
        <w:t>get</w:t>
      </w:r>
      <w:proofErr w:type="gramEnd"/>
      <w:r w:rsidRPr="00F45C53">
        <w:rPr>
          <w:rFonts w:ascii="Consolas" w:hAnsi="Consolas" w:cs="Consolas"/>
          <w:sz w:val="19"/>
          <w:szCs w:val="19"/>
          <w:lang w:val="en-US"/>
        </w:rPr>
        <w:t xml:space="preserve"> { </w:t>
      </w:r>
      <w:r w:rsidRPr="00F45C53">
        <w:rPr>
          <w:rFonts w:ascii="Consolas" w:hAnsi="Consolas" w:cs="Consolas"/>
          <w:color w:val="0000FF"/>
          <w:sz w:val="19"/>
          <w:szCs w:val="19"/>
          <w:lang w:val="en-US"/>
        </w:rPr>
        <w:t>return</w:t>
      </w:r>
      <w:r w:rsidRPr="00F45C53">
        <w:rPr>
          <w:rFonts w:ascii="Consolas" w:hAnsi="Consolas" w:cs="Consolas"/>
          <w:sz w:val="19"/>
          <w:szCs w:val="19"/>
          <w:lang w:val="en-US"/>
        </w:rPr>
        <w:t xml:space="preserve"> </w:t>
      </w:r>
      <w:proofErr w:type="spellStart"/>
      <w:r w:rsidRPr="00F45C53">
        <w:rPr>
          <w:rFonts w:ascii="Consolas" w:hAnsi="Consolas" w:cs="Consolas"/>
          <w:sz w:val="19"/>
          <w:szCs w:val="19"/>
          <w:lang w:val="en-US"/>
        </w:rPr>
        <w:t>m_name</w:t>
      </w:r>
      <w:proofErr w:type="spellEnd"/>
      <w:r w:rsidRPr="00F45C53">
        <w:rPr>
          <w:rFonts w:ascii="Consolas" w:hAnsi="Consolas" w:cs="Consolas"/>
          <w:sz w:val="19"/>
          <w:szCs w:val="19"/>
          <w:lang w:val="en-US"/>
        </w:rPr>
        <w:t>; }</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
    <w:p w:rsidR="00A3197B" w:rsidRPr="00F45C53" w:rsidRDefault="00A3197B" w:rsidP="00A3197B">
      <w:pPr>
        <w:autoSpaceDE w:val="0"/>
        <w:autoSpaceDN w:val="0"/>
        <w:adjustRightInd w:val="0"/>
        <w:jc w:val="left"/>
        <w:rPr>
          <w:rFonts w:ascii="Consolas" w:hAnsi="Consolas" w:cs="Consolas"/>
          <w:sz w:val="19"/>
          <w:szCs w:val="19"/>
          <w:lang w:val="en-US"/>
        </w:rPr>
      </w:pP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roofErr w:type="gramStart"/>
      <w:r w:rsidRPr="00F45C53">
        <w:rPr>
          <w:rFonts w:ascii="Consolas" w:hAnsi="Consolas" w:cs="Consolas"/>
          <w:color w:val="0000FF"/>
          <w:sz w:val="19"/>
          <w:szCs w:val="19"/>
          <w:lang w:val="en-US"/>
        </w:rPr>
        <w:t>public</w:t>
      </w:r>
      <w:proofErr w:type="gramEnd"/>
      <w:r w:rsidRPr="00F45C53">
        <w:rPr>
          <w:rFonts w:ascii="Consolas" w:hAnsi="Consolas" w:cs="Consolas"/>
          <w:sz w:val="19"/>
          <w:szCs w:val="19"/>
          <w:lang w:val="en-US"/>
        </w:rPr>
        <w:t xml:space="preserve"> Dog (</w:t>
      </w:r>
      <w:r w:rsidRPr="00F45C53">
        <w:rPr>
          <w:rFonts w:ascii="Consolas" w:hAnsi="Consolas" w:cs="Consolas"/>
          <w:color w:val="0000FF"/>
          <w:sz w:val="19"/>
          <w:szCs w:val="19"/>
          <w:lang w:val="en-US"/>
        </w:rPr>
        <w:t>string</w:t>
      </w:r>
      <w:r w:rsidRPr="00F45C53">
        <w:rPr>
          <w:rFonts w:ascii="Consolas" w:hAnsi="Consolas" w:cs="Consolas"/>
          <w:sz w:val="19"/>
          <w:szCs w:val="19"/>
          <w:lang w:val="en-US"/>
        </w:rPr>
        <w:t xml:space="preserve"> name)</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roofErr w:type="spellStart"/>
      <w:r w:rsidRPr="00F45C53">
        <w:rPr>
          <w:rFonts w:ascii="Consolas" w:hAnsi="Consolas" w:cs="Consolas"/>
          <w:sz w:val="19"/>
          <w:szCs w:val="19"/>
          <w:lang w:val="en-US"/>
        </w:rPr>
        <w:t>m_name</w:t>
      </w:r>
      <w:proofErr w:type="spellEnd"/>
      <w:r w:rsidRPr="00F45C53">
        <w:rPr>
          <w:rFonts w:ascii="Consolas" w:hAnsi="Consolas" w:cs="Consolas"/>
          <w:sz w:val="19"/>
          <w:szCs w:val="19"/>
          <w:lang w:val="en-US"/>
        </w:rPr>
        <w:t xml:space="preserve"> = name;</w:t>
      </w:r>
    </w:p>
    <w:p w:rsidR="00A3197B" w:rsidRDefault="00A3197B" w:rsidP="00A3197B">
      <w:pPr>
        <w:autoSpaceDE w:val="0"/>
        <w:autoSpaceDN w:val="0"/>
        <w:adjustRightInd w:val="0"/>
        <w:jc w:val="left"/>
        <w:rPr>
          <w:rFonts w:ascii="Consolas" w:hAnsi="Consolas" w:cs="Consolas"/>
          <w:sz w:val="19"/>
          <w:szCs w:val="19"/>
        </w:rPr>
      </w:pPr>
      <w:r w:rsidRPr="00F45C53">
        <w:rPr>
          <w:rFonts w:ascii="Consolas" w:hAnsi="Consolas" w:cs="Consolas"/>
          <w:sz w:val="19"/>
          <w:szCs w:val="19"/>
          <w:lang w:val="en-US"/>
        </w:rPr>
        <w:t xml:space="preserve">        </w:t>
      </w:r>
      <w:r>
        <w:rPr>
          <w:rFonts w:ascii="Consolas" w:hAnsi="Consolas" w:cs="Consolas"/>
          <w:sz w:val="19"/>
          <w:szCs w:val="19"/>
        </w:rPr>
        <w:t>}</w:t>
      </w:r>
    </w:p>
    <w:p w:rsidR="00A3197B" w:rsidRDefault="00A3197B" w:rsidP="00A3197B">
      <w:pPr>
        <w:autoSpaceDE w:val="0"/>
        <w:autoSpaceDN w:val="0"/>
        <w:adjustRightInd w:val="0"/>
        <w:jc w:val="left"/>
        <w:rPr>
          <w:rFonts w:ascii="Consolas" w:hAnsi="Consolas" w:cs="Consolas"/>
          <w:sz w:val="19"/>
          <w:szCs w:val="19"/>
        </w:rPr>
      </w:pPr>
    </w:p>
    <w:p w:rsidR="00A3197B" w:rsidRDefault="00A3197B" w:rsidP="00A3197B">
      <w:pPr>
        <w:autoSpaceDE w:val="0"/>
        <w:autoSpaceDN w:val="0"/>
        <w:adjustRightInd w:val="0"/>
        <w:jc w:val="left"/>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On implémente la méthode Move.</w:t>
      </w:r>
    </w:p>
    <w:p w:rsidR="00C82856" w:rsidRDefault="003E7E0C" w:rsidP="003E7E0C">
      <w:pPr>
        <w:shd w:val="clear" w:color="auto" w:fill="FFFFFF"/>
        <w:spacing w:after="138"/>
        <w:ind w:left="720"/>
        <w:jc w:val="left"/>
        <w:rPr>
          <w:rFonts w:ascii="Consolas" w:hAnsi="Consolas" w:cs="Consolas"/>
          <w:sz w:val="19"/>
          <w:szCs w:val="19"/>
        </w:rPr>
      </w:pPr>
      <w:r>
        <w:rPr>
          <w:rFonts w:ascii="Consolas" w:hAnsi="Consolas" w:cs="Consolas"/>
          <w:color w:val="008000"/>
          <w:sz w:val="19"/>
          <w:szCs w:val="19"/>
        </w:rPr>
        <w:t>/</w:t>
      </w:r>
      <w:r w:rsidR="00C82856">
        <w:rPr>
          <w:rFonts w:ascii="Consolas" w:hAnsi="Consolas" w:cs="Consolas"/>
          <w:color w:val="008000"/>
          <w:sz w:val="19"/>
          <w:szCs w:val="19"/>
        </w:rPr>
        <w:t xml:space="preserve">/ </w:t>
      </w:r>
      <w:r w:rsidR="00C82856" w:rsidRPr="00E25231">
        <w:rPr>
          <w:rFonts w:ascii="Consolas" w:hAnsi="Consolas" w:cs="Consolas"/>
          <w:color w:val="008000"/>
          <w:sz w:val="19"/>
          <w:szCs w:val="19"/>
        </w:rPr>
        <w:t>L'implémentation</w:t>
      </w:r>
      <w:r w:rsidR="00C82856" w:rsidRPr="00E25231">
        <w:rPr>
          <w:rFonts w:ascii="Arial" w:hAnsi="Arial" w:cs="Arial"/>
          <w:color w:val="000000"/>
          <w:sz w:val="10"/>
          <w:szCs w:val="10"/>
        </w:rPr>
        <w:t xml:space="preserve"> </w:t>
      </w:r>
      <w:r w:rsidR="00C82856" w:rsidRPr="00E25231">
        <w:rPr>
          <w:rFonts w:ascii="Consolas" w:hAnsi="Consolas" w:cs="Consolas"/>
          <w:color w:val="008000"/>
          <w:sz w:val="19"/>
          <w:szCs w:val="19"/>
        </w:rPr>
        <w:t>de</w:t>
      </w:r>
      <w:r w:rsidR="00C82856" w:rsidRPr="00C82856">
        <w:rPr>
          <w:rFonts w:ascii="Consolas" w:hAnsi="Consolas" w:cs="Consolas"/>
          <w:color w:val="008000"/>
          <w:sz w:val="19"/>
          <w:szCs w:val="19"/>
        </w:rPr>
        <w:t> Move </w:t>
      </w:r>
      <w:r w:rsidR="00C82856" w:rsidRPr="00E25231">
        <w:rPr>
          <w:rFonts w:ascii="Consolas" w:hAnsi="Consolas" w:cs="Consolas"/>
          <w:color w:val="008000"/>
          <w:sz w:val="19"/>
          <w:szCs w:val="19"/>
        </w:rPr>
        <w:t>devra donc aussi se nommer</w:t>
      </w:r>
      <w:r w:rsidR="00C82856" w:rsidRPr="00C82856">
        <w:rPr>
          <w:rFonts w:ascii="Consolas" w:hAnsi="Consolas" w:cs="Consolas"/>
          <w:color w:val="008000"/>
          <w:sz w:val="19"/>
          <w:szCs w:val="19"/>
        </w:rPr>
        <w:t> Move</w:t>
      </w:r>
      <w:r w:rsidR="00C82856" w:rsidRPr="00E25231">
        <w:rPr>
          <w:rFonts w:ascii="Consolas" w:hAnsi="Consolas" w:cs="Consolas"/>
          <w:color w:val="008000"/>
          <w:sz w:val="19"/>
          <w:szCs w:val="19"/>
        </w:rPr>
        <w:t>, retourner</w:t>
      </w:r>
      <w:r w:rsidR="00C82856">
        <w:rPr>
          <w:rFonts w:ascii="Consolas" w:hAnsi="Consolas" w:cs="Consolas"/>
          <w:color w:val="008000"/>
          <w:sz w:val="19"/>
          <w:szCs w:val="19"/>
        </w:rPr>
        <w:t xml:space="preserve"> </w:t>
      </w:r>
      <w:proofErr w:type="spellStart"/>
      <w:r w:rsidR="00C82856" w:rsidRPr="00C82856">
        <w:rPr>
          <w:rFonts w:ascii="Consolas" w:hAnsi="Consolas" w:cs="Consolas"/>
          <w:color w:val="008000"/>
          <w:sz w:val="19"/>
          <w:szCs w:val="19"/>
        </w:rPr>
        <w:t>void</w:t>
      </w:r>
      <w:proofErr w:type="spellEnd"/>
      <w:r w:rsidR="00C82856" w:rsidRPr="00E25231">
        <w:rPr>
          <w:rFonts w:ascii="Consolas" w:hAnsi="Consolas" w:cs="Consolas"/>
          <w:color w:val="008000"/>
          <w:sz w:val="19"/>
          <w:szCs w:val="19"/>
        </w:rPr>
        <w:t xml:space="preserve">, et ne </w:t>
      </w:r>
      <w:r w:rsidR="00C82856">
        <w:rPr>
          <w:rFonts w:ascii="Consolas" w:hAnsi="Consolas" w:cs="Consolas"/>
          <w:color w:val="008000"/>
          <w:sz w:val="19"/>
          <w:szCs w:val="19"/>
        </w:rPr>
        <w:t xml:space="preserve">       // </w:t>
      </w:r>
      <w:r w:rsidR="00C82856" w:rsidRPr="00E25231">
        <w:rPr>
          <w:rFonts w:ascii="Consolas" w:hAnsi="Consolas" w:cs="Consolas"/>
          <w:color w:val="008000"/>
          <w:sz w:val="19"/>
          <w:szCs w:val="19"/>
        </w:rPr>
        <w:t>prendre aucun paramètre en entrée.</w:t>
      </w:r>
      <w:r w:rsidR="00C82856">
        <w:rPr>
          <w:rFonts w:ascii="Consolas" w:hAnsi="Consolas" w:cs="Consolas"/>
          <w:sz w:val="19"/>
          <w:szCs w:val="19"/>
        </w:rPr>
        <w:t xml:space="preserve"> </w:t>
      </w:r>
    </w:p>
    <w:p w:rsidR="00A3197B" w:rsidRPr="00F45C53" w:rsidRDefault="00A3197B" w:rsidP="00A3197B">
      <w:pPr>
        <w:autoSpaceDE w:val="0"/>
        <w:autoSpaceDN w:val="0"/>
        <w:adjustRightInd w:val="0"/>
        <w:jc w:val="left"/>
        <w:rPr>
          <w:rFonts w:ascii="Consolas" w:hAnsi="Consolas" w:cs="Consolas"/>
          <w:sz w:val="19"/>
          <w:szCs w:val="19"/>
          <w:lang w:val="en-US"/>
        </w:rPr>
      </w:pPr>
      <w:r>
        <w:rPr>
          <w:rFonts w:ascii="Consolas" w:hAnsi="Consolas" w:cs="Consolas"/>
          <w:sz w:val="19"/>
          <w:szCs w:val="19"/>
        </w:rPr>
        <w:lastRenderedPageBreak/>
        <w:t xml:space="preserve">        </w:t>
      </w:r>
      <w:proofErr w:type="gramStart"/>
      <w:r w:rsidRPr="00F45C53">
        <w:rPr>
          <w:rFonts w:ascii="Consolas" w:hAnsi="Consolas" w:cs="Consolas"/>
          <w:color w:val="0000FF"/>
          <w:sz w:val="19"/>
          <w:szCs w:val="19"/>
          <w:lang w:val="en-US"/>
        </w:rPr>
        <w:t>public</w:t>
      </w:r>
      <w:proofErr w:type="gramEnd"/>
      <w:r w:rsidRPr="00F45C53">
        <w:rPr>
          <w:rFonts w:ascii="Consolas" w:hAnsi="Consolas" w:cs="Consolas"/>
          <w:sz w:val="19"/>
          <w:szCs w:val="19"/>
          <w:lang w:val="en-US"/>
        </w:rPr>
        <w:t xml:space="preserve"> </w:t>
      </w:r>
      <w:r w:rsidRPr="00F45C53">
        <w:rPr>
          <w:rFonts w:ascii="Consolas" w:hAnsi="Consolas" w:cs="Consolas"/>
          <w:color w:val="0000FF"/>
          <w:sz w:val="19"/>
          <w:szCs w:val="19"/>
          <w:lang w:val="en-US"/>
        </w:rPr>
        <w:t>void</w:t>
      </w:r>
      <w:r w:rsidRPr="00F45C53">
        <w:rPr>
          <w:rFonts w:ascii="Consolas" w:hAnsi="Consolas" w:cs="Consolas"/>
          <w:sz w:val="19"/>
          <w:szCs w:val="19"/>
          <w:lang w:val="en-US"/>
        </w:rPr>
        <w:t xml:space="preserve"> Move()</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
    <w:p w:rsidR="00A3197B" w:rsidRPr="00F45C53" w:rsidRDefault="00A3197B" w:rsidP="00A3197B">
      <w:pPr>
        <w:autoSpaceDE w:val="0"/>
        <w:autoSpaceDN w:val="0"/>
        <w:adjustRightInd w:val="0"/>
        <w:jc w:val="left"/>
        <w:rPr>
          <w:rFonts w:ascii="Consolas" w:hAnsi="Consolas" w:cs="Consolas"/>
          <w:sz w:val="19"/>
          <w:szCs w:val="19"/>
          <w:lang w:val="en-US"/>
        </w:rPr>
      </w:pPr>
      <w:r w:rsidRPr="00F45C53">
        <w:rPr>
          <w:rFonts w:ascii="Consolas" w:hAnsi="Consolas" w:cs="Consolas"/>
          <w:sz w:val="19"/>
          <w:szCs w:val="19"/>
          <w:lang w:val="en-US"/>
        </w:rPr>
        <w:t xml:space="preserve">            </w:t>
      </w:r>
      <w:proofErr w:type="spellStart"/>
      <w:proofErr w:type="gramStart"/>
      <w:r w:rsidRPr="00F45C53">
        <w:rPr>
          <w:rFonts w:ascii="Consolas" w:hAnsi="Consolas" w:cs="Consolas"/>
          <w:color w:val="2B91AF"/>
          <w:sz w:val="19"/>
          <w:szCs w:val="19"/>
          <w:lang w:val="en-US"/>
        </w:rPr>
        <w:t>Console</w:t>
      </w:r>
      <w:r w:rsidRPr="00F45C53">
        <w:rPr>
          <w:rFonts w:ascii="Consolas" w:hAnsi="Consolas" w:cs="Consolas"/>
          <w:sz w:val="19"/>
          <w:szCs w:val="19"/>
          <w:lang w:val="en-US"/>
        </w:rPr>
        <w:t>.WriteLine</w:t>
      </w:r>
      <w:proofErr w:type="spellEnd"/>
      <w:r w:rsidRPr="00F45C53">
        <w:rPr>
          <w:rFonts w:ascii="Consolas" w:hAnsi="Consolas" w:cs="Consolas"/>
          <w:sz w:val="19"/>
          <w:szCs w:val="19"/>
          <w:lang w:val="en-US"/>
        </w:rPr>
        <w:t>(</w:t>
      </w:r>
      <w:proofErr w:type="gramEnd"/>
      <w:r w:rsidRPr="00F45C53">
        <w:rPr>
          <w:rFonts w:ascii="Consolas" w:hAnsi="Consolas" w:cs="Consolas"/>
          <w:color w:val="A31515"/>
          <w:sz w:val="19"/>
          <w:szCs w:val="19"/>
          <w:lang w:val="en-US"/>
        </w:rPr>
        <w:t xml:space="preserve">"{0} </w:t>
      </w:r>
      <w:proofErr w:type="spellStart"/>
      <w:r w:rsidRPr="00F45C53">
        <w:rPr>
          <w:rFonts w:ascii="Consolas" w:hAnsi="Consolas" w:cs="Consolas"/>
          <w:color w:val="A31515"/>
          <w:sz w:val="19"/>
          <w:szCs w:val="19"/>
          <w:lang w:val="en-US"/>
        </w:rPr>
        <w:t>bouge</w:t>
      </w:r>
      <w:proofErr w:type="spellEnd"/>
      <w:r w:rsidRPr="00F45C53">
        <w:rPr>
          <w:rFonts w:ascii="Consolas" w:hAnsi="Consolas" w:cs="Consolas"/>
          <w:color w:val="A31515"/>
          <w:sz w:val="19"/>
          <w:szCs w:val="19"/>
          <w:lang w:val="en-US"/>
        </w:rPr>
        <w:t>."</w:t>
      </w:r>
      <w:r w:rsidRPr="00F45C53">
        <w:rPr>
          <w:rFonts w:ascii="Consolas" w:hAnsi="Consolas" w:cs="Consolas"/>
          <w:sz w:val="19"/>
          <w:szCs w:val="19"/>
          <w:lang w:val="en-US"/>
        </w:rPr>
        <w:t xml:space="preserve">, </w:t>
      </w:r>
      <w:proofErr w:type="spellStart"/>
      <w:r w:rsidRPr="00F45C53">
        <w:rPr>
          <w:rFonts w:ascii="Consolas" w:hAnsi="Consolas" w:cs="Consolas"/>
          <w:sz w:val="19"/>
          <w:szCs w:val="19"/>
          <w:lang w:val="en-US"/>
        </w:rPr>
        <w:t>m_name</w:t>
      </w:r>
      <w:proofErr w:type="spellEnd"/>
      <w:r w:rsidRPr="00F45C53">
        <w:rPr>
          <w:rFonts w:ascii="Consolas" w:hAnsi="Consolas" w:cs="Consolas"/>
          <w:sz w:val="19"/>
          <w:szCs w:val="19"/>
          <w:lang w:val="en-US"/>
        </w:rPr>
        <w:t>);</w:t>
      </w:r>
    </w:p>
    <w:p w:rsidR="00A3197B" w:rsidRDefault="00A3197B" w:rsidP="00A3197B">
      <w:pPr>
        <w:autoSpaceDE w:val="0"/>
        <w:autoSpaceDN w:val="0"/>
        <w:adjustRightInd w:val="0"/>
        <w:jc w:val="left"/>
        <w:rPr>
          <w:rFonts w:ascii="Consolas" w:hAnsi="Consolas" w:cs="Consolas"/>
          <w:sz w:val="19"/>
          <w:szCs w:val="19"/>
        </w:rPr>
      </w:pPr>
      <w:r w:rsidRPr="00F45C53">
        <w:rPr>
          <w:rFonts w:ascii="Consolas" w:hAnsi="Consolas" w:cs="Consolas"/>
          <w:sz w:val="19"/>
          <w:szCs w:val="19"/>
          <w:lang w:val="en-US"/>
        </w:rPr>
        <w:t xml:space="preserve">        </w:t>
      </w:r>
      <w:r>
        <w:rPr>
          <w:rFonts w:ascii="Consolas" w:hAnsi="Consolas" w:cs="Consolas"/>
          <w:sz w:val="19"/>
          <w:szCs w:val="19"/>
        </w:rPr>
        <w:t>}</w:t>
      </w:r>
    </w:p>
    <w:p w:rsidR="00A3197B" w:rsidRDefault="00A3197B" w:rsidP="00A3197B">
      <w:pPr>
        <w:autoSpaceDE w:val="0"/>
        <w:autoSpaceDN w:val="0"/>
        <w:adjustRightInd w:val="0"/>
        <w:jc w:val="left"/>
        <w:rPr>
          <w:rFonts w:ascii="Consolas" w:hAnsi="Consolas" w:cs="Consolas"/>
          <w:sz w:val="19"/>
          <w:szCs w:val="19"/>
        </w:rPr>
      </w:pPr>
      <w:r>
        <w:rPr>
          <w:rFonts w:ascii="Consolas" w:hAnsi="Consolas" w:cs="Consolas"/>
          <w:sz w:val="19"/>
          <w:szCs w:val="19"/>
        </w:rPr>
        <w:t xml:space="preserve">    }</w:t>
      </w:r>
    </w:p>
    <w:p w:rsidR="00420CFF" w:rsidRDefault="00420CFF" w:rsidP="00A3197B">
      <w:pPr>
        <w:autoSpaceDE w:val="0"/>
        <w:autoSpaceDN w:val="0"/>
        <w:adjustRightInd w:val="0"/>
        <w:jc w:val="left"/>
        <w:rPr>
          <w:rFonts w:ascii="Consolas" w:hAnsi="Consolas" w:cs="Consolas"/>
          <w:sz w:val="19"/>
          <w:szCs w:val="19"/>
        </w:rPr>
      </w:pPr>
    </w:p>
    <w:p w:rsidR="00C82856" w:rsidRDefault="00C82856" w:rsidP="003E7E0C">
      <w:pPr>
        <w:pStyle w:val="Titre1"/>
      </w:pPr>
      <w:r>
        <w:t>Utiliser plusieurs interfaces</w:t>
      </w:r>
    </w:p>
    <w:p w:rsidR="00E25231" w:rsidRPr="00D55127" w:rsidRDefault="00C82856" w:rsidP="00E25231">
      <w:pPr>
        <w:pStyle w:val="NormalWeb"/>
        <w:shd w:val="clear" w:color="auto" w:fill="FFFFFF"/>
        <w:spacing w:before="0" w:beforeAutospacing="0" w:after="138" w:afterAutospacing="0"/>
        <w:rPr>
          <w:rFonts w:ascii="Tahoma" w:hAnsi="Tahoma" w:cs="Tahoma"/>
          <w:color w:val="000000"/>
          <w:sz w:val="20"/>
          <w:szCs w:val="10"/>
        </w:rPr>
      </w:pPr>
      <w:r w:rsidRPr="00D55127">
        <w:rPr>
          <w:rFonts w:ascii="Tahoma" w:hAnsi="Tahoma" w:cs="Tahoma"/>
          <w:color w:val="000000"/>
          <w:sz w:val="20"/>
          <w:szCs w:val="10"/>
        </w:rPr>
        <w:t>Il est possible</w:t>
      </w:r>
      <w:r w:rsidR="00E25231" w:rsidRPr="00D55127">
        <w:rPr>
          <w:rFonts w:ascii="Tahoma" w:hAnsi="Tahoma" w:cs="Tahoma"/>
          <w:color w:val="000000"/>
          <w:sz w:val="20"/>
          <w:szCs w:val="10"/>
        </w:rPr>
        <w:t xml:space="preserve"> </w:t>
      </w:r>
      <w:r w:rsidRPr="00D55127">
        <w:rPr>
          <w:rFonts w:ascii="Tahoma" w:hAnsi="Tahoma" w:cs="Tahoma"/>
          <w:color w:val="000000"/>
          <w:sz w:val="20"/>
          <w:szCs w:val="10"/>
        </w:rPr>
        <w:t>d’</w:t>
      </w:r>
      <w:r w:rsidR="00E25231" w:rsidRPr="00D55127">
        <w:rPr>
          <w:rFonts w:ascii="Tahoma" w:hAnsi="Tahoma" w:cs="Tahoma"/>
          <w:color w:val="000000"/>
          <w:sz w:val="20"/>
          <w:szCs w:val="10"/>
        </w:rPr>
        <w:t>utiliser plusieurs interfaces. Pour cela, il faut séparer les interfaces par des virgule</w:t>
      </w:r>
      <w:r w:rsidRPr="00D55127">
        <w:rPr>
          <w:rFonts w:ascii="Tahoma" w:hAnsi="Tahoma" w:cs="Tahoma"/>
          <w:color w:val="000000"/>
          <w:sz w:val="20"/>
          <w:szCs w:val="10"/>
        </w:rPr>
        <w:t xml:space="preserve">s, comme dans l'exemple suivant. </w:t>
      </w:r>
    </w:p>
    <w:p w:rsidR="00E25231" w:rsidRPr="00C82856" w:rsidRDefault="00E25231" w:rsidP="00C82856">
      <w:pPr>
        <w:autoSpaceDE w:val="0"/>
        <w:autoSpaceDN w:val="0"/>
        <w:adjustRightInd w:val="0"/>
        <w:jc w:val="left"/>
        <w:rPr>
          <w:rFonts w:ascii="Consolas" w:hAnsi="Consolas" w:cs="Consolas"/>
          <w:color w:val="0000FF"/>
          <w:sz w:val="19"/>
          <w:szCs w:val="19"/>
        </w:rPr>
      </w:pPr>
      <w:proofErr w:type="gramStart"/>
      <w:r w:rsidRPr="00D55127">
        <w:rPr>
          <w:rFonts w:ascii="Consolas" w:hAnsi="Consolas" w:cs="Consolas"/>
          <w:color w:val="0000FF"/>
          <w:sz w:val="19"/>
          <w:szCs w:val="19"/>
        </w:rPr>
        <w:t>class</w:t>
      </w:r>
      <w:proofErr w:type="gramEnd"/>
      <w:r w:rsidRPr="00C82856">
        <w:rPr>
          <w:rFonts w:ascii="Consolas" w:hAnsi="Consolas" w:cs="Consolas"/>
          <w:color w:val="0000FF"/>
          <w:sz w:val="19"/>
          <w:szCs w:val="19"/>
        </w:rPr>
        <w:t> </w:t>
      </w:r>
      <w:proofErr w:type="spellStart"/>
      <w:r w:rsidRPr="00D55127">
        <w:rPr>
          <w:rFonts w:ascii="Consolas" w:hAnsi="Consolas" w:cs="Consolas"/>
          <w:color w:val="0000FF"/>
          <w:sz w:val="19"/>
          <w:szCs w:val="19"/>
        </w:rPr>
        <w:t>SampleClass</w:t>
      </w:r>
      <w:proofErr w:type="spellEnd"/>
      <w:r w:rsidRPr="00C82856">
        <w:rPr>
          <w:rFonts w:ascii="Consolas" w:hAnsi="Consolas" w:cs="Consolas"/>
          <w:color w:val="0000FF"/>
          <w:sz w:val="19"/>
          <w:szCs w:val="19"/>
        </w:rPr>
        <w:t> </w:t>
      </w:r>
      <w:r w:rsidRPr="00D55127">
        <w:rPr>
          <w:rFonts w:ascii="Consolas" w:hAnsi="Consolas" w:cs="Consolas"/>
          <w:color w:val="0000FF"/>
          <w:sz w:val="19"/>
          <w:szCs w:val="19"/>
        </w:rPr>
        <w:t>:</w:t>
      </w:r>
      <w:r w:rsidRPr="00C82856">
        <w:rPr>
          <w:rFonts w:ascii="Consolas" w:hAnsi="Consolas" w:cs="Consolas"/>
          <w:color w:val="0000FF"/>
          <w:sz w:val="19"/>
          <w:szCs w:val="19"/>
        </w:rPr>
        <w:t> </w:t>
      </w:r>
      <w:proofErr w:type="spellStart"/>
      <w:r w:rsidRPr="00D55127">
        <w:rPr>
          <w:rFonts w:ascii="Consolas" w:hAnsi="Consolas" w:cs="Consolas"/>
          <w:color w:val="0000FF"/>
          <w:sz w:val="19"/>
          <w:szCs w:val="19"/>
        </w:rPr>
        <w:t>IControl</w:t>
      </w:r>
      <w:proofErr w:type="spellEnd"/>
      <w:r w:rsidRPr="00D55127">
        <w:rPr>
          <w:rFonts w:ascii="Consolas" w:hAnsi="Consolas" w:cs="Consolas"/>
          <w:color w:val="0000FF"/>
          <w:sz w:val="19"/>
          <w:szCs w:val="19"/>
        </w:rPr>
        <w:t>,</w:t>
      </w:r>
      <w:r w:rsidRPr="00C82856">
        <w:rPr>
          <w:rFonts w:ascii="Consolas" w:hAnsi="Consolas" w:cs="Consolas"/>
          <w:color w:val="0000FF"/>
          <w:sz w:val="19"/>
          <w:szCs w:val="19"/>
        </w:rPr>
        <w:t> </w:t>
      </w:r>
      <w:proofErr w:type="spellStart"/>
      <w:r w:rsidRPr="00D55127">
        <w:rPr>
          <w:rFonts w:ascii="Consolas" w:hAnsi="Consolas" w:cs="Consolas"/>
          <w:color w:val="0000FF"/>
          <w:sz w:val="19"/>
          <w:szCs w:val="19"/>
        </w:rPr>
        <w:t>ISurface</w:t>
      </w:r>
      <w:proofErr w:type="spellEnd"/>
    </w:p>
    <w:p w:rsidR="00E25231" w:rsidRPr="00C82856" w:rsidRDefault="00E25231" w:rsidP="00C82856">
      <w:pPr>
        <w:autoSpaceDE w:val="0"/>
        <w:autoSpaceDN w:val="0"/>
        <w:adjustRightInd w:val="0"/>
        <w:jc w:val="left"/>
        <w:rPr>
          <w:rFonts w:ascii="Consolas" w:hAnsi="Consolas" w:cs="Consolas"/>
          <w:color w:val="0000FF"/>
          <w:sz w:val="19"/>
          <w:szCs w:val="19"/>
        </w:rPr>
      </w:pPr>
      <w:r w:rsidRPr="00D55127">
        <w:rPr>
          <w:rFonts w:ascii="Consolas" w:hAnsi="Consolas" w:cs="Consolas"/>
          <w:color w:val="0000FF"/>
          <w:sz w:val="19"/>
          <w:szCs w:val="19"/>
        </w:rPr>
        <w:t>{</w:t>
      </w:r>
    </w:p>
    <w:p w:rsidR="00E25231" w:rsidRPr="00C82856" w:rsidRDefault="00E25231" w:rsidP="00C82856">
      <w:pPr>
        <w:autoSpaceDE w:val="0"/>
        <w:autoSpaceDN w:val="0"/>
        <w:adjustRightInd w:val="0"/>
        <w:jc w:val="left"/>
        <w:rPr>
          <w:rFonts w:ascii="Consolas" w:hAnsi="Consolas" w:cs="Consolas"/>
          <w:color w:val="0000FF"/>
          <w:sz w:val="19"/>
          <w:szCs w:val="19"/>
        </w:rPr>
      </w:pPr>
      <w:r w:rsidRPr="00C82856">
        <w:rPr>
          <w:rFonts w:ascii="Consolas" w:hAnsi="Consolas" w:cs="Consolas"/>
          <w:color w:val="0000FF"/>
          <w:sz w:val="19"/>
          <w:szCs w:val="19"/>
        </w:rPr>
        <w:t>    </w:t>
      </w:r>
      <w:r w:rsidRPr="00D55127">
        <w:rPr>
          <w:rFonts w:ascii="Consolas" w:hAnsi="Consolas" w:cs="Consolas"/>
          <w:color w:val="0000FF"/>
          <w:sz w:val="19"/>
          <w:szCs w:val="19"/>
        </w:rPr>
        <w:t>// Code de la classe</w:t>
      </w:r>
    </w:p>
    <w:p w:rsidR="00E25231" w:rsidRPr="00D55127" w:rsidRDefault="00E25231" w:rsidP="00C82856">
      <w:pPr>
        <w:autoSpaceDE w:val="0"/>
        <w:autoSpaceDN w:val="0"/>
        <w:adjustRightInd w:val="0"/>
        <w:jc w:val="left"/>
        <w:rPr>
          <w:rFonts w:ascii="Consolas" w:hAnsi="Consolas" w:cs="Consolas"/>
          <w:color w:val="0000FF"/>
          <w:sz w:val="19"/>
          <w:szCs w:val="19"/>
        </w:rPr>
      </w:pPr>
      <w:r w:rsidRPr="00D55127">
        <w:rPr>
          <w:rFonts w:ascii="Consolas" w:hAnsi="Consolas" w:cs="Consolas"/>
          <w:color w:val="0000FF"/>
          <w:sz w:val="19"/>
          <w:szCs w:val="19"/>
        </w:rPr>
        <w:t>}</w:t>
      </w:r>
    </w:p>
    <w:p w:rsidR="00D55127" w:rsidRDefault="00D55127" w:rsidP="00C82856">
      <w:pPr>
        <w:autoSpaceDE w:val="0"/>
        <w:autoSpaceDN w:val="0"/>
        <w:adjustRightInd w:val="0"/>
        <w:jc w:val="left"/>
        <w:rPr>
          <w:rFonts w:ascii="Consolas" w:hAnsi="Consolas" w:cs="Consolas"/>
          <w:color w:val="0000FF"/>
          <w:sz w:val="19"/>
          <w:szCs w:val="19"/>
        </w:rPr>
      </w:pPr>
    </w:p>
    <w:p w:rsidR="003E7E0C" w:rsidRDefault="003E7E0C" w:rsidP="003E7E0C">
      <w:pPr>
        <w:pStyle w:val="Titre1"/>
      </w:pPr>
      <w:r w:rsidRPr="003E7E0C">
        <w:t xml:space="preserve"> Mise en </w:t>
      </w:r>
      <w:proofErr w:type="spellStart"/>
      <w:r w:rsidRPr="003E7E0C">
        <w:t>oeuvre</w:t>
      </w:r>
      <w:proofErr w:type="spellEnd"/>
      <w:r w:rsidRPr="003E7E0C">
        <w:t xml:space="preserve"> d’interfaces dans le cas Commercial</w:t>
      </w:r>
    </w:p>
    <w:p w:rsidR="003E7E0C" w:rsidRPr="004D163F" w:rsidRDefault="003E7E0C" w:rsidP="003E7E0C">
      <w:r w:rsidRPr="004D163F">
        <w:t xml:space="preserve">La notion d’interface est très importante en programmation objet. Elle permet de présenter uniquement les  </w:t>
      </w:r>
      <w:r w:rsidRPr="003E7E0C">
        <w:rPr>
          <w:b/>
        </w:rPr>
        <w:t>services utiles à une classe cliente</w:t>
      </w:r>
      <w:r w:rsidRPr="004D163F">
        <w:t>.</w:t>
      </w:r>
      <w:r>
        <w:t xml:space="preserve"> </w:t>
      </w:r>
      <w:r w:rsidRPr="004D163F">
        <w:t>On masque ainsi l’implémentation en exposant une interface.</w:t>
      </w:r>
    </w:p>
    <w:p w:rsidR="003E7E0C" w:rsidRDefault="003E7E0C" w:rsidP="003E7E0C"/>
    <w:p w:rsidR="003E7E0C" w:rsidRPr="004D163F" w:rsidRDefault="003E7E0C" w:rsidP="003E7E0C">
      <w:r w:rsidRPr="004D163F">
        <w:t xml:space="preserve">Nous allons mettre en </w:t>
      </w:r>
      <w:proofErr w:type="spellStart"/>
      <w:r w:rsidRPr="004D163F">
        <w:t>oeuvre</w:t>
      </w:r>
      <w:proofErr w:type="spellEnd"/>
      <w:r w:rsidRPr="004D163F">
        <w:t xml:space="preserve"> cette notion à partir du </w:t>
      </w:r>
      <w:r>
        <w:t>TP</w:t>
      </w:r>
      <w:r w:rsidRPr="004D163F">
        <w:t> commerciaux.</w:t>
      </w:r>
    </w:p>
    <w:p w:rsidR="003E7E0C" w:rsidRPr="003E7E0C" w:rsidRDefault="003E7E0C" w:rsidP="003E7E0C"/>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Actuellement le service commercial utilise les services proposés par la classe Commercial (ajout de notes etc...) ; imaginons que ces mêmes commerciaux participent à un autre processus, par exemple le service comptable responsable des salaires de tous les employés.  De nombreux services disponibles de la classe Commercial ne sont pas utiles pour l’établissement des salaires (ajout de notes de frais par exemple).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La programmation objet permet à une classe de présenter</w:t>
      </w:r>
      <w:r w:rsidR="00F70126">
        <w:rPr>
          <w:rFonts w:cs="Tahoma"/>
          <w:color w:val="444444"/>
          <w:szCs w:val="14"/>
        </w:rPr>
        <w:t xml:space="preserve"> différentes interfaces suivant l</w:t>
      </w:r>
      <w:r w:rsidRPr="003E7E0C">
        <w:rPr>
          <w:rFonts w:cs="Tahoma"/>
          <w:color w:val="444444"/>
          <w:szCs w:val="14"/>
        </w:rPr>
        <w:t>es</w:t>
      </w:r>
      <w:r w:rsidRPr="003E7E0C">
        <w:rPr>
          <w:rFonts w:cs="Tahoma"/>
          <w:color w:val="444444"/>
          <w:szCs w:val="22"/>
        </w:rPr>
        <w:t> </w:t>
      </w:r>
      <w:r w:rsidRPr="003E7E0C">
        <w:rPr>
          <w:rFonts w:cs="Tahoma"/>
          <w:i/>
          <w:iCs/>
          <w:color w:val="444444"/>
          <w:szCs w:val="22"/>
        </w:rPr>
        <w:t>consommateurs</w:t>
      </w:r>
      <w:r w:rsidRPr="003E7E0C">
        <w:rPr>
          <w:rFonts w:cs="Tahoma"/>
          <w:color w:val="444444"/>
          <w:szCs w:val="22"/>
        </w:rPr>
        <w:t> </w:t>
      </w:r>
      <w:r w:rsidR="00F70126">
        <w:rPr>
          <w:rFonts w:cs="Tahoma"/>
          <w:color w:val="444444"/>
          <w:szCs w:val="14"/>
        </w:rPr>
        <w:t>de la classe. </w:t>
      </w:r>
      <w:r w:rsidRPr="003E7E0C">
        <w:rPr>
          <w:rFonts w:cs="Tahoma"/>
          <w:color w:val="444444"/>
          <w:szCs w:val="14"/>
        </w:rPr>
        <w:t>Ainsi,  la même classe Commercial proposera une interface au service commercial en fournissant les services dont il a besoin mais proposera une autre interface à une autre classe correspondant à ses seuls besoins.</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La notion d’interface est proche de la notion de spécialisation si ce n’est qu’une classe peut exposer plusieurs interfaces distinctes (ce qui n’est pas le cas de la spécialisation).</w:t>
      </w: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r w:rsidRPr="003E7E0C">
        <w:rPr>
          <w:rFonts w:ascii="Helvetica" w:hAnsi="Helvetica"/>
          <w:noProof/>
          <w:color w:val="444444"/>
          <w:sz w:val="14"/>
          <w:szCs w:val="14"/>
          <w:lang w:eastAsia="ja-JP"/>
        </w:rPr>
        <w:drawing>
          <wp:inline distT="0" distB="0" distL="0" distR="0" wp14:anchorId="521322E4" wp14:editId="432E6AE1">
            <wp:extent cx="6104708" cy="2153030"/>
            <wp:effectExtent l="0" t="0" r="0" b="0"/>
            <wp:docPr id="23" name="Image 23" descr="http://www.grand-patrice.fr/drupal-6.19/images/interface/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patrice.fr/drupal-6.19/images/interface/image001.png"/>
                    <pic:cNvPicPr>
                      <a:picLocks noChangeAspect="1" noChangeArrowheads="1"/>
                    </pic:cNvPicPr>
                  </pic:nvPicPr>
                  <pic:blipFill>
                    <a:blip r:embed="rId11" cstate="print"/>
                    <a:srcRect/>
                    <a:stretch>
                      <a:fillRect/>
                    </a:stretch>
                  </pic:blipFill>
                  <pic:spPr bwMode="auto">
                    <a:xfrm>
                      <a:off x="0" y="0"/>
                      <a:ext cx="6108790" cy="2154470"/>
                    </a:xfrm>
                    <a:prstGeom prst="rect">
                      <a:avLst/>
                    </a:prstGeom>
                    <a:noFill/>
                    <a:ln w="9525">
                      <a:noFill/>
                      <a:miter lim="800000"/>
                      <a:headEnd/>
                      <a:tailEnd/>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Ainsi</w:t>
      </w:r>
      <w:r w:rsidR="00F70126">
        <w:rPr>
          <w:rFonts w:cs="Tahoma"/>
          <w:color w:val="444444"/>
          <w:szCs w:val="14"/>
        </w:rPr>
        <w:t>,</w:t>
      </w:r>
      <w:r w:rsidRPr="003E7E0C">
        <w:rPr>
          <w:rFonts w:cs="Tahoma"/>
          <w:color w:val="444444"/>
          <w:szCs w:val="14"/>
        </w:rPr>
        <w:t xml:space="preserve"> c’est la nouvelle classe (Interface) qui va collaborer avec le service commercial ; cette dernière ne connaîtra pas l’implémentation du commercial mais seulement ses services utiles.</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color w:val="444444"/>
          <w:szCs w:val="14"/>
        </w:rPr>
        <w:t>Remarque</w:t>
      </w:r>
      <w:r w:rsidRPr="003E7E0C">
        <w:rPr>
          <w:rFonts w:cs="Tahoma"/>
          <w:color w:val="444444"/>
          <w:szCs w:val="14"/>
        </w:rPr>
        <w:t> : la relation</w:t>
      </w:r>
      <w:r w:rsidRPr="003E7E0C">
        <w:rPr>
          <w:rFonts w:cs="Tahoma"/>
          <w:color w:val="444444"/>
          <w:szCs w:val="22"/>
        </w:rPr>
        <w:t> </w:t>
      </w:r>
      <w:r w:rsidRPr="003E7E0C">
        <w:rPr>
          <w:rFonts w:cs="Tahoma"/>
          <w:i/>
          <w:iCs/>
          <w:color w:val="444444"/>
          <w:szCs w:val="22"/>
        </w:rPr>
        <w:t>implémente</w:t>
      </w:r>
      <w:r w:rsidRPr="003E7E0C">
        <w:rPr>
          <w:rFonts w:cs="Tahoma"/>
          <w:color w:val="444444"/>
          <w:szCs w:val="22"/>
        </w:rPr>
        <w:t> </w:t>
      </w:r>
      <w:r w:rsidRPr="003E7E0C">
        <w:rPr>
          <w:rFonts w:cs="Tahoma"/>
          <w:color w:val="444444"/>
          <w:szCs w:val="14"/>
        </w:rPr>
        <w:t xml:space="preserve">(entre une interface et une classe) se représente avec une </w:t>
      </w:r>
      <w:proofErr w:type="spellStart"/>
      <w:r w:rsidRPr="003E7E0C">
        <w:rPr>
          <w:rFonts w:cs="Tahoma"/>
          <w:color w:val="444444"/>
          <w:szCs w:val="14"/>
        </w:rPr>
        <w:t>fléche</w:t>
      </w:r>
      <w:proofErr w:type="spellEnd"/>
      <w:r w:rsidRPr="003E7E0C">
        <w:rPr>
          <w:rFonts w:cs="Tahoma"/>
          <w:color w:val="444444"/>
          <w:szCs w:val="14"/>
        </w:rPr>
        <w:t xml:space="preserve"> pointillée.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bCs/>
          <w:color w:val="444444"/>
          <w:szCs w:val="22"/>
        </w:rPr>
        <w:t>Code</w:t>
      </w:r>
      <w:r w:rsidRPr="003E7E0C">
        <w:rPr>
          <w:rFonts w:cs="Tahoma"/>
          <w:color w:val="444444"/>
          <w:szCs w:val="14"/>
        </w:rPr>
        <w:t> :</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On déclare une classe interface :</w:t>
      </w:r>
    </w:p>
    <w:p w:rsidR="003E7E0C" w:rsidRPr="003E7E0C" w:rsidRDefault="008C0C29"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lastRenderedPageBreak/>
        <w:drawing>
          <wp:inline distT="0" distB="0" distL="0" distR="0">
            <wp:extent cx="3409950" cy="26155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615565"/>
                    </a:xfrm>
                    <a:prstGeom prst="rect">
                      <a:avLst/>
                    </a:prstGeom>
                    <a:noFill/>
                    <a:ln>
                      <a:noFill/>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color w:val="444444"/>
          <w:szCs w:val="14"/>
        </w:rPr>
        <w:t>R</w:t>
      </w:r>
      <w:r w:rsidR="00F70126">
        <w:rPr>
          <w:rFonts w:cs="Tahoma"/>
          <w:b/>
          <w:color w:val="444444"/>
          <w:szCs w:val="14"/>
        </w:rPr>
        <w:t>appel</w:t>
      </w:r>
      <w:r w:rsidRPr="003E7E0C">
        <w:rPr>
          <w:rFonts w:cs="Tahoma"/>
          <w:color w:val="444444"/>
          <w:szCs w:val="14"/>
        </w:rPr>
        <w:t> : on n’indique pas le niveau de visibilité (toujours public) des méthodes d’une interface.</w:t>
      </w:r>
    </w:p>
    <w:p w:rsidR="00F70126" w:rsidRDefault="003E7E0C" w:rsidP="00F70126">
      <w:pPr>
        <w:shd w:val="clear" w:color="auto" w:fill="FFFFFF"/>
        <w:spacing w:before="96" w:line="207" w:lineRule="atLeast"/>
        <w:jc w:val="left"/>
        <w:rPr>
          <w:color w:val="000000"/>
          <w:sz w:val="27"/>
          <w:szCs w:val="27"/>
        </w:rPr>
      </w:pPr>
      <w:r w:rsidRPr="003E7E0C">
        <w:rPr>
          <w:rFonts w:cs="Tahoma"/>
          <w:b/>
          <w:bCs/>
          <w:color w:val="444444"/>
          <w:szCs w:val="22"/>
        </w:rPr>
        <w:t xml:space="preserve">Elle ne contient que les signatures des méthodes (sans le code) </w:t>
      </w:r>
      <w:r w:rsidRPr="003E7E0C">
        <w:rPr>
          <w:rFonts w:cs="Tahoma"/>
          <w:color w:val="444444"/>
          <w:szCs w:val="14"/>
        </w:rPr>
        <w:t>utiles au service commercial.</w:t>
      </w:r>
      <w:r w:rsidR="00F70126" w:rsidRPr="00F70126">
        <w:rPr>
          <w:rFonts w:cs="Tahoma"/>
          <w:color w:val="444444"/>
          <w:szCs w:val="14"/>
        </w:rPr>
        <w:t xml:space="preserve"> </w:t>
      </w:r>
      <w:r w:rsidR="00F70126">
        <w:rPr>
          <w:rFonts w:cs="Tahoma"/>
          <w:color w:val="444444"/>
          <w:szCs w:val="14"/>
        </w:rPr>
        <w:t>On appelle s</w:t>
      </w:r>
      <w:r w:rsidR="00F70126" w:rsidRPr="00F70126">
        <w:rPr>
          <w:rFonts w:cs="Tahoma"/>
          <w:color w:val="444444"/>
          <w:szCs w:val="14"/>
        </w:rPr>
        <w:t>ignature d'une méthode (ou prototype)</w:t>
      </w:r>
      <w:bookmarkStart w:id="1" w:name="pro"/>
      <w:r w:rsidR="00F70126" w:rsidRPr="00F70126">
        <w:rPr>
          <w:rFonts w:cs="Tahoma"/>
          <w:color w:val="444444"/>
          <w:szCs w:val="14"/>
        </w:rPr>
        <w:t xml:space="preserve"> la déclaration d'une méthode</w:t>
      </w:r>
      <w:r w:rsidR="00F70126">
        <w:rPr>
          <w:rFonts w:cs="Tahoma"/>
          <w:color w:val="444444"/>
          <w:szCs w:val="14"/>
        </w:rPr>
        <w:t xml:space="preserve"> de cette forme : </w:t>
      </w:r>
      <w:r w:rsidR="00F70126" w:rsidRPr="00F70126">
        <w:rPr>
          <w:rFonts w:cs="Tahoma"/>
          <w:color w:val="444444"/>
          <w:szCs w:val="14"/>
        </w:rPr>
        <w:t> </w:t>
      </w:r>
      <w:r w:rsidR="00F70126" w:rsidRPr="00F70126">
        <w:rPr>
          <w:rFonts w:cs="Tahoma"/>
          <w:color w:val="444444"/>
          <w:szCs w:val="14"/>
        </w:rPr>
        <w:br/>
      </w:r>
      <w:r w:rsidR="00F70126">
        <w:rPr>
          <w:color w:val="000000"/>
          <w:sz w:val="27"/>
          <w:szCs w:val="27"/>
        </w:rPr>
        <w:t>    </w:t>
      </w:r>
      <w:proofErr w:type="spellStart"/>
      <w:r w:rsidR="00F70126">
        <w:rPr>
          <w:rStyle w:val="MachinecrireHTML"/>
          <w:color w:val="000000"/>
        </w:rPr>
        <w:t>typeDeRetour</w:t>
      </w:r>
      <w:proofErr w:type="spellEnd"/>
      <w:r w:rsidR="00F70126">
        <w:rPr>
          <w:rStyle w:val="MachinecrireHTML"/>
          <w:color w:val="000000"/>
        </w:rPr>
        <w:t xml:space="preserve"> </w:t>
      </w:r>
      <w:proofErr w:type="spellStart"/>
      <w:proofErr w:type="gramStart"/>
      <w:r w:rsidR="00F70126">
        <w:rPr>
          <w:rStyle w:val="MachinecrireHTML"/>
          <w:color w:val="000000"/>
        </w:rPr>
        <w:t>nomMéthode</w:t>
      </w:r>
      <w:proofErr w:type="spellEnd"/>
      <w:r w:rsidR="00F70126">
        <w:rPr>
          <w:rStyle w:val="MachinecrireHTML"/>
          <w:color w:val="000000"/>
        </w:rPr>
        <w:t>(</w:t>
      </w:r>
      <w:proofErr w:type="gramEnd"/>
      <w:r w:rsidR="00F70126">
        <w:rPr>
          <w:rStyle w:val="MachinecrireHTML"/>
          <w:color w:val="000000"/>
        </w:rPr>
        <w:t>liste des paramètres)</w:t>
      </w:r>
      <w:r w:rsidR="00F70126" w:rsidRPr="00F70126">
        <w:rPr>
          <w:rStyle w:val="MachinecrireHTML"/>
          <w:b/>
          <w:color w:val="000000"/>
        </w:rPr>
        <w:t>;</w:t>
      </w:r>
    </w:p>
    <w:p w:rsidR="00F70126" w:rsidRPr="00F70126" w:rsidRDefault="00F70126" w:rsidP="00F70126">
      <w:pPr>
        <w:pStyle w:val="NormalWeb"/>
        <w:spacing w:before="0" w:beforeAutospacing="0" w:after="0" w:afterAutospacing="0"/>
        <w:rPr>
          <w:rFonts w:ascii="Tahoma" w:hAnsi="Tahoma" w:cs="Tahoma"/>
          <w:color w:val="444444"/>
          <w:sz w:val="20"/>
          <w:szCs w:val="14"/>
        </w:rPr>
      </w:pPr>
      <w:r w:rsidRPr="00F70126">
        <w:rPr>
          <w:rFonts w:ascii="Tahoma" w:hAnsi="Tahoma" w:cs="Tahoma"/>
          <w:color w:val="444444"/>
          <w:sz w:val="20"/>
          <w:szCs w:val="14"/>
        </w:rPr>
        <w:t xml:space="preserve">Il n'y a pas de corps, mais à la place un ";". </w:t>
      </w:r>
      <w:bookmarkEnd w:id="1"/>
    </w:p>
    <w:p w:rsidR="003E7E0C" w:rsidRPr="003E7E0C" w:rsidRDefault="00F70126" w:rsidP="003E7E0C">
      <w:pPr>
        <w:shd w:val="clear" w:color="auto" w:fill="FFFFFF"/>
        <w:spacing w:before="96" w:after="192" w:line="207" w:lineRule="atLeast"/>
        <w:jc w:val="left"/>
        <w:rPr>
          <w:rFonts w:cs="Tahoma"/>
          <w:color w:val="444444"/>
          <w:szCs w:val="14"/>
        </w:rPr>
      </w:pPr>
      <w:r>
        <w:rPr>
          <w:rFonts w:cs="Tahoma"/>
          <w:color w:val="444444"/>
          <w:szCs w:val="14"/>
        </w:rPr>
        <w:t xml:space="preserve"> </w:t>
      </w:r>
      <w:r w:rsidR="003E7E0C" w:rsidRPr="003E7E0C">
        <w:rPr>
          <w:rFonts w:cs="Tahoma"/>
          <w:color w:val="444444"/>
          <w:szCs w:val="14"/>
        </w:rPr>
        <w:t>La classe Commercial est inchangée, si ce n’est qu’elle déclare </w:t>
      </w:r>
      <w:r w:rsidR="003E7E0C" w:rsidRPr="003E7E0C">
        <w:rPr>
          <w:rFonts w:cs="Tahoma"/>
          <w:i/>
          <w:iCs/>
          <w:color w:val="444444"/>
          <w:szCs w:val="22"/>
        </w:rPr>
        <w:t>implémenter</w:t>
      </w:r>
      <w:r w:rsidR="003E7E0C" w:rsidRPr="003E7E0C">
        <w:rPr>
          <w:rFonts w:cs="Tahoma"/>
          <w:color w:val="444444"/>
          <w:szCs w:val="14"/>
        </w:rPr>
        <w:t xml:space="preserve">  l’interface </w:t>
      </w:r>
      <w:proofErr w:type="spellStart"/>
      <w:proofErr w:type="gramStart"/>
      <w:r w:rsidR="003E7E0C" w:rsidRPr="003E7E0C">
        <w:rPr>
          <w:rFonts w:cs="Tahoma"/>
          <w:color w:val="444444"/>
          <w:szCs w:val="14"/>
        </w:rPr>
        <w:t>IvoyageurCommercial</w:t>
      </w:r>
      <w:proofErr w:type="spellEnd"/>
      <w:r w:rsidR="003E7E0C" w:rsidRPr="003E7E0C">
        <w:rPr>
          <w:rFonts w:cs="Tahoma"/>
          <w:color w:val="444444"/>
          <w:szCs w:val="14"/>
        </w:rPr>
        <w:t xml:space="preserve">  :</w:t>
      </w:r>
      <w:proofErr w:type="gramEnd"/>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noProof/>
          <w:color w:val="444444"/>
          <w:szCs w:val="14"/>
          <w:lang w:eastAsia="ja-JP"/>
        </w:rPr>
        <w:drawing>
          <wp:inline distT="0" distB="0" distL="0" distR="0" wp14:anchorId="219939D6" wp14:editId="0E4C7F8B">
            <wp:extent cx="4293870" cy="343535"/>
            <wp:effectExtent l="19050" t="0" r="0" b="0"/>
            <wp:docPr id="25" name="Image 25" descr="http://www.grand-patrice.fr/drupal-6.19/images/interface/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nd-patrice.fr/drupal-6.19/images/interface/image003.png"/>
                    <pic:cNvPicPr>
                      <a:picLocks noChangeAspect="1" noChangeArrowheads="1"/>
                    </pic:cNvPicPr>
                  </pic:nvPicPr>
                  <pic:blipFill>
                    <a:blip r:embed="rId13" cstate="print"/>
                    <a:srcRect/>
                    <a:stretch>
                      <a:fillRect/>
                    </a:stretch>
                  </pic:blipFill>
                  <pic:spPr bwMode="auto">
                    <a:xfrm>
                      <a:off x="0" y="0"/>
                      <a:ext cx="4293870" cy="343535"/>
                    </a:xfrm>
                    <a:prstGeom prst="rect">
                      <a:avLst/>
                    </a:prstGeom>
                    <a:noFill/>
                    <a:ln w="9525">
                      <a:noFill/>
                      <a:miter lim="800000"/>
                      <a:headEnd/>
                      <a:tailEnd/>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bCs/>
          <w:color w:val="444444"/>
          <w:szCs w:val="22"/>
        </w:rPr>
        <w:t>Cette déclaration est un engagement</w:t>
      </w:r>
      <w:r w:rsidRPr="003E7E0C">
        <w:rPr>
          <w:rFonts w:cs="Tahoma"/>
          <w:color w:val="444444"/>
          <w:szCs w:val="14"/>
        </w:rPr>
        <w:t>-qui sera vérifié à la compilation-</w:t>
      </w:r>
      <w:r w:rsidRPr="003E7E0C">
        <w:rPr>
          <w:rFonts w:cs="Tahoma"/>
          <w:color w:val="444444"/>
          <w:szCs w:val="22"/>
        </w:rPr>
        <w:t> </w:t>
      </w:r>
      <w:r w:rsidRPr="003E7E0C">
        <w:rPr>
          <w:rFonts w:cs="Tahoma"/>
          <w:b/>
          <w:bCs/>
          <w:color w:val="444444"/>
          <w:szCs w:val="22"/>
        </w:rPr>
        <w:t>d’écrire le code de</w:t>
      </w:r>
      <w:r w:rsidR="00F70126">
        <w:rPr>
          <w:rFonts w:cs="Tahoma"/>
          <w:b/>
          <w:bCs/>
          <w:color w:val="444444"/>
          <w:szCs w:val="22"/>
        </w:rPr>
        <w:t xml:space="preserve"> toute</w:t>
      </w:r>
      <w:r w:rsidRPr="003E7E0C">
        <w:rPr>
          <w:rFonts w:cs="Tahoma"/>
          <w:b/>
          <w:bCs/>
          <w:color w:val="444444"/>
          <w:szCs w:val="22"/>
        </w:rPr>
        <w:t>s</w:t>
      </w:r>
      <w:r w:rsidR="00F70126">
        <w:rPr>
          <w:rFonts w:cs="Tahoma"/>
          <w:b/>
          <w:bCs/>
          <w:color w:val="444444"/>
          <w:szCs w:val="22"/>
        </w:rPr>
        <w:t xml:space="preserve"> les</w:t>
      </w:r>
      <w:r w:rsidRPr="003E7E0C">
        <w:rPr>
          <w:rFonts w:cs="Tahoma"/>
          <w:b/>
          <w:bCs/>
          <w:color w:val="444444"/>
          <w:szCs w:val="22"/>
        </w:rPr>
        <w:t xml:space="preserve"> méthodes de l’interface</w:t>
      </w:r>
      <w:r w:rsidRPr="003E7E0C">
        <w:rPr>
          <w:rFonts w:cs="Tahoma"/>
          <w:color w:val="444444"/>
          <w:szCs w:val="14"/>
        </w:rPr>
        <w:t>. La classe commercial peut bien sûr (et c’est le cas ici) posséder des méthodes autres que celles de son interface.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Le code de la classe </w:t>
      </w:r>
      <w:proofErr w:type="spellStart"/>
      <w:r w:rsidRPr="003E7E0C">
        <w:rPr>
          <w:rFonts w:cs="Tahoma"/>
          <w:color w:val="444444"/>
          <w:szCs w:val="14"/>
        </w:rPr>
        <w:t>ServiceCommercial</w:t>
      </w:r>
      <w:proofErr w:type="spellEnd"/>
      <w:r w:rsidRPr="003E7E0C">
        <w:rPr>
          <w:rFonts w:cs="Tahoma"/>
          <w:color w:val="444444"/>
          <w:szCs w:val="14"/>
        </w:rPr>
        <w:t xml:space="preserve"> va faire référence, non plus à la classe Commercial mais à son interface.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bCs/>
          <w:color w:val="444444"/>
          <w:szCs w:val="22"/>
        </w:rPr>
        <w:t>Extraits de code</w:t>
      </w:r>
      <w:r w:rsidRPr="003E7E0C">
        <w:rPr>
          <w:rFonts w:cs="Tahoma"/>
          <w:color w:val="444444"/>
          <w:szCs w:val="14"/>
        </w:rPr>
        <w:t> :</w:t>
      </w:r>
    </w:p>
    <w:p w:rsidR="003E7E0C" w:rsidRPr="003E7E0C" w:rsidRDefault="00DB70F8"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drawing>
          <wp:inline distT="0" distB="0" distL="0" distR="0">
            <wp:extent cx="5032189" cy="3249581"/>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2361" cy="3249692"/>
                    </a:xfrm>
                    <a:prstGeom prst="rect">
                      <a:avLst/>
                    </a:prstGeom>
                    <a:noFill/>
                    <a:ln>
                      <a:noFill/>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lastRenderedPageBreak/>
        <w:t>La classe Commercial a été remplacée par son interface.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bCs/>
          <w:color w:val="444444"/>
          <w:szCs w:val="22"/>
        </w:rPr>
        <w:t>Utilisation</w:t>
      </w:r>
      <w:r w:rsidRPr="003E7E0C">
        <w:rPr>
          <w:rFonts w:cs="Tahoma"/>
          <w:color w:val="444444"/>
          <w:szCs w:val="14"/>
        </w:rPr>
        <w:t xml:space="preserve"> : dans le </w:t>
      </w:r>
      <w:r w:rsidR="00DB70F8">
        <w:rPr>
          <w:rFonts w:cs="Tahoma"/>
          <w:color w:val="444444"/>
          <w:szCs w:val="14"/>
        </w:rPr>
        <w:t>test de vérification du nombre de frais non remboursés</w:t>
      </w:r>
      <w:r w:rsidRPr="003E7E0C">
        <w:rPr>
          <w:rFonts w:cs="Tahoma"/>
          <w:color w:val="444444"/>
          <w:szCs w:val="14"/>
        </w:rPr>
        <w:t>, on peut écrire :</w:t>
      </w:r>
    </w:p>
    <w:p w:rsidR="003E7E0C" w:rsidRPr="003E7E0C" w:rsidRDefault="006A63DA"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drawing>
          <wp:inline distT="0" distB="0" distL="0" distR="0">
            <wp:extent cx="5599430" cy="337693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9430" cy="3376930"/>
                    </a:xfrm>
                    <a:prstGeom prst="rect">
                      <a:avLst/>
                    </a:prstGeom>
                    <a:noFill/>
                    <a:ln>
                      <a:noFill/>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Certes, on crée bien un</w:t>
      </w:r>
      <w:r w:rsidRPr="003E7E0C">
        <w:rPr>
          <w:rFonts w:cs="Tahoma"/>
          <w:color w:val="444444"/>
          <w:szCs w:val="22"/>
        </w:rPr>
        <w:t> </w:t>
      </w:r>
      <w:r w:rsidRPr="003E7E0C">
        <w:rPr>
          <w:rFonts w:cs="Tahoma"/>
          <w:i/>
          <w:iCs/>
          <w:color w:val="444444"/>
          <w:szCs w:val="22"/>
        </w:rPr>
        <w:t>Commercial</w:t>
      </w:r>
      <w:r w:rsidRPr="003E7E0C">
        <w:rPr>
          <w:rFonts w:cs="Tahoma"/>
          <w:color w:val="444444"/>
          <w:szCs w:val="22"/>
        </w:rPr>
        <w:t> </w:t>
      </w:r>
      <w:r w:rsidRPr="003E7E0C">
        <w:rPr>
          <w:rFonts w:cs="Tahoma"/>
          <w:color w:val="444444"/>
          <w:szCs w:val="14"/>
        </w:rPr>
        <w:t xml:space="preserve"> (</w:t>
      </w:r>
      <w:r w:rsidRPr="003E7E0C">
        <w:rPr>
          <w:rFonts w:cs="Tahoma"/>
          <w:b/>
          <w:color w:val="444444"/>
          <w:szCs w:val="14"/>
        </w:rPr>
        <w:t>on ne peut pas instancier une interface</w:t>
      </w:r>
      <w:r w:rsidRPr="003E7E0C">
        <w:rPr>
          <w:rFonts w:cs="Tahoma"/>
          <w:color w:val="444444"/>
          <w:szCs w:val="14"/>
        </w:rPr>
        <w:t>) mais le service commercial  n’a accès qu’aux méthodes de</w:t>
      </w:r>
      <w:r w:rsidRPr="003E7E0C">
        <w:rPr>
          <w:rFonts w:cs="Tahoma"/>
          <w:color w:val="444444"/>
          <w:szCs w:val="22"/>
        </w:rPr>
        <w:t> </w:t>
      </w:r>
      <w:proofErr w:type="spellStart"/>
      <w:r w:rsidRPr="003E7E0C">
        <w:rPr>
          <w:rFonts w:cs="Tahoma"/>
          <w:i/>
          <w:iCs/>
          <w:color w:val="444444"/>
          <w:szCs w:val="22"/>
        </w:rPr>
        <w:t>IVoyageurCommercial</w:t>
      </w:r>
      <w:proofErr w:type="spellEnd"/>
      <w:r w:rsidRPr="003E7E0C">
        <w:rPr>
          <w:rFonts w:cs="Tahoma"/>
          <w:color w:val="444444"/>
          <w:szCs w:val="14"/>
        </w:rPr>
        <w:t>, son interface, ce qui était le but recherché.</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Passons maintenant au service comptable, responsable de la paye des commerciaux ; imaginons que pour établir la paye elle ait besoin de son numéro de sécu</w:t>
      </w:r>
      <w:r w:rsidR="00C61D75">
        <w:rPr>
          <w:rFonts w:cs="Tahoma"/>
          <w:color w:val="444444"/>
          <w:szCs w:val="14"/>
        </w:rPr>
        <w:t>rité sociale</w:t>
      </w:r>
      <w:r w:rsidRPr="003E7E0C">
        <w:rPr>
          <w:rFonts w:cs="Tahoma"/>
          <w:color w:val="444444"/>
          <w:szCs w:val="14"/>
        </w:rPr>
        <w:t xml:space="preserve"> et de sa date d’embauche.</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Ajoutons dans un premier temps ces champs dans la classe </w:t>
      </w:r>
      <w:r w:rsidRPr="003E7E0C">
        <w:rPr>
          <w:rFonts w:cs="Tahoma"/>
          <w:i/>
          <w:iCs/>
          <w:color w:val="444444"/>
          <w:szCs w:val="22"/>
        </w:rPr>
        <w:t>Commercial</w:t>
      </w:r>
      <w:r w:rsidRPr="003E7E0C">
        <w:rPr>
          <w:rFonts w:cs="Tahoma"/>
          <w:color w:val="444444"/>
          <w:szCs w:val="14"/>
        </w:rPr>
        <w:t>.</w:t>
      </w:r>
    </w:p>
    <w:p w:rsidR="003E7E0C" w:rsidRPr="003E7E0C" w:rsidRDefault="00DB70F8"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drawing>
          <wp:inline distT="0" distB="0" distL="0" distR="0">
            <wp:extent cx="2761615" cy="135890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358900"/>
                    </a:xfrm>
                    <a:prstGeom prst="rect">
                      <a:avLst/>
                    </a:prstGeom>
                    <a:noFill/>
                    <a:ln>
                      <a:noFill/>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Créons le service comptable et ajoutons une nouvelle interface </w:t>
      </w:r>
      <w:proofErr w:type="spellStart"/>
      <w:r w:rsidRPr="003E7E0C">
        <w:rPr>
          <w:rFonts w:cs="Tahoma"/>
          <w:color w:val="444444"/>
          <w:szCs w:val="14"/>
        </w:rPr>
        <w:t>ISalarie</w:t>
      </w:r>
      <w:proofErr w:type="spellEnd"/>
      <w:r w:rsidRPr="003E7E0C">
        <w:rPr>
          <w:rFonts w:cs="Tahoma"/>
          <w:color w:val="444444"/>
          <w:szCs w:val="14"/>
        </w:rPr>
        <w:t xml:space="preserve"> à la classe Commercial.</w:t>
      </w: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r w:rsidRPr="003E7E0C">
        <w:rPr>
          <w:rFonts w:ascii="Helvetica" w:hAnsi="Helvetica"/>
          <w:noProof/>
          <w:color w:val="444444"/>
          <w:sz w:val="14"/>
          <w:szCs w:val="14"/>
          <w:lang w:eastAsia="ja-JP"/>
        </w:rPr>
        <w:lastRenderedPageBreak/>
        <w:drawing>
          <wp:inline distT="0" distB="0" distL="0" distR="0" wp14:anchorId="2685AD2D" wp14:editId="71515EFB">
            <wp:extent cx="6350794" cy="2493169"/>
            <wp:effectExtent l="19050" t="0" r="0" b="0"/>
            <wp:docPr id="29" name="Image 29" descr="http://www.grand-patrice.fr/drupal-6.19/images/interface/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nd-patrice.fr/drupal-6.19/images/interface/image007.png"/>
                    <pic:cNvPicPr>
                      <a:picLocks noChangeAspect="1" noChangeArrowheads="1"/>
                    </pic:cNvPicPr>
                  </pic:nvPicPr>
                  <pic:blipFill>
                    <a:blip r:embed="rId17" cstate="print"/>
                    <a:srcRect/>
                    <a:stretch>
                      <a:fillRect/>
                    </a:stretch>
                  </pic:blipFill>
                  <pic:spPr bwMode="auto">
                    <a:xfrm>
                      <a:off x="0" y="0"/>
                      <a:ext cx="6350794" cy="2493169"/>
                    </a:xfrm>
                    <a:prstGeom prst="rect">
                      <a:avLst/>
                    </a:prstGeom>
                    <a:noFill/>
                    <a:ln w="9525">
                      <a:noFill/>
                      <a:miter lim="800000"/>
                      <a:headEnd/>
                      <a:tailEnd/>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C61D75" w:rsidTr="00C61D75">
        <w:tc>
          <w:tcPr>
            <w:tcW w:w="4889" w:type="dxa"/>
          </w:tcPr>
          <w:p w:rsidR="00C61D75" w:rsidRPr="003E7E0C" w:rsidRDefault="003E7E0C" w:rsidP="00C61D75">
            <w:pPr>
              <w:shd w:val="clear" w:color="auto" w:fill="FFFFFF"/>
              <w:spacing w:before="96" w:after="192" w:line="207" w:lineRule="atLeast"/>
              <w:jc w:val="left"/>
              <w:rPr>
                <w:rFonts w:cs="Tahoma"/>
                <w:color w:val="444444"/>
                <w:szCs w:val="14"/>
              </w:rPr>
            </w:pPr>
            <w:r w:rsidRPr="003E7E0C">
              <w:rPr>
                <w:rFonts w:ascii="Helvetica" w:hAnsi="Helvetica"/>
                <w:color w:val="444444"/>
                <w:sz w:val="14"/>
                <w:szCs w:val="14"/>
              </w:rPr>
              <w:t> </w:t>
            </w:r>
            <w:r w:rsidR="00C61D75" w:rsidRPr="003E7E0C">
              <w:rPr>
                <w:rFonts w:cs="Tahoma"/>
                <w:color w:val="444444"/>
                <w:szCs w:val="14"/>
              </w:rPr>
              <w:t xml:space="preserve">Nous n’avons (pour simplifier) pas fait figurer les méthodes de l’interface </w:t>
            </w:r>
            <w:proofErr w:type="spellStart"/>
            <w:r w:rsidR="00C61D75" w:rsidRPr="003E7E0C">
              <w:rPr>
                <w:rFonts w:cs="Tahoma"/>
                <w:color w:val="444444"/>
                <w:szCs w:val="14"/>
              </w:rPr>
              <w:t>IVoyageurCommercial</w:t>
            </w:r>
            <w:proofErr w:type="spellEnd"/>
            <w:r w:rsidR="00C61D75" w:rsidRPr="003E7E0C">
              <w:rPr>
                <w:rFonts w:cs="Tahoma"/>
                <w:color w:val="444444"/>
                <w:szCs w:val="14"/>
              </w:rPr>
              <w:t>.</w:t>
            </w:r>
            <w:r w:rsidR="00C61D75">
              <w:rPr>
                <w:rFonts w:cs="Tahoma"/>
                <w:color w:val="444444"/>
                <w:szCs w:val="14"/>
              </w:rPr>
              <w:t xml:space="preserve"> </w:t>
            </w:r>
            <w:r w:rsidR="00C61D75" w:rsidRPr="003E7E0C">
              <w:rPr>
                <w:rFonts w:cs="Tahoma"/>
                <w:color w:val="444444"/>
                <w:szCs w:val="14"/>
              </w:rPr>
              <w:t xml:space="preserve">La classe </w:t>
            </w:r>
            <w:proofErr w:type="spellStart"/>
            <w:r w:rsidR="00C61D75" w:rsidRPr="003E7E0C">
              <w:rPr>
                <w:rFonts w:cs="Tahoma"/>
                <w:color w:val="444444"/>
                <w:szCs w:val="14"/>
              </w:rPr>
              <w:t>ISalarie</w:t>
            </w:r>
            <w:proofErr w:type="spellEnd"/>
            <w:r w:rsidR="00C61D75" w:rsidRPr="003E7E0C">
              <w:rPr>
                <w:rFonts w:cs="Tahoma"/>
                <w:color w:val="444444"/>
                <w:szCs w:val="14"/>
              </w:rPr>
              <w:t xml:space="preserve"> se présente ainsi :</w:t>
            </w:r>
          </w:p>
          <w:p w:rsidR="00C61D75" w:rsidRDefault="00C61D75" w:rsidP="003E7E0C">
            <w:pPr>
              <w:spacing w:before="96" w:after="192" w:line="207" w:lineRule="atLeast"/>
              <w:jc w:val="left"/>
              <w:rPr>
                <w:rFonts w:ascii="Helvetica" w:hAnsi="Helvetica"/>
                <w:color w:val="444444"/>
                <w:sz w:val="14"/>
                <w:szCs w:val="14"/>
              </w:rPr>
            </w:pPr>
          </w:p>
        </w:tc>
        <w:tc>
          <w:tcPr>
            <w:tcW w:w="4890" w:type="dxa"/>
          </w:tcPr>
          <w:p w:rsidR="00C61D75" w:rsidRDefault="003B756A" w:rsidP="003E7E0C">
            <w:pPr>
              <w:spacing w:before="96" w:after="192" w:line="207" w:lineRule="atLeast"/>
              <w:jc w:val="left"/>
              <w:rPr>
                <w:rFonts w:ascii="Helvetica" w:hAnsi="Helvetica"/>
                <w:color w:val="444444"/>
                <w:sz w:val="14"/>
                <w:szCs w:val="14"/>
              </w:rPr>
            </w:pPr>
            <w:r>
              <w:object w:dxaOrig="3490"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145.75pt" o:ole="">
                  <v:imagedata r:id="rId18" o:title=""/>
                </v:shape>
                <o:OLEObject Type="Embed" ProgID="PBrush" ShapeID="_x0000_i1025" DrawAspect="Content" ObjectID="_1478680935" r:id="rId19"/>
              </w:object>
            </w:r>
          </w:p>
        </w:tc>
      </w:tr>
    </w:tbl>
    <w:p w:rsidR="00C61D75" w:rsidRPr="003E7E0C" w:rsidRDefault="00C61D75" w:rsidP="003E7E0C">
      <w:pPr>
        <w:shd w:val="clear" w:color="auto" w:fill="FFFFFF"/>
        <w:spacing w:before="96" w:after="192" w:line="207" w:lineRule="atLeast"/>
        <w:jc w:val="left"/>
        <w:rPr>
          <w:rFonts w:ascii="Helvetica" w:hAnsi="Helvetica"/>
          <w:color w:val="444444"/>
          <w:sz w:val="14"/>
          <w:szCs w:val="14"/>
        </w:rPr>
      </w:pP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C’est à la classe Commercial d</w:t>
      </w:r>
      <w:r w:rsidR="005F1CD8">
        <w:rPr>
          <w:rFonts w:cs="Tahoma"/>
          <w:color w:val="444444"/>
          <w:szCs w:val="14"/>
        </w:rPr>
        <w:t>’écrire (implémenter le code)</w:t>
      </w:r>
      <w:r w:rsidRPr="003E7E0C">
        <w:rPr>
          <w:rFonts w:cs="Tahoma"/>
          <w:color w:val="444444"/>
          <w:szCs w:val="14"/>
        </w:rPr>
        <w:t xml:space="preserve"> ces méthodes (les deux premières sont déjà écrites).</w:t>
      </w:r>
    </w:p>
    <w:p w:rsidR="003E7E0C" w:rsidRPr="003E7E0C" w:rsidRDefault="00355C8D"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drawing>
          <wp:inline distT="0" distB="0" distL="0" distR="0">
            <wp:extent cx="4094480" cy="177800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480" cy="1778000"/>
                    </a:xfrm>
                    <a:prstGeom prst="rect">
                      <a:avLst/>
                    </a:prstGeom>
                    <a:noFill/>
                    <a:ln>
                      <a:noFill/>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On peut maintenant indiquer que la classe Commercial implémente la nouvelle interface :</w:t>
      </w: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r w:rsidRPr="003E7E0C">
        <w:rPr>
          <w:rFonts w:ascii="Helvetica" w:hAnsi="Helvetica"/>
          <w:noProof/>
          <w:color w:val="444444"/>
          <w:sz w:val="14"/>
          <w:szCs w:val="14"/>
          <w:lang w:eastAsia="ja-JP"/>
        </w:rPr>
        <w:drawing>
          <wp:inline distT="0" distB="0" distL="0" distR="0" wp14:anchorId="6D51C275" wp14:editId="749DECAD">
            <wp:extent cx="5354955" cy="351155"/>
            <wp:effectExtent l="19050" t="0" r="0" b="0"/>
            <wp:docPr id="32" name="Image 32" descr="http://www.grand-patrice.fr/drupal-6.19/images/interface/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rand-patrice.fr/drupal-6.19/images/interface/image010.png"/>
                    <pic:cNvPicPr>
                      <a:picLocks noChangeAspect="1" noChangeArrowheads="1"/>
                    </pic:cNvPicPr>
                  </pic:nvPicPr>
                  <pic:blipFill>
                    <a:blip r:embed="rId21" cstate="print"/>
                    <a:srcRect/>
                    <a:stretch>
                      <a:fillRect/>
                    </a:stretch>
                  </pic:blipFill>
                  <pic:spPr bwMode="auto">
                    <a:xfrm>
                      <a:off x="0" y="0"/>
                      <a:ext cx="5354955" cy="351155"/>
                    </a:xfrm>
                    <a:prstGeom prst="rect">
                      <a:avLst/>
                    </a:prstGeom>
                    <a:noFill/>
                    <a:ln w="9525">
                      <a:noFill/>
                      <a:miter lim="800000"/>
                      <a:headEnd/>
                      <a:tailEnd/>
                    </a:ln>
                  </pic:spPr>
                </pic:pic>
              </a:graphicData>
            </a:graphic>
          </wp:inline>
        </w:drawing>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Proposons un second constructeur correspondant à l’interface </w:t>
      </w:r>
      <w:proofErr w:type="spellStart"/>
      <w:r w:rsidRPr="003E7E0C">
        <w:rPr>
          <w:rFonts w:cs="Tahoma"/>
          <w:color w:val="444444"/>
          <w:szCs w:val="14"/>
        </w:rPr>
        <w:t>ISalarie</w:t>
      </w:r>
      <w:proofErr w:type="spellEnd"/>
      <w:r w:rsidRPr="003E7E0C">
        <w:rPr>
          <w:rFonts w:cs="Tahoma"/>
          <w:color w:val="444444"/>
          <w:szCs w:val="14"/>
        </w:rPr>
        <w:t> :</w:t>
      </w:r>
    </w:p>
    <w:p w:rsidR="003E7E0C" w:rsidRDefault="00AE27AB"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lastRenderedPageBreak/>
        <w:drawing>
          <wp:inline distT="0" distB="0" distL="0" distR="0">
            <wp:extent cx="4685030" cy="1631950"/>
            <wp:effectExtent l="0" t="0" r="127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5030" cy="1631950"/>
                    </a:xfrm>
                    <a:prstGeom prst="rect">
                      <a:avLst/>
                    </a:prstGeom>
                    <a:noFill/>
                    <a:ln>
                      <a:noFill/>
                    </a:ln>
                  </pic:spPr>
                </pic:pic>
              </a:graphicData>
            </a:graphic>
          </wp:inline>
        </w:drawing>
      </w:r>
    </w:p>
    <w:p w:rsidR="003E7E0C" w:rsidRPr="003D6F96"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Ajoutons des </w:t>
      </w:r>
      <w:r w:rsidRPr="00437924">
        <w:rPr>
          <w:rFonts w:cs="Tahoma"/>
          <w:color w:val="444444"/>
          <w:szCs w:val="14"/>
          <w:highlight w:val="yellow"/>
        </w:rPr>
        <w:t xml:space="preserve">méthodes minimum dans la classe </w:t>
      </w:r>
      <w:proofErr w:type="spellStart"/>
      <w:r w:rsidRPr="00437924">
        <w:rPr>
          <w:rFonts w:cs="Tahoma"/>
          <w:color w:val="444444"/>
          <w:szCs w:val="14"/>
          <w:highlight w:val="yellow"/>
        </w:rPr>
        <w:t>ServiceComptable</w:t>
      </w:r>
      <w:proofErr w:type="spellEnd"/>
      <w:r w:rsidRPr="00437924">
        <w:rPr>
          <w:rFonts w:cs="Tahoma"/>
          <w:color w:val="444444"/>
          <w:szCs w:val="14"/>
          <w:highlight w:val="yellow"/>
        </w:rPr>
        <w:t> :</w:t>
      </w:r>
    </w:p>
    <w:p w:rsidR="003E7E0C" w:rsidRPr="003E7E0C" w:rsidRDefault="00AE27AB" w:rsidP="003E7E0C">
      <w:pPr>
        <w:shd w:val="clear" w:color="auto" w:fill="FFFFFF"/>
        <w:spacing w:before="96" w:after="192" w:line="207" w:lineRule="atLeast"/>
        <w:jc w:val="left"/>
        <w:rPr>
          <w:rFonts w:ascii="Helvetica" w:hAnsi="Helvetica"/>
          <w:color w:val="444444"/>
          <w:sz w:val="14"/>
          <w:szCs w:val="14"/>
        </w:rPr>
      </w:pPr>
      <w:r>
        <w:rPr>
          <w:rFonts w:ascii="Helvetica" w:hAnsi="Helvetica"/>
          <w:noProof/>
          <w:color w:val="444444"/>
          <w:sz w:val="14"/>
          <w:szCs w:val="14"/>
          <w:lang w:eastAsia="ja-JP"/>
        </w:rPr>
        <w:drawing>
          <wp:inline distT="0" distB="0" distL="0" distR="0">
            <wp:extent cx="3275330" cy="3289935"/>
            <wp:effectExtent l="0" t="0" r="127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5330" cy="3289935"/>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7"/>
      </w:tblGrid>
      <w:tr w:rsidR="005F1CD8" w:rsidTr="005F1CD8">
        <w:tc>
          <w:tcPr>
            <w:tcW w:w="2518" w:type="dxa"/>
          </w:tcPr>
          <w:p w:rsidR="005F1CD8" w:rsidRPr="005F1CD8" w:rsidRDefault="005F1CD8" w:rsidP="005F1CD8">
            <w:pPr>
              <w:shd w:val="clear" w:color="auto" w:fill="FFFFFF"/>
              <w:spacing w:before="96" w:after="192" w:line="207" w:lineRule="atLeast"/>
              <w:jc w:val="left"/>
              <w:rPr>
                <w:rFonts w:cs="Tahoma"/>
                <w:color w:val="444444"/>
                <w:szCs w:val="14"/>
              </w:rPr>
            </w:pPr>
            <w:r w:rsidRPr="003E7E0C">
              <w:rPr>
                <w:rFonts w:cs="Tahoma"/>
                <w:color w:val="444444"/>
                <w:szCs w:val="14"/>
              </w:rPr>
              <w:t>Utilisation de la nouvelle interface :</w:t>
            </w:r>
          </w:p>
        </w:tc>
        <w:tc>
          <w:tcPr>
            <w:tcW w:w="7337" w:type="dxa"/>
          </w:tcPr>
          <w:p w:rsidR="005F1CD8" w:rsidRDefault="00FB49A3" w:rsidP="003E7E0C">
            <w:pPr>
              <w:spacing w:before="96" w:after="192" w:line="207" w:lineRule="atLeast"/>
              <w:jc w:val="left"/>
              <w:rPr>
                <w:rFonts w:ascii="Helvetica" w:hAnsi="Helvetica"/>
                <w:color w:val="444444"/>
                <w:sz w:val="14"/>
                <w:szCs w:val="14"/>
              </w:rPr>
            </w:pPr>
            <w:r>
              <w:object w:dxaOrig="7970" w:dyaOrig="3950">
                <v:shape id="_x0000_i1026" type="#_x0000_t75" style="width:262.65pt;height:130.2pt" o:ole="">
                  <v:imagedata r:id="rId24" o:title=""/>
                </v:shape>
                <o:OLEObject Type="Embed" ProgID="PBrush" ShapeID="_x0000_i1026" DrawAspect="Content" ObjectID="_1478680936" r:id="rId25"/>
              </w:object>
            </w:r>
          </w:p>
        </w:tc>
      </w:tr>
    </w:tbl>
    <w:p w:rsidR="003E7E0C" w:rsidRPr="003E7E0C" w:rsidRDefault="003E7E0C" w:rsidP="00993849">
      <w:pPr>
        <w:pStyle w:val="Titre1"/>
        <w:rPr>
          <w:szCs w:val="15"/>
        </w:rPr>
      </w:pPr>
      <w:r w:rsidRPr="003E7E0C">
        <w:rPr>
          <w:sz w:val="14"/>
          <w:szCs w:val="14"/>
        </w:rPr>
        <w:t> </w:t>
      </w:r>
      <w:r w:rsidRPr="003E7E0C">
        <w:t xml:space="preserve">Intérêt des interfaces dans un </w:t>
      </w:r>
      <w:proofErr w:type="spellStart"/>
      <w:r w:rsidRPr="003E7E0C">
        <w:t>framework</w:t>
      </w:r>
      <w:proofErr w:type="spellEnd"/>
    </w:p>
    <w:p w:rsidR="003E7E0C" w:rsidRPr="003E7E0C" w:rsidRDefault="00993849" w:rsidP="003E7E0C">
      <w:pPr>
        <w:shd w:val="clear" w:color="auto" w:fill="FFFFFF"/>
        <w:spacing w:before="96" w:after="192" w:line="207" w:lineRule="atLeast"/>
        <w:jc w:val="left"/>
        <w:rPr>
          <w:rFonts w:cs="Tahoma"/>
          <w:color w:val="444444"/>
          <w:szCs w:val="14"/>
        </w:rPr>
      </w:pPr>
      <w:r>
        <w:rPr>
          <w:rFonts w:cs="Tahoma"/>
          <w:color w:val="444444"/>
          <w:szCs w:val="14"/>
        </w:rPr>
        <w:t>Un</w:t>
      </w:r>
      <w:r w:rsidR="003E7E0C" w:rsidRPr="003E7E0C">
        <w:rPr>
          <w:rFonts w:cs="Tahoma"/>
          <w:color w:val="444444"/>
          <w:szCs w:val="14"/>
        </w:rPr>
        <w:t xml:space="preserve"> </w:t>
      </w:r>
      <w:proofErr w:type="spellStart"/>
      <w:r w:rsidR="003E7E0C" w:rsidRPr="003E7E0C">
        <w:rPr>
          <w:rFonts w:cs="Tahoma"/>
          <w:color w:val="444444"/>
          <w:szCs w:val="14"/>
        </w:rPr>
        <w:t>framework</w:t>
      </w:r>
      <w:proofErr w:type="spellEnd"/>
      <w:r w:rsidR="003E7E0C" w:rsidRPr="003E7E0C">
        <w:rPr>
          <w:rFonts w:cs="Tahoma"/>
          <w:color w:val="444444"/>
          <w:szCs w:val="14"/>
        </w:rPr>
        <w:t xml:space="preserve"> propose de nombreuses classes</w:t>
      </w:r>
      <w:r w:rsidR="003E7E0C" w:rsidRPr="003E7E0C">
        <w:rPr>
          <w:rFonts w:cs="Tahoma"/>
          <w:color w:val="444444"/>
          <w:szCs w:val="22"/>
        </w:rPr>
        <w:t> </w:t>
      </w:r>
      <w:r w:rsidR="003E7E0C" w:rsidRPr="003E7E0C">
        <w:rPr>
          <w:rFonts w:cs="Tahoma"/>
          <w:i/>
          <w:iCs/>
          <w:color w:val="444444"/>
          <w:szCs w:val="22"/>
        </w:rPr>
        <w:t>Interface ;</w:t>
      </w:r>
      <w:r w:rsidR="003E7E0C" w:rsidRPr="003E7E0C">
        <w:rPr>
          <w:rFonts w:cs="Tahoma"/>
          <w:color w:val="444444"/>
          <w:szCs w:val="22"/>
        </w:rPr>
        <w:t> </w:t>
      </w:r>
      <w:r w:rsidR="003E7E0C" w:rsidRPr="003E7E0C">
        <w:rPr>
          <w:rFonts w:cs="Tahoma"/>
          <w:color w:val="444444"/>
          <w:szCs w:val="14"/>
        </w:rPr>
        <w:t>le grand bénéfice de cette organisation est de faire bénéficier ses propres classes des services prévus pour les interfaces. Il suffit ainsi de déclarer que sa classe implémente une interface pour bénéficier de ces services ; à condition, bien sûr, d’implémenter la ou les méthodes exigées par l’interface.</w:t>
      </w:r>
    </w:p>
    <w:p w:rsidR="003E7E0C" w:rsidRPr="003E7E0C" w:rsidRDefault="003E7E0C" w:rsidP="00993849">
      <w:pPr>
        <w:pStyle w:val="Titre2"/>
      </w:pPr>
      <w:r w:rsidRPr="003E7E0C">
        <w:t xml:space="preserve">L’interface </w:t>
      </w:r>
      <w:proofErr w:type="spellStart"/>
      <w:r w:rsidRPr="003E7E0C">
        <w:t>IComparable</w:t>
      </w:r>
      <w:proofErr w:type="spellEnd"/>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Nous allons mettre en </w:t>
      </w:r>
      <w:proofErr w:type="spellStart"/>
      <w:r w:rsidRPr="003E7E0C">
        <w:rPr>
          <w:rFonts w:cs="Tahoma"/>
          <w:color w:val="444444"/>
          <w:szCs w:val="14"/>
        </w:rPr>
        <w:t>oeuvre</w:t>
      </w:r>
      <w:proofErr w:type="spellEnd"/>
      <w:r w:rsidRPr="003E7E0C">
        <w:rPr>
          <w:rFonts w:cs="Tahoma"/>
          <w:color w:val="444444"/>
          <w:szCs w:val="14"/>
        </w:rPr>
        <w:t xml:space="preserve"> cette situation dans l’exemple de la</w:t>
      </w:r>
      <w:r w:rsidR="003405FE">
        <w:rPr>
          <w:rFonts w:cs="Tahoma"/>
          <w:color w:val="444444"/>
          <w:szCs w:val="14"/>
        </w:rPr>
        <w:t xml:space="preserve"> méthode Sort de la classe </w:t>
      </w:r>
      <w:r w:rsidRPr="003E7E0C">
        <w:rPr>
          <w:rFonts w:cs="Tahoma"/>
          <w:color w:val="444444"/>
          <w:szCs w:val="14"/>
        </w:rPr>
        <w:t>List.</w:t>
      </w:r>
    </w:p>
    <w:p w:rsidR="003E7E0C" w:rsidRDefault="003405FE" w:rsidP="003E7E0C">
      <w:pPr>
        <w:shd w:val="clear" w:color="auto" w:fill="FFFFFF"/>
        <w:spacing w:before="96" w:after="192" w:line="207" w:lineRule="atLeast"/>
        <w:jc w:val="left"/>
        <w:rPr>
          <w:rFonts w:cs="Tahoma"/>
          <w:color w:val="444444"/>
          <w:szCs w:val="14"/>
        </w:rPr>
      </w:pPr>
      <w:r>
        <w:rPr>
          <w:rFonts w:cs="Tahoma"/>
          <w:color w:val="444444"/>
          <w:szCs w:val="14"/>
        </w:rPr>
        <w:lastRenderedPageBreak/>
        <w:t xml:space="preserve">La classe </w:t>
      </w:r>
      <w:r w:rsidR="003E7E0C" w:rsidRPr="003E7E0C">
        <w:rPr>
          <w:rFonts w:cs="Tahoma"/>
          <w:color w:val="444444"/>
          <w:szCs w:val="14"/>
        </w:rPr>
        <w:t xml:space="preserve">List est capable de trier (Sort) les éléments de sa liste à condition que la classe implémente une interface du </w:t>
      </w:r>
      <w:proofErr w:type="spellStart"/>
      <w:r w:rsidR="003E7E0C" w:rsidRPr="003E7E0C">
        <w:rPr>
          <w:rFonts w:cs="Tahoma"/>
          <w:color w:val="444444"/>
          <w:szCs w:val="14"/>
        </w:rPr>
        <w:t>framework</w:t>
      </w:r>
      <w:proofErr w:type="spellEnd"/>
      <w:r w:rsidR="003E7E0C" w:rsidRPr="003E7E0C">
        <w:rPr>
          <w:rFonts w:cs="Tahoma"/>
          <w:color w:val="444444"/>
          <w:szCs w:val="14"/>
        </w:rPr>
        <w:t> : </w:t>
      </w:r>
      <w:proofErr w:type="spellStart"/>
      <w:r w:rsidR="003E7E0C" w:rsidRPr="003E7E0C">
        <w:rPr>
          <w:rFonts w:cs="Tahoma"/>
          <w:color w:val="444444"/>
          <w:szCs w:val="14"/>
        </w:rPr>
        <w:t>IComparable</w:t>
      </w:r>
      <w:proofErr w:type="spellEnd"/>
      <w:r w:rsidR="003E7E0C" w:rsidRPr="003E7E0C">
        <w:rPr>
          <w:rFonts w:cs="Tahoma"/>
          <w:color w:val="444444"/>
          <w:szCs w:val="14"/>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993849" w:rsidTr="00993849">
        <w:tc>
          <w:tcPr>
            <w:tcW w:w="4889" w:type="dxa"/>
          </w:tcPr>
          <w:p w:rsidR="00993849" w:rsidRDefault="00993849" w:rsidP="00993849">
            <w:pPr>
              <w:shd w:val="clear" w:color="auto" w:fill="FFFFFF"/>
              <w:spacing w:before="96" w:after="192" w:line="207" w:lineRule="atLeast"/>
              <w:jc w:val="left"/>
              <w:rPr>
                <w:rFonts w:cs="Tahoma"/>
                <w:color w:val="444444"/>
                <w:szCs w:val="14"/>
              </w:rPr>
            </w:pPr>
            <w:r w:rsidRPr="003E7E0C">
              <w:rPr>
                <w:rFonts w:cs="Tahoma"/>
                <w:color w:val="444444"/>
                <w:szCs w:val="14"/>
              </w:rPr>
              <w:t>Nous allons, par exemple, trier les note</w:t>
            </w:r>
            <w:r>
              <w:rPr>
                <w:rFonts w:cs="Tahoma"/>
                <w:color w:val="444444"/>
                <w:szCs w:val="14"/>
              </w:rPr>
              <w:t xml:space="preserve">s de frais par date croissante. </w:t>
            </w:r>
            <w:r w:rsidRPr="003E7E0C">
              <w:rPr>
                <w:rFonts w:cs="Tahoma"/>
                <w:color w:val="444444"/>
                <w:szCs w:val="14"/>
              </w:rPr>
              <w:t xml:space="preserve">Ceci n’est possible que si la classe </w:t>
            </w:r>
            <w:proofErr w:type="spellStart"/>
            <w:r w:rsidRPr="003E7E0C">
              <w:rPr>
                <w:rFonts w:cs="Tahoma"/>
                <w:color w:val="444444"/>
                <w:szCs w:val="14"/>
              </w:rPr>
              <w:t>NoteFrais</w:t>
            </w:r>
            <w:proofErr w:type="spellEnd"/>
            <w:r w:rsidRPr="003E7E0C">
              <w:rPr>
                <w:rFonts w:cs="Tahoma"/>
                <w:color w:val="444444"/>
                <w:szCs w:val="14"/>
              </w:rPr>
              <w:t xml:space="preserve"> implémente </w:t>
            </w:r>
            <w:proofErr w:type="spellStart"/>
            <w:r w:rsidRPr="003E7E0C">
              <w:rPr>
                <w:rFonts w:cs="Tahoma"/>
                <w:color w:val="444444"/>
                <w:szCs w:val="14"/>
              </w:rPr>
              <w:t>IComparable</w:t>
            </w:r>
            <w:proofErr w:type="spellEnd"/>
            <w:r w:rsidRPr="003E7E0C">
              <w:rPr>
                <w:rFonts w:cs="Tahoma"/>
                <w:color w:val="444444"/>
                <w:szCs w:val="14"/>
              </w:rPr>
              <w:t xml:space="preserve"> dont la seule méthode est </w:t>
            </w:r>
            <w:proofErr w:type="spellStart"/>
            <w:r w:rsidRPr="003E7E0C">
              <w:rPr>
                <w:rFonts w:cs="Tahoma"/>
                <w:color w:val="444444"/>
                <w:szCs w:val="14"/>
              </w:rPr>
              <w:t>CompareTo</w:t>
            </w:r>
            <w:proofErr w:type="spellEnd"/>
            <w:r w:rsidRPr="003E7E0C">
              <w:rPr>
                <w:rFonts w:cs="Tahoma"/>
                <w:color w:val="444444"/>
                <w:szCs w:val="14"/>
              </w:rPr>
              <w:t> :</w:t>
            </w:r>
          </w:p>
        </w:tc>
        <w:tc>
          <w:tcPr>
            <w:tcW w:w="4890" w:type="dxa"/>
          </w:tcPr>
          <w:p w:rsidR="00993849" w:rsidRDefault="00993849" w:rsidP="003E7E0C">
            <w:pPr>
              <w:spacing w:before="96" w:after="192" w:line="207" w:lineRule="atLeast"/>
              <w:jc w:val="left"/>
              <w:rPr>
                <w:rFonts w:cs="Tahoma"/>
                <w:color w:val="444444"/>
                <w:szCs w:val="14"/>
              </w:rPr>
            </w:pPr>
            <w:r w:rsidRPr="003E7E0C">
              <w:rPr>
                <w:rFonts w:ascii="Helvetica" w:hAnsi="Helvetica"/>
                <w:noProof/>
                <w:color w:val="444444"/>
                <w:sz w:val="14"/>
                <w:szCs w:val="14"/>
                <w:lang w:eastAsia="ja-JP"/>
              </w:rPr>
              <w:drawing>
                <wp:inline distT="0" distB="0" distL="0" distR="0" wp14:anchorId="51DC89B3" wp14:editId="149B7E88">
                  <wp:extent cx="2545715" cy="2245995"/>
                  <wp:effectExtent l="19050" t="0" r="6985" b="0"/>
                  <wp:docPr id="36" name="Image 36" descr="http://www.grand-patrice.fr/drupal-6.19/images/interface/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rand-patrice.fr/drupal-6.19/images/interface/image014.png"/>
                          <pic:cNvPicPr>
                            <a:picLocks noChangeAspect="1" noChangeArrowheads="1"/>
                          </pic:cNvPicPr>
                        </pic:nvPicPr>
                        <pic:blipFill>
                          <a:blip r:embed="rId26" cstate="print"/>
                          <a:srcRect/>
                          <a:stretch>
                            <a:fillRect/>
                          </a:stretch>
                        </pic:blipFill>
                        <pic:spPr bwMode="auto">
                          <a:xfrm>
                            <a:off x="0" y="0"/>
                            <a:ext cx="2545715" cy="2245995"/>
                          </a:xfrm>
                          <a:prstGeom prst="rect">
                            <a:avLst/>
                          </a:prstGeom>
                          <a:noFill/>
                          <a:ln w="9525">
                            <a:noFill/>
                            <a:miter lim="800000"/>
                            <a:headEnd/>
                            <a:tailEnd/>
                          </a:ln>
                        </pic:spPr>
                      </pic:pic>
                    </a:graphicData>
                  </a:graphic>
                </wp:inline>
              </w:drawing>
            </w:r>
          </w:p>
        </w:tc>
      </w:tr>
    </w:tbl>
    <w:p w:rsidR="003E7E0C" w:rsidRDefault="003E7E0C" w:rsidP="003E7E0C">
      <w:pPr>
        <w:shd w:val="clear" w:color="auto" w:fill="FFFFFF"/>
        <w:spacing w:before="96" w:after="192" w:line="207" w:lineRule="atLeast"/>
        <w:jc w:val="left"/>
        <w:rPr>
          <w:rFonts w:ascii="Helvetica" w:hAnsi="Helvetica"/>
          <w:color w:val="444444"/>
          <w:sz w:val="14"/>
          <w:szCs w:val="1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6396"/>
      </w:tblGrid>
      <w:tr w:rsidR="00C84DA9" w:rsidTr="00C84DA9">
        <w:tc>
          <w:tcPr>
            <w:tcW w:w="4889" w:type="dxa"/>
          </w:tcPr>
          <w:p w:rsidR="00C84DA9" w:rsidRPr="00C84DA9" w:rsidRDefault="00C84DA9" w:rsidP="00C84DA9">
            <w:pPr>
              <w:shd w:val="clear" w:color="auto" w:fill="FFFFFF"/>
              <w:spacing w:before="96" w:after="192" w:line="207" w:lineRule="atLeast"/>
              <w:jc w:val="left"/>
              <w:rPr>
                <w:rFonts w:cs="Tahoma"/>
                <w:color w:val="444444"/>
                <w:szCs w:val="14"/>
              </w:rPr>
            </w:pPr>
            <w:r w:rsidRPr="00C84DA9">
              <w:rPr>
                <w:rFonts w:cs="Tahoma"/>
                <w:color w:val="444444"/>
                <w:szCs w:val="14"/>
              </w:rPr>
              <w:t xml:space="preserve">Dans la classe </w:t>
            </w:r>
            <w:proofErr w:type="spellStart"/>
            <w:r w:rsidRPr="00C84DA9">
              <w:rPr>
                <w:rFonts w:cs="Tahoma"/>
                <w:color w:val="444444"/>
                <w:szCs w:val="14"/>
              </w:rPr>
              <w:t>NoteFrais</w:t>
            </w:r>
            <w:proofErr w:type="spellEnd"/>
            <w:r w:rsidRPr="00C84DA9">
              <w:rPr>
                <w:rFonts w:cs="Tahoma"/>
                <w:color w:val="444444"/>
                <w:szCs w:val="14"/>
              </w:rPr>
              <w:t>, on déclare l’interface :</w:t>
            </w:r>
          </w:p>
          <w:p w:rsidR="00C84DA9" w:rsidRDefault="00C84DA9" w:rsidP="003E7E0C">
            <w:pPr>
              <w:spacing w:before="96" w:after="192" w:line="207" w:lineRule="atLeast"/>
              <w:jc w:val="left"/>
              <w:rPr>
                <w:rFonts w:ascii="Helvetica" w:hAnsi="Helvetica"/>
                <w:color w:val="444444"/>
                <w:sz w:val="14"/>
                <w:szCs w:val="14"/>
              </w:rPr>
            </w:pPr>
          </w:p>
        </w:tc>
        <w:tc>
          <w:tcPr>
            <w:tcW w:w="4890" w:type="dxa"/>
          </w:tcPr>
          <w:p w:rsidR="00C84DA9" w:rsidRDefault="00C84DA9" w:rsidP="003E7E0C">
            <w:pPr>
              <w:spacing w:before="96" w:after="192" w:line="207" w:lineRule="atLeast"/>
              <w:jc w:val="left"/>
              <w:rPr>
                <w:rFonts w:ascii="Helvetica" w:hAnsi="Helvetica"/>
                <w:color w:val="444444"/>
                <w:sz w:val="14"/>
                <w:szCs w:val="14"/>
              </w:rPr>
            </w:pPr>
            <w:r w:rsidRPr="003E7E0C">
              <w:rPr>
                <w:rFonts w:ascii="Helvetica" w:hAnsi="Helvetica"/>
                <w:noProof/>
                <w:color w:val="444444"/>
                <w:sz w:val="14"/>
                <w:szCs w:val="14"/>
                <w:lang w:eastAsia="ja-JP"/>
              </w:rPr>
              <w:drawing>
                <wp:inline distT="0" distB="0" distL="0" distR="0" wp14:anchorId="753AD1D8" wp14:editId="6C91314B">
                  <wp:extent cx="3898900" cy="417195"/>
                  <wp:effectExtent l="19050" t="0" r="6350" b="0"/>
                  <wp:docPr id="37" name="Image 37" descr="http://www.grand-patrice.fr/drupal-6.19/images/interface/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rand-patrice.fr/drupal-6.19/images/interface/image015.png"/>
                          <pic:cNvPicPr>
                            <a:picLocks noChangeAspect="1" noChangeArrowheads="1"/>
                          </pic:cNvPicPr>
                        </pic:nvPicPr>
                        <pic:blipFill>
                          <a:blip r:embed="rId27" cstate="print"/>
                          <a:srcRect/>
                          <a:stretch>
                            <a:fillRect/>
                          </a:stretch>
                        </pic:blipFill>
                        <pic:spPr bwMode="auto">
                          <a:xfrm>
                            <a:off x="0" y="0"/>
                            <a:ext cx="3898900" cy="417195"/>
                          </a:xfrm>
                          <a:prstGeom prst="rect">
                            <a:avLst/>
                          </a:prstGeom>
                          <a:noFill/>
                          <a:ln w="9525">
                            <a:noFill/>
                            <a:miter lim="800000"/>
                            <a:headEnd/>
                            <a:tailEnd/>
                          </a:ln>
                        </pic:spPr>
                      </pic:pic>
                    </a:graphicData>
                  </a:graphic>
                </wp:inline>
              </w:drawing>
            </w:r>
          </w:p>
        </w:tc>
      </w:tr>
    </w:tbl>
    <w:p w:rsidR="00C84DA9" w:rsidRDefault="00C84DA9" w:rsidP="003E7E0C">
      <w:pPr>
        <w:shd w:val="clear" w:color="auto" w:fill="FFFFFF"/>
        <w:spacing w:before="96" w:after="192" w:line="207" w:lineRule="atLeast"/>
        <w:jc w:val="left"/>
        <w:rPr>
          <w:rFonts w:ascii="Helvetica" w:hAnsi="Helvetica"/>
          <w:color w:val="444444"/>
          <w:sz w:val="14"/>
          <w:szCs w:val="14"/>
        </w:rPr>
      </w:pPr>
    </w:p>
    <w:p w:rsidR="00C84DA9" w:rsidRDefault="00C84DA9" w:rsidP="003E7E0C">
      <w:pPr>
        <w:shd w:val="clear" w:color="auto" w:fill="FFFFFF"/>
        <w:spacing w:before="96" w:after="192" w:line="207" w:lineRule="atLeast"/>
        <w:jc w:val="left"/>
        <w:rPr>
          <w:rFonts w:ascii="Helvetica" w:hAnsi="Helvetica"/>
          <w:color w:val="444444"/>
          <w:sz w:val="14"/>
          <w:szCs w:val="1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6450"/>
      </w:tblGrid>
      <w:tr w:rsidR="00C84DA9" w:rsidTr="00C84DA9">
        <w:tc>
          <w:tcPr>
            <w:tcW w:w="4889" w:type="dxa"/>
          </w:tcPr>
          <w:p w:rsidR="00C84DA9" w:rsidRPr="00C84DA9" w:rsidRDefault="00C84DA9" w:rsidP="00C84DA9">
            <w:pPr>
              <w:shd w:val="clear" w:color="auto" w:fill="FFFFFF"/>
              <w:spacing w:before="96" w:after="192" w:line="207" w:lineRule="atLeast"/>
              <w:jc w:val="left"/>
              <w:rPr>
                <w:rFonts w:cs="Tahoma"/>
                <w:color w:val="444444"/>
                <w:szCs w:val="14"/>
              </w:rPr>
            </w:pPr>
            <w:r w:rsidRPr="00C84DA9">
              <w:rPr>
                <w:rFonts w:cs="Tahoma"/>
                <w:color w:val="444444"/>
                <w:szCs w:val="14"/>
              </w:rPr>
              <w:t>On s’engage ainsi à implémenter </w:t>
            </w:r>
            <w:proofErr w:type="spellStart"/>
            <w:r w:rsidRPr="00C84DA9">
              <w:rPr>
                <w:rFonts w:cs="Tahoma"/>
                <w:color w:val="444444"/>
                <w:szCs w:val="14"/>
              </w:rPr>
              <w:t>CompareTo</w:t>
            </w:r>
            <w:proofErr w:type="spellEnd"/>
            <w:r w:rsidRPr="00C84DA9">
              <w:rPr>
                <w:rFonts w:cs="Tahoma"/>
                <w:color w:val="444444"/>
                <w:szCs w:val="14"/>
              </w:rPr>
              <w:t> :</w:t>
            </w:r>
          </w:p>
          <w:p w:rsidR="00C84DA9" w:rsidRDefault="00C84DA9" w:rsidP="003E7E0C">
            <w:pPr>
              <w:spacing w:before="96" w:after="192" w:line="207" w:lineRule="atLeast"/>
              <w:jc w:val="left"/>
              <w:rPr>
                <w:rFonts w:ascii="Helvetica" w:hAnsi="Helvetica"/>
                <w:color w:val="444444"/>
                <w:sz w:val="14"/>
                <w:szCs w:val="14"/>
              </w:rPr>
            </w:pPr>
          </w:p>
        </w:tc>
        <w:tc>
          <w:tcPr>
            <w:tcW w:w="4890" w:type="dxa"/>
          </w:tcPr>
          <w:p w:rsidR="00C84DA9" w:rsidRDefault="002353A6" w:rsidP="003E7E0C">
            <w:pPr>
              <w:spacing w:before="96" w:after="192" w:line="207" w:lineRule="atLeast"/>
              <w:jc w:val="left"/>
              <w:rPr>
                <w:rFonts w:ascii="Helvetica" w:hAnsi="Helvetica"/>
                <w:color w:val="444444"/>
                <w:sz w:val="14"/>
                <w:szCs w:val="14"/>
              </w:rPr>
            </w:pPr>
            <w:r>
              <w:object w:dxaOrig="6290" w:dyaOrig="1560">
                <v:shape id="_x0000_i1027" type="#_x0000_t75" style="width:311.6pt;height:77.2pt" o:ole="">
                  <v:imagedata r:id="rId28" o:title=""/>
                </v:shape>
                <o:OLEObject Type="Embed" ProgID="PBrush" ShapeID="_x0000_i1027" DrawAspect="Content" ObjectID="_1478680937" r:id="rId29"/>
              </w:object>
            </w:r>
          </w:p>
        </w:tc>
      </w:tr>
    </w:tbl>
    <w:p w:rsidR="00C84DA9" w:rsidRDefault="003E7E0C" w:rsidP="00C84DA9">
      <w:pPr>
        <w:shd w:val="clear" w:color="auto" w:fill="FFFFFF"/>
        <w:spacing w:before="96" w:after="192" w:line="207" w:lineRule="atLeast"/>
        <w:jc w:val="left"/>
        <w:rPr>
          <w:rFonts w:cs="Tahoma"/>
          <w:color w:val="444444"/>
          <w:szCs w:val="14"/>
        </w:rPr>
      </w:pPr>
      <w:r w:rsidRPr="003E7E0C">
        <w:rPr>
          <w:rFonts w:cs="Tahoma"/>
          <w:color w:val="444444"/>
          <w:szCs w:val="14"/>
        </w:rPr>
        <w:t>Dans ce cas, le tri se fait sur les dates des notes de frais.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9"/>
        <w:gridCol w:w="8256"/>
      </w:tblGrid>
      <w:tr w:rsidR="00C84DA9" w:rsidTr="00C84DA9">
        <w:tc>
          <w:tcPr>
            <w:tcW w:w="4889" w:type="dxa"/>
          </w:tcPr>
          <w:p w:rsidR="00C84DA9" w:rsidRPr="00C84DA9" w:rsidRDefault="00C84DA9" w:rsidP="002353A6">
            <w:pPr>
              <w:shd w:val="clear" w:color="auto" w:fill="FFFFFF"/>
              <w:spacing w:before="96" w:after="192" w:line="207" w:lineRule="atLeast"/>
              <w:jc w:val="left"/>
              <w:rPr>
                <w:rFonts w:cs="Tahoma"/>
                <w:color w:val="444444"/>
                <w:szCs w:val="14"/>
              </w:rPr>
            </w:pPr>
            <w:r w:rsidRPr="00C84DA9">
              <w:rPr>
                <w:rFonts w:cs="Tahoma"/>
                <w:color w:val="444444"/>
                <w:szCs w:val="14"/>
              </w:rPr>
              <w:t xml:space="preserve">On </w:t>
            </w:r>
            <w:r w:rsidR="002353A6">
              <w:rPr>
                <w:rFonts w:cs="Tahoma"/>
                <w:color w:val="444444"/>
                <w:szCs w:val="14"/>
              </w:rPr>
              <w:t xml:space="preserve">pourrait </w:t>
            </w:r>
            <w:r w:rsidRPr="00C84DA9">
              <w:rPr>
                <w:rFonts w:cs="Tahoma"/>
                <w:color w:val="444444"/>
                <w:szCs w:val="14"/>
              </w:rPr>
              <w:t xml:space="preserve"> envisager un autre tri, plus élaboré, sur les montants à rembourser :</w:t>
            </w:r>
          </w:p>
        </w:tc>
        <w:tc>
          <w:tcPr>
            <w:tcW w:w="4890" w:type="dxa"/>
          </w:tcPr>
          <w:p w:rsidR="00C84DA9" w:rsidRDefault="00C84DA9" w:rsidP="00C84DA9">
            <w:pPr>
              <w:spacing w:before="96" w:after="192" w:line="207" w:lineRule="atLeast"/>
              <w:jc w:val="left"/>
              <w:rPr>
                <w:rFonts w:cs="Tahoma"/>
                <w:color w:val="444444"/>
                <w:szCs w:val="14"/>
              </w:rPr>
            </w:pPr>
            <w:r w:rsidRPr="003E7E0C">
              <w:rPr>
                <w:rFonts w:ascii="Helvetica" w:hAnsi="Helvetica"/>
                <w:noProof/>
                <w:color w:val="444444"/>
                <w:sz w:val="14"/>
                <w:szCs w:val="14"/>
                <w:lang w:eastAsia="ja-JP"/>
              </w:rPr>
              <w:drawing>
                <wp:inline distT="0" distB="0" distL="0" distR="0" wp14:anchorId="06CDE880" wp14:editId="245D1D04">
                  <wp:extent cx="5101010" cy="940600"/>
                  <wp:effectExtent l="0" t="0" r="4445" b="0"/>
                  <wp:docPr id="39" name="Image 39" descr="http://www.grand-patrice.fr/drupal-6.19/images/interface/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rand-patrice.fr/drupal-6.19/images/interface/image017.png"/>
                          <pic:cNvPicPr>
                            <a:picLocks noChangeAspect="1" noChangeArrowheads="1"/>
                          </pic:cNvPicPr>
                        </pic:nvPicPr>
                        <pic:blipFill>
                          <a:blip r:embed="rId30" cstate="print"/>
                          <a:srcRect/>
                          <a:stretch>
                            <a:fillRect/>
                          </a:stretch>
                        </pic:blipFill>
                        <pic:spPr bwMode="auto">
                          <a:xfrm>
                            <a:off x="0" y="0"/>
                            <a:ext cx="5113536" cy="942910"/>
                          </a:xfrm>
                          <a:prstGeom prst="rect">
                            <a:avLst/>
                          </a:prstGeom>
                          <a:noFill/>
                          <a:ln w="9525">
                            <a:noFill/>
                            <a:miter lim="800000"/>
                            <a:headEnd/>
                            <a:tailEnd/>
                          </a:ln>
                        </pic:spPr>
                      </pic:pic>
                    </a:graphicData>
                  </a:graphic>
                </wp:inline>
              </w:drawing>
            </w:r>
          </w:p>
        </w:tc>
      </w:tr>
    </w:tbl>
    <w:p w:rsidR="00C84DA9" w:rsidRDefault="00C84DA9" w:rsidP="00C84DA9">
      <w:pPr>
        <w:shd w:val="clear" w:color="auto" w:fill="FFFFFF"/>
        <w:spacing w:before="96" w:after="192" w:line="207" w:lineRule="atLeast"/>
        <w:jc w:val="left"/>
        <w:rPr>
          <w:rFonts w:cs="Tahoma"/>
          <w:color w:val="444444"/>
          <w:szCs w:val="14"/>
        </w:rPr>
      </w:pP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7745"/>
      </w:tblGrid>
      <w:tr w:rsidR="00C84DA9" w:rsidTr="00C84DA9">
        <w:trPr>
          <w:trHeight w:val="1551"/>
        </w:trPr>
        <w:tc>
          <w:tcPr>
            <w:tcW w:w="4889" w:type="dxa"/>
          </w:tcPr>
          <w:p w:rsidR="00C84DA9" w:rsidRDefault="00C84DA9" w:rsidP="002353A6">
            <w:pPr>
              <w:shd w:val="clear" w:color="auto" w:fill="FFFFFF"/>
              <w:spacing w:before="96" w:after="192" w:line="207" w:lineRule="atLeast"/>
              <w:jc w:val="left"/>
              <w:rPr>
                <w:rFonts w:cs="Tahoma"/>
                <w:color w:val="444444"/>
                <w:szCs w:val="14"/>
              </w:rPr>
            </w:pPr>
            <w:r w:rsidRPr="003E7E0C">
              <w:rPr>
                <w:rFonts w:cs="Tahoma"/>
                <w:color w:val="444444"/>
                <w:szCs w:val="14"/>
              </w:rPr>
              <w:t xml:space="preserve">La classe Commercial peut maintenant trier </w:t>
            </w:r>
            <w:r w:rsidR="002353A6">
              <w:rPr>
                <w:rFonts w:cs="Tahoma"/>
                <w:color w:val="444444"/>
                <w:szCs w:val="14"/>
              </w:rPr>
              <w:t xml:space="preserve">sa </w:t>
            </w:r>
            <w:r w:rsidRPr="003E7E0C">
              <w:rPr>
                <w:rFonts w:cs="Tahoma"/>
                <w:color w:val="444444"/>
                <w:szCs w:val="14"/>
              </w:rPr>
              <w:t>List :</w:t>
            </w:r>
          </w:p>
        </w:tc>
        <w:tc>
          <w:tcPr>
            <w:tcW w:w="4890" w:type="dxa"/>
          </w:tcPr>
          <w:p w:rsidR="002353A6" w:rsidRDefault="002353A6" w:rsidP="002353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trierNotes</w:t>
            </w:r>
            <w:proofErr w:type="spellEnd"/>
            <w:r>
              <w:rPr>
                <w:rFonts w:ascii="Consolas" w:hAnsi="Consolas" w:cs="Consolas"/>
                <w:color w:val="000000"/>
                <w:sz w:val="19"/>
                <w:szCs w:val="19"/>
                <w:highlight w:val="white"/>
              </w:rPr>
              <w:t>()</w:t>
            </w:r>
            <w:proofErr w:type="gramEnd"/>
          </w:p>
          <w:p w:rsidR="002353A6" w:rsidRDefault="002353A6" w:rsidP="002353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53A6" w:rsidRDefault="002353A6" w:rsidP="002353A6">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mesNotesFrais.Sort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84DA9" w:rsidRPr="00C84DA9" w:rsidRDefault="002353A6" w:rsidP="002353A6">
            <w:pPr>
              <w:shd w:val="clear" w:color="auto" w:fill="FFFFFF"/>
              <w:spacing w:after="120" w:line="207" w:lineRule="atLeast"/>
              <w:jc w:val="left"/>
              <w:rPr>
                <w:rFonts w:ascii="Courier New" w:hAnsi="Courier New" w:cs="Courier New"/>
                <w:color w:val="444444"/>
                <w:szCs w:val="14"/>
              </w:rPr>
            </w:pPr>
            <w:r>
              <w:rPr>
                <w:rFonts w:ascii="Consolas" w:hAnsi="Consolas" w:cs="Consolas"/>
                <w:color w:val="000000"/>
                <w:sz w:val="19"/>
                <w:szCs w:val="19"/>
                <w:highlight w:val="white"/>
              </w:rPr>
              <w:t xml:space="preserve">        }</w:t>
            </w:r>
          </w:p>
        </w:tc>
      </w:tr>
      <w:tr w:rsidR="006F61E8" w:rsidTr="00C84DA9">
        <w:trPr>
          <w:trHeight w:val="1551"/>
        </w:trPr>
        <w:tc>
          <w:tcPr>
            <w:tcW w:w="4889" w:type="dxa"/>
          </w:tcPr>
          <w:p w:rsidR="006F61E8" w:rsidRDefault="006F61E8" w:rsidP="006F61E8">
            <w:pPr>
              <w:shd w:val="clear" w:color="auto" w:fill="FFFFFF"/>
              <w:spacing w:before="96" w:after="192" w:line="207" w:lineRule="atLeast"/>
              <w:jc w:val="left"/>
              <w:rPr>
                <w:rFonts w:cs="Tahoma"/>
                <w:color w:val="444444"/>
                <w:szCs w:val="14"/>
              </w:rPr>
            </w:pPr>
            <w:r>
              <w:rPr>
                <w:rFonts w:cs="Tahoma"/>
                <w:color w:val="444444"/>
                <w:szCs w:val="14"/>
              </w:rPr>
              <w:lastRenderedPageBreak/>
              <w:t xml:space="preserve">Dans le test, nous utiliserons un objet </w:t>
            </w:r>
            <w:proofErr w:type="spellStart"/>
            <w:r>
              <w:rPr>
                <w:rFonts w:cs="Tahoma"/>
                <w:color w:val="444444"/>
                <w:szCs w:val="14"/>
              </w:rPr>
              <w:t>IvoyageurCommercial</w:t>
            </w:r>
            <w:proofErr w:type="spellEnd"/>
            <w:r>
              <w:rPr>
                <w:rFonts w:cs="Tahoma"/>
                <w:color w:val="444444"/>
                <w:szCs w:val="14"/>
              </w:rPr>
              <w:t xml:space="preserve">. Ajoutons la méthode </w:t>
            </w:r>
            <w:proofErr w:type="spellStart"/>
            <w:proofErr w:type="gramStart"/>
            <w:r w:rsidR="00500785">
              <w:rPr>
                <w:rFonts w:cs="Tahoma"/>
                <w:color w:val="444444"/>
                <w:szCs w:val="14"/>
              </w:rPr>
              <w:t>trierNotes</w:t>
            </w:r>
            <w:proofErr w:type="spellEnd"/>
            <w:r w:rsidR="00500785">
              <w:rPr>
                <w:rFonts w:cs="Tahoma"/>
                <w:color w:val="444444"/>
                <w:szCs w:val="14"/>
              </w:rPr>
              <w:t>(</w:t>
            </w:r>
            <w:proofErr w:type="gramEnd"/>
            <w:r w:rsidR="00500785">
              <w:rPr>
                <w:rFonts w:cs="Tahoma"/>
                <w:color w:val="444444"/>
                <w:szCs w:val="14"/>
              </w:rPr>
              <w:t>)</w:t>
            </w:r>
            <w:r>
              <w:rPr>
                <w:rFonts w:cs="Tahoma"/>
                <w:color w:val="444444"/>
                <w:szCs w:val="14"/>
              </w:rPr>
              <w:t xml:space="preserve"> </w:t>
            </w:r>
            <w:r w:rsidR="00500785">
              <w:rPr>
                <w:rFonts w:cs="Tahoma"/>
                <w:color w:val="444444"/>
                <w:szCs w:val="14"/>
              </w:rPr>
              <w:t>à</w:t>
            </w:r>
            <w:r>
              <w:rPr>
                <w:rFonts w:cs="Tahoma"/>
                <w:color w:val="444444"/>
                <w:szCs w:val="14"/>
              </w:rPr>
              <w:t xml:space="preserve"> cette interface</w:t>
            </w:r>
          </w:p>
          <w:p w:rsidR="006F61E8" w:rsidRPr="003E7E0C" w:rsidRDefault="006F61E8" w:rsidP="002353A6">
            <w:pPr>
              <w:shd w:val="clear" w:color="auto" w:fill="FFFFFF"/>
              <w:spacing w:before="96" w:after="192" w:line="207" w:lineRule="atLeast"/>
              <w:jc w:val="left"/>
              <w:rPr>
                <w:rFonts w:cs="Tahoma"/>
                <w:color w:val="444444"/>
                <w:szCs w:val="14"/>
              </w:rPr>
            </w:pPr>
          </w:p>
        </w:tc>
        <w:tc>
          <w:tcPr>
            <w:tcW w:w="4890" w:type="dxa"/>
          </w:tcPr>
          <w:p w:rsidR="006F61E8" w:rsidRDefault="006F61E8" w:rsidP="002353A6">
            <w:pPr>
              <w:autoSpaceDE w:val="0"/>
              <w:autoSpaceDN w:val="0"/>
              <w:adjustRightInd w:val="0"/>
              <w:jc w:val="left"/>
            </w:pPr>
            <w:r>
              <w:object w:dxaOrig="5280" w:dyaOrig="4360">
                <v:shape id="_x0000_i1028" type="#_x0000_t75" style="width:129pt;height:106.55pt" o:ole="">
                  <v:imagedata r:id="rId31" o:title=""/>
                </v:shape>
                <o:OLEObject Type="Embed" ProgID="PBrush" ShapeID="_x0000_i1028" DrawAspect="Content" ObjectID="_1478680938" r:id="rId32"/>
              </w:object>
            </w:r>
          </w:p>
          <w:p w:rsidR="00500785" w:rsidRDefault="00500785" w:rsidP="002353A6">
            <w:pPr>
              <w:autoSpaceDE w:val="0"/>
              <w:autoSpaceDN w:val="0"/>
              <w:adjustRightInd w:val="0"/>
              <w:jc w:val="left"/>
              <w:rPr>
                <w:rFonts w:ascii="Consolas" w:hAnsi="Consolas" w:cs="Consolas"/>
                <w:color w:val="0000FF"/>
                <w:sz w:val="19"/>
                <w:szCs w:val="19"/>
                <w:highlight w:val="white"/>
              </w:rPr>
            </w:pPr>
          </w:p>
        </w:tc>
      </w:tr>
      <w:tr w:rsidR="00500785" w:rsidTr="00C84DA9">
        <w:trPr>
          <w:trHeight w:val="1551"/>
        </w:trPr>
        <w:tc>
          <w:tcPr>
            <w:tcW w:w="4889" w:type="dxa"/>
          </w:tcPr>
          <w:p w:rsidR="00500785" w:rsidRPr="003E7E0C" w:rsidRDefault="00500785" w:rsidP="00500785">
            <w:pPr>
              <w:shd w:val="clear" w:color="auto" w:fill="FFFFFF"/>
              <w:spacing w:before="96" w:after="192" w:line="207" w:lineRule="atLeast"/>
              <w:jc w:val="left"/>
              <w:rPr>
                <w:rFonts w:cs="Tahoma"/>
                <w:color w:val="444444"/>
                <w:szCs w:val="14"/>
              </w:rPr>
            </w:pPr>
            <w:r w:rsidRPr="003E7E0C">
              <w:rPr>
                <w:rFonts w:cs="Tahoma"/>
                <w:color w:val="444444"/>
                <w:szCs w:val="14"/>
              </w:rPr>
              <w:t>On peut tester ainsi </w:t>
            </w:r>
            <w:r>
              <w:rPr>
                <w:rFonts w:cs="Tahoma"/>
                <w:color w:val="444444"/>
                <w:szCs w:val="14"/>
              </w:rPr>
              <w:t xml:space="preserve">dans le programme principal </w:t>
            </w:r>
            <w:r w:rsidRPr="003E7E0C">
              <w:rPr>
                <w:rFonts w:cs="Tahoma"/>
                <w:color w:val="444444"/>
                <w:szCs w:val="14"/>
              </w:rPr>
              <w:t>:</w:t>
            </w:r>
          </w:p>
          <w:p w:rsidR="00500785" w:rsidRDefault="00500785" w:rsidP="006F61E8">
            <w:pPr>
              <w:shd w:val="clear" w:color="auto" w:fill="FFFFFF"/>
              <w:spacing w:before="96" w:after="192" w:line="207" w:lineRule="atLeast"/>
              <w:jc w:val="left"/>
              <w:rPr>
                <w:rFonts w:cs="Tahoma"/>
                <w:color w:val="444444"/>
                <w:szCs w:val="14"/>
              </w:rPr>
            </w:pPr>
          </w:p>
        </w:tc>
        <w:tc>
          <w:tcPr>
            <w:tcW w:w="4890" w:type="dxa"/>
          </w:tcPr>
          <w:p w:rsidR="00500785" w:rsidRDefault="00500785" w:rsidP="002353A6">
            <w:pPr>
              <w:autoSpaceDE w:val="0"/>
              <w:autoSpaceDN w:val="0"/>
              <w:adjustRightInd w:val="0"/>
              <w:jc w:val="left"/>
            </w:pPr>
            <w:r>
              <w:rPr>
                <w:rFonts w:cs="Tahoma"/>
                <w:noProof/>
                <w:color w:val="444444"/>
                <w:szCs w:val="14"/>
                <w:lang w:eastAsia="ja-JP"/>
              </w:rPr>
              <w:drawing>
                <wp:inline distT="0" distB="0" distL="0" distR="0" wp14:anchorId="5231292C" wp14:editId="43055600">
                  <wp:extent cx="3100070" cy="3941445"/>
                  <wp:effectExtent l="0" t="0" r="508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0070" cy="3941445"/>
                          </a:xfrm>
                          <a:prstGeom prst="rect">
                            <a:avLst/>
                          </a:prstGeom>
                          <a:noFill/>
                          <a:ln>
                            <a:noFill/>
                          </a:ln>
                        </pic:spPr>
                      </pic:pic>
                    </a:graphicData>
                  </a:graphic>
                </wp:inline>
              </w:drawing>
            </w:r>
          </w:p>
          <w:p w:rsidR="00500785" w:rsidRDefault="00500785" w:rsidP="002353A6">
            <w:pPr>
              <w:autoSpaceDE w:val="0"/>
              <w:autoSpaceDN w:val="0"/>
              <w:adjustRightInd w:val="0"/>
              <w:jc w:val="left"/>
            </w:pPr>
          </w:p>
        </w:tc>
      </w:tr>
      <w:tr w:rsidR="00500785" w:rsidTr="00C84DA9">
        <w:trPr>
          <w:trHeight w:val="1551"/>
        </w:trPr>
        <w:tc>
          <w:tcPr>
            <w:tcW w:w="4889" w:type="dxa"/>
          </w:tcPr>
          <w:p w:rsidR="00500785" w:rsidRPr="003E7E0C" w:rsidRDefault="00500785" w:rsidP="00500785">
            <w:pPr>
              <w:shd w:val="clear" w:color="auto" w:fill="FFFFFF"/>
              <w:spacing w:before="96" w:after="192" w:line="207" w:lineRule="atLeast"/>
              <w:jc w:val="left"/>
              <w:rPr>
                <w:rFonts w:cs="Tahoma"/>
                <w:color w:val="444444"/>
                <w:szCs w:val="14"/>
              </w:rPr>
            </w:pPr>
            <w:r w:rsidRPr="003E7E0C">
              <w:rPr>
                <w:rFonts w:cs="Tahoma"/>
                <w:color w:val="444444"/>
                <w:szCs w:val="14"/>
              </w:rPr>
              <w:t>Ce qui produit :</w:t>
            </w:r>
          </w:p>
          <w:p w:rsidR="00500785" w:rsidRPr="003E7E0C" w:rsidRDefault="00500785" w:rsidP="00500785">
            <w:pPr>
              <w:shd w:val="clear" w:color="auto" w:fill="FFFFFF"/>
              <w:spacing w:before="96" w:after="192" w:line="207" w:lineRule="atLeast"/>
              <w:jc w:val="left"/>
              <w:rPr>
                <w:rFonts w:cs="Tahoma"/>
                <w:color w:val="444444"/>
                <w:szCs w:val="14"/>
              </w:rPr>
            </w:pPr>
          </w:p>
        </w:tc>
        <w:tc>
          <w:tcPr>
            <w:tcW w:w="4890" w:type="dxa"/>
          </w:tcPr>
          <w:p w:rsidR="00500785" w:rsidRDefault="00500785" w:rsidP="002353A6">
            <w:pPr>
              <w:autoSpaceDE w:val="0"/>
              <w:autoSpaceDN w:val="0"/>
              <w:adjustRightInd w:val="0"/>
              <w:jc w:val="left"/>
              <w:rPr>
                <w:rFonts w:cs="Tahoma"/>
                <w:noProof/>
                <w:color w:val="444444"/>
                <w:szCs w:val="14"/>
              </w:rPr>
            </w:pPr>
            <w:r>
              <w:rPr>
                <w:rFonts w:ascii="Helvetica" w:hAnsi="Helvetica"/>
                <w:noProof/>
                <w:color w:val="444444"/>
                <w:sz w:val="14"/>
                <w:szCs w:val="14"/>
                <w:lang w:eastAsia="ja-JP"/>
              </w:rPr>
              <w:drawing>
                <wp:inline distT="0" distB="0" distL="0" distR="0" wp14:anchorId="7CE6E569" wp14:editId="40FBDD03">
                  <wp:extent cx="4994591" cy="2042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94464" cy="2042248"/>
                          </a:xfrm>
                          <a:prstGeom prst="rect">
                            <a:avLst/>
                          </a:prstGeom>
                          <a:noFill/>
                          <a:ln>
                            <a:noFill/>
                          </a:ln>
                        </pic:spPr>
                      </pic:pic>
                    </a:graphicData>
                  </a:graphic>
                </wp:inline>
              </w:drawing>
            </w:r>
          </w:p>
        </w:tc>
      </w:tr>
    </w:tbl>
    <w:p w:rsidR="006F61E8" w:rsidRPr="003E7E0C" w:rsidRDefault="006F61E8" w:rsidP="003E7E0C">
      <w:pPr>
        <w:shd w:val="clear" w:color="auto" w:fill="FFFFFF"/>
        <w:spacing w:before="96" w:after="192" w:line="207" w:lineRule="atLeast"/>
        <w:jc w:val="left"/>
        <w:rPr>
          <w:rFonts w:cs="Tahoma"/>
          <w:color w:val="444444"/>
          <w:szCs w:val="14"/>
        </w:rPr>
      </w:pPr>
    </w:p>
    <w:p w:rsidR="003E7E0C" w:rsidRDefault="003E7E0C" w:rsidP="000D0131">
      <w:pPr>
        <w:pStyle w:val="Titre2"/>
      </w:pPr>
      <w:r w:rsidRPr="003E7E0C">
        <w:t xml:space="preserve">L’interface </w:t>
      </w:r>
      <w:proofErr w:type="spellStart"/>
      <w:r w:rsidRPr="003E7E0C">
        <w:t>I</w:t>
      </w:r>
      <w:r w:rsidR="00E872E4" w:rsidRPr="003E7E0C">
        <w:t>e</w:t>
      </w:r>
      <w:r w:rsidRPr="003E7E0C">
        <w:t>numerable</w:t>
      </w:r>
      <w:proofErr w:type="spellEnd"/>
    </w:p>
    <w:p w:rsidR="00E872E4" w:rsidRDefault="00E872E4" w:rsidP="00E872E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6203"/>
      </w:tblGrid>
      <w:tr w:rsidR="00241ED5" w:rsidTr="00E872E4">
        <w:tc>
          <w:tcPr>
            <w:tcW w:w="3652" w:type="dxa"/>
          </w:tcPr>
          <w:p w:rsidR="00241ED5" w:rsidRDefault="00241ED5" w:rsidP="00877A5D">
            <w:pPr>
              <w:shd w:val="clear" w:color="auto" w:fill="FFFFFF"/>
              <w:spacing w:before="96" w:after="192" w:line="207" w:lineRule="atLeast"/>
              <w:jc w:val="left"/>
            </w:pPr>
            <w:r>
              <w:rPr>
                <w:rFonts w:cs="Tahoma"/>
                <w:color w:val="444444"/>
                <w:szCs w:val="14"/>
              </w:rPr>
              <w:t xml:space="preserve">Ajouter dans la classe </w:t>
            </w:r>
            <w:proofErr w:type="spellStart"/>
            <w:r>
              <w:rPr>
                <w:rFonts w:cs="Tahoma"/>
                <w:color w:val="444444"/>
                <w:szCs w:val="14"/>
              </w:rPr>
              <w:t>ServiceCommercial</w:t>
            </w:r>
            <w:proofErr w:type="spellEnd"/>
            <w:r>
              <w:rPr>
                <w:rFonts w:cs="Tahoma"/>
                <w:color w:val="444444"/>
                <w:szCs w:val="14"/>
              </w:rPr>
              <w:t xml:space="preserve">, les méthodes </w:t>
            </w:r>
            <w:proofErr w:type="spellStart"/>
            <w:r>
              <w:rPr>
                <w:rFonts w:cs="Tahoma"/>
                <w:color w:val="444444"/>
                <w:szCs w:val="14"/>
              </w:rPr>
              <w:t>getCommercial</w:t>
            </w:r>
            <w:proofErr w:type="spellEnd"/>
            <w:r>
              <w:rPr>
                <w:rFonts w:cs="Tahoma"/>
                <w:color w:val="444444"/>
                <w:szCs w:val="14"/>
              </w:rPr>
              <w:t xml:space="preserve">(i) et </w:t>
            </w:r>
            <w:proofErr w:type="spellStart"/>
            <w:proofErr w:type="gramStart"/>
            <w:r>
              <w:rPr>
                <w:rFonts w:cs="Tahoma"/>
                <w:color w:val="444444"/>
                <w:szCs w:val="14"/>
              </w:rPr>
              <w:t>nbCommerciaux</w:t>
            </w:r>
            <w:proofErr w:type="spellEnd"/>
            <w:r>
              <w:rPr>
                <w:rFonts w:cs="Tahoma"/>
                <w:color w:val="444444"/>
                <w:szCs w:val="14"/>
              </w:rPr>
              <w:t>()</w:t>
            </w:r>
            <w:proofErr w:type="gramEnd"/>
          </w:p>
          <w:p w:rsidR="00241ED5" w:rsidRDefault="00241ED5" w:rsidP="00877A5D">
            <w:pPr>
              <w:shd w:val="clear" w:color="auto" w:fill="FFFFFF"/>
              <w:spacing w:before="96" w:after="192" w:line="207" w:lineRule="atLeast"/>
              <w:jc w:val="left"/>
            </w:pPr>
          </w:p>
          <w:p w:rsidR="00241ED5" w:rsidRDefault="00241ED5" w:rsidP="00877A5D">
            <w:pPr>
              <w:shd w:val="clear" w:color="auto" w:fill="FFFFFF"/>
              <w:spacing w:before="96" w:after="192" w:line="207" w:lineRule="atLeast"/>
              <w:jc w:val="left"/>
            </w:pPr>
          </w:p>
        </w:tc>
        <w:tc>
          <w:tcPr>
            <w:tcW w:w="6203" w:type="dxa"/>
          </w:tcPr>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nbCommerciaux</w:t>
            </w:r>
            <w:proofErr w:type="spellEnd"/>
            <w:r>
              <w:rPr>
                <w:rFonts w:ascii="Consolas" w:hAnsi="Consolas" w:cs="Consolas"/>
                <w:color w:val="000000"/>
                <w:sz w:val="19"/>
                <w:szCs w:val="19"/>
                <w:highlight w:val="white"/>
              </w:rPr>
              <w:t>()</w:t>
            </w:r>
            <w:proofErr w:type="gramEnd"/>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lesCommerciaux.Count</w:t>
            </w:r>
            <w:proofErr w:type="spellEnd"/>
            <w:r>
              <w:rPr>
                <w:rFonts w:ascii="Consolas" w:hAnsi="Consolas" w:cs="Consolas"/>
                <w:color w:val="000000"/>
                <w:sz w:val="19"/>
                <w:szCs w:val="19"/>
                <w:highlight w:val="white"/>
              </w:rPr>
              <w:t>;</w:t>
            </w:r>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1ED5" w:rsidRDefault="00241ED5" w:rsidP="00241ED5">
            <w:pPr>
              <w:autoSpaceDE w:val="0"/>
              <w:autoSpaceDN w:val="0"/>
              <w:adjustRightInd w:val="0"/>
              <w:jc w:val="left"/>
              <w:rPr>
                <w:rFonts w:ascii="Consolas" w:hAnsi="Consolas" w:cs="Consolas"/>
                <w:color w:val="000000"/>
                <w:sz w:val="19"/>
                <w:szCs w:val="19"/>
                <w:highlight w:val="white"/>
              </w:rPr>
            </w:pPr>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IVoyageurCommercial</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getCommercial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w:t>
            </w:r>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41ED5" w:rsidRDefault="00241ED5" w:rsidP="00241ED5">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lesCommerciaux</w:t>
            </w:r>
            <w:proofErr w:type="spellEnd"/>
            <w:r>
              <w:rPr>
                <w:rFonts w:ascii="Consolas" w:hAnsi="Consolas" w:cs="Consolas"/>
                <w:color w:val="000000"/>
                <w:sz w:val="19"/>
                <w:szCs w:val="19"/>
                <w:highlight w:val="white"/>
              </w:rPr>
              <w:t>[i];</w:t>
            </w:r>
          </w:p>
          <w:p w:rsidR="00241ED5" w:rsidRPr="003E7E0C" w:rsidRDefault="00241ED5" w:rsidP="00241ED5">
            <w:pPr>
              <w:shd w:val="clear" w:color="auto" w:fill="FFFFFF"/>
              <w:spacing w:after="120" w:line="207" w:lineRule="atLeast"/>
              <w:jc w:val="left"/>
              <w:rPr>
                <w:rFonts w:ascii="Courier New" w:hAnsi="Courier New" w:cs="Courier New"/>
                <w:iCs/>
                <w:color w:val="444444"/>
                <w:szCs w:val="22"/>
                <w:lang w:val="en-US"/>
              </w:rPr>
            </w:pPr>
            <w:r>
              <w:rPr>
                <w:rFonts w:ascii="Consolas" w:hAnsi="Consolas" w:cs="Consolas"/>
                <w:color w:val="000000"/>
                <w:sz w:val="19"/>
                <w:szCs w:val="19"/>
                <w:highlight w:val="white"/>
              </w:rPr>
              <w:t xml:space="preserve">        }</w:t>
            </w:r>
          </w:p>
        </w:tc>
      </w:tr>
      <w:tr w:rsidR="00241ED5" w:rsidTr="00E872E4">
        <w:tc>
          <w:tcPr>
            <w:tcW w:w="3652" w:type="dxa"/>
          </w:tcPr>
          <w:p w:rsidR="00241ED5" w:rsidRPr="003E7E0C" w:rsidRDefault="00241ED5" w:rsidP="00E872E4">
            <w:pPr>
              <w:shd w:val="clear" w:color="auto" w:fill="FFFFFF"/>
              <w:spacing w:before="96" w:after="192" w:line="207" w:lineRule="atLeast"/>
              <w:jc w:val="left"/>
              <w:rPr>
                <w:rFonts w:cs="Tahoma"/>
                <w:color w:val="444444"/>
                <w:szCs w:val="14"/>
              </w:rPr>
            </w:pPr>
            <w:r>
              <w:lastRenderedPageBreak/>
              <w:t>Créer dans une</w:t>
            </w:r>
            <w:r w:rsidRPr="003E7E0C">
              <w:rPr>
                <w:rFonts w:cs="Tahoma"/>
                <w:color w:val="444444"/>
                <w:szCs w:val="14"/>
              </w:rPr>
              <w:t xml:space="preserve"> classe Ecran, une méthode</w:t>
            </w:r>
            <w:r w:rsidRPr="003E7E0C">
              <w:rPr>
                <w:rFonts w:cs="Tahoma"/>
                <w:color w:val="444444"/>
                <w:szCs w:val="22"/>
              </w:rPr>
              <w:t> </w:t>
            </w:r>
            <w:r w:rsidRPr="003E7E0C">
              <w:rPr>
                <w:rFonts w:cs="Tahoma"/>
                <w:i/>
                <w:iCs/>
                <w:color w:val="444444"/>
                <w:szCs w:val="22"/>
              </w:rPr>
              <w:t>Affiche</w:t>
            </w:r>
            <w:r w:rsidRPr="003E7E0C">
              <w:rPr>
                <w:rFonts w:cs="Tahoma"/>
                <w:color w:val="444444"/>
                <w:szCs w:val="22"/>
              </w:rPr>
              <w:t> </w:t>
            </w:r>
            <w:r w:rsidRPr="003E7E0C">
              <w:rPr>
                <w:rFonts w:cs="Tahoma"/>
                <w:color w:val="444444"/>
                <w:szCs w:val="14"/>
              </w:rPr>
              <w:t>permet d’afficher les commerciaux d’un service commercial :</w:t>
            </w:r>
          </w:p>
          <w:p w:rsidR="00241ED5" w:rsidRDefault="00241ED5" w:rsidP="00241ED5">
            <w:pPr>
              <w:spacing w:before="96" w:after="192" w:line="207" w:lineRule="atLeast"/>
              <w:jc w:val="left"/>
              <w:rPr>
                <w:rFonts w:cs="Tahoma"/>
                <w:color w:val="444444"/>
                <w:szCs w:val="14"/>
              </w:rPr>
            </w:pPr>
          </w:p>
        </w:tc>
        <w:tc>
          <w:tcPr>
            <w:tcW w:w="6203" w:type="dxa"/>
          </w:tcPr>
          <w:p w:rsidR="00241ED5" w:rsidRPr="003E7E0C" w:rsidRDefault="00241ED5" w:rsidP="00E872E4">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public static void </w:t>
            </w:r>
            <w:proofErr w:type="spellStart"/>
            <w:r w:rsidRPr="003E7E0C">
              <w:rPr>
                <w:rFonts w:ascii="Courier New" w:hAnsi="Courier New" w:cs="Courier New"/>
                <w:iCs/>
                <w:color w:val="444444"/>
                <w:szCs w:val="22"/>
                <w:lang w:val="en-US"/>
              </w:rPr>
              <w:t>affiche</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ServiceCommercial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sc</w:t>
            </w:r>
            <w:proofErr w:type="spellEnd"/>
            <w:r w:rsidRPr="003E7E0C">
              <w:rPr>
                <w:rFonts w:ascii="Courier New" w:hAnsi="Courier New" w:cs="Courier New"/>
                <w:iCs/>
                <w:color w:val="444444"/>
                <w:szCs w:val="22"/>
                <w:lang w:val="en-US"/>
              </w:rPr>
              <w:t>)</w:t>
            </w:r>
          </w:p>
          <w:p w:rsidR="00241ED5" w:rsidRPr="003E7E0C" w:rsidRDefault="00241ED5" w:rsidP="00E872E4">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r w:rsidRPr="003E7E0C">
              <w:rPr>
                <w:rFonts w:ascii="Courier New" w:hAnsi="Courier New" w:cs="Courier New"/>
                <w:iCs/>
                <w:color w:val="444444"/>
                <w:szCs w:val="22"/>
                <w:lang w:val="en-US"/>
              </w:rPr>
              <w:t>{</w:t>
            </w:r>
          </w:p>
          <w:p w:rsidR="00241ED5" w:rsidRPr="003E7E0C" w:rsidRDefault="00241ED5" w:rsidP="00E872E4">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r w:rsidRPr="003E7E0C">
              <w:rPr>
                <w:rFonts w:ascii="Courier New" w:hAnsi="Courier New" w:cs="Courier New"/>
                <w:iCs/>
                <w:color w:val="444444"/>
                <w:szCs w:val="22"/>
                <w:lang w:val="en-US"/>
              </w:rPr>
              <w:t>for(</w:t>
            </w:r>
            <w:proofErr w:type="spellStart"/>
            <w:r w:rsidRPr="003E7E0C">
              <w:rPr>
                <w:rFonts w:ascii="Courier New" w:hAnsi="Courier New" w:cs="Courier New"/>
                <w:iCs/>
                <w:color w:val="444444"/>
                <w:szCs w:val="22"/>
                <w:lang w:val="en-US"/>
              </w:rPr>
              <w:t>int</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 xml:space="preserve"> = 0; </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 xml:space="preserve"> &lt;</w:t>
            </w:r>
            <w:r>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sc.nbCommerciaux</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w:t>
            </w:r>
          </w:p>
          <w:p w:rsidR="00241ED5" w:rsidRPr="003E7E0C" w:rsidRDefault="00241ED5" w:rsidP="00E872E4">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affiche</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sc.getCommercial</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w:t>
            </w:r>
          </w:p>
          <w:p w:rsidR="00241ED5" w:rsidRPr="00241ED5" w:rsidRDefault="00241ED5" w:rsidP="00E872E4">
            <w:pPr>
              <w:spacing w:before="96" w:after="192"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r w:rsidRPr="003E7E0C">
              <w:rPr>
                <w:rFonts w:ascii="Courier New" w:hAnsi="Courier New" w:cs="Courier New"/>
                <w:iCs/>
                <w:color w:val="444444"/>
                <w:szCs w:val="22"/>
                <w:lang w:val="en-US"/>
              </w:rPr>
              <w:t>}</w:t>
            </w:r>
          </w:p>
        </w:tc>
      </w:tr>
      <w:tr w:rsidR="00B25C38" w:rsidTr="00E872E4">
        <w:tc>
          <w:tcPr>
            <w:tcW w:w="3652" w:type="dxa"/>
          </w:tcPr>
          <w:p w:rsidR="00B25C38" w:rsidRPr="00B25C38" w:rsidRDefault="00B25C38" w:rsidP="00B25C38">
            <w:pPr>
              <w:autoSpaceDE w:val="0"/>
              <w:autoSpaceDN w:val="0"/>
              <w:adjustRightInd w:val="0"/>
              <w:jc w:val="left"/>
              <w:rPr>
                <w:rFonts w:ascii="Consolas" w:hAnsi="Consolas" w:cs="Consolas"/>
                <w:color w:val="000000"/>
                <w:sz w:val="19"/>
                <w:szCs w:val="19"/>
                <w:highlight w:val="white"/>
              </w:rPr>
            </w:pPr>
            <w:r>
              <w:t xml:space="preserve">Pour tester cette méthode, ajouter également la méthode </w:t>
            </w:r>
            <w:proofErr w:type="gramStart"/>
            <w:r>
              <w:rPr>
                <w:rFonts w:ascii="Consolas" w:hAnsi="Consolas" w:cs="Consolas"/>
                <w:color w:val="000000"/>
                <w:sz w:val="19"/>
                <w:szCs w:val="19"/>
                <w:highlight w:val="white"/>
              </w:rPr>
              <w:t>affiche(</w:t>
            </w:r>
            <w:proofErr w:type="spellStart"/>
            <w:proofErr w:type="gramEnd"/>
            <w:r>
              <w:rPr>
                <w:rFonts w:ascii="Consolas" w:hAnsi="Consolas" w:cs="Consolas"/>
                <w:color w:val="2B91AF"/>
                <w:sz w:val="19"/>
                <w:szCs w:val="19"/>
                <w:highlight w:val="white"/>
              </w:rPr>
              <w:t>IVoyageurCommercial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voyageurCommercial</w:t>
            </w:r>
            <w:proofErr w:type="spellEnd"/>
            <w:r>
              <w:rPr>
                <w:rFonts w:ascii="Consolas" w:hAnsi="Consolas" w:cs="Consolas"/>
                <w:color w:val="000000"/>
                <w:sz w:val="19"/>
                <w:szCs w:val="19"/>
                <w:highlight w:val="white"/>
              </w:rPr>
              <w:t>)</w:t>
            </w:r>
            <w:r>
              <w:t>dans la classe écran.</w:t>
            </w:r>
          </w:p>
        </w:tc>
        <w:tc>
          <w:tcPr>
            <w:tcW w:w="6203" w:type="dxa"/>
          </w:tcPr>
          <w:p w:rsidR="00B25C38" w:rsidRDefault="00B25C38" w:rsidP="00B25C38">
            <w:pPr>
              <w:autoSpaceDE w:val="0"/>
              <w:autoSpaceDN w:val="0"/>
              <w:adjustRightInd w:val="0"/>
              <w:jc w:val="left"/>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affiche(</w:t>
            </w:r>
            <w:proofErr w:type="spellStart"/>
            <w:proofErr w:type="gramEnd"/>
            <w:r>
              <w:rPr>
                <w:rFonts w:ascii="Consolas" w:hAnsi="Consolas" w:cs="Consolas"/>
                <w:color w:val="2B91AF"/>
                <w:sz w:val="19"/>
                <w:szCs w:val="19"/>
                <w:highlight w:val="white"/>
              </w:rPr>
              <w:t>IVoyageurCommercial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voyageurCommercial</w:t>
            </w:r>
            <w:proofErr w:type="spellEnd"/>
            <w:r>
              <w:rPr>
                <w:rFonts w:ascii="Consolas" w:hAnsi="Consolas" w:cs="Consolas"/>
                <w:color w:val="000000"/>
                <w:sz w:val="19"/>
                <w:szCs w:val="19"/>
                <w:highlight w:val="white"/>
              </w:rPr>
              <w:t>)</w:t>
            </w:r>
          </w:p>
          <w:p w:rsidR="00B25C38" w:rsidRDefault="00B25C38" w:rsidP="00B25C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5C38" w:rsidRDefault="00B25C38" w:rsidP="00B25C38">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voyageurCommercial.ToString</w:t>
            </w:r>
            <w:proofErr w:type="spellEnd"/>
            <w:r>
              <w:rPr>
                <w:rFonts w:ascii="Consolas" w:hAnsi="Consolas" w:cs="Consolas"/>
                <w:color w:val="000000"/>
                <w:sz w:val="19"/>
                <w:szCs w:val="19"/>
                <w:highlight w:val="white"/>
              </w:rPr>
              <w:t>());</w:t>
            </w:r>
          </w:p>
          <w:p w:rsidR="00B25C38" w:rsidRPr="003E7E0C" w:rsidRDefault="00B25C38" w:rsidP="00B25C38">
            <w:pPr>
              <w:shd w:val="clear" w:color="auto" w:fill="FFFFFF"/>
              <w:spacing w:after="120" w:line="207" w:lineRule="atLeast"/>
              <w:jc w:val="left"/>
              <w:rPr>
                <w:rFonts w:ascii="Courier New" w:hAnsi="Courier New" w:cs="Courier New"/>
                <w:iCs/>
                <w:color w:val="444444"/>
                <w:szCs w:val="22"/>
                <w:lang w:val="en-US"/>
              </w:rPr>
            </w:pPr>
            <w:r>
              <w:rPr>
                <w:rFonts w:ascii="Consolas" w:hAnsi="Consolas" w:cs="Consolas"/>
                <w:color w:val="000000"/>
                <w:sz w:val="19"/>
                <w:szCs w:val="19"/>
                <w:highlight w:val="white"/>
              </w:rPr>
              <w:t xml:space="preserve">        }</w:t>
            </w:r>
          </w:p>
        </w:tc>
      </w:tr>
      <w:tr w:rsidR="00B25C38" w:rsidTr="00E872E4">
        <w:tc>
          <w:tcPr>
            <w:tcW w:w="3652" w:type="dxa"/>
          </w:tcPr>
          <w:p w:rsidR="00B25C38" w:rsidRDefault="00B25C38" w:rsidP="00B25C38">
            <w:pPr>
              <w:autoSpaceDE w:val="0"/>
              <w:autoSpaceDN w:val="0"/>
              <w:adjustRightInd w:val="0"/>
              <w:jc w:val="left"/>
            </w:pPr>
          </w:p>
          <w:p w:rsidR="00B25C38" w:rsidRDefault="00B25C38" w:rsidP="00B25C38">
            <w:pPr>
              <w:autoSpaceDE w:val="0"/>
              <w:autoSpaceDN w:val="0"/>
              <w:adjustRightInd w:val="0"/>
              <w:jc w:val="left"/>
            </w:pPr>
            <w:r>
              <w:t xml:space="preserve">Comme vous pouvez le constater, il faut ajouter également la méthode </w:t>
            </w:r>
            <w:proofErr w:type="spellStart"/>
            <w:r>
              <w:t>ToString</w:t>
            </w:r>
            <w:proofErr w:type="spellEnd"/>
            <w:r>
              <w:t xml:space="preserve"> dans l'interface </w:t>
            </w:r>
            <w:proofErr w:type="spellStart"/>
            <w:r>
              <w:rPr>
                <w:rFonts w:ascii="Consolas" w:hAnsi="Consolas" w:cs="Consolas"/>
                <w:color w:val="2B91AF"/>
                <w:sz w:val="19"/>
                <w:szCs w:val="19"/>
                <w:highlight w:val="white"/>
              </w:rPr>
              <w:t>IVoyageurCommercial</w:t>
            </w:r>
            <w:proofErr w:type="spellEnd"/>
          </w:p>
        </w:tc>
        <w:tc>
          <w:tcPr>
            <w:tcW w:w="6203" w:type="dxa"/>
          </w:tcPr>
          <w:p w:rsidR="00B25C38" w:rsidRDefault="00B25C38" w:rsidP="00B25C38">
            <w:pPr>
              <w:autoSpaceDE w:val="0"/>
              <w:autoSpaceDN w:val="0"/>
              <w:adjustRightInd w:val="0"/>
              <w:jc w:val="left"/>
              <w:rPr>
                <w:rFonts w:ascii="Consolas" w:hAnsi="Consolas" w:cs="Consolas"/>
                <w:color w:val="0000FF"/>
                <w:sz w:val="19"/>
                <w:szCs w:val="19"/>
                <w:highlight w:val="white"/>
              </w:rPr>
            </w:pPr>
            <w:r>
              <w:object w:dxaOrig="5350" w:dyaOrig="4610">
                <v:shape id="_x0000_i1029" type="#_x0000_t75" style="width:133.05pt;height:114.6pt" o:ole="">
                  <v:imagedata r:id="rId35" o:title=""/>
                </v:shape>
                <o:OLEObject Type="Embed" ProgID="PBrush" ShapeID="_x0000_i1029" DrawAspect="Content" ObjectID="_1478680939" r:id="rId36"/>
              </w:object>
            </w:r>
          </w:p>
        </w:tc>
      </w:tr>
      <w:tr w:rsidR="00241ED5" w:rsidTr="00E872E4">
        <w:tc>
          <w:tcPr>
            <w:tcW w:w="3652" w:type="dxa"/>
          </w:tcPr>
          <w:p w:rsidR="00241ED5" w:rsidRDefault="00241ED5" w:rsidP="00E872E4">
            <w:pPr>
              <w:shd w:val="clear" w:color="auto" w:fill="FFFFFF"/>
              <w:spacing w:before="96" w:after="192" w:line="207" w:lineRule="atLeast"/>
              <w:jc w:val="left"/>
            </w:pPr>
          </w:p>
        </w:tc>
        <w:tc>
          <w:tcPr>
            <w:tcW w:w="6203" w:type="dxa"/>
          </w:tcPr>
          <w:p w:rsidR="00241ED5" w:rsidRPr="003E7E0C" w:rsidRDefault="00241ED5" w:rsidP="00E872E4">
            <w:pPr>
              <w:shd w:val="clear" w:color="auto" w:fill="FFFFFF"/>
              <w:spacing w:after="120" w:line="207" w:lineRule="atLeast"/>
              <w:jc w:val="left"/>
              <w:rPr>
                <w:rFonts w:ascii="Courier New" w:hAnsi="Courier New" w:cs="Courier New"/>
                <w:iCs/>
                <w:color w:val="444444"/>
                <w:szCs w:val="22"/>
                <w:lang w:val="en-US"/>
              </w:rPr>
            </w:pPr>
          </w:p>
        </w:tc>
      </w:tr>
    </w:tbl>
    <w:p w:rsidR="003E7E0C" w:rsidRPr="003E7E0C" w:rsidRDefault="00B25C38" w:rsidP="003E7E0C">
      <w:pPr>
        <w:shd w:val="clear" w:color="auto" w:fill="FFFFFF"/>
        <w:spacing w:before="96" w:after="192" w:line="207" w:lineRule="atLeast"/>
        <w:jc w:val="left"/>
        <w:rPr>
          <w:rFonts w:cs="Tahoma"/>
          <w:color w:val="444444"/>
          <w:szCs w:val="14"/>
        </w:rPr>
      </w:pPr>
      <w:r>
        <w:rPr>
          <w:rFonts w:cs="Tahoma"/>
          <w:color w:val="444444"/>
          <w:szCs w:val="14"/>
        </w:rPr>
        <w:t xml:space="preserve">Dans la méthode </w:t>
      </w:r>
      <w:proofErr w:type="gramStart"/>
      <w:r w:rsidRPr="00437924">
        <w:rPr>
          <w:rFonts w:ascii="Courier New" w:hAnsi="Courier New" w:cs="Courier New"/>
          <w:iCs/>
          <w:color w:val="444444"/>
          <w:szCs w:val="22"/>
        </w:rPr>
        <w:t>affiche(</w:t>
      </w:r>
      <w:proofErr w:type="spellStart"/>
      <w:proofErr w:type="gramEnd"/>
      <w:r w:rsidRPr="00437924">
        <w:rPr>
          <w:rFonts w:ascii="Courier New" w:hAnsi="Courier New" w:cs="Courier New"/>
          <w:iCs/>
          <w:color w:val="444444"/>
          <w:szCs w:val="22"/>
        </w:rPr>
        <w:t>ServiceCommercial</w:t>
      </w:r>
      <w:proofErr w:type="spell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sc,</w:t>
      </w:r>
      <w:r>
        <w:rPr>
          <w:rFonts w:cs="Tahoma"/>
          <w:color w:val="444444"/>
          <w:szCs w:val="14"/>
        </w:rPr>
        <w:t>no</w:t>
      </w:r>
      <w:r w:rsidR="003E7E0C" w:rsidRPr="003E7E0C">
        <w:rPr>
          <w:rFonts w:cs="Tahoma"/>
          <w:color w:val="444444"/>
          <w:szCs w:val="14"/>
        </w:rPr>
        <w:t>us</w:t>
      </w:r>
      <w:proofErr w:type="spellEnd"/>
      <w:r w:rsidR="003E7E0C" w:rsidRPr="003E7E0C">
        <w:rPr>
          <w:rFonts w:cs="Tahoma"/>
          <w:color w:val="444444"/>
          <w:szCs w:val="14"/>
        </w:rPr>
        <w:t xml:space="preserve"> parcourons tous les commerciaux avec une boucle for ; il n’est pas possible d’utiliser un</w:t>
      </w:r>
      <w:r w:rsidR="003E7E0C" w:rsidRPr="003E7E0C">
        <w:rPr>
          <w:rFonts w:cs="Tahoma"/>
          <w:color w:val="444444"/>
          <w:szCs w:val="22"/>
        </w:rPr>
        <w:t> </w:t>
      </w:r>
      <w:proofErr w:type="spellStart"/>
      <w:r w:rsidR="003E7E0C" w:rsidRPr="003E7E0C">
        <w:rPr>
          <w:rFonts w:cs="Tahoma"/>
          <w:i/>
          <w:iCs/>
          <w:color w:val="444444"/>
          <w:szCs w:val="22"/>
        </w:rPr>
        <w:t>foreach</w:t>
      </w:r>
      <w:proofErr w:type="spellEnd"/>
      <w:r w:rsidR="003E7E0C" w:rsidRPr="003E7E0C">
        <w:rPr>
          <w:rFonts w:cs="Tahoma"/>
          <w:color w:val="444444"/>
          <w:szCs w:val="22"/>
        </w:rPr>
        <w:t> </w:t>
      </w:r>
      <w:r w:rsidR="003E7E0C" w:rsidRPr="003E7E0C">
        <w:rPr>
          <w:rFonts w:cs="Tahoma"/>
          <w:color w:val="444444"/>
          <w:szCs w:val="14"/>
        </w:rPr>
        <w:t>car la classe</w:t>
      </w:r>
      <w:r w:rsidR="003E7E0C" w:rsidRPr="003E7E0C">
        <w:rPr>
          <w:rFonts w:cs="Tahoma"/>
          <w:color w:val="444444"/>
          <w:szCs w:val="22"/>
        </w:rPr>
        <w:t> </w:t>
      </w:r>
      <w:proofErr w:type="spellStart"/>
      <w:r w:rsidR="003E7E0C" w:rsidRPr="003E7E0C">
        <w:rPr>
          <w:rFonts w:cs="Tahoma"/>
          <w:i/>
          <w:iCs/>
          <w:color w:val="444444"/>
          <w:szCs w:val="22"/>
        </w:rPr>
        <w:t>ServiceCommercial</w:t>
      </w:r>
      <w:proofErr w:type="spellEnd"/>
      <w:r w:rsidR="003E7E0C" w:rsidRPr="003E7E0C">
        <w:rPr>
          <w:rFonts w:cs="Tahoma"/>
          <w:color w:val="444444"/>
          <w:szCs w:val="22"/>
        </w:rPr>
        <w:t> </w:t>
      </w:r>
      <w:r w:rsidR="003E7E0C" w:rsidRPr="003E7E0C">
        <w:rPr>
          <w:rFonts w:cs="Tahoma"/>
          <w:color w:val="444444"/>
          <w:szCs w:val="14"/>
        </w:rPr>
        <w:t>ne peut</w:t>
      </w:r>
      <w:r w:rsidR="003E7E0C" w:rsidRPr="003E7E0C">
        <w:rPr>
          <w:rFonts w:cs="Tahoma"/>
          <w:color w:val="444444"/>
          <w:szCs w:val="22"/>
        </w:rPr>
        <w:t> </w:t>
      </w:r>
      <w:r w:rsidR="003E7E0C" w:rsidRPr="003E7E0C">
        <w:rPr>
          <w:rFonts w:cs="Tahoma"/>
          <w:i/>
          <w:iCs/>
          <w:color w:val="444444"/>
          <w:szCs w:val="22"/>
        </w:rPr>
        <w:t>itérer</w:t>
      </w:r>
      <w:r w:rsidR="003E7E0C" w:rsidRPr="003E7E0C">
        <w:rPr>
          <w:rFonts w:cs="Tahoma"/>
          <w:color w:val="444444"/>
          <w:szCs w:val="22"/>
        </w:rPr>
        <w:t> </w:t>
      </w:r>
      <w:r w:rsidR="003E7E0C" w:rsidRPr="003E7E0C">
        <w:rPr>
          <w:rFonts w:cs="Tahoma"/>
          <w:color w:val="444444"/>
          <w:szCs w:val="14"/>
        </w:rPr>
        <w:t>comme le fait –</w:t>
      </w:r>
      <w:r w:rsidR="00E872E4">
        <w:rPr>
          <w:rFonts w:cs="Tahoma"/>
          <w:color w:val="444444"/>
          <w:szCs w:val="14"/>
        </w:rPr>
        <w:t xml:space="preserve"> </w:t>
      </w:r>
      <w:r w:rsidR="003E7E0C" w:rsidRPr="003E7E0C">
        <w:rPr>
          <w:rFonts w:cs="Tahoma"/>
          <w:color w:val="444444"/>
          <w:szCs w:val="14"/>
        </w:rPr>
        <w:t>par exemple</w:t>
      </w:r>
      <w:r w:rsidR="00E872E4">
        <w:rPr>
          <w:rFonts w:cs="Tahoma"/>
          <w:color w:val="444444"/>
          <w:szCs w:val="14"/>
        </w:rPr>
        <w:t xml:space="preserve"> </w:t>
      </w:r>
      <w:r w:rsidR="003E7E0C" w:rsidRPr="003E7E0C">
        <w:rPr>
          <w:rFonts w:cs="Tahoma"/>
          <w:color w:val="444444"/>
          <w:szCs w:val="14"/>
        </w:rPr>
        <w:t xml:space="preserve">- la classe </w:t>
      </w:r>
      <w:proofErr w:type="spellStart"/>
      <w:r w:rsidR="003E7E0C" w:rsidRPr="003E7E0C">
        <w:rPr>
          <w:rFonts w:cs="Tahoma"/>
          <w:color w:val="444444"/>
          <w:szCs w:val="14"/>
        </w:rPr>
        <w:t>ArrayList</w:t>
      </w:r>
      <w:proofErr w:type="spellEnd"/>
      <w:r w:rsidR="003E7E0C" w:rsidRPr="003E7E0C">
        <w:rPr>
          <w:rFonts w:cs="Tahoma"/>
          <w:color w:val="444444"/>
          <w:szCs w:val="14"/>
        </w:rPr>
        <w:t xml:space="preserve">. Il est néanmoins  possible de fournir à la </w:t>
      </w:r>
      <w:r>
        <w:rPr>
          <w:rFonts w:cs="Tahoma"/>
          <w:color w:val="444444"/>
          <w:szCs w:val="14"/>
        </w:rPr>
        <w:t>c</w:t>
      </w:r>
      <w:r w:rsidR="003E7E0C" w:rsidRPr="003E7E0C">
        <w:rPr>
          <w:rFonts w:cs="Tahoma"/>
          <w:color w:val="444444"/>
          <w:szCs w:val="14"/>
        </w:rPr>
        <w:t>lasse</w:t>
      </w:r>
      <w:r w:rsidR="003E7E0C" w:rsidRPr="003E7E0C">
        <w:rPr>
          <w:rFonts w:cs="Tahoma"/>
          <w:color w:val="444444"/>
          <w:szCs w:val="22"/>
        </w:rPr>
        <w:t> </w:t>
      </w:r>
      <w:proofErr w:type="spellStart"/>
      <w:r w:rsidR="003E7E0C" w:rsidRPr="003E7E0C">
        <w:rPr>
          <w:rFonts w:cs="Tahoma"/>
          <w:i/>
          <w:iCs/>
          <w:color w:val="444444"/>
          <w:szCs w:val="22"/>
        </w:rPr>
        <w:t>ServiceCommercial</w:t>
      </w:r>
      <w:proofErr w:type="spellEnd"/>
      <w:r w:rsidR="003E7E0C" w:rsidRPr="003E7E0C">
        <w:rPr>
          <w:rFonts w:cs="Tahoma"/>
          <w:color w:val="444444"/>
          <w:szCs w:val="22"/>
        </w:rPr>
        <w:t> </w:t>
      </w:r>
      <w:r w:rsidR="003E7E0C" w:rsidRPr="003E7E0C">
        <w:rPr>
          <w:rFonts w:cs="Tahoma"/>
          <w:color w:val="444444"/>
          <w:szCs w:val="14"/>
        </w:rPr>
        <w:t>ce service, en utilisant le mécanisme des classes Interfaces.</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Pour pouvoir être</w:t>
      </w:r>
      <w:r w:rsidRPr="003E7E0C">
        <w:rPr>
          <w:rFonts w:cs="Tahoma"/>
          <w:color w:val="444444"/>
          <w:szCs w:val="22"/>
        </w:rPr>
        <w:t> </w:t>
      </w:r>
      <w:r w:rsidRPr="003E7E0C">
        <w:rPr>
          <w:rFonts w:cs="Tahoma"/>
          <w:i/>
          <w:iCs/>
          <w:color w:val="444444"/>
          <w:szCs w:val="22"/>
        </w:rPr>
        <w:t>itéré</w:t>
      </w:r>
      <w:r w:rsidRPr="003E7E0C">
        <w:rPr>
          <w:rFonts w:cs="Tahoma"/>
          <w:color w:val="444444"/>
          <w:szCs w:val="22"/>
        </w:rPr>
        <w:t> </w:t>
      </w:r>
      <w:r w:rsidRPr="003E7E0C">
        <w:rPr>
          <w:rFonts w:cs="Tahoma"/>
          <w:color w:val="444444"/>
          <w:szCs w:val="14"/>
        </w:rPr>
        <w:t>(c’est à dire pouvoir utiliser</w:t>
      </w:r>
      <w:r w:rsidRPr="003E7E0C">
        <w:rPr>
          <w:rFonts w:cs="Tahoma"/>
          <w:color w:val="444444"/>
          <w:szCs w:val="22"/>
        </w:rPr>
        <w:t> </w:t>
      </w:r>
      <w:proofErr w:type="spellStart"/>
      <w:r w:rsidRPr="003E7E0C">
        <w:rPr>
          <w:rFonts w:cs="Tahoma"/>
          <w:i/>
          <w:iCs/>
          <w:color w:val="444444"/>
          <w:szCs w:val="22"/>
        </w:rPr>
        <w:t>foreach</w:t>
      </w:r>
      <w:proofErr w:type="spellEnd"/>
      <w:r w:rsidRPr="003E7E0C">
        <w:rPr>
          <w:rFonts w:cs="Tahoma"/>
          <w:color w:val="444444"/>
          <w:szCs w:val="14"/>
        </w:rPr>
        <w:t>), la classe doit implémenter</w:t>
      </w:r>
      <w:r w:rsidRPr="003E7E0C">
        <w:rPr>
          <w:rFonts w:cs="Tahoma"/>
          <w:color w:val="444444"/>
          <w:szCs w:val="22"/>
        </w:rPr>
        <w:t> </w:t>
      </w:r>
      <w:proofErr w:type="spellStart"/>
      <w:r w:rsidRPr="003E7E0C">
        <w:rPr>
          <w:rFonts w:cs="Tahoma"/>
          <w:i/>
          <w:iCs/>
          <w:color w:val="444444"/>
          <w:szCs w:val="22"/>
        </w:rPr>
        <w:t>IEnumerable</w:t>
      </w:r>
      <w:proofErr w:type="spellEnd"/>
      <w:r w:rsidRPr="003E7E0C">
        <w:rPr>
          <w:rFonts w:cs="Tahoma"/>
          <w:color w:val="444444"/>
          <w:szCs w:val="14"/>
        </w:rPr>
        <w:t>.</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Commençons par ajouter à la classe</w:t>
      </w:r>
      <w:r w:rsidRPr="003E7E0C">
        <w:rPr>
          <w:rFonts w:cs="Tahoma"/>
          <w:color w:val="444444"/>
          <w:szCs w:val="22"/>
        </w:rPr>
        <w:t> </w:t>
      </w:r>
      <w:proofErr w:type="spellStart"/>
      <w:r w:rsidRPr="003E7E0C">
        <w:rPr>
          <w:rFonts w:cs="Tahoma"/>
          <w:i/>
          <w:iCs/>
          <w:color w:val="444444"/>
          <w:szCs w:val="22"/>
        </w:rPr>
        <w:t>ServiceCommercial</w:t>
      </w:r>
      <w:proofErr w:type="spellEnd"/>
      <w:r w:rsidRPr="003E7E0C">
        <w:rPr>
          <w:rFonts w:cs="Tahoma"/>
          <w:color w:val="444444"/>
          <w:szCs w:val="14"/>
        </w:rPr>
        <w:t xml:space="preserve">, son engagement à implémenter les méthodes </w:t>
      </w:r>
      <w:proofErr w:type="gramStart"/>
      <w:r w:rsidRPr="003E7E0C">
        <w:rPr>
          <w:rFonts w:cs="Tahoma"/>
          <w:color w:val="444444"/>
          <w:szCs w:val="14"/>
        </w:rPr>
        <w:t>de</w:t>
      </w:r>
      <w:r w:rsidRPr="003E7E0C">
        <w:rPr>
          <w:rFonts w:cs="Tahoma"/>
          <w:color w:val="444444"/>
          <w:szCs w:val="22"/>
        </w:rPr>
        <w:t> </w:t>
      </w:r>
      <w:proofErr w:type="spellStart"/>
      <w:r w:rsidRPr="003E7E0C">
        <w:rPr>
          <w:rFonts w:cs="Tahoma"/>
          <w:i/>
          <w:iCs/>
          <w:color w:val="444444"/>
          <w:szCs w:val="22"/>
        </w:rPr>
        <w:t>IEnumerable</w:t>
      </w:r>
      <w:proofErr w:type="spellEnd"/>
      <w:proofErr w:type="gramEnd"/>
      <w:r w:rsidRPr="003E7E0C">
        <w:rPr>
          <w:rFonts w:cs="Tahoma"/>
          <w:color w:val="444444"/>
          <w:szCs w:val="14"/>
        </w:rPr>
        <w:t>.</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bCs/>
          <w:color w:val="444444"/>
          <w:szCs w:val="22"/>
        </w:rPr>
        <w:t xml:space="preserve">   </w:t>
      </w:r>
      <w:proofErr w:type="gramStart"/>
      <w:r w:rsidRPr="003E7E0C">
        <w:rPr>
          <w:rFonts w:cs="Tahoma"/>
          <w:b/>
          <w:bCs/>
          <w:color w:val="444444"/>
          <w:szCs w:val="22"/>
        </w:rPr>
        <w:t>public</w:t>
      </w:r>
      <w:proofErr w:type="gramEnd"/>
      <w:r w:rsidRPr="003E7E0C">
        <w:rPr>
          <w:rFonts w:cs="Tahoma"/>
          <w:b/>
          <w:bCs/>
          <w:color w:val="444444"/>
          <w:szCs w:val="22"/>
        </w:rPr>
        <w:t xml:space="preserve"> class </w:t>
      </w:r>
      <w:proofErr w:type="spellStart"/>
      <w:r w:rsidRPr="003E7E0C">
        <w:rPr>
          <w:rFonts w:cs="Tahoma"/>
          <w:b/>
          <w:bCs/>
          <w:color w:val="444444"/>
          <w:szCs w:val="22"/>
        </w:rPr>
        <w:t>ServiceCommercial</w:t>
      </w:r>
      <w:proofErr w:type="spellEnd"/>
      <w:r w:rsidRPr="003E7E0C">
        <w:rPr>
          <w:rFonts w:cs="Tahoma"/>
          <w:b/>
          <w:bCs/>
          <w:color w:val="444444"/>
          <w:szCs w:val="22"/>
        </w:rPr>
        <w:t xml:space="preserve"> : </w:t>
      </w:r>
      <w:proofErr w:type="spellStart"/>
      <w:r w:rsidRPr="003E7E0C">
        <w:rPr>
          <w:rFonts w:cs="Tahoma"/>
          <w:b/>
          <w:bCs/>
          <w:color w:val="444444"/>
          <w:szCs w:val="22"/>
        </w:rPr>
        <w:t>IEnumerable</w:t>
      </w:r>
      <w:proofErr w:type="spellEnd"/>
    </w:p>
    <w:tbl>
      <w:tblPr>
        <w:tblStyle w:val="Grilledutableau"/>
        <w:tblW w:w="0" w:type="auto"/>
        <w:tblLook w:val="04A0" w:firstRow="1" w:lastRow="0" w:firstColumn="1" w:lastColumn="0" w:noHBand="0" w:noVBand="1"/>
      </w:tblPr>
      <w:tblGrid>
        <w:gridCol w:w="4889"/>
        <w:gridCol w:w="4890"/>
      </w:tblGrid>
      <w:tr w:rsidR="00E872E4" w:rsidTr="00310E25">
        <w:tc>
          <w:tcPr>
            <w:tcW w:w="4889" w:type="dxa"/>
            <w:tcBorders>
              <w:top w:val="nil"/>
              <w:left w:val="nil"/>
              <w:bottom w:val="nil"/>
              <w:right w:val="nil"/>
            </w:tcBorders>
          </w:tcPr>
          <w:p w:rsidR="00E872E4" w:rsidRPr="003E7E0C" w:rsidRDefault="00E872E4" w:rsidP="00E872E4">
            <w:pPr>
              <w:shd w:val="clear" w:color="auto" w:fill="FFFFFF"/>
              <w:spacing w:before="96" w:after="192" w:line="207" w:lineRule="atLeast"/>
              <w:jc w:val="left"/>
              <w:rPr>
                <w:rFonts w:cs="Tahoma"/>
                <w:color w:val="444444"/>
                <w:szCs w:val="14"/>
              </w:rPr>
            </w:pPr>
            <w:r w:rsidRPr="003E7E0C">
              <w:rPr>
                <w:rFonts w:cs="Tahoma"/>
                <w:color w:val="444444"/>
                <w:szCs w:val="14"/>
              </w:rPr>
              <w:t>L’environnement propose alors d’ajouter la seule méthode à implémenter :</w:t>
            </w:r>
          </w:p>
          <w:p w:rsidR="00E872E4" w:rsidRDefault="00E872E4" w:rsidP="003E7E0C">
            <w:pPr>
              <w:spacing w:before="96" w:after="192" w:line="207" w:lineRule="atLeast"/>
              <w:jc w:val="left"/>
              <w:rPr>
                <w:rFonts w:cs="Tahoma"/>
                <w:color w:val="444444"/>
                <w:szCs w:val="14"/>
              </w:rPr>
            </w:pPr>
          </w:p>
        </w:tc>
        <w:tc>
          <w:tcPr>
            <w:tcW w:w="4890" w:type="dxa"/>
            <w:tcBorders>
              <w:top w:val="nil"/>
              <w:left w:val="nil"/>
              <w:bottom w:val="nil"/>
              <w:right w:val="nil"/>
            </w:tcBorders>
          </w:tcPr>
          <w:p w:rsidR="00E872E4" w:rsidRPr="003E7E0C" w:rsidRDefault="00B25C38" w:rsidP="00E872E4">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P</w:t>
            </w:r>
            <w:r w:rsidR="00E872E4" w:rsidRPr="003E7E0C">
              <w:rPr>
                <w:rFonts w:ascii="Courier New" w:hAnsi="Courier New" w:cs="Courier New"/>
                <w:iCs/>
                <w:color w:val="444444"/>
                <w:szCs w:val="22"/>
                <w:lang w:val="en-US"/>
              </w:rPr>
              <w:t>ublic</w:t>
            </w:r>
            <w:r>
              <w:rPr>
                <w:rFonts w:ascii="Courier New" w:hAnsi="Courier New" w:cs="Courier New"/>
                <w:iCs/>
                <w:color w:val="444444"/>
                <w:szCs w:val="22"/>
                <w:lang w:val="en-US"/>
              </w:rPr>
              <w:t xml:space="preserve"> </w:t>
            </w:r>
            <w:proofErr w:type="spellStart"/>
            <w:r w:rsidR="00E872E4" w:rsidRPr="003E7E0C">
              <w:rPr>
                <w:rFonts w:ascii="Courier New" w:hAnsi="Courier New" w:cs="Courier New"/>
                <w:iCs/>
                <w:color w:val="444444"/>
                <w:szCs w:val="22"/>
                <w:lang w:val="en-US"/>
              </w:rPr>
              <w:t>IEnumerator</w:t>
            </w:r>
            <w:proofErr w:type="spellEnd"/>
            <w:r w:rsidR="00E872E4" w:rsidRPr="003E7E0C">
              <w:rPr>
                <w:rFonts w:ascii="Courier New" w:hAnsi="Courier New" w:cs="Courier New"/>
                <w:iCs/>
                <w:color w:val="444444"/>
                <w:szCs w:val="22"/>
                <w:lang w:val="en-US"/>
              </w:rPr>
              <w:t xml:space="preserve"> </w:t>
            </w:r>
            <w:proofErr w:type="spellStart"/>
            <w:r w:rsidR="00E872E4" w:rsidRPr="003E7E0C">
              <w:rPr>
                <w:rFonts w:ascii="Courier New" w:hAnsi="Courier New" w:cs="Courier New"/>
                <w:iCs/>
                <w:color w:val="444444"/>
                <w:szCs w:val="22"/>
                <w:lang w:val="en-US"/>
              </w:rPr>
              <w:t>GetEnumerator</w:t>
            </w:r>
            <w:proofErr w:type="spellEnd"/>
            <w:r w:rsidR="00E872E4" w:rsidRPr="003E7E0C">
              <w:rPr>
                <w:rFonts w:ascii="Courier New" w:hAnsi="Courier New" w:cs="Courier New"/>
                <w:iCs/>
                <w:color w:val="444444"/>
                <w:szCs w:val="22"/>
                <w:lang w:val="en-US"/>
              </w:rPr>
              <w:t>()</w:t>
            </w:r>
          </w:p>
          <w:p w:rsidR="00E872E4" w:rsidRPr="003E7E0C" w:rsidRDefault="00E872E4" w:rsidP="00E872E4">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E872E4" w:rsidRDefault="00E872E4" w:rsidP="00E872E4">
            <w:pPr>
              <w:shd w:val="clear" w:color="auto" w:fill="FFFFFF"/>
              <w:spacing w:after="120" w:line="207" w:lineRule="atLeast"/>
              <w:jc w:val="left"/>
              <w:rPr>
                <w:rFonts w:cs="Tahoma"/>
                <w:color w:val="444444"/>
                <w:szCs w:val="14"/>
              </w:rPr>
            </w:pPr>
            <w:r w:rsidRPr="003E7E0C">
              <w:rPr>
                <w:rFonts w:ascii="Courier New" w:hAnsi="Courier New" w:cs="Courier New"/>
                <w:iCs/>
                <w:color w:val="444444"/>
                <w:szCs w:val="22"/>
                <w:lang w:val="en-US"/>
              </w:rPr>
              <w:t>        }</w:t>
            </w:r>
          </w:p>
        </w:tc>
      </w:tr>
      <w:tr w:rsidR="009E3A48" w:rsidTr="00310E25">
        <w:tc>
          <w:tcPr>
            <w:tcW w:w="4889" w:type="dxa"/>
            <w:tcBorders>
              <w:top w:val="nil"/>
              <w:left w:val="nil"/>
              <w:bottom w:val="nil"/>
              <w:right w:val="nil"/>
            </w:tcBorders>
          </w:tcPr>
          <w:p w:rsidR="009E3A48" w:rsidRPr="003E7E0C" w:rsidRDefault="009E3A48" w:rsidP="009E3A48">
            <w:pPr>
              <w:shd w:val="clear" w:color="auto" w:fill="FFFFFF"/>
              <w:spacing w:before="96" w:after="192" w:line="207" w:lineRule="atLeast"/>
              <w:jc w:val="left"/>
              <w:rPr>
                <w:rFonts w:cs="Tahoma"/>
                <w:color w:val="444444"/>
                <w:szCs w:val="14"/>
              </w:rPr>
            </w:pPr>
            <w:r w:rsidRPr="003E7E0C">
              <w:rPr>
                <w:rFonts w:cs="Tahoma"/>
                <w:color w:val="444444"/>
                <w:szCs w:val="14"/>
              </w:rPr>
              <w:t>Cette méthode retourne une Interface ; on doit créer une classe implémentant cette interface :</w:t>
            </w:r>
          </w:p>
          <w:p w:rsidR="009E3A48" w:rsidRPr="003E7E0C" w:rsidRDefault="009E3A48" w:rsidP="00E872E4">
            <w:pPr>
              <w:shd w:val="clear" w:color="auto" w:fill="FFFFFF"/>
              <w:spacing w:before="96" w:after="192" w:line="207" w:lineRule="atLeast"/>
              <w:jc w:val="left"/>
              <w:rPr>
                <w:rFonts w:cs="Tahoma"/>
                <w:color w:val="444444"/>
                <w:szCs w:val="14"/>
              </w:rPr>
            </w:pPr>
          </w:p>
        </w:tc>
        <w:tc>
          <w:tcPr>
            <w:tcW w:w="4890" w:type="dxa"/>
            <w:tcBorders>
              <w:top w:val="nil"/>
              <w:left w:val="nil"/>
              <w:bottom w:val="nil"/>
              <w:right w:val="nil"/>
            </w:tcBorders>
          </w:tcPr>
          <w:p w:rsidR="009E3A48" w:rsidRPr="003E7E0C" w:rsidRDefault="009E3A48" w:rsidP="009E3A48">
            <w:pPr>
              <w:shd w:val="clear" w:color="auto" w:fill="FFFFFF"/>
              <w:spacing w:after="120" w:line="207" w:lineRule="atLeast"/>
              <w:jc w:val="left"/>
              <w:rPr>
                <w:rFonts w:ascii="Helvetica" w:hAnsi="Helvetica"/>
                <w:color w:val="444444"/>
                <w:sz w:val="14"/>
                <w:szCs w:val="14"/>
              </w:rPr>
            </w:pPr>
            <w:r w:rsidRPr="003E7E0C">
              <w:rPr>
                <w:rFonts w:ascii="Helvetica" w:hAnsi="Helvetica"/>
                <w:i/>
                <w:iCs/>
                <w:color w:val="444444"/>
                <w:sz w:val="14"/>
                <w:szCs w:val="22"/>
              </w:rPr>
              <w:t xml:space="preserve">  </w:t>
            </w:r>
            <w:r w:rsidRPr="003E7E0C">
              <w:rPr>
                <w:rFonts w:ascii="Courier New" w:hAnsi="Courier New" w:cs="Courier New"/>
                <w:iCs/>
                <w:color w:val="444444"/>
                <w:szCs w:val="22"/>
                <w:lang w:val="en-US"/>
              </w:rPr>
              <w:t xml:space="preserve">class </w:t>
            </w:r>
            <w:proofErr w:type="spellStart"/>
            <w:r w:rsidRPr="003E7E0C">
              <w:rPr>
                <w:rFonts w:ascii="Courier New" w:hAnsi="Courier New" w:cs="Courier New"/>
                <w:iCs/>
                <w:color w:val="444444"/>
                <w:szCs w:val="22"/>
                <w:lang w:val="en-US"/>
              </w:rPr>
              <w:t>EnumereCommerciaux</w:t>
            </w:r>
            <w:proofErr w:type="spellEnd"/>
            <w:r w:rsidRPr="003E7E0C">
              <w:rPr>
                <w:rFonts w:ascii="Courier New" w:hAnsi="Courier New" w:cs="Courier New"/>
                <w:iCs/>
                <w:color w:val="444444"/>
                <w:szCs w:val="22"/>
                <w:lang w:val="en-US"/>
              </w:rPr>
              <w:t xml:space="preserve"> : </w:t>
            </w:r>
            <w:proofErr w:type="spellStart"/>
            <w:r w:rsidRPr="003E7E0C">
              <w:rPr>
                <w:rFonts w:ascii="Courier New" w:hAnsi="Courier New" w:cs="Courier New"/>
                <w:iCs/>
                <w:color w:val="444444"/>
                <w:szCs w:val="22"/>
                <w:lang w:val="en-US"/>
              </w:rPr>
              <w:t>IEnumerator</w:t>
            </w:r>
            <w:proofErr w:type="spellEnd"/>
          </w:p>
          <w:p w:rsidR="009E3A48" w:rsidRPr="003E7E0C" w:rsidRDefault="009E3A48" w:rsidP="00E872E4">
            <w:pPr>
              <w:shd w:val="clear" w:color="auto" w:fill="FFFFFF"/>
              <w:spacing w:after="120" w:line="207" w:lineRule="atLeast"/>
              <w:jc w:val="left"/>
              <w:rPr>
                <w:rFonts w:ascii="Courier New" w:hAnsi="Courier New" w:cs="Courier New"/>
                <w:iCs/>
                <w:color w:val="444444"/>
                <w:szCs w:val="22"/>
                <w:lang w:val="en-US"/>
              </w:rPr>
            </w:pPr>
          </w:p>
        </w:tc>
      </w:tr>
      <w:tr w:rsidR="009E3A48" w:rsidTr="00310E25">
        <w:tc>
          <w:tcPr>
            <w:tcW w:w="4889" w:type="dxa"/>
            <w:tcBorders>
              <w:top w:val="nil"/>
              <w:left w:val="nil"/>
              <w:bottom w:val="nil"/>
              <w:right w:val="nil"/>
            </w:tcBorders>
          </w:tcPr>
          <w:p w:rsidR="009E3A48" w:rsidRPr="003E7E0C" w:rsidRDefault="009E3A48" w:rsidP="009E3A48">
            <w:pPr>
              <w:shd w:val="clear" w:color="auto" w:fill="FFFFFF"/>
              <w:spacing w:before="96" w:after="192" w:line="207" w:lineRule="atLeast"/>
              <w:jc w:val="left"/>
              <w:rPr>
                <w:rFonts w:cs="Tahoma"/>
                <w:color w:val="444444"/>
                <w:szCs w:val="14"/>
              </w:rPr>
            </w:pPr>
            <w:r w:rsidRPr="003E7E0C">
              <w:rPr>
                <w:rFonts w:cs="Tahoma"/>
                <w:color w:val="444444"/>
                <w:szCs w:val="14"/>
              </w:rPr>
              <w:t>L’environnement  nous précise alors les méthodes à implémenter </w:t>
            </w:r>
            <w:r w:rsidR="00E92CA2">
              <w:rPr>
                <w:rFonts w:cs="Tahoma"/>
                <w:color w:val="444444"/>
                <w:szCs w:val="14"/>
              </w:rPr>
              <w:t xml:space="preserve">(clic sur l'interface puis implémenter explicitement l'interface) </w:t>
            </w:r>
            <w:r w:rsidRPr="003E7E0C">
              <w:rPr>
                <w:rFonts w:cs="Tahoma"/>
                <w:color w:val="444444"/>
                <w:szCs w:val="14"/>
              </w:rPr>
              <w:t>:</w:t>
            </w:r>
          </w:p>
          <w:p w:rsidR="009E3A48" w:rsidRPr="003E7E0C" w:rsidRDefault="009E3A48" w:rsidP="009E3A48">
            <w:pPr>
              <w:shd w:val="clear" w:color="auto" w:fill="FFFFFF"/>
              <w:spacing w:before="96" w:after="192" w:line="207" w:lineRule="atLeast"/>
              <w:jc w:val="left"/>
              <w:rPr>
                <w:rFonts w:cs="Tahoma"/>
                <w:color w:val="444444"/>
                <w:szCs w:val="14"/>
              </w:rPr>
            </w:pPr>
          </w:p>
        </w:tc>
        <w:tc>
          <w:tcPr>
            <w:tcW w:w="4890" w:type="dxa"/>
            <w:tcBorders>
              <w:top w:val="nil"/>
              <w:left w:val="nil"/>
              <w:bottom w:val="nil"/>
              <w:right w:val="nil"/>
            </w:tcBorders>
          </w:tcPr>
          <w:p w:rsidR="009E3A48" w:rsidRPr="003E7E0C" w:rsidRDefault="009E3A48"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public object Current</w:t>
            </w:r>
          </w:p>
          <w:p w:rsidR="009E3A48" w:rsidRPr="003E7E0C" w:rsidRDefault="009E3A48"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public </w:t>
            </w:r>
            <w:proofErr w:type="spellStart"/>
            <w:r w:rsidRPr="003E7E0C">
              <w:rPr>
                <w:rFonts w:ascii="Courier New" w:hAnsi="Courier New" w:cs="Courier New"/>
                <w:iCs/>
                <w:color w:val="444444"/>
                <w:szCs w:val="22"/>
                <w:lang w:val="en-US"/>
              </w:rPr>
              <w:t>bool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MoveNext</w:t>
            </w:r>
            <w:proofErr w:type="spellEnd"/>
            <w:r w:rsidRPr="003E7E0C">
              <w:rPr>
                <w:rFonts w:ascii="Courier New" w:hAnsi="Courier New" w:cs="Courier New"/>
                <w:iCs/>
                <w:color w:val="444444"/>
                <w:szCs w:val="22"/>
                <w:lang w:val="en-US"/>
              </w:rPr>
              <w:t>()</w:t>
            </w:r>
          </w:p>
          <w:p w:rsidR="009E3A48" w:rsidRPr="003E7E0C" w:rsidRDefault="009E3A48" w:rsidP="009E3A48">
            <w:pPr>
              <w:shd w:val="clear" w:color="auto" w:fill="FFFFFF"/>
              <w:spacing w:after="120" w:line="207" w:lineRule="atLeast"/>
              <w:jc w:val="left"/>
              <w:rPr>
                <w:rFonts w:ascii="Helvetica" w:hAnsi="Helvetica"/>
                <w:i/>
                <w:iCs/>
                <w:color w:val="444444"/>
                <w:sz w:val="14"/>
                <w:szCs w:val="22"/>
              </w:rPr>
            </w:pPr>
            <w:r w:rsidRPr="003E7E0C">
              <w:rPr>
                <w:rFonts w:ascii="Courier New" w:hAnsi="Courier New" w:cs="Courier New"/>
                <w:iCs/>
                <w:color w:val="444444"/>
                <w:szCs w:val="22"/>
                <w:lang w:val="en-US"/>
              </w:rPr>
              <w:t>public void Reset()</w:t>
            </w:r>
          </w:p>
        </w:tc>
      </w:tr>
      <w:tr w:rsidR="009E3A48" w:rsidTr="00310E25">
        <w:tc>
          <w:tcPr>
            <w:tcW w:w="4889" w:type="dxa"/>
            <w:tcBorders>
              <w:top w:val="nil"/>
              <w:left w:val="nil"/>
              <w:bottom w:val="nil"/>
              <w:right w:val="nil"/>
            </w:tcBorders>
          </w:tcPr>
          <w:p w:rsidR="009E3A48" w:rsidRPr="003E7E0C" w:rsidRDefault="009E3A48" w:rsidP="009E3A48">
            <w:pPr>
              <w:shd w:val="clear" w:color="auto" w:fill="FFFFFF"/>
              <w:spacing w:after="120" w:line="207" w:lineRule="atLeast"/>
              <w:jc w:val="left"/>
              <w:rPr>
                <w:rFonts w:cs="Tahoma"/>
                <w:color w:val="444444"/>
                <w:szCs w:val="14"/>
              </w:rPr>
            </w:pPr>
            <w:r w:rsidRPr="003E7E0C">
              <w:rPr>
                <w:rFonts w:cs="Tahoma"/>
                <w:color w:val="444444"/>
                <w:szCs w:val="14"/>
              </w:rPr>
              <w:t>Remarque :</w:t>
            </w:r>
            <w:r w:rsidRPr="003E7E0C">
              <w:rPr>
                <w:rFonts w:ascii="Helvetica" w:hAnsi="Helvetica"/>
                <w:color w:val="444444"/>
                <w:sz w:val="14"/>
                <w:szCs w:val="22"/>
              </w:rPr>
              <w:t> </w:t>
            </w:r>
            <w:proofErr w:type="spellStart"/>
            <w:r w:rsidRPr="00437924">
              <w:rPr>
                <w:rFonts w:ascii="Courier New" w:hAnsi="Courier New" w:cs="Courier New"/>
                <w:iCs/>
                <w:color w:val="444444"/>
                <w:szCs w:val="22"/>
              </w:rPr>
              <w:t>Current</w:t>
            </w:r>
            <w:proofErr w:type="spellEnd"/>
            <w:r w:rsidRPr="003E7E0C">
              <w:rPr>
                <w:rFonts w:ascii="Helvetica" w:hAnsi="Helvetica"/>
                <w:color w:val="444444"/>
                <w:sz w:val="14"/>
                <w:szCs w:val="22"/>
              </w:rPr>
              <w:t> </w:t>
            </w:r>
            <w:r w:rsidRPr="003E7E0C">
              <w:rPr>
                <w:rFonts w:cs="Tahoma"/>
                <w:color w:val="444444"/>
                <w:szCs w:val="14"/>
              </w:rPr>
              <w:t>est une propriété et non une méthode classique</w:t>
            </w:r>
          </w:p>
        </w:tc>
        <w:tc>
          <w:tcPr>
            <w:tcW w:w="4890" w:type="dxa"/>
            <w:tcBorders>
              <w:top w:val="nil"/>
              <w:left w:val="nil"/>
              <w:bottom w:val="nil"/>
              <w:right w:val="nil"/>
            </w:tcBorders>
          </w:tcPr>
          <w:p w:rsidR="009E3A48" w:rsidRPr="00437924" w:rsidRDefault="009E3A48" w:rsidP="009E3A48">
            <w:pPr>
              <w:shd w:val="clear" w:color="auto" w:fill="FFFFFF"/>
              <w:spacing w:after="120" w:line="207" w:lineRule="atLeast"/>
              <w:jc w:val="left"/>
              <w:rPr>
                <w:rFonts w:ascii="Courier New" w:hAnsi="Courier New" w:cs="Courier New"/>
                <w:iCs/>
                <w:color w:val="444444"/>
                <w:szCs w:val="22"/>
              </w:rPr>
            </w:pPr>
          </w:p>
        </w:tc>
      </w:tr>
    </w:tbl>
    <w:p w:rsidR="00310E25" w:rsidRDefault="00310E25" w:rsidP="003E7E0C">
      <w:pPr>
        <w:shd w:val="clear" w:color="auto" w:fill="FFFFFF"/>
        <w:spacing w:before="96" w:after="192" w:line="207" w:lineRule="atLeast"/>
        <w:jc w:val="left"/>
        <w:rPr>
          <w:rFonts w:cs="Tahoma"/>
          <w:color w:val="444444"/>
          <w:szCs w:val="14"/>
        </w:rPr>
      </w:pP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Le rôle de la classe est de parcourir les éléments d’un service commercial ; ces élément</w:t>
      </w:r>
      <w:r w:rsidR="00E92CA2">
        <w:rPr>
          <w:rFonts w:cs="Tahoma"/>
          <w:color w:val="444444"/>
          <w:szCs w:val="14"/>
        </w:rPr>
        <w:t xml:space="preserve"> sont les commerciaux de la </w:t>
      </w:r>
      <w:proofErr w:type="gramStart"/>
      <w:r w:rsidRPr="003E7E0C">
        <w:rPr>
          <w:rFonts w:cs="Tahoma"/>
          <w:color w:val="444444"/>
          <w:szCs w:val="14"/>
        </w:rPr>
        <w:t>List .</w:t>
      </w:r>
      <w:proofErr w:type="gramEnd"/>
      <w:r w:rsidRPr="003E7E0C">
        <w:rPr>
          <w:rFonts w:cs="Tahoma"/>
          <w:color w:val="444444"/>
          <w:szCs w:val="14"/>
        </w:rPr>
        <w:t xml:space="preserve"> Le</w:t>
      </w:r>
      <w:r w:rsidR="009E3A48">
        <w:rPr>
          <w:rFonts w:cs="Tahoma"/>
          <w:color w:val="444444"/>
          <w:szCs w:val="14"/>
        </w:rPr>
        <w:t>s trois méthodes font référence</w:t>
      </w:r>
      <w:r w:rsidRPr="003E7E0C">
        <w:rPr>
          <w:rFonts w:cs="Tahoma"/>
          <w:color w:val="444444"/>
          <w:szCs w:val="14"/>
        </w:rPr>
        <w:t xml:space="preserve"> à ce parcours des commerciaux. C’est pourquoi cette classe</w:t>
      </w:r>
      <w:r w:rsidRPr="003E7E0C">
        <w:rPr>
          <w:rFonts w:cs="Tahoma"/>
          <w:color w:val="444444"/>
          <w:szCs w:val="22"/>
        </w:rPr>
        <w:t> </w:t>
      </w:r>
      <w:proofErr w:type="spellStart"/>
      <w:r w:rsidRPr="003E7E0C">
        <w:rPr>
          <w:rFonts w:cs="Tahoma"/>
          <w:i/>
          <w:iCs/>
          <w:color w:val="444444"/>
          <w:szCs w:val="22"/>
        </w:rPr>
        <w:t>EnumereCommerciaux</w:t>
      </w:r>
      <w:proofErr w:type="spellEnd"/>
      <w:r w:rsidRPr="003E7E0C">
        <w:rPr>
          <w:rFonts w:cs="Tahoma"/>
          <w:color w:val="444444"/>
          <w:szCs w:val="22"/>
        </w:rPr>
        <w:t> </w:t>
      </w:r>
      <w:r w:rsidRPr="003E7E0C">
        <w:rPr>
          <w:rFonts w:cs="Tahoma"/>
          <w:color w:val="444444"/>
          <w:szCs w:val="14"/>
        </w:rPr>
        <w:t>doit avoir une référence sur un service commercial.</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Les champs peuvent être :</w:t>
      </w:r>
    </w:p>
    <w:p w:rsidR="003E7E0C" w:rsidRPr="00437924" w:rsidRDefault="003E7E0C" w:rsidP="009E3A48">
      <w:pPr>
        <w:shd w:val="clear" w:color="auto" w:fill="FFFFFF"/>
        <w:spacing w:after="120" w:line="207" w:lineRule="atLeast"/>
        <w:jc w:val="left"/>
        <w:rPr>
          <w:rFonts w:ascii="Courier New" w:hAnsi="Courier New" w:cs="Courier New"/>
          <w:iCs/>
          <w:color w:val="444444"/>
          <w:szCs w:val="22"/>
        </w:rPr>
      </w:pPr>
      <w:proofErr w:type="spellStart"/>
      <w:proofErr w:type="gramStart"/>
      <w:r w:rsidRPr="00437924">
        <w:rPr>
          <w:rFonts w:ascii="Courier New" w:hAnsi="Courier New" w:cs="Courier New"/>
          <w:iCs/>
          <w:color w:val="444444"/>
          <w:szCs w:val="22"/>
        </w:rPr>
        <w:t>private</w:t>
      </w:r>
      <w:proofErr w:type="spellEnd"/>
      <w:proofErr w:type="gram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ServiceCommercial</w:t>
      </w:r>
      <w:proofErr w:type="spell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leService</w:t>
      </w:r>
      <w:proofErr w:type="spellEnd"/>
      <w:r w:rsidRPr="00437924">
        <w:rPr>
          <w:rFonts w:ascii="Courier New" w:hAnsi="Courier New" w:cs="Courier New"/>
          <w:iCs/>
          <w:color w:val="444444"/>
          <w:szCs w:val="22"/>
        </w:rPr>
        <w:t>;</w:t>
      </w:r>
    </w:p>
    <w:p w:rsidR="003E7E0C" w:rsidRPr="00437924" w:rsidRDefault="003E7E0C" w:rsidP="009E3A48">
      <w:pPr>
        <w:shd w:val="clear" w:color="auto" w:fill="FFFFFF"/>
        <w:spacing w:after="120" w:line="207" w:lineRule="atLeast"/>
        <w:jc w:val="left"/>
        <w:rPr>
          <w:rFonts w:ascii="Courier New" w:hAnsi="Courier New" w:cs="Courier New"/>
          <w:iCs/>
          <w:color w:val="444444"/>
          <w:szCs w:val="22"/>
        </w:rPr>
      </w:pPr>
      <w:proofErr w:type="spellStart"/>
      <w:proofErr w:type="gramStart"/>
      <w:r w:rsidRPr="00437924">
        <w:rPr>
          <w:rFonts w:ascii="Courier New" w:hAnsi="Courier New" w:cs="Courier New"/>
          <w:iCs/>
          <w:color w:val="444444"/>
          <w:szCs w:val="22"/>
        </w:rPr>
        <w:t>private</w:t>
      </w:r>
      <w:proofErr w:type="spellEnd"/>
      <w:proofErr w:type="gram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int</w:t>
      </w:r>
      <w:proofErr w:type="spellEnd"/>
      <w:r w:rsidRPr="00437924">
        <w:rPr>
          <w:rFonts w:ascii="Courier New" w:hAnsi="Courier New" w:cs="Courier New"/>
          <w:iCs/>
          <w:color w:val="444444"/>
          <w:szCs w:val="22"/>
        </w:rPr>
        <w:t xml:space="preserve"> index ;</w:t>
      </w:r>
    </w:p>
    <w:p w:rsidR="00310E25" w:rsidRDefault="00310E25" w:rsidP="003E7E0C">
      <w:pPr>
        <w:shd w:val="clear" w:color="auto" w:fill="FFFFFF"/>
        <w:spacing w:before="96" w:after="192" w:line="207" w:lineRule="atLeast"/>
        <w:jc w:val="left"/>
        <w:rPr>
          <w:rFonts w:cs="Tahoma"/>
          <w:color w:val="444444"/>
          <w:szCs w:val="14"/>
        </w:rPr>
      </w:pP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On ajoute le code des méthodes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proofErr w:type="gramStart"/>
      <w:r w:rsidRPr="003E7E0C">
        <w:rPr>
          <w:rFonts w:ascii="Courier New" w:hAnsi="Courier New" w:cs="Courier New"/>
          <w:iCs/>
          <w:color w:val="444444"/>
          <w:szCs w:val="22"/>
          <w:lang w:val="en-US"/>
        </w:rPr>
        <w:t>class</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EnumereCommerciaux</w:t>
      </w:r>
      <w:proofErr w:type="spellEnd"/>
      <w:r w:rsidRPr="003E7E0C">
        <w:rPr>
          <w:rFonts w:ascii="Courier New" w:hAnsi="Courier New" w:cs="Courier New"/>
          <w:iCs/>
          <w:color w:val="444444"/>
          <w:szCs w:val="22"/>
          <w:lang w:val="en-US"/>
        </w:rPr>
        <w:t xml:space="preserve"> : </w:t>
      </w:r>
      <w:proofErr w:type="spellStart"/>
      <w:r w:rsidRPr="003E7E0C">
        <w:rPr>
          <w:rFonts w:ascii="Courier New" w:hAnsi="Courier New" w:cs="Courier New"/>
          <w:iCs/>
          <w:color w:val="444444"/>
          <w:szCs w:val="22"/>
          <w:lang w:val="en-US"/>
        </w:rPr>
        <w:t>IEnumerator</w:t>
      </w:r>
      <w:proofErr w:type="spellEnd"/>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EnumereCommerciaux</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ServiceCommercial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leService</w:t>
      </w:r>
      <w:proofErr w:type="spell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this.leService</w:t>
      </w:r>
      <w:proofErr w:type="spellEnd"/>
      <w:r w:rsidRPr="003E7E0C">
        <w:rPr>
          <w:rFonts w:ascii="Courier New" w:hAnsi="Courier New" w:cs="Courier New"/>
          <w:iCs/>
          <w:color w:val="444444"/>
          <w:szCs w:val="22"/>
          <w:lang w:val="en-US"/>
        </w:rPr>
        <w:t xml:space="preserve"> = </w:t>
      </w:r>
      <w:proofErr w:type="spellStart"/>
      <w:r w:rsidRPr="003E7E0C">
        <w:rPr>
          <w:rFonts w:ascii="Courier New" w:hAnsi="Courier New" w:cs="Courier New"/>
          <w:iCs/>
          <w:color w:val="444444"/>
          <w:szCs w:val="22"/>
          <w:lang w:val="en-US"/>
        </w:rPr>
        <w:t>leService</w:t>
      </w:r>
      <w:proofErr w:type="spell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 xml:space="preserve"> = -1;</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object Current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get</w:t>
      </w:r>
      <w:proofErr w:type="gramEnd"/>
      <w:r w:rsidRPr="003E7E0C">
        <w:rPr>
          <w:rFonts w:ascii="Courier New" w:hAnsi="Courier New" w:cs="Courier New"/>
          <w:iCs/>
          <w:color w:val="444444"/>
          <w:szCs w:val="22"/>
          <w:lang w:val="en-US"/>
        </w:rPr>
        <w:t xml:space="preserve"> { return </w:t>
      </w:r>
      <w:proofErr w:type="spellStart"/>
      <w:r w:rsidRPr="003E7E0C">
        <w:rPr>
          <w:rFonts w:ascii="Courier New" w:hAnsi="Courier New" w:cs="Courier New"/>
          <w:iCs/>
          <w:color w:val="444444"/>
          <w:szCs w:val="22"/>
          <w:lang w:val="en-US"/>
        </w:rPr>
        <w:t>this.leService.getCommercial</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bool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MoveNext</w:t>
      </w:r>
      <w:proofErr w:type="spell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proofErr w:type="gramStart"/>
      <w:r w:rsidRPr="003E7E0C">
        <w:rPr>
          <w:rFonts w:ascii="Courier New" w:hAnsi="Courier New" w:cs="Courier New"/>
          <w:iCs/>
          <w:color w:val="444444"/>
          <w:szCs w:val="22"/>
          <w:lang w:val="en-US"/>
        </w:rPr>
        <w:t>this.index</w:t>
      </w:r>
      <w:proofErr w:type="spellEnd"/>
      <w:proofErr w:type="gram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return</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 xml:space="preserve"> &lt; </w:t>
      </w:r>
      <w:proofErr w:type="spellStart"/>
      <w:r w:rsidRPr="003E7E0C">
        <w:rPr>
          <w:rFonts w:ascii="Courier New" w:hAnsi="Courier New" w:cs="Courier New"/>
          <w:iCs/>
          <w:color w:val="444444"/>
          <w:szCs w:val="22"/>
          <w:lang w:val="en-US"/>
        </w:rPr>
        <w:t>this.leService.nbCommerciaux</w:t>
      </w:r>
      <w:proofErr w:type="spell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void Reset()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index</w:t>
      </w:r>
      <w:proofErr w:type="gramEnd"/>
      <w:r w:rsidRPr="003E7E0C">
        <w:rPr>
          <w:rFonts w:ascii="Courier New" w:hAnsi="Courier New" w:cs="Courier New"/>
          <w:iCs/>
          <w:color w:val="444444"/>
          <w:szCs w:val="22"/>
          <w:lang w:val="en-US"/>
        </w:rPr>
        <w:t xml:space="preserve"> = -1;</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private</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ServiceCommercial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leService</w:t>
      </w:r>
      <w:proofErr w:type="spellEnd"/>
      <w:r w:rsidRPr="003E7E0C">
        <w:rPr>
          <w:rFonts w:ascii="Courier New" w:hAnsi="Courier New" w:cs="Courier New"/>
          <w:iCs/>
          <w:color w:val="444444"/>
          <w:szCs w:val="22"/>
          <w:lang w:val="en-US"/>
        </w:rPr>
        <w:t>;</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private</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int</w:t>
      </w:r>
      <w:proofErr w:type="spellEnd"/>
      <w:r w:rsidRPr="003E7E0C">
        <w:rPr>
          <w:rFonts w:ascii="Courier New" w:hAnsi="Courier New" w:cs="Courier New"/>
          <w:iCs/>
          <w:color w:val="444444"/>
          <w:szCs w:val="22"/>
          <w:lang w:val="en-US"/>
        </w:rPr>
        <w:t xml:space="preserve"> index ;</w:t>
      </w:r>
    </w:p>
    <w:p w:rsidR="003E7E0C" w:rsidRPr="003E7E0C" w:rsidRDefault="003E7E0C" w:rsidP="009E3A48">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63175E"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w:t>
      </w:r>
      <w:proofErr w:type="gramStart"/>
      <w:r w:rsidRPr="003E7E0C">
        <w:rPr>
          <w:rFonts w:cs="Tahoma"/>
          <w:b/>
          <w:color w:val="444444"/>
          <w:szCs w:val="14"/>
        </w:rPr>
        <w:t>Remarques</w:t>
      </w:r>
      <w:proofErr w:type="gramEnd"/>
      <w:r w:rsidRPr="003E7E0C">
        <w:rPr>
          <w:rFonts w:cs="Tahoma"/>
          <w:color w:val="444444"/>
          <w:szCs w:val="14"/>
        </w:rPr>
        <w:t> :</w:t>
      </w:r>
    </w:p>
    <w:p w:rsidR="003E7E0C" w:rsidRPr="0063175E" w:rsidRDefault="003E7E0C" w:rsidP="004C41C0">
      <w:pPr>
        <w:pStyle w:val="Paragraphedeliste"/>
        <w:numPr>
          <w:ilvl w:val="0"/>
          <w:numId w:val="8"/>
        </w:numPr>
        <w:shd w:val="clear" w:color="auto" w:fill="FFFFFF"/>
        <w:spacing w:before="96" w:after="192" w:line="207" w:lineRule="atLeast"/>
        <w:jc w:val="left"/>
        <w:rPr>
          <w:rFonts w:cs="Tahoma"/>
          <w:color w:val="444444"/>
          <w:szCs w:val="14"/>
        </w:rPr>
      </w:pPr>
      <w:r w:rsidRPr="0063175E">
        <w:rPr>
          <w:rFonts w:cs="Tahoma"/>
          <w:color w:val="444444"/>
          <w:szCs w:val="14"/>
        </w:rPr>
        <w:t>Le constructeur doit récupérer le service commercial</w:t>
      </w:r>
    </w:p>
    <w:p w:rsidR="003E7E0C" w:rsidRPr="0063175E" w:rsidRDefault="0063175E" w:rsidP="004C41C0">
      <w:pPr>
        <w:pStyle w:val="Paragraphedeliste"/>
        <w:numPr>
          <w:ilvl w:val="0"/>
          <w:numId w:val="8"/>
        </w:numPr>
        <w:shd w:val="clear" w:color="auto" w:fill="FFFFFF"/>
        <w:spacing w:before="96" w:after="192" w:line="207" w:lineRule="atLeast"/>
        <w:jc w:val="left"/>
        <w:rPr>
          <w:rFonts w:cs="Tahoma"/>
          <w:color w:val="444444"/>
          <w:szCs w:val="14"/>
        </w:rPr>
      </w:pPr>
      <w:r w:rsidRPr="0063175E">
        <w:rPr>
          <w:rFonts w:cs="Tahoma"/>
          <w:color w:val="444444"/>
          <w:szCs w:val="14"/>
        </w:rPr>
        <w:t>C</w:t>
      </w:r>
      <w:r w:rsidR="003E7E0C" w:rsidRPr="0063175E">
        <w:rPr>
          <w:rFonts w:cs="Tahoma"/>
          <w:color w:val="444444"/>
          <w:szCs w:val="14"/>
        </w:rPr>
        <w:t>omme</w:t>
      </w:r>
      <w:r w:rsidR="003E7E0C" w:rsidRPr="0063175E">
        <w:rPr>
          <w:rFonts w:cs="Tahoma"/>
          <w:color w:val="444444"/>
          <w:szCs w:val="22"/>
        </w:rPr>
        <w:t> </w:t>
      </w:r>
      <w:proofErr w:type="spellStart"/>
      <w:r w:rsidR="003E7E0C" w:rsidRPr="0063175E">
        <w:rPr>
          <w:rFonts w:cs="Tahoma"/>
          <w:i/>
          <w:iCs/>
          <w:color w:val="444444"/>
          <w:szCs w:val="22"/>
        </w:rPr>
        <w:t>Current</w:t>
      </w:r>
      <w:proofErr w:type="spellEnd"/>
      <w:r w:rsidR="003E7E0C" w:rsidRPr="0063175E">
        <w:rPr>
          <w:rFonts w:cs="Tahoma"/>
          <w:color w:val="444444"/>
          <w:szCs w:val="22"/>
        </w:rPr>
        <w:t> </w:t>
      </w:r>
      <w:r w:rsidR="003E7E0C" w:rsidRPr="0063175E">
        <w:rPr>
          <w:rFonts w:cs="Tahoma"/>
          <w:color w:val="444444"/>
          <w:szCs w:val="14"/>
        </w:rPr>
        <w:t>est une propriété, on doit écrire le</w:t>
      </w:r>
      <w:r w:rsidR="003E7E0C" w:rsidRPr="0063175E">
        <w:rPr>
          <w:rFonts w:cs="Tahoma"/>
          <w:color w:val="444444"/>
          <w:szCs w:val="22"/>
        </w:rPr>
        <w:t> </w:t>
      </w:r>
      <w:proofErr w:type="spellStart"/>
      <w:r w:rsidR="003E7E0C" w:rsidRPr="0063175E">
        <w:rPr>
          <w:rFonts w:cs="Tahoma"/>
          <w:i/>
          <w:iCs/>
          <w:color w:val="444444"/>
          <w:szCs w:val="22"/>
        </w:rPr>
        <w:t>geter</w:t>
      </w:r>
      <w:proofErr w:type="spellEnd"/>
      <w:r w:rsidR="003E7E0C" w:rsidRPr="0063175E">
        <w:rPr>
          <w:rFonts w:cs="Tahoma"/>
          <w:i/>
          <w:iCs/>
          <w:color w:val="444444"/>
          <w:szCs w:val="22"/>
        </w:rPr>
        <w:t xml:space="preserve"> –la méthode </w:t>
      </w:r>
      <w:proofErr w:type="spellStart"/>
      <w:r w:rsidR="003E7E0C" w:rsidRPr="0063175E">
        <w:rPr>
          <w:rFonts w:cs="Tahoma"/>
          <w:i/>
          <w:iCs/>
          <w:color w:val="444444"/>
          <w:szCs w:val="22"/>
        </w:rPr>
        <w:t>get</w:t>
      </w:r>
      <w:proofErr w:type="spellEnd"/>
      <w:r w:rsidR="003E7E0C" w:rsidRPr="0063175E">
        <w:rPr>
          <w:rFonts w:cs="Tahoma"/>
          <w:i/>
          <w:iCs/>
          <w:color w:val="444444"/>
          <w:szCs w:val="22"/>
        </w:rPr>
        <w:t>- </w:t>
      </w:r>
      <w:r w:rsidR="003E7E0C" w:rsidRPr="0063175E">
        <w:rPr>
          <w:rFonts w:cs="Tahoma"/>
          <w:color w:val="444444"/>
          <w:szCs w:val="14"/>
        </w:rPr>
        <w:t>.</w:t>
      </w:r>
    </w:p>
    <w:p w:rsidR="003E7E0C" w:rsidRDefault="003E7E0C" w:rsidP="004C41C0">
      <w:pPr>
        <w:pStyle w:val="Paragraphedeliste"/>
        <w:numPr>
          <w:ilvl w:val="0"/>
          <w:numId w:val="8"/>
        </w:numPr>
        <w:shd w:val="clear" w:color="auto" w:fill="FFFFFF"/>
        <w:spacing w:before="96" w:after="192" w:line="207" w:lineRule="atLeast"/>
        <w:jc w:val="left"/>
        <w:rPr>
          <w:rFonts w:cs="Tahoma"/>
          <w:color w:val="444444"/>
          <w:szCs w:val="14"/>
        </w:rPr>
      </w:pPr>
      <w:r w:rsidRPr="0063175E">
        <w:rPr>
          <w:rFonts w:cs="Tahoma"/>
          <w:color w:val="444444"/>
          <w:szCs w:val="14"/>
        </w:rPr>
        <w:t>La méthode</w:t>
      </w:r>
      <w:r w:rsidRPr="0063175E">
        <w:rPr>
          <w:rFonts w:cs="Tahoma"/>
          <w:color w:val="444444"/>
          <w:szCs w:val="22"/>
        </w:rPr>
        <w:t> </w:t>
      </w:r>
      <w:proofErr w:type="spellStart"/>
      <w:r w:rsidRPr="0063175E">
        <w:rPr>
          <w:rFonts w:cs="Tahoma"/>
          <w:i/>
          <w:iCs/>
          <w:color w:val="444444"/>
          <w:szCs w:val="22"/>
        </w:rPr>
        <w:t>MoveNext</w:t>
      </w:r>
      <w:proofErr w:type="spellEnd"/>
      <w:r w:rsidRPr="0063175E">
        <w:rPr>
          <w:rFonts w:cs="Tahoma"/>
          <w:color w:val="444444"/>
          <w:szCs w:val="22"/>
        </w:rPr>
        <w:t> </w:t>
      </w:r>
      <w:r w:rsidRPr="0063175E">
        <w:rPr>
          <w:rFonts w:cs="Tahoma"/>
          <w:color w:val="444444"/>
          <w:szCs w:val="14"/>
        </w:rPr>
        <w:t>fait avancer l’index et indique si on est en fin de parcours.</w:t>
      </w:r>
    </w:p>
    <w:p w:rsidR="00310E25" w:rsidRPr="0063175E" w:rsidRDefault="00310E25" w:rsidP="00310E25">
      <w:pPr>
        <w:pStyle w:val="Paragraphedeliste"/>
        <w:shd w:val="clear" w:color="auto" w:fill="FFFFFF"/>
        <w:spacing w:before="96" w:after="192" w:line="207" w:lineRule="atLeast"/>
        <w:ind w:left="720"/>
        <w:jc w:val="left"/>
        <w:rPr>
          <w:rFonts w:cs="Tahoma"/>
          <w:color w:val="444444"/>
          <w:szCs w:val="1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7"/>
      </w:tblGrid>
      <w:tr w:rsidR="0063175E" w:rsidTr="00310E25">
        <w:tc>
          <w:tcPr>
            <w:tcW w:w="2518" w:type="dxa"/>
          </w:tcPr>
          <w:p w:rsidR="0063175E" w:rsidRPr="0063175E" w:rsidRDefault="0063175E" w:rsidP="0063175E">
            <w:pPr>
              <w:shd w:val="clear" w:color="auto" w:fill="FFFFFF"/>
              <w:spacing w:before="96" w:after="192" w:line="207" w:lineRule="atLeast"/>
              <w:jc w:val="left"/>
              <w:rPr>
                <w:rFonts w:cs="Tahoma"/>
                <w:color w:val="444444"/>
                <w:szCs w:val="14"/>
              </w:rPr>
            </w:pPr>
            <w:r w:rsidRPr="0063175E">
              <w:rPr>
                <w:rFonts w:cs="Tahoma"/>
                <w:color w:val="444444"/>
                <w:szCs w:val="14"/>
              </w:rPr>
              <w:t xml:space="preserve">Terminons en écrivant le code de la méthode à implémenter dans la </w:t>
            </w:r>
            <w:r w:rsidRPr="0063175E">
              <w:rPr>
                <w:rFonts w:cs="Tahoma"/>
                <w:color w:val="444444"/>
                <w:szCs w:val="14"/>
              </w:rPr>
              <w:lastRenderedPageBreak/>
              <w:t xml:space="preserve">classe </w:t>
            </w:r>
            <w:proofErr w:type="spellStart"/>
            <w:r w:rsidRPr="0063175E">
              <w:rPr>
                <w:rFonts w:cs="Tahoma"/>
                <w:color w:val="444444"/>
                <w:szCs w:val="14"/>
              </w:rPr>
              <w:t>ServiceCommercial</w:t>
            </w:r>
            <w:proofErr w:type="spellEnd"/>
            <w:r w:rsidRPr="0063175E">
              <w:rPr>
                <w:rFonts w:cs="Tahoma"/>
                <w:color w:val="444444"/>
                <w:szCs w:val="14"/>
              </w:rPr>
              <w:t> :</w:t>
            </w:r>
          </w:p>
        </w:tc>
        <w:tc>
          <w:tcPr>
            <w:tcW w:w="7337" w:type="dxa"/>
          </w:tcPr>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lastRenderedPageBreak/>
              <w:t>p</w:t>
            </w:r>
            <w:r w:rsidRPr="003E7E0C">
              <w:rPr>
                <w:rFonts w:ascii="Courier New" w:hAnsi="Courier New" w:cs="Courier New"/>
                <w:iCs/>
                <w:color w:val="444444"/>
                <w:szCs w:val="22"/>
                <w:lang w:val="en-US"/>
              </w:rPr>
              <w:t>ublic</w:t>
            </w:r>
            <w:r>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IEnumerator</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GetEnumerator</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EnumereCommerciaux</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w:t>
            </w:r>
            <w:proofErr w:type="spellEnd"/>
            <w:r w:rsidRPr="003E7E0C">
              <w:rPr>
                <w:rFonts w:ascii="Courier New" w:hAnsi="Courier New" w:cs="Courier New"/>
                <w:iCs/>
                <w:color w:val="444444"/>
                <w:szCs w:val="22"/>
                <w:lang w:val="en-US"/>
              </w:rPr>
              <w:t xml:space="preserve"> = new </w:t>
            </w:r>
            <w:proofErr w:type="spellStart"/>
            <w:r w:rsidRPr="003E7E0C">
              <w:rPr>
                <w:rFonts w:ascii="Courier New" w:hAnsi="Courier New" w:cs="Courier New"/>
                <w:iCs/>
                <w:color w:val="444444"/>
                <w:szCs w:val="22"/>
                <w:lang w:val="en-US"/>
              </w:rPr>
              <w:lastRenderedPageBreak/>
              <w:t>EnumereCommerciaux</w:t>
            </w:r>
            <w:proofErr w:type="spellEnd"/>
            <w:r w:rsidRPr="003E7E0C">
              <w:rPr>
                <w:rFonts w:ascii="Courier New" w:hAnsi="Courier New" w:cs="Courier New"/>
                <w:iCs/>
                <w:color w:val="444444"/>
                <w:szCs w:val="22"/>
                <w:lang w:val="en-US"/>
              </w:rPr>
              <w:t>(this);</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return </w:t>
            </w:r>
            <w:proofErr w:type="spellStart"/>
            <w:r w:rsidRPr="003E7E0C">
              <w:rPr>
                <w:rFonts w:ascii="Courier New" w:hAnsi="Courier New" w:cs="Courier New"/>
                <w:iCs/>
                <w:color w:val="444444"/>
                <w:szCs w:val="22"/>
                <w:lang w:val="en-US"/>
              </w:rPr>
              <w:t>en</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63175E" w:rsidRDefault="0063175E" w:rsidP="003E7E0C">
            <w:pPr>
              <w:spacing w:before="96" w:after="192" w:line="207" w:lineRule="atLeast"/>
              <w:jc w:val="left"/>
              <w:rPr>
                <w:rFonts w:cs="Tahoma"/>
                <w:color w:val="444444"/>
                <w:szCs w:val="14"/>
              </w:rPr>
            </w:pPr>
          </w:p>
        </w:tc>
      </w:tr>
      <w:tr w:rsidR="0063175E" w:rsidTr="00310E25">
        <w:tc>
          <w:tcPr>
            <w:tcW w:w="2518" w:type="dxa"/>
          </w:tcPr>
          <w:p w:rsidR="0063175E" w:rsidRPr="003E7E0C" w:rsidRDefault="0063175E" w:rsidP="0063175E">
            <w:pPr>
              <w:shd w:val="clear" w:color="auto" w:fill="FFFFFF"/>
              <w:spacing w:before="96" w:after="192" w:line="207" w:lineRule="atLeast"/>
              <w:jc w:val="left"/>
              <w:rPr>
                <w:rFonts w:cs="Tahoma"/>
                <w:color w:val="444444"/>
                <w:szCs w:val="14"/>
              </w:rPr>
            </w:pPr>
            <w:r w:rsidRPr="003E7E0C">
              <w:rPr>
                <w:rFonts w:cs="Tahoma"/>
                <w:color w:val="444444"/>
                <w:szCs w:val="14"/>
              </w:rPr>
              <w:lastRenderedPageBreak/>
              <w:t>On peut maintenant  modifier la méthode Affiche vue plus haut :</w:t>
            </w:r>
          </w:p>
          <w:p w:rsidR="0063175E" w:rsidRPr="0063175E" w:rsidRDefault="0063175E" w:rsidP="0063175E">
            <w:pPr>
              <w:shd w:val="clear" w:color="auto" w:fill="FFFFFF"/>
              <w:spacing w:before="96" w:after="192" w:line="207" w:lineRule="atLeast"/>
              <w:jc w:val="left"/>
              <w:rPr>
                <w:rFonts w:cs="Tahoma"/>
                <w:color w:val="444444"/>
                <w:szCs w:val="14"/>
              </w:rPr>
            </w:pPr>
          </w:p>
        </w:tc>
        <w:tc>
          <w:tcPr>
            <w:tcW w:w="7337" w:type="dxa"/>
          </w:tcPr>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public static void </w:t>
            </w:r>
            <w:proofErr w:type="spellStart"/>
            <w:r w:rsidRPr="003E7E0C">
              <w:rPr>
                <w:rFonts w:ascii="Courier New" w:hAnsi="Courier New" w:cs="Courier New"/>
                <w:iCs/>
                <w:color w:val="444444"/>
                <w:szCs w:val="22"/>
                <w:lang w:val="en-US"/>
              </w:rPr>
              <w:t>affiche</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ServiceCommercial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sc</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r w:rsidRPr="003E7E0C">
              <w:rPr>
                <w:rFonts w:ascii="Courier New" w:hAnsi="Courier New" w:cs="Courier New"/>
                <w:iCs/>
                <w:color w:val="444444"/>
                <w:szCs w:val="22"/>
                <w:lang w:val="en-US"/>
              </w:rPr>
              <w:t>//for(</w:t>
            </w:r>
            <w:proofErr w:type="spellStart"/>
            <w:r w:rsidRPr="003E7E0C">
              <w:rPr>
                <w:rFonts w:ascii="Courier New" w:hAnsi="Courier New" w:cs="Courier New"/>
                <w:iCs/>
                <w:color w:val="444444"/>
                <w:szCs w:val="22"/>
                <w:lang w:val="en-US"/>
              </w:rPr>
              <w:t>int</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 xml:space="preserve"> = 0; </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 xml:space="preserve"> &lt;</w:t>
            </w:r>
            <w:proofErr w:type="spellStart"/>
            <w:r w:rsidRPr="003E7E0C">
              <w:rPr>
                <w:rFonts w:ascii="Courier New" w:hAnsi="Courier New" w:cs="Courier New"/>
                <w:iCs/>
                <w:color w:val="444444"/>
                <w:szCs w:val="22"/>
                <w:lang w:val="en-US"/>
              </w:rPr>
              <w:t>sc.nbCommerciaux</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xml:space="preserve">     </w:t>
            </w: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affiche</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sc.getCommercial</w:t>
            </w:r>
            <w:proofErr w:type="spellEnd"/>
            <w:r w:rsidRPr="003E7E0C">
              <w:rPr>
                <w:rFonts w:ascii="Courier New" w:hAnsi="Courier New" w:cs="Courier New"/>
                <w:iCs/>
                <w:color w:val="444444"/>
                <w:szCs w:val="22"/>
                <w:lang w:val="en-US"/>
              </w:rPr>
              <w:t>(</w:t>
            </w:r>
            <w:proofErr w:type="spellStart"/>
            <w:r w:rsidRPr="003E7E0C">
              <w:rPr>
                <w:rFonts w:ascii="Courier New" w:hAnsi="Courier New" w:cs="Courier New"/>
                <w:iCs/>
                <w:color w:val="444444"/>
                <w:szCs w:val="22"/>
                <w:lang w:val="en-US"/>
              </w:rPr>
              <w:t>i</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proofErr w:type="spellStart"/>
            <w:r w:rsidRPr="003E7E0C">
              <w:rPr>
                <w:rFonts w:ascii="Courier New" w:hAnsi="Courier New" w:cs="Courier New"/>
                <w:iCs/>
                <w:color w:val="444444"/>
                <w:szCs w:val="22"/>
                <w:lang w:val="en-US"/>
              </w:rPr>
              <w:t>foreach</w:t>
            </w:r>
            <w:proofErr w:type="spellEnd"/>
            <w:r w:rsidRPr="003E7E0C">
              <w:rPr>
                <w:rFonts w:ascii="Courier New" w:hAnsi="Courier New" w:cs="Courier New"/>
                <w:iCs/>
                <w:color w:val="444444"/>
                <w:szCs w:val="22"/>
                <w:lang w:val="en-US"/>
              </w:rPr>
              <w:t xml:space="preserve"> (Commercial c in </w:t>
            </w:r>
            <w:proofErr w:type="spellStart"/>
            <w:r w:rsidRPr="003E7E0C">
              <w:rPr>
                <w:rFonts w:ascii="Courier New" w:hAnsi="Courier New" w:cs="Courier New"/>
                <w:iCs/>
                <w:color w:val="444444"/>
                <w:szCs w:val="22"/>
                <w:lang w:val="en-US"/>
              </w:rPr>
              <w:t>sc</w:t>
            </w:r>
            <w:proofErr w:type="spellEnd"/>
            <w:r w:rsidRPr="003E7E0C">
              <w:rPr>
                <w:rFonts w:ascii="Courier New" w:hAnsi="Courier New" w:cs="Courier New"/>
                <w:iCs/>
                <w:color w:val="444444"/>
                <w:szCs w:val="22"/>
                <w:lang w:val="en-US"/>
              </w:rPr>
              <w:t>)</w:t>
            </w:r>
          </w:p>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w:t>
            </w:r>
            <w:proofErr w:type="spellStart"/>
            <w:r w:rsidRPr="003E7E0C">
              <w:rPr>
                <w:rFonts w:ascii="Courier New" w:hAnsi="Courier New" w:cs="Courier New"/>
                <w:iCs/>
                <w:color w:val="444444"/>
                <w:szCs w:val="22"/>
                <w:lang w:val="en-US"/>
              </w:rPr>
              <w:t>affiche</w:t>
            </w:r>
            <w:proofErr w:type="spellEnd"/>
            <w:r w:rsidRPr="003E7E0C">
              <w:rPr>
                <w:rFonts w:ascii="Courier New" w:hAnsi="Courier New" w:cs="Courier New"/>
                <w:iCs/>
                <w:color w:val="444444"/>
                <w:szCs w:val="22"/>
                <w:lang w:val="en-US"/>
              </w:rPr>
              <w:t xml:space="preserve"> (c);</w:t>
            </w:r>
          </w:p>
          <w:p w:rsidR="0063175E" w:rsidRDefault="0063175E" w:rsidP="0063175E">
            <w:pPr>
              <w:shd w:val="clear" w:color="auto" w:fill="FFFFFF"/>
              <w:spacing w:after="120" w:line="207" w:lineRule="atLeast"/>
              <w:jc w:val="left"/>
              <w:rPr>
                <w:rFonts w:ascii="Courier New" w:hAnsi="Courier New" w:cs="Courier New"/>
                <w:iCs/>
                <w:color w:val="444444"/>
                <w:szCs w:val="22"/>
                <w:lang w:val="en-US"/>
              </w:rPr>
            </w:pPr>
            <w:r>
              <w:rPr>
                <w:rFonts w:ascii="Courier New" w:hAnsi="Courier New" w:cs="Courier New"/>
                <w:iCs/>
                <w:color w:val="444444"/>
                <w:szCs w:val="22"/>
                <w:lang w:val="en-US"/>
              </w:rPr>
              <w:t xml:space="preserve">  </w:t>
            </w:r>
            <w:r w:rsidRPr="003E7E0C">
              <w:rPr>
                <w:rFonts w:ascii="Courier New" w:hAnsi="Courier New" w:cs="Courier New"/>
                <w:iCs/>
                <w:color w:val="444444"/>
                <w:szCs w:val="22"/>
                <w:lang w:val="en-US"/>
              </w:rPr>
              <w:t>}</w:t>
            </w:r>
          </w:p>
        </w:tc>
      </w:tr>
      <w:tr w:rsidR="0063175E" w:rsidTr="00310E25">
        <w:tc>
          <w:tcPr>
            <w:tcW w:w="2518" w:type="dxa"/>
          </w:tcPr>
          <w:p w:rsidR="0063175E" w:rsidRPr="003E7E0C" w:rsidRDefault="0063175E" w:rsidP="0063175E">
            <w:pPr>
              <w:shd w:val="clear" w:color="auto" w:fill="FFFFFF"/>
              <w:spacing w:before="96" w:after="192" w:line="207" w:lineRule="atLeast"/>
              <w:jc w:val="left"/>
              <w:rPr>
                <w:rFonts w:cs="Tahoma"/>
                <w:color w:val="444444"/>
                <w:szCs w:val="14"/>
              </w:rPr>
            </w:pPr>
            <w:r w:rsidRPr="003E7E0C">
              <w:rPr>
                <w:rFonts w:cs="Tahoma"/>
                <w:color w:val="444444"/>
                <w:szCs w:val="14"/>
              </w:rPr>
              <w:t>Dans le Main on peut faire le test suivant :</w:t>
            </w:r>
          </w:p>
          <w:p w:rsidR="0063175E" w:rsidRPr="003E7E0C" w:rsidRDefault="0063175E" w:rsidP="0063175E">
            <w:pPr>
              <w:shd w:val="clear" w:color="auto" w:fill="FFFFFF"/>
              <w:spacing w:before="96" w:after="192" w:line="207" w:lineRule="atLeast"/>
              <w:jc w:val="left"/>
              <w:rPr>
                <w:rFonts w:cs="Tahoma"/>
                <w:color w:val="444444"/>
                <w:szCs w:val="14"/>
              </w:rPr>
            </w:pPr>
          </w:p>
        </w:tc>
        <w:tc>
          <w:tcPr>
            <w:tcW w:w="7337" w:type="dxa"/>
          </w:tcPr>
          <w:p w:rsidR="0063175E" w:rsidRPr="003E7E0C" w:rsidRDefault="0063175E" w:rsidP="0063175E">
            <w:pPr>
              <w:shd w:val="clear" w:color="auto" w:fill="FFFFFF"/>
              <w:spacing w:after="120"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static void Main(string[] </w:t>
            </w:r>
            <w:proofErr w:type="spellStart"/>
            <w:r w:rsidRPr="003E7E0C">
              <w:rPr>
                <w:rFonts w:ascii="Courier New" w:hAnsi="Courier New" w:cs="Courier New"/>
                <w:iCs/>
                <w:color w:val="444444"/>
                <w:szCs w:val="22"/>
                <w:lang w:val="en-US"/>
              </w:rPr>
              <w:t>args</w:t>
            </w:r>
            <w:proofErr w:type="spellEnd"/>
            <w:r w:rsidRPr="003E7E0C">
              <w:rPr>
                <w:rFonts w:ascii="Courier New" w:hAnsi="Courier New" w:cs="Courier New"/>
                <w:iCs/>
                <w:color w:val="444444"/>
                <w:szCs w:val="22"/>
                <w:lang w:val="en-US"/>
              </w:rPr>
              <w:t>)</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Pr>
                <w:rFonts w:ascii="Courier New" w:hAnsi="Courier New" w:cs="Courier New"/>
                <w:iCs/>
                <w:color w:val="444444"/>
                <w:szCs w:val="22"/>
                <w:lang w:val="en-US"/>
              </w:rPr>
              <w:t xml:space="preserve">  </w:t>
            </w:r>
            <w:r w:rsidRPr="00437924">
              <w:rPr>
                <w:rFonts w:ascii="Courier New" w:hAnsi="Courier New" w:cs="Courier New"/>
                <w:iCs/>
                <w:color w:val="444444"/>
                <w:szCs w:val="22"/>
              </w:rPr>
              <w:t>{</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Commercial c1, c2, c3;</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r w:rsidRPr="00437924">
              <w:rPr>
                <w:rFonts w:ascii="Courier New" w:hAnsi="Courier New" w:cs="Courier New"/>
                <w:iCs/>
                <w:color w:val="444444"/>
                <w:szCs w:val="22"/>
              </w:rPr>
              <w:t>ServiceCommercial</w:t>
            </w:r>
            <w:proofErr w:type="spell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sc</w:t>
            </w:r>
            <w:proofErr w:type="spellEnd"/>
            <w:r w:rsidRPr="00437924">
              <w:rPr>
                <w:rFonts w:ascii="Courier New" w:hAnsi="Courier New" w:cs="Courier New"/>
                <w:iCs/>
                <w:color w:val="444444"/>
                <w:szCs w:val="22"/>
              </w:rPr>
              <w:t>;</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r w:rsidRPr="00437924">
              <w:rPr>
                <w:rFonts w:ascii="Courier New" w:hAnsi="Courier New" w:cs="Courier New"/>
                <w:iCs/>
                <w:color w:val="444444"/>
                <w:szCs w:val="22"/>
              </w:rPr>
              <w:t>sc</w:t>
            </w:r>
            <w:proofErr w:type="spellEnd"/>
            <w:r w:rsidRPr="00437924">
              <w:rPr>
                <w:rFonts w:ascii="Courier New" w:hAnsi="Courier New" w:cs="Courier New"/>
                <w:iCs/>
                <w:color w:val="444444"/>
                <w:szCs w:val="22"/>
              </w:rPr>
              <w:t xml:space="preserve"> = new </w:t>
            </w:r>
            <w:proofErr w:type="spellStart"/>
            <w:proofErr w:type="gramStart"/>
            <w:r w:rsidRPr="00437924">
              <w:rPr>
                <w:rFonts w:ascii="Courier New" w:hAnsi="Courier New" w:cs="Courier New"/>
                <w:iCs/>
                <w:color w:val="444444"/>
                <w:szCs w:val="22"/>
              </w:rPr>
              <w:t>ServiceCommercial</w:t>
            </w:r>
            <w:proofErr w:type="spellEnd"/>
            <w:r w:rsidRPr="00437924">
              <w:rPr>
                <w:rFonts w:ascii="Courier New" w:hAnsi="Courier New" w:cs="Courier New"/>
                <w:iCs/>
                <w:color w:val="444444"/>
                <w:szCs w:val="22"/>
              </w:rPr>
              <w:t>(</w:t>
            </w:r>
            <w:proofErr w:type="gramEnd"/>
            <w:r w:rsidRPr="00437924">
              <w:rPr>
                <w:rFonts w:ascii="Courier New" w:hAnsi="Courier New" w:cs="Courier New"/>
                <w:iCs/>
                <w:color w:val="444444"/>
                <w:szCs w:val="22"/>
              </w:rPr>
              <w:t>);</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xml:space="preserve">      c1 = new </w:t>
            </w:r>
            <w:proofErr w:type="gramStart"/>
            <w:r w:rsidRPr="00437924">
              <w:rPr>
                <w:rFonts w:ascii="Courier New" w:hAnsi="Courier New" w:cs="Courier New"/>
                <w:iCs/>
                <w:color w:val="444444"/>
                <w:szCs w:val="22"/>
              </w:rPr>
              <w:t>Commercial(</w:t>
            </w:r>
            <w:proofErr w:type="gramEnd"/>
            <w:r w:rsidRPr="00437924">
              <w:rPr>
                <w:rFonts w:ascii="Courier New" w:hAnsi="Courier New" w:cs="Courier New"/>
                <w:iCs/>
                <w:color w:val="444444"/>
                <w:szCs w:val="22"/>
              </w:rPr>
              <w:t>"Dupond", "Jean", 7, 'B');</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xml:space="preserve">      c2 = new </w:t>
            </w:r>
            <w:proofErr w:type="gramStart"/>
            <w:r w:rsidRPr="00437924">
              <w:rPr>
                <w:rFonts w:ascii="Courier New" w:hAnsi="Courier New" w:cs="Courier New"/>
                <w:iCs/>
                <w:color w:val="444444"/>
                <w:szCs w:val="22"/>
              </w:rPr>
              <w:t>Commercial(</w:t>
            </w:r>
            <w:proofErr w:type="gramEnd"/>
            <w:r w:rsidRPr="00437924">
              <w:rPr>
                <w:rFonts w:ascii="Courier New" w:hAnsi="Courier New" w:cs="Courier New"/>
                <w:iCs/>
                <w:color w:val="444444"/>
                <w:szCs w:val="22"/>
              </w:rPr>
              <w:t>"Durand", "Dominique", 11, 'C');</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xml:space="preserve">      c3 = new </w:t>
            </w:r>
            <w:proofErr w:type="gramStart"/>
            <w:r w:rsidRPr="00437924">
              <w:rPr>
                <w:rFonts w:ascii="Courier New" w:hAnsi="Courier New" w:cs="Courier New"/>
                <w:iCs/>
                <w:color w:val="444444"/>
                <w:szCs w:val="22"/>
              </w:rPr>
              <w:t>Commercial(</w:t>
            </w:r>
            <w:proofErr w:type="gramEnd"/>
            <w:r w:rsidRPr="00437924">
              <w:rPr>
                <w:rFonts w:ascii="Courier New" w:hAnsi="Courier New" w:cs="Courier New"/>
                <w:iCs/>
                <w:color w:val="444444"/>
                <w:szCs w:val="22"/>
              </w:rPr>
              <w:t>"</w:t>
            </w:r>
            <w:proofErr w:type="spellStart"/>
            <w:r w:rsidRPr="00437924">
              <w:rPr>
                <w:rFonts w:ascii="Courier New" w:hAnsi="Courier New" w:cs="Courier New"/>
                <w:iCs/>
                <w:color w:val="444444"/>
                <w:szCs w:val="22"/>
              </w:rPr>
              <w:t>Chamir</w:t>
            </w:r>
            <w:proofErr w:type="spellEnd"/>
            <w:r w:rsidRPr="00437924">
              <w:rPr>
                <w:rFonts w:ascii="Courier New" w:hAnsi="Courier New" w:cs="Courier New"/>
                <w:iCs/>
                <w:color w:val="444444"/>
                <w:szCs w:val="22"/>
              </w:rPr>
              <w:t>", "</w:t>
            </w:r>
            <w:proofErr w:type="spellStart"/>
            <w:r w:rsidRPr="00437924">
              <w:rPr>
                <w:rFonts w:ascii="Courier New" w:hAnsi="Courier New" w:cs="Courier New"/>
                <w:iCs/>
                <w:color w:val="444444"/>
                <w:szCs w:val="22"/>
              </w:rPr>
              <w:t>Jéremy</w:t>
            </w:r>
            <w:proofErr w:type="spellEnd"/>
            <w:r w:rsidRPr="00437924">
              <w:rPr>
                <w:rFonts w:ascii="Courier New" w:hAnsi="Courier New" w:cs="Courier New"/>
                <w:iCs/>
                <w:color w:val="444444"/>
                <w:szCs w:val="22"/>
              </w:rPr>
              <w:t>", 15, 'A');</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proofErr w:type="gramStart"/>
            <w:r w:rsidRPr="00437924">
              <w:rPr>
                <w:rFonts w:ascii="Courier New" w:hAnsi="Courier New" w:cs="Courier New"/>
                <w:iCs/>
                <w:color w:val="444444"/>
                <w:szCs w:val="22"/>
              </w:rPr>
              <w:t>sc.ajouterCommercial</w:t>
            </w:r>
            <w:proofErr w:type="spellEnd"/>
            <w:r w:rsidRPr="00437924">
              <w:rPr>
                <w:rFonts w:ascii="Courier New" w:hAnsi="Courier New" w:cs="Courier New"/>
                <w:iCs/>
                <w:color w:val="444444"/>
                <w:szCs w:val="22"/>
              </w:rPr>
              <w:t>(</w:t>
            </w:r>
            <w:proofErr w:type="gramEnd"/>
            <w:r w:rsidRPr="00437924">
              <w:rPr>
                <w:rFonts w:ascii="Courier New" w:hAnsi="Courier New" w:cs="Courier New"/>
                <w:iCs/>
                <w:color w:val="444444"/>
                <w:szCs w:val="22"/>
              </w:rPr>
              <w:t>c1);</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proofErr w:type="gramStart"/>
            <w:r w:rsidRPr="00437924">
              <w:rPr>
                <w:rFonts w:ascii="Courier New" w:hAnsi="Courier New" w:cs="Courier New"/>
                <w:iCs/>
                <w:color w:val="444444"/>
                <w:szCs w:val="22"/>
              </w:rPr>
              <w:t>sc.ajouterCommercial</w:t>
            </w:r>
            <w:proofErr w:type="spellEnd"/>
            <w:r w:rsidRPr="00437924">
              <w:rPr>
                <w:rFonts w:ascii="Courier New" w:hAnsi="Courier New" w:cs="Courier New"/>
                <w:iCs/>
                <w:color w:val="444444"/>
                <w:szCs w:val="22"/>
              </w:rPr>
              <w:t>(</w:t>
            </w:r>
            <w:proofErr w:type="gramEnd"/>
            <w:r w:rsidRPr="00437924">
              <w:rPr>
                <w:rFonts w:ascii="Courier New" w:hAnsi="Courier New" w:cs="Courier New"/>
                <w:iCs/>
                <w:color w:val="444444"/>
                <w:szCs w:val="22"/>
              </w:rPr>
              <w:t>c2);</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proofErr w:type="gramStart"/>
            <w:r w:rsidRPr="00437924">
              <w:rPr>
                <w:rFonts w:ascii="Courier New" w:hAnsi="Courier New" w:cs="Courier New"/>
                <w:iCs/>
                <w:color w:val="444444"/>
                <w:szCs w:val="22"/>
              </w:rPr>
              <w:t>sc.ajouterCommercial</w:t>
            </w:r>
            <w:proofErr w:type="spellEnd"/>
            <w:r w:rsidRPr="00437924">
              <w:rPr>
                <w:rFonts w:ascii="Courier New" w:hAnsi="Courier New" w:cs="Courier New"/>
                <w:iCs/>
                <w:color w:val="444444"/>
                <w:szCs w:val="22"/>
              </w:rPr>
              <w:t>(</w:t>
            </w:r>
            <w:proofErr w:type="gramEnd"/>
            <w:r w:rsidRPr="00437924">
              <w:rPr>
                <w:rFonts w:ascii="Courier New" w:hAnsi="Courier New" w:cs="Courier New"/>
                <w:iCs/>
                <w:color w:val="444444"/>
                <w:szCs w:val="22"/>
              </w:rPr>
              <w:t>c3);</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roofErr w:type="spellStart"/>
            <w:proofErr w:type="gramStart"/>
            <w:r w:rsidRPr="00437924">
              <w:rPr>
                <w:rFonts w:ascii="Courier New" w:hAnsi="Courier New" w:cs="Courier New"/>
                <w:iCs/>
                <w:color w:val="444444"/>
                <w:szCs w:val="22"/>
              </w:rPr>
              <w:t>Ecran.affiche</w:t>
            </w:r>
            <w:proofErr w:type="spellEnd"/>
            <w:r w:rsidRPr="00437924">
              <w:rPr>
                <w:rFonts w:ascii="Courier New" w:hAnsi="Courier New" w:cs="Courier New"/>
                <w:iCs/>
                <w:color w:val="444444"/>
                <w:szCs w:val="22"/>
              </w:rPr>
              <w:t>(</w:t>
            </w:r>
            <w:proofErr w:type="spellStart"/>
            <w:proofErr w:type="gramEnd"/>
            <w:r w:rsidRPr="00437924">
              <w:rPr>
                <w:rFonts w:ascii="Courier New" w:hAnsi="Courier New" w:cs="Courier New"/>
                <w:iCs/>
                <w:color w:val="444444"/>
                <w:szCs w:val="22"/>
              </w:rPr>
              <w:t>sc</w:t>
            </w:r>
            <w:proofErr w:type="spellEnd"/>
            <w:r w:rsidRPr="00437924">
              <w:rPr>
                <w:rFonts w:ascii="Courier New" w:hAnsi="Courier New" w:cs="Courier New"/>
                <w:iCs/>
                <w:color w:val="444444"/>
                <w:szCs w:val="22"/>
              </w:rPr>
              <w:t>);</w:t>
            </w:r>
          </w:p>
          <w:p w:rsidR="0063175E" w:rsidRPr="00437924" w:rsidRDefault="0063175E" w:rsidP="0063175E">
            <w:pPr>
              <w:shd w:val="clear" w:color="auto" w:fill="FFFFFF"/>
              <w:spacing w:after="120" w:line="207" w:lineRule="atLeast"/>
              <w:jc w:val="left"/>
              <w:rPr>
                <w:rFonts w:ascii="Courier New" w:hAnsi="Courier New" w:cs="Courier New"/>
                <w:iCs/>
                <w:color w:val="444444"/>
                <w:szCs w:val="22"/>
              </w:rPr>
            </w:pPr>
          </w:p>
        </w:tc>
      </w:tr>
    </w:tbl>
    <w:p w:rsidR="003E7E0C" w:rsidRPr="003E7E0C" w:rsidRDefault="003E7E0C" w:rsidP="00435384">
      <w:pPr>
        <w:pStyle w:val="Titre2"/>
        <w:rPr>
          <w:szCs w:val="15"/>
        </w:rPr>
      </w:pPr>
      <w:r w:rsidRPr="003E7E0C">
        <w:t xml:space="preserve">Une variation inattendue du </w:t>
      </w:r>
      <w:proofErr w:type="spellStart"/>
      <w:r w:rsidRPr="003E7E0C">
        <w:t>foreach</w:t>
      </w:r>
      <w:proofErr w:type="spellEnd"/>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Pour terminer, on peut s’autoriser à mettre en </w:t>
      </w:r>
      <w:proofErr w:type="spellStart"/>
      <w:r w:rsidRPr="003E7E0C">
        <w:rPr>
          <w:rFonts w:cs="Tahoma"/>
          <w:color w:val="444444"/>
          <w:szCs w:val="14"/>
        </w:rPr>
        <w:t>oeuvre</w:t>
      </w:r>
      <w:proofErr w:type="spellEnd"/>
      <w:r w:rsidRPr="003E7E0C">
        <w:rPr>
          <w:rFonts w:cs="Tahoma"/>
          <w:color w:val="444444"/>
          <w:szCs w:val="14"/>
        </w:rPr>
        <w:t xml:space="preserve"> une utilisation un peu exotique du</w:t>
      </w:r>
      <w:r w:rsidRPr="003E7E0C">
        <w:rPr>
          <w:rFonts w:cs="Tahoma"/>
          <w:color w:val="444444"/>
          <w:szCs w:val="22"/>
        </w:rPr>
        <w:t> </w:t>
      </w:r>
      <w:proofErr w:type="spellStart"/>
      <w:r w:rsidRPr="003E7E0C">
        <w:rPr>
          <w:rFonts w:cs="Tahoma"/>
          <w:i/>
          <w:iCs/>
          <w:color w:val="444444"/>
          <w:szCs w:val="22"/>
        </w:rPr>
        <w:t>foreach</w:t>
      </w:r>
      <w:proofErr w:type="spellEnd"/>
      <w:r w:rsidRPr="003E7E0C">
        <w:rPr>
          <w:rFonts w:cs="Tahoma"/>
          <w:color w:val="444444"/>
          <w:szCs w:val="14"/>
        </w:rPr>
        <w:t>. Utilisons-le pour parcourir les</w:t>
      </w:r>
      <w:r w:rsidRPr="003E7E0C">
        <w:rPr>
          <w:rFonts w:cs="Tahoma"/>
          <w:color w:val="444444"/>
          <w:szCs w:val="22"/>
        </w:rPr>
        <w:t> </w:t>
      </w:r>
      <w:r w:rsidRPr="003E7E0C">
        <w:rPr>
          <w:rFonts w:cs="Tahoma"/>
          <w:b/>
          <w:bCs/>
          <w:color w:val="444444"/>
          <w:szCs w:val="22"/>
        </w:rPr>
        <w:t>champs</w:t>
      </w:r>
      <w:r w:rsidRPr="003E7E0C">
        <w:rPr>
          <w:rFonts w:cs="Tahoma"/>
          <w:color w:val="444444"/>
          <w:szCs w:val="22"/>
        </w:rPr>
        <w:t> </w:t>
      </w:r>
      <w:r w:rsidRPr="003E7E0C">
        <w:rPr>
          <w:rFonts w:cs="Tahoma"/>
          <w:color w:val="444444"/>
          <w:szCs w:val="14"/>
        </w:rPr>
        <w:t>de la classe Commercial !! Ils sont de type</w:t>
      </w:r>
      <w:r w:rsidR="00435384">
        <w:rPr>
          <w:rFonts w:cs="Tahoma"/>
          <w:color w:val="444444"/>
          <w:szCs w:val="14"/>
        </w:rPr>
        <w:t>s</w:t>
      </w:r>
      <w:r w:rsidRPr="003E7E0C">
        <w:rPr>
          <w:rFonts w:cs="Tahoma"/>
          <w:color w:val="444444"/>
          <w:szCs w:val="14"/>
        </w:rPr>
        <w:t xml:space="preserve"> différents et non contenus dans une structure de donnée linéaire (tableau ou </w:t>
      </w:r>
      <w:proofErr w:type="spellStart"/>
      <w:r w:rsidRPr="003E7E0C">
        <w:rPr>
          <w:rFonts w:cs="Tahoma"/>
          <w:color w:val="444444"/>
          <w:szCs w:val="14"/>
        </w:rPr>
        <w:t>ArrayList</w:t>
      </w:r>
      <w:proofErr w:type="spellEnd"/>
      <w:r w:rsidRPr="003E7E0C">
        <w:rPr>
          <w:rFonts w:cs="Tahoma"/>
          <w:color w:val="444444"/>
          <w:szCs w:val="14"/>
        </w:rPr>
        <w:t>). Cependant rien n’empêche d’itérer sur ces champs si nous construisons l’</w:t>
      </w:r>
      <w:proofErr w:type="spellStart"/>
      <w:r w:rsidRPr="003E7E0C">
        <w:rPr>
          <w:rFonts w:cs="Tahoma"/>
          <w:color w:val="444444"/>
          <w:szCs w:val="14"/>
        </w:rPr>
        <w:t>itérateur</w:t>
      </w:r>
      <w:proofErr w:type="spellEnd"/>
      <w:r w:rsidRPr="003E7E0C">
        <w:rPr>
          <w:rFonts w:cs="Tahoma"/>
          <w:color w:val="444444"/>
          <w:szCs w:val="14"/>
        </w:rPr>
        <w:t xml:space="preserve"> correctement.</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 xml:space="preserve"> Code de la classe implémentant </w:t>
      </w:r>
      <w:proofErr w:type="spellStart"/>
      <w:r w:rsidRPr="003E7E0C">
        <w:rPr>
          <w:rFonts w:cs="Tahoma"/>
          <w:color w:val="444444"/>
          <w:szCs w:val="14"/>
        </w:rPr>
        <w:t>IEnumerator</w:t>
      </w:r>
      <w:proofErr w:type="spellEnd"/>
      <w:r w:rsidRPr="003E7E0C">
        <w:rPr>
          <w:rFonts w:cs="Tahoma"/>
          <w:color w:val="444444"/>
          <w:szCs w:val="14"/>
        </w:rPr>
        <w:t> :</w:t>
      </w:r>
    </w:p>
    <w:p w:rsidR="003E7E0C" w:rsidRPr="003E7E0C" w:rsidRDefault="003E7E0C" w:rsidP="00435384">
      <w:pPr>
        <w:shd w:val="clear" w:color="auto" w:fill="FFFFFF"/>
        <w:spacing w:before="96" w:after="192" w:line="207" w:lineRule="atLeast"/>
        <w:jc w:val="left"/>
        <w:rPr>
          <w:rFonts w:ascii="Courier New" w:hAnsi="Courier New" w:cs="Courier New"/>
          <w:iCs/>
          <w:color w:val="444444"/>
          <w:szCs w:val="22"/>
          <w:lang w:val="en-US"/>
        </w:rPr>
      </w:pPr>
      <w:r w:rsidRPr="003E7E0C">
        <w:rPr>
          <w:rFonts w:ascii="Helvetica" w:hAnsi="Helvetica"/>
          <w:color w:val="444444"/>
          <w:sz w:val="14"/>
          <w:szCs w:val="14"/>
        </w:rPr>
        <w:t> </w:t>
      </w:r>
      <w:proofErr w:type="gramStart"/>
      <w:r w:rsidRPr="003E7E0C">
        <w:rPr>
          <w:rFonts w:ascii="Courier New" w:hAnsi="Courier New" w:cs="Courier New"/>
          <w:iCs/>
          <w:color w:val="444444"/>
          <w:szCs w:val="22"/>
          <w:lang w:val="en-US"/>
        </w:rPr>
        <w:t>class</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EnumereChampsCommercial</w:t>
      </w:r>
      <w:proofErr w:type="spellEnd"/>
      <w:r w:rsidRPr="003E7E0C">
        <w:rPr>
          <w:rFonts w:ascii="Courier New" w:hAnsi="Courier New" w:cs="Courier New"/>
          <w:iCs/>
          <w:color w:val="444444"/>
          <w:szCs w:val="22"/>
          <w:lang w:val="en-US"/>
        </w:rPr>
        <w:t xml:space="preserve"> : </w:t>
      </w:r>
      <w:proofErr w:type="spellStart"/>
      <w:r w:rsidRPr="003E7E0C">
        <w:rPr>
          <w:rFonts w:ascii="Courier New" w:hAnsi="Courier New" w:cs="Courier New"/>
          <w:iCs/>
          <w:color w:val="444444"/>
          <w:szCs w:val="22"/>
          <w:lang w:val="en-US"/>
        </w:rPr>
        <w:t>IEnumerator</w:t>
      </w:r>
      <w:proofErr w:type="spellEnd"/>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EnumereChampsCommercial</w:t>
      </w:r>
      <w:proofErr w:type="spellEnd"/>
      <w:r w:rsidRPr="003E7E0C">
        <w:rPr>
          <w:rFonts w:ascii="Courier New" w:hAnsi="Courier New" w:cs="Courier New"/>
          <w:iCs/>
          <w:color w:val="444444"/>
          <w:szCs w:val="22"/>
          <w:lang w:val="en-US"/>
        </w:rPr>
        <w:t xml:space="preserve">(Commercial </w:t>
      </w:r>
      <w:proofErr w:type="spellStart"/>
      <w:r w:rsidRPr="003E7E0C">
        <w:rPr>
          <w:rFonts w:ascii="Courier New" w:hAnsi="Courier New" w:cs="Courier New"/>
          <w:iCs/>
          <w:color w:val="444444"/>
          <w:szCs w:val="22"/>
          <w:lang w:val="en-US"/>
        </w:rPr>
        <w:t>leCommercial</w:t>
      </w:r>
      <w:proofErr w:type="spellEnd"/>
      <w:r w:rsidRPr="003E7E0C">
        <w:rPr>
          <w:rFonts w:ascii="Courier New" w:hAnsi="Courier New" w:cs="Courier New"/>
          <w:iCs/>
          <w:color w:val="444444"/>
          <w:szCs w:val="22"/>
          <w:lang w:val="en-US"/>
        </w:rPr>
        <w: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this.leCommercial</w:t>
      </w:r>
      <w:proofErr w:type="spellEnd"/>
      <w:r w:rsidRPr="003E7E0C">
        <w:rPr>
          <w:rFonts w:ascii="Courier New" w:hAnsi="Courier New" w:cs="Courier New"/>
          <w:iCs/>
          <w:color w:val="444444"/>
          <w:szCs w:val="22"/>
          <w:lang w:val="en-US"/>
        </w:rPr>
        <w:t xml:space="preserve"> = </w:t>
      </w:r>
      <w:proofErr w:type="spellStart"/>
      <w:r w:rsidRPr="003E7E0C">
        <w:rPr>
          <w:rFonts w:ascii="Courier New" w:hAnsi="Courier New" w:cs="Courier New"/>
          <w:iCs/>
          <w:color w:val="444444"/>
          <w:szCs w:val="22"/>
          <w:lang w:val="en-US"/>
        </w:rPr>
        <w:t>leCommercial</w:t>
      </w:r>
      <w:proofErr w:type="spellEnd"/>
      <w:r w:rsidRPr="003E7E0C">
        <w:rPr>
          <w:rFonts w:ascii="Courier New" w:hAnsi="Courier New" w:cs="Courier New"/>
          <w:iCs/>
          <w:color w:val="444444"/>
          <w:szCs w:val="22"/>
          <w:lang w:val="en-US"/>
        </w:rPr>
        <w: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 xml:space="preserve"> = -1;</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object Current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get</w:t>
      </w:r>
      <w:proofErr w:type="gramEnd"/>
      <w:r w:rsidRPr="003E7E0C">
        <w:rPr>
          <w:rFonts w:ascii="Courier New" w:hAnsi="Courier New" w:cs="Courier New"/>
          <w:iCs/>
          <w:color w:val="444444"/>
          <w:szCs w:val="22"/>
          <w:lang w:val="en-US"/>
        </w:rPr>
        <w:t xml:space="preserve">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object</w:t>
      </w:r>
      <w:proofErr w:type="gramEnd"/>
      <w:r w:rsidRPr="003E7E0C">
        <w:rPr>
          <w:rFonts w:ascii="Courier New" w:hAnsi="Courier New" w:cs="Courier New"/>
          <w:iCs/>
          <w:color w:val="444444"/>
          <w:szCs w:val="22"/>
          <w:lang w:val="en-US"/>
        </w:rPr>
        <w:t xml:space="preserve"> o=null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switch</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0:</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this.leCommercial.getNom</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lastRenderedPageBreak/>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1:</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this.leCommercial.getPrenom</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2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this.leCommercial.getCategorie</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3:</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this.leCommercial.getPuissance</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4:</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this.leCommercial.getNumSecu</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case</w:t>
      </w:r>
      <w:proofErr w:type="gramEnd"/>
      <w:r w:rsidRPr="003E7E0C">
        <w:rPr>
          <w:rFonts w:ascii="Courier New" w:hAnsi="Courier New" w:cs="Courier New"/>
          <w:iCs/>
          <w:color w:val="444444"/>
          <w:szCs w:val="22"/>
          <w:lang w:val="en-US"/>
        </w:rPr>
        <w:t xml:space="preserve"> 5:</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o = </w:t>
      </w:r>
      <w:proofErr w:type="spellStart"/>
      <w:proofErr w:type="gramStart"/>
      <w:r w:rsidRPr="003E7E0C">
        <w:rPr>
          <w:rFonts w:ascii="Courier New" w:hAnsi="Courier New" w:cs="Courier New"/>
          <w:iCs/>
          <w:color w:val="444444"/>
          <w:szCs w:val="22"/>
          <w:lang w:val="en-US"/>
        </w:rPr>
        <w:t>this.leCommercial.getAnciennete</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 break;</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return</w:t>
      </w:r>
      <w:proofErr w:type="gramEnd"/>
      <w:r w:rsidRPr="003E7E0C">
        <w:rPr>
          <w:rFonts w:ascii="Courier New" w:hAnsi="Courier New" w:cs="Courier New"/>
          <w:iCs/>
          <w:color w:val="444444"/>
          <w:szCs w:val="22"/>
          <w:lang w:val="en-US"/>
        </w:rPr>
        <w:t xml:space="preserve"> o;</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bool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MoveNext</w:t>
      </w:r>
      <w:proofErr w:type="spellEnd"/>
      <w:r w:rsidRPr="003E7E0C">
        <w:rPr>
          <w:rFonts w:ascii="Courier New" w:hAnsi="Courier New" w:cs="Courier New"/>
          <w:iCs/>
          <w:color w:val="444444"/>
          <w:szCs w:val="22"/>
          <w:lang w:val="en-US"/>
        </w:rPr>
        <w: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proofErr w:type="gramStart"/>
      <w:r w:rsidRPr="003E7E0C">
        <w:rPr>
          <w:rFonts w:ascii="Courier New" w:hAnsi="Courier New" w:cs="Courier New"/>
          <w:iCs/>
          <w:color w:val="444444"/>
          <w:szCs w:val="22"/>
          <w:lang w:val="en-US"/>
        </w:rPr>
        <w:t>this.index</w:t>
      </w:r>
      <w:proofErr w:type="spellEnd"/>
      <w:proofErr w:type="gramEnd"/>
      <w:r w:rsidRPr="003E7E0C">
        <w:rPr>
          <w:rFonts w:ascii="Courier New" w:hAnsi="Courier New" w:cs="Courier New"/>
          <w:iCs/>
          <w:color w:val="444444"/>
          <w:szCs w:val="22"/>
          <w:lang w:val="en-US"/>
        </w:rPr>
        <w: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return</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&lt;6;</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void Reset()</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435384">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this.index</w:t>
      </w:r>
      <w:proofErr w:type="spellEnd"/>
      <w:r w:rsidRPr="003E7E0C">
        <w:rPr>
          <w:rFonts w:ascii="Courier New" w:hAnsi="Courier New" w:cs="Courier New"/>
          <w:iCs/>
          <w:color w:val="444444"/>
          <w:szCs w:val="22"/>
          <w:lang w:val="en-US"/>
        </w:rPr>
        <w:t xml:space="preserve"> = -1;</w:t>
      </w:r>
    </w:p>
    <w:p w:rsidR="003E7E0C" w:rsidRPr="00437924" w:rsidRDefault="003E7E0C" w:rsidP="00435384">
      <w:pPr>
        <w:shd w:val="clear" w:color="auto" w:fill="FFFFFF"/>
        <w:spacing w:line="207" w:lineRule="atLeast"/>
        <w:jc w:val="left"/>
        <w:rPr>
          <w:rFonts w:ascii="Courier New" w:hAnsi="Courier New" w:cs="Courier New"/>
          <w:iCs/>
          <w:color w:val="444444"/>
          <w:szCs w:val="22"/>
        </w:rPr>
      </w:pPr>
      <w:r w:rsidRPr="003E7E0C">
        <w:rPr>
          <w:rFonts w:ascii="Courier New" w:hAnsi="Courier New" w:cs="Courier New"/>
          <w:iCs/>
          <w:color w:val="444444"/>
          <w:szCs w:val="22"/>
          <w:lang w:val="en-US"/>
        </w:rPr>
        <w:t xml:space="preserve">        </w:t>
      </w:r>
      <w:r w:rsidRPr="00437924">
        <w:rPr>
          <w:rFonts w:ascii="Courier New" w:hAnsi="Courier New" w:cs="Courier New"/>
          <w:iCs/>
          <w:color w:val="444444"/>
          <w:szCs w:val="22"/>
        </w:rPr>
        <w:t>}</w:t>
      </w:r>
    </w:p>
    <w:p w:rsidR="003E7E0C" w:rsidRPr="00437924" w:rsidRDefault="003E7E0C" w:rsidP="00435384">
      <w:pPr>
        <w:shd w:val="clear" w:color="auto" w:fill="FFFFFF"/>
        <w:spacing w:line="207" w:lineRule="atLeast"/>
        <w:jc w:val="left"/>
        <w:rPr>
          <w:rFonts w:ascii="Courier New" w:hAnsi="Courier New" w:cs="Courier New"/>
          <w:iCs/>
          <w:color w:val="444444"/>
          <w:szCs w:val="22"/>
        </w:rPr>
      </w:pPr>
      <w:r w:rsidRPr="00437924">
        <w:rPr>
          <w:rFonts w:ascii="Courier New" w:hAnsi="Courier New" w:cs="Courier New"/>
          <w:iCs/>
          <w:color w:val="444444"/>
          <w:szCs w:val="22"/>
        </w:rPr>
        <w:t xml:space="preserve">        </w:t>
      </w:r>
      <w:proofErr w:type="spellStart"/>
      <w:proofErr w:type="gramStart"/>
      <w:r w:rsidRPr="00437924">
        <w:rPr>
          <w:rFonts w:ascii="Courier New" w:hAnsi="Courier New" w:cs="Courier New"/>
          <w:iCs/>
          <w:color w:val="444444"/>
          <w:szCs w:val="22"/>
        </w:rPr>
        <w:t>private</w:t>
      </w:r>
      <w:proofErr w:type="spellEnd"/>
      <w:proofErr w:type="gramEnd"/>
      <w:r w:rsidRPr="00437924">
        <w:rPr>
          <w:rFonts w:ascii="Courier New" w:hAnsi="Courier New" w:cs="Courier New"/>
          <w:iCs/>
          <w:color w:val="444444"/>
          <w:szCs w:val="22"/>
        </w:rPr>
        <w:t xml:space="preserve"> Commercial </w:t>
      </w:r>
      <w:proofErr w:type="spellStart"/>
      <w:r w:rsidRPr="00437924">
        <w:rPr>
          <w:rFonts w:ascii="Courier New" w:hAnsi="Courier New" w:cs="Courier New"/>
          <w:iCs/>
          <w:color w:val="444444"/>
          <w:szCs w:val="22"/>
        </w:rPr>
        <w:t>leCommercial</w:t>
      </w:r>
      <w:proofErr w:type="spellEnd"/>
      <w:r w:rsidRPr="00437924">
        <w:rPr>
          <w:rFonts w:ascii="Courier New" w:hAnsi="Courier New" w:cs="Courier New"/>
          <w:iCs/>
          <w:color w:val="444444"/>
          <w:szCs w:val="22"/>
        </w:rPr>
        <w:t>;</w:t>
      </w:r>
    </w:p>
    <w:p w:rsidR="003E7E0C" w:rsidRPr="00437924" w:rsidRDefault="003E7E0C" w:rsidP="00435384">
      <w:pPr>
        <w:shd w:val="clear" w:color="auto" w:fill="FFFFFF"/>
        <w:spacing w:line="207" w:lineRule="atLeast"/>
        <w:jc w:val="left"/>
        <w:rPr>
          <w:rFonts w:ascii="Courier New" w:hAnsi="Courier New" w:cs="Courier New"/>
          <w:iCs/>
          <w:color w:val="444444"/>
          <w:szCs w:val="22"/>
        </w:rPr>
      </w:pPr>
      <w:r w:rsidRPr="00437924">
        <w:rPr>
          <w:rFonts w:ascii="Courier New" w:hAnsi="Courier New" w:cs="Courier New"/>
          <w:iCs/>
          <w:color w:val="444444"/>
          <w:szCs w:val="22"/>
        </w:rPr>
        <w:t xml:space="preserve">        </w:t>
      </w:r>
      <w:proofErr w:type="spellStart"/>
      <w:proofErr w:type="gramStart"/>
      <w:r w:rsidRPr="00437924">
        <w:rPr>
          <w:rFonts w:ascii="Courier New" w:hAnsi="Courier New" w:cs="Courier New"/>
          <w:iCs/>
          <w:color w:val="444444"/>
          <w:szCs w:val="22"/>
        </w:rPr>
        <w:t>private</w:t>
      </w:r>
      <w:proofErr w:type="spellEnd"/>
      <w:proofErr w:type="gramEnd"/>
      <w:r w:rsidRPr="00437924">
        <w:rPr>
          <w:rFonts w:ascii="Courier New" w:hAnsi="Courier New" w:cs="Courier New"/>
          <w:iCs/>
          <w:color w:val="444444"/>
          <w:szCs w:val="22"/>
        </w:rPr>
        <w:t xml:space="preserve"> </w:t>
      </w:r>
      <w:proofErr w:type="spellStart"/>
      <w:r w:rsidRPr="00437924">
        <w:rPr>
          <w:rFonts w:ascii="Courier New" w:hAnsi="Courier New" w:cs="Courier New"/>
          <w:iCs/>
          <w:color w:val="444444"/>
          <w:szCs w:val="22"/>
        </w:rPr>
        <w:t>int</w:t>
      </w:r>
      <w:proofErr w:type="spellEnd"/>
      <w:r w:rsidRPr="00437924">
        <w:rPr>
          <w:rFonts w:ascii="Courier New" w:hAnsi="Courier New" w:cs="Courier New"/>
          <w:iCs/>
          <w:color w:val="444444"/>
          <w:szCs w:val="22"/>
        </w:rPr>
        <w:t xml:space="preserve"> index;</w:t>
      </w:r>
    </w:p>
    <w:p w:rsidR="003E7E0C" w:rsidRPr="00437924" w:rsidRDefault="003E7E0C" w:rsidP="00435384">
      <w:pPr>
        <w:shd w:val="clear" w:color="auto" w:fill="FFFFFF"/>
        <w:spacing w:line="207" w:lineRule="atLeast"/>
        <w:jc w:val="left"/>
        <w:rPr>
          <w:rFonts w:ascii="Courier New" w:hAnsi="Courier New" w:cs="Courier New"/>
          <w:iCs/>
          <w:color w:val="444444"/>
          <w:szCs w:val="22"/>
        </w:rPr>
      </w:pPr>
      <w:r w:rsidRPr="00437924">
        <w:rPr>
          <w:rFonts w:ascii="Courier New" w:hAnsi="Courier New" w:cs="Courier New"/>
          <w:iCs/>
          <w:color w:val="444444"/>
          <w:szCs w:val="22"/>
        </w:rPr>
        <w:t>    }</w:t>
      </w:r>
    </w:p>
    <w:p w:rsidR="003E7E0C" w:rsidRPr="003E7E0C" w:rsidRDefault="003E7E0C" w:rsidP="003E7E0C">
      <w:pPr>
        <w:shd w:val="clear" w:color="auto" w:fill="FFFFFF"/>
        <w:spacing w:before="96" w:after="192" w:line="207" w:lineRule="atLeast"/>
        <w:jc w:val="left"/>
        <w:rPr>
          <w:rFonts w:ascii="Helvetica" w:hAnsi="Helvetica"/>
          <w:color w:val="444444"/>
          <w:sz w:val="14"/>
          <w:szCs w:val="14"/>
        </w:rPr>
      </w:pPr>
      <w:r w:rsidRPr="003E7E0C">
        <w:rPr>
          <w:rFonts w:ascii="Helvetica" w:hAnsi="Helvetica"/>
          <w:color w:val="444444"/>
          <w:sz w:val="14"/>
          <w:szCs w:val="14"/>
        </w:rPr>
        <w:t> </w:t>
      </w:r>
    </w:p>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color w:val="444444"/>
          <w:szCs w:val="14"/>
        </w:rPr>
        <w:t>Code de la méthode retournant un objet</w:t>
      </w:r>
      <w:r w:rsidRPr="003E7E0C">
        <w:rPr>
          <w:rFonts w:cs="Tahoma"/>
          <w:color w:val="444444"/>
          <w:szCs w:val="22"/>
        </w:rPr>
        <w:t> </w:t>
      </w:r>
      <w:proofErr w:type="spellStart"/>
      <w:r w:rsidRPr="003E7E0C">
        <w:rPr>
          <w:rFonts w:cs="Tahoma"/>
          <w:i/>
          <w:iCs/>
          <w:color w:val="444444"/>
          <w:szCs w:val="22"/>
        </w:rPr>
        <w:t>EnumereChampsCommercial</w:t>
      </w:r>
      <w:proofErr w:type="spellEnd"/>
      <w:r w:rsidRPr="003E7E0C">
        <w:rPr>
          <w:rFonts w:cs="Tahoma"/>
          <w:color w:val="444444"/>
          <w:szCs w:val="14"/>
        </w:rPr>
        <w:t> :</w:t>
      </w:r>
    </w:p>
    <w:p w:rsidR="003E7E0C" w:rsidRPr="003E7E0C" w:rsidRDefault="003E7E0C" w:rsidP="00C37DAD">
      <w:pPr>
        <w:shd w:val="clear" w:color="auto" w:fill="FFFFFF"/>
        <w:spacing w:line="207" w:lineRule="atLeast"/>
        <w:jc w:val="left"/>
        <w:rPr>
          <w:rFonts w:ascii="Courier New" w:hAnsi="Courier New" w:cs="Courier New"/>
          <w:iCs/>
          <w:color w:val="444444"/>
          <w:szCs w:val="22"/>
          <w:lang w:val="en-US"/>
        </w:rPr>
      </w:pPr>
      <w:proofErr w:type="gramStart"/>
      <w:r w:rsidRPr="003E7E0C">
        <w:rPr>
          <w:rFonts w:ascii="Courier New" w:hAnsi="Courier New" w:cs="Courier New"/>
          <w:iCs/>
          <w:color w:val="444444"/>
          <w:szCs w:val="22"/>
          <w:lang w:val="en-US"/>
        </w:rPr>
        <w:t>public</w:t>
      </w:r>
      <w:proofErr w:type="gramEnd"/>
      <w:r w:rsidRPr="003E7E0C">
        <w:rPr>
          <w:rFonts w:ascii="Courier New" w:hAnsi="Courier New" w:cs="Courier New"/>
          <w:iCs/>
          <w:color w:val="444444"/>
          <w:szCs w:val="22"/>
          <w:lang w:val="en-US"/>
        </w:rPr>
        <w:t xml:space="preserve">   class Commercial : </w:t>
      </w:r>
      <w:proofErr w:type="spellStart"/>
      <w:r w:rsidRPr="003E7E0C">
        <w:rPr>
          <w:rFonts w:ascii="Courier New" w:hAnsi="Courier New" w:cs="Courier New"/>
          <w:iCs/>
          <w:color w:val="444444"/>
          <w:szCs w:val="22"/>
          <w:lang w:val="en-US"/>
        </w:rPr>
        <w:t>IVoyageurCommercial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ISalarie</w:t>
      </w:r>
      <w:proofErr w:type="spellEnd"/>
      <w:r w:rsidRPr="003E7E0C">
        <w:rPr>
          <w:rFonts w:ascii="Courier New" w:hAnsi="Courier New" w:cs="Courier New"/>
          <w:iCs/>
          <w:color w:val="444444"/>
          <w:szCs w:val="22"/>
          <w:lang w:val="en-US"/>
        </w:rPr>
        <w:t>, </w:t>
      </w:r>
      <w:proofErr w:type="spellStart"/>
      <w:r w:rsidRPr="003E7E0C">
        <w:rPr>
          <w:rFonts w:ascii="Courier New" w:hAnsi="Courier New" w:cs="Courier New"/>
          <w:iCs/>
          <w:color w:val="444444"/>
          <w:szCs w:val="22"/>
          <w:lang w:val="en-US"/>
        </w:rPr>
        <w:t>IEnumerable</w:t>
      </w:r>
      <w:proofErr w:type="spellEnd"/>
    </w:p>
    <w:p w:rsidR="003E7E0C" w:rsidRPr="003E7E0C" w:rsidRDefault="003E7E0C"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w:t>
      </w:r>
    </w:p>
    <w:p w:rsidR="003E7E0C" w:rsidRPr="003E7E0C" w:rsidRDefault="004A3EF5"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P</w:t>
      </w:r>
      <w:r w:rsidR="003E7E0C" w:rsidRPr="003E7E0C">
        <w:rPr>
          <w:rFonts w:ascii="Courier New" w:hAnsi="Courier New" w:cs="Courier New"/>
          <w:iCs/>
          <w:color w:val="444444"/>
          <w:szCs w:val="22"/>
          <w:lang w:val="en-US"/>
        </w:rPr>
        <w:t>ublic</w:t>
      </w:r>
      <w:r>
        <w:rPr>
          <w:rFonts w:ascii="Courier New" w:hAnsi="Courier New" w:cs="Courier New"/>
          <w:iCs/>
          <w:color w:val="444444"/>
          <w:szCs w:val="22"/>
          <w:lang w:val="en-US"/>
        </w:rPr>
        <w:t xml:space="preserve"> </w:t>
      </w:r>
      <w:proofErr w:type="spellStart"/>
      <w:r w:rsidR="003E7E0C" w:rsidRPr="003E7E0C">
        <w:rPr>
          <w:rFonts w:ascii="Courier New" w:hAnsi="Courier New" w:cs="Courier New"/>
          <w:iCs/>
          <w:color w:val="444444"/>
          <w:szCs w:val="22"/>
          <w:lang w:val="en-US"/>
        </w:rPr>
        <w:t>IEnumerator</w:t>
      </w:r>
      <w:proofErr w:type="spellEnd"/>
      <w:r w:rsidR="003E7E0C" w:rsidRPr="003E7E0C">
        <w:rPr>
          <w:rFonts w:ascii="Courier New" w:hAnsi="Courier New" w:cs="Courier New"/>
          <w:iCs/>
          <w:color w:val="444444"/>
          <w:szCs w:val="22"/>
          <w:lang w:val="en-US"/>
        </w:rPr>
        <w:t xml:space="preserve"> </w:t>
      </w:r>
      <w:proofErr w:type="spellStart"/>
      <w:proofErr w:type="gramStart"/>
      <w:r w:rsidR="003E7E0C" w:rsidRPr="003E7E0C">
        <w:rPr>
          <w:rFonts w:ascii="Courier New" w:hAnsi="Courier New" w:cs="Courier New"/>
          <w:iCs/>
          <w:color w:val="444444"/>
          <w:szCs w:val="22"/>
          <w:lang w:val="en-US"/>
        </w:rPr>
        <w:t>GetEnumerator</w:t>
      </w:r>
      <w:proofErr w:type="spellEnd"/>
      <w:r w:rsidR="003E7E0C" w:rsidRPr="003E7E0C">
        <w:rPr>
          <w:rFonts w:ascii="Courier New" w:hAnsi="Courier New" w:cs="Courier New"/>
          <w:iCs/>
          <w:color w:val="444444"/>
          <w:szCs w:val="22"/>
          <w:lang w:val="en-US"/>
        </w:rPr>
        <w:t>()</w:t>
      </w:r>
      <w:proofErr w:type="gramEnd"/>
    </w:p>
    <w:p w:rsidR="003E7E0C" w:rsidRPr="003E7E0C" w:rsidRDefault="003E7E0C"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3E7E0C" w:rsidRPr="003E7E0C" w:rsidRDefault="003E7E0C"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EnumereChampsCommercial</w:t>
      </w:r>
      <w:proofErr w:type="spell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w:t>
      </w:r>
      <w:proofErr w:type="spellEnd"/>
      <w:r w:rsidRPr="003E7E0C">
        <w:rPr>
          <w:rFonts w:ascii="Courier New" w:hAnsi="Courier New" w:cs="Courier New"/>
          <w:iCs/>
          <w:color w:val="444444"/>
          <w:szCs w:val="22"/>
          <w:lang w:val="en-US"/>
        </w:rPr>
        <w:t xml:space="preserve"> = new </w:t>
      </w:r>
      <w:proofErr w:type="spellStart"/>
      <w:proofErr w:type="gramStart"/>
      <w:r w:rsidRPr="003E7E0C">
        <w:rPr>
          <w:rFonts w:ascii="Courier New" w:hAnsi="Courier New" w:cs="Courier New"/>
          <w:iCs/>
          <w:color w:val="444444"/>
          <w:szCs w:val="22"/>
          <w:lang w:val="en-US"/>
        </w:rPr>
        <w:t>EnumereChampsCommercial</w:t>
      </w:r>
      <w:proofErr w:type="spellEnd"/>
      <w:r w:rsidRPr="003E7E0C">
        <w:rPr>
          <w:rFonts w:ascii="Courier New" w:hAnsi="Courier New" w:cs="Courier New"/>
          <w:iCs/>
          <w:color w:val="444444"/>
          <w:szCs w:val="22"/>
          <w:lang w:val="en-US"/>
        </w:rPr>
        <w:t>(</w:t>
      </w:r>
      <w:proofErr w:type="gramEnd"/>
      <w:r w:rsidRPr="003E7E0C">
        <w:rPr>
          <w:rFonts w:ascii="Courier New" w:hAnsi="Courier New" w:cs="Courier New"/>
          <w:iCs/>
          <w:color w:val="444444"/>
          <w:szCs w:val="22"/>
          <w:lang w:val="en-US"/>
        </w:rPr>
        <w:t>this);</w:t>
      </w:r>
    </w:p>
    <w:p w:rsidR="003E7E0C" w:rsidRPr="003E7E0C" w:rsidRDefault="003E7E0C"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xml:space="preserve">            </w:t>
      </w:r>
      <w:proofErr w:type="gramStart"/>
      <w:r w:rsidRPr="003E7E0C">
        <w:rPr>
          <w:rFonts w:ascii="Courier New" w:hAnsi="Courier New" w:cs="Courier New"/>
          <w:iCs/>
          <w:color w:val="444444"/>
          <w:szCs w:val="22"/>
          <w:lang w:val="en-US"/>
        </w:rPr>
        <w:t>return</w:t>
      </w:r>
      <w:proofErr w:type="gramEnd"/>
      <w:r w:rsidRPr="003E7E0C">
        <w:rPr>
          <w:rFonts w:ascii="Courier New" w:hAnsi="Courier New" w:cs="Courier New"/>
          <w:iCs/>
          <w:color w:val="444444"/>
          <w:szCs w:val="22"/>
          <w:lang w:val="en-US"/>
        </w:rPr>
        <w:t xml:space="preserve"> </w:t>
      </w:r>
      <w:proofErr w:type="spellStart"/>
      <w:r w:rsidRPr="003E7E0C">
        <w:rPr>
          <w:rFonts w:ascii="Courier New" w:hAnsi="Courier New" w:cs="Courier New"/>
          <w:iCs/>
          <w:color w:val="444444"/>
          <w:szCs w:val="22"/>
          <w:lang w:val="en-US"/>
        </w:rPr>
        <w:t>en</w:t>
      </w:r>
      <w:proofErr w:type="spellEnd"/>
      <w:r w:rsidRPr="003E7E0C">
        <w:rPr>
          <w:rFonts w:ascii="Courier New" w:hAnsi="Courier New" w:cs="Courier New"/>
          <w:iCs/>
          <w:color w:val="444444"/>
          <w:szCs w:val="22"/>
          <w:lang w:val="en-US"/>
        </w:rPr>
        <w:t>;</w:t>
      </w:r>
    </w:p>
    <w:p w:rsidR="003E7E0C" w:rsidRDefault="003E7E0C" w:rsidP="00C37DAD">
      <w:pPr>
        <w:shd w:val="clear" w:color="auto" w:fill="FFFFFF"/>
        <w:spacing w:line="207" w:lineRule="atLeast"/>
        <w:jc w:val="left"/>
        <w:rPr>
          <w:rFonts w:ascii="Courier New" w:hAnsi="Courier New" w:cs="Courier New"/>
          <w:iCs/>
          <w:color w:val="444444"/>
          <w:szCs w:val="22"/>
          <w:lang w:val="en-US"/>
        </w:rPr>
      </w:pPr>
      <w:r w:rsidRPr="003E7E0C">
        <w:rPr>
          <w:rFonts w:ascii="Courier New" w:hAnsi="Courier New" w:cs="Courier New"/>
          <w:iCs/>
          <w:color w:val="444444"/>
          <w:szCs w:val="22"/>
          <w:lang w:val="en-US"/>
        </w:rPr>
        <w:t>        }</w:t>
      </w:r>
    </w:p>
    <w:p w:rsidR="00AC5A1A" w:rsidRPr="003E7E0C" w:rsidRDefault="00AC5A1A" w:rsidP="00C37DAD">
      <w:pPr>
        <w:shd w:val="clear" w:color="auto" w:fill="FFFFFF"/>
        <w:spacing w:line="207" w:lineRule="atLeast"/>
        <w:jc w:val="left"/>
        <w:rPr>
          <w:rFonts w:ascii="Courier New" w:hAnsi="Courier New" w:cs="Courier New"/>
          <w:iCs/>
          <w:color w:val="444444"/>
          <w:szCs w:val="22"/>
          <w:lang w:val="en-US"/>
        </w:rPr>
      </w:pPr>
    </w:p>
    <w:p w:rsidR="003E7E0C" w:rsidRPr="003E7E0C" w:rsidRDefault="003E7E0C" w:rsidP="00AC5A1A">
      <w:pPr>
        <w:shd w:val="clear" w:color="auto" w:fill="FFFFFF"/>
        <w:spacing w:before="96" w:after="192" w:line="207" w:lineRule="atLeast"/>
        <w:jc w:val="left"/>
        <w:rPr>
          <w:rFonts w:cs="Tahoma"/>
          <w:color w:val="444444"/>
          <w:szCs w:val="14"/>
        </w:rPr>
      </w:pPr>
      <w:r w:rsidRPr="003E7E0C">
        <w:rPr>
          <w:rFonts w:cs="Tahoma"/>
          <w:color w:val="444444"/>
          <w:szCs w:val="14"/>
        </w:rPr>
        <w:t>Test dans le Main :</w:t>
      </w:r>
    </w:p>
    <w:p w:rsidR="00C37DAD" w:rsidRDefault="0086459C" w:rsidP="00C37DAD">
      <w:pPr>
        <w:shd w:val="clear" w:color="auto" w:fill="FFFFFF"/>
        <w:spacing w:line="207" w:lineRule="atLeast"/>
        <w:jc w:val="left"/>
        <w:rPr>
          <w:rFonts w:ascii="Courier New" w:hAnsi="Courier New" w:cs="Courier New"/>
          <w:iCs/>
          <w:color w:val="444444"/>
          <w:szCs w:val="22"/>
          <w:lang w:val="en-US"/>
        </w:rPr>
      </w:pPr>
      <w:r>
        <w:rPr>
          <w:rFonts w:ascii="Courier New" w:hAnsi="Courier New" w:cs="Courier New"/>
          <w:iCs/>
          <w:noProof/>
          <w:color w:val="444444"/>
          <w:szCs w:val="22"/>
          <w:lang w:eastAsia="ja-JP"/>
        </w:rPr>
        <w:drawing>
          <wp:inline distT="0" distB="0" distL="0" distR="0">
            <wp:extent cx="5307965" cy="134048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07965" cy="1340485"/>
                    </a:xfrm>
                    <a:prstGeom prst="rect">
                      <a:avLst/>
                    </a:prstGeom>
                    <a:noFill/>
                    <a:ln>
                      <a:noFill/>
                    </a:ln>
                  </pic:spPr>
                </pic:pic>
              </a:graphicData>
            </a:graphic>
          </wp:inline>
        </w:drawing>
      </w:r>
    </w:p>
    <w:p w:rsidR="00C37DAD" w:rsidRPr="003E7E0C" w:rsidRDefault="00C37DAD" w:rsidP="00C37DAD">
      <w:pPr>
        <w:shd w:val="clear" w:color="auto" w:fill="FFFFFF"/>
        <w:spacing w:line="207" w:lineRule="atLeast"/>
        <w:jc w:val="left"/>
        <w:rPr>
          <w:rFonts w:ascii="Courier New" w:hAnsi="Courier New" w:cs="Courier New"/>
          <w:iCs/>
          <w:color w:val="444444"/>
          <w:szCs w:val="22"/>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195"/>
      </w:tblGrid>
      <w:tr w:rsidR="00C37DAD" w:rsidTr="00C37DAD">
        <w:tc>
          <w:tcPr>
            <w:tcW w:w="2660" w:type="dxa"/>
          </w:tcPr>
          <w:p w:rsidR="00C37DAD" w:rsidRPr="003E7E0C" w:rsidRDefault="00C37DAD" w:rsidP="00C37DAD">
            <w:pPr>
              <w:shd w:val="clear" w:color="auto" w:fill="FFFFFF"/>
              <w:spacing w:before="96" w:after="192" w:line="207" w:lineRule="atLeast"/>
              <w:jc w:val="left"/>
              <w:rPr>
                <w:rFonts w:cs="Tahoma"/>
                <w:color w:val="444444"/>
                <w:szCs w:val="14"/>
              </w:rPr>
            </w:pPr>
            <w:r w:rsidRPr="003E7E0C">
              <w:rPr>
                <w:rFonts w:cs="Tahoma"/>
                <w:color w:val="444444"/>
                <w:szCs w:val="14"/>
              </w:rPr>
              <w:lastRenderedPageBreak/>
              <w:t>Ce qui produit bien :</w:t>
            </w:r>
          </w:p>
          <w:p w:rsidR="00C37DAD" w:rsidRDefault="00C37DAD" w:rsidP="003E7E0C">
            <w:pPr>
              <w:spacing w:before="96" w:after="192" w:line="207" w:lineRule="atLeast"/>
              <w:jc w:val="left"/>
              <w:rPr>
                <w:rFonts w:cs="Tahoma"/>
                <w:color w:val="444444"/>
                <w:szCs w:val="14"/>
              </w:rPr>
            </w:pPr>
          </w:p>
        </w:tc>
        <w:tc>
          <w:tcPr>
            <w:tcW w:w="7195" w:type="dxa"/>
          </w:tcPr>
          <w:p w:rsidR="00C37DAD" w:rsidRDefault="00C344B1" w:rsidP="003E7E0C">
            <w:pPr>
              <w:spacing w:before="96" w:after="192" w:line="207" w:lineRule="atLeast"/>
              <w:jc w:val="left"/>
              <w:rPr>
                <w:rFonts w:cs="Tahoma"/>
                <w:color w:val="444444"/>
                <w:szCs w:val="14"/>
              </w:rPr>
            </w:pPr>
            <w:r>
              <w:object w:dxaOrig="1700" w:dyaOrig="2270">
                <v:shape id="_x0000_i1030" type="#_x0000_t75" style="width:84.65pt;height:113.45pt" o:ole="">
                  <v:imagedata r:id="rId38" o:title=""/>
                </v:shape>
                <o:OLEObject Type="Embed" ProgID="PBrush" ShapeID="_x0000_i1030" DrawAspect="Content" ObjectID="_1478680940" r:id="rId39"/>
              </w:object>
            </w:r>
          </w:p>
        </w:tc>
      </w:tr>
    </w:tbl>
    <w:p w:rsidR="003E7E0C" w:rsidRPr="003E7E0C" w:rsidRDefault="003E7E0C" w:rsidP="003E7E0C">
      <w:pPr>
        <w:shd w:val="clear" w:color="auto" w:fill="FFFFFF"/>
        <w:spacing w:before="96" w:after="192" w:line="207" w:lineRule="atLeast"/>
        <w:jc w:val="left"/>
        <w:rPr>
          <w:rFonts w:cs="Tahoma"/>
          <w:color w:val="444444"/>
          <w:szCs w:val="14"/>
        </w:rPr>
      </w:pPr>
      <w:r w:rsidRPr="003E7E0C">
        <w:rPr>
          <w:rFonts w:cs="Tahoma"/>
          <w:b/>
          <w:color w:val="444444"/>
          <w:szCs w:val="14"/>
        </w:rPr>
        <w:t>Remarque</w:t>
      </w:r>
      <w:r w:rsidRPr="003E7E0C">
        <w:rPr>
          <w:rFonts w:cs="Tahoma"/>
          <w:color w:val="444444"/>
          <w:szCs w:val="14"/>
        </w:rPr>
        <w:t> : la valeur 5 correspond à l’ancienneté calculée par la méthode</w:t>
      </w:r>
      <w:r w:rsidRPr="003E7E0C">
        <w:rPr>
          <w:rFonts w:cs="Tahoma"/>
          <w:color w:val="444444"/>
          <w:szCs w:val="22"/>
        </w:rPr>
        <w:t> </w:t>
      </w:r>
      <w:proofErr w:type="spellStart"/>
      <w:proofErr w:type="gramStart"/>
      <w:r w:rsidRPr="003E7E0C">
        <w:rPr>
          <w:rFonts w:cs="Tahoma"/>
          <w:i/>
          <w:iCs/>
          <w:color w:val="444444"/>
          <w:szCs w:val="22"/>
        </w:rPr>
        <w:t>getAnciennete</w:t>
      </w:r>
      <w:proofErr w:type="spellEnd"/>
      <w:r w:rsidRPr="003E7E0C">
        <w:rPr>
          <w:rFonts w:cs="Tahoma"/>
          <w:i/>
          <w:iCs/>
          <w:color w:val="444444"/>
          <w:szCs w:val="22"/>
        </w:rPr>
        <w:t>(</w:t>
      </w:r>
      <w:proofErr w:type="gramEnd"/>
      <w:r w:rsidRPr="003E7E0C">
        <w:rPr>
          <w:rFonts w:cs="Tahoma"/>
          <w:i/>
          <w:iCs/>
          <w:color w:val="444444"/>
          <w:szCs w:val="22"/>
        </w:rPr>
        <w:t>)</w:t>
      </w:r>
      <w:r w:rsidRPr="003E7E0C">
        <w:rPr>
          <w:rFonts w:cs="Tahoma"/>
          <w:color w:val="444444"/>
          <w:szCs w:val="14"/>
        </w:rPr>
        <w:t>  et non au champ</w:t>
      </w:r>
      <w:r w:rsidRPr="003E7E0C">
        <w:rPr>
          <w:rFonts w:cs="Tahoma"/>
          <w:color w:val="444444"/>
          <w:szCs w:val="22"/>
        </w:rPr>
        <w:t> </w:t>
      </w:r>
      <w:proofErr w:type="spellStart"/>
      <w:r w:rsidRPr="003E7E0C">
        <w:rPr>
          <w:rFonts w:cs="Tahoma"/>
          <w:i/>
          <w:iCs/>
          <w:color w:val="444444"/>
          <w:szCs w:val="22"/>
        </w:rPr>
        <w:t>dateEmbauche</w:t>
      </w:r>
      <w:proofErr w:type="spellEnd"/>
      <w:r w:rsidR="00C37DAD" w:rsidRPr="00C37DAD">
        <w:rPr>
          <w:rFonts w:cs="Tahoma"/>
          <w:color w:val="444444"/>
          <w:szCs w:val="14"/>
        </w:rPr>
        <w:t>.</w:t>
      </w:r>
      <w:bookmarkStart w:id="2" w:name="_GoBack"/>
      <w:bookmarkEnd w:id="2"/>
    </w:p>
    <w:sectPr w:rsidR="003E7E0C" w:rsidRPr="003E7E0C" w:rsidSect="00AC42CD">
      <w:headerReference w:type="default" r:id="rId40"/>
      <w:footerReference w:type="default" r:id="rId41"/>
      <w:endnotePr>
        <w:numFmt w:val="decimal"/>
      </w:endnotePr>
      <w:pgSz w:w="11907" w:h="16840" w:code="9"/>
      <w:pgMar w:top="567" w:right="1134" w:bottom="851" w:left="1134" w:header="567" w:footer="7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8F1" w:rsidRDefault="003308F1">
      <w:r>
        <w:separator/>
      </w:r>
    </w:p>
  </w:endnote>
  <w:endnote w:type="continuationSeparator" w:id="0">
    <w:p w:rsidR="003308F1" w:rsidRDefault="0033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10 Pitch">
    <w:altName w:val="Arial Unicode MS"/>
    <w:panose1 w:val="00000000000000000000"/>
    <w:charset w:val="80"/>
    <w:family w:val="auto"/>
    <w:notTrueType/>
    <w:pitch w:val="fixed"/>
    <w:sig w:usb0="00000001" w:usb1="08070000" w:usb2="00000010" w:usb3="00000000" w:csb0="00020000" w:csb1="00000000"/>
  </w:font>
  <w:font w:name="DejaVu Sans">
    <w:altName w:val="Arial"/>
    <w:panose1 w:val="020B0603030804020204"/>
    <w:charset w:val="00"/>
    <w:family w:val="swiss"/>
    <w:pitch w:val="variable"/>
    <w:sig w:usb0="E7002EFF" w:usb1="D200FDFF" w:usb2="0A046029" w:usb3="00000000" w:csb0="000001F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B88" w:rsidRDefault="00AC42CD">
    <w:pPr>
      <w:pStyle w:val="Pieddepage"/>
      <w:pBdr>
        <w:top w:val="single" w:sz="6" w:space="1" w:color="auto"/>
      </w:pBdr>
      <w:tabs>
        <w:tab w:val="clear" w:pos="9072"/>
        <w:tab w:val="right" w:pos="9639"/>
      </w:tabs>
      <w:rPr>
        <w:i/>
        <w:sz w:val="22"/>
      </w:rPr>
    </w:pPr>
    <w:r>
      <w:rPr>
        <w:i/>
        <w:sz w:val="18"/>
      </w:rPr>
      <w:t xml:space="preserve">Programmation objet : les </w:t>
    </w:r>
    <w:r w:rsidR="005F1CD8">
      <w:rPr>
        <w:i/>
        <w:sz w:val="18"/>
      </w:rPr>
      <w:t>interfaces</w:t>
    </w:r>
    <w:r w:rsidR="001E3B88">
      <w:rPr>
        <w:rStyle w:val="Numrodepage"/>
        <w:i/>
        <w:sz w:val="22"/>
      </w:rPr>
      <w:tab/>
    </w:r>
    <w:r w:rsidR="001E3B88">
      <w:rPr>
        <w:rStyle w:val="Numrodepage"/>
        <w:i/>
        <w:sz w:val="22"/>
      </w:rPr>
      <w:tab/>
    </w:r>
    <w:r w:rsidR="001E3B88" w:rsidRPr="000D2359">
      <w:rPr>
        <w:rStyle w:val="Numrodepage"/>
        <w:i/>
      </w:rPr>
      <w:t xml:space="preserve">Page </w:t>
    </w:r>
    <w:r w:rsidR="00DC1C9A" w:rsidRPr="000D2359">
      <w:rPr>
        <w:rStyle w:val="Numrodepage"/>
        <w:i/>
      </w:rPr>
      <w:fldChar w:fldCharType="begin"/>
    </w:r>
    <w:r w:rsidR="001E3B88" w:rsidRPr="000D2359">
      <w:rPr>
        <w:rStyle w:val="Numrodepage"/>
        <w:i/>
      </w:rPr>
      <w:instrText xml:space="preserve"> PAGE </w:instrText>
    </w:r>
    <w:r w:rsidR="00DC1C9A" w:rsidRPr="000D2359">
      <w:rPr>
        <w:rStyle w:val="Numrodepage"/>
        <w:i/>
      </w:rPr>
      <w:fldChar w:fldCharType="separate"/>
    </w:r>
    <w:r w:rsidR="003D6F96">
      <w:rPr>
        <w:rStyle w:val="Numrodepage"/>
        <w:i/>
        <w:noProof/>
      </w:rPr>
      <w:t>12</w:t>
    </w:r>
    <w:r w:rsidR="00DC1C9A" w:rsidRPr="000D2359">
      <w:rPr>
        <w:rStyle w:val="Numrodepage"/>
        <w:i/>
      </w:rPr>
      <w:fldChar w:fldCharType="end"/>
    </w:r>
    <w:r w:rsidR="001E3B88" w:rsidRPr="000D2359">
      <w:rPr>
        <w:rStyle w:val="Numrodepage"/>
        <w:i/>
      </w:rPr>
      <w:t>/</w:t>
    </w:r>
    <w:r w:rsidR="00DC1C9A" w:rsidRPr="000D2359">
      <w:rPr>
        <w:rStyle w:val="Numrodepage"/>
        <w:i/>
      </w:rPr>
      <w:fldChar w:fldCharType="begin"/>
    </w:r>
    <w:r w:rsidR="001E3B88" w:rsidRPr="000D2359">
      <w:rPr>
        <w:rStyle w:val="Numrodepage"/>
        <w:i/>
      </w:rPr>
      <w:instrText xml:space="preserve"> NUMPAGES \* ARABIC </w:instrText>
    </w:r>
    <w:r w:rsidR="00DC1C9A" w:rsidRPr="000D2359">
      <w:rPr>
        <w:rStyle w:val="Numrodepage"/>
        <w:i/>
      </w:rPr>
      <w:fldChar w:fldCharType="separate"/>
    </w:r>
    <w:r w:rsidR="003D6F96">
      <w:rPr>
        <w:rStyle w:val="Numrodepage"/>
        <w:i/>
        <w:noProof/>
      </w:rPr>
      <w:t>13</w:t>
    </w:r>
    <w:r w:rsidR="00DC1C9A" w:rsidRPr="000D2359">
      <w:rPr>
        <w:rStyle w:val="Numrodepage"/>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8F1" w:rsidRDefault="003308F1">
      <w:r>
        <w:separator/>
      </w:r>
    </w:p>
  </w:footnote>
  <w:footnote w:type="continuationSeparator" w:id="0">
    <w:p w:rsidR="003308F1" w:rsidRDefault="003308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B88" w:rsidRDefault="001E3B88" w:rsidP="009F1991">
    <w:pPr>
      <w:pStyle w:val="En-tte"/>
    </w:pPr>
    <w:r>
      <w:rPr>
        <w:i/>
        <w:noProof/>
        <w:sz w:val="22"/>
        <w:lang w:eastAsia="ja-JP"/>
      </w:rPr>
      <w:drawing>
        <wp:inline distT="0" distB="0" distL="0" distR="0" wp14:anchorId="532A4B0D" wp14:editId="188E0545">
          <wp:extent cx="6115050" cy="447675"/>
          <wp:effectExtent l="19050" t="0" r="0" b="0"/>
          <wp:docPr id="1" name="Image 1" descr="petit_logo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it_logo_08"/>
                  <pic:cNvPicPr>
                    <a:picLocks noChangeAspect="1" noChangeArrowheads="1"/>
                  </pic:cNvPicPr>
                </pic:nvPicPr>
                <pic:blipFill>
                  <a:blip r:embed="rId1"/>
                  <a:srcRect/>
                  <a:stretch>
                    <a:fillRect/>
                  </a:stretch>
                </pic:blipFill>
                <pic:spPr bwMode="auto">
                  <a:xfrm>
                    <a:off x="0" y="0"/>
                    <a:ext cx="6115050" cy="4476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A989FA8"/>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A785AB3"/>
    <w:multiLevelType w:val="hybridMultilevel"/>
    <w:tmpl w:val="0FE29F2E"/>
    <w:lvl w:ilvl="0" w:tplc="A55EB772">
      <w:start w:val="1"/>
      <w:numFmt w:val="decimal"/>
      <w:pStyle w:val="Question"/>
      <w:lvlText w:val="%1."/>
      <w:lvlJc w:val="left"/>
      <w:pPr>
        <w:ind w:left="360" w:hanging="360"/>
      </w:pPr>
      <w:rPr>
        <w:rFonts w:cs="Times New Roman"/>
      </w:rPr>
    </w:lvl>
    <w:lvl w:ilvl="1" w:tplc="0D467CDE">
      <w:start w:val="1"/>
      <w:numFmt w:val="bullet"/>
      <w:lvlText w:val=""/>
      <w:lvlJc w:val="left"/>
      <w:pPr>
        <w:tabs>
          <w:tab w:val="num" w:pos="1080"/>
        </w:tabs>
        <w:ind w:left="1080" w:hanging="360"/>
      </w:pPr>
      <w:rPr>
        <w:rFonts w:ascii="Symbol" w:hAnsi="Symbol" w:hint="default"/>
        <w:color w:val="auto"/>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2">
    <w:nsid w:val="270A6ABF"/>
    <w:multiLevelType w:val="singleLevel"/>
    <w:tmpl w:val="1FC2957E"/>
    <w:lvl w:ilvl="0">
      <w:numFmt w:val="bullet"/>
      <w:pStyle w:val="TitreDocument"/>
      <w:lvlText w:val=""/>
      <w:lvlJc w:val="left"/>
      <w:pPr>
        <w:tabs>
          <w:tab w:val="num" w:pos="420"/>
        </w:tabs>
        <w:ind w:left="420" w:hanging="420"/>
      </w:pPr>
      <w:rPr>
        <w:rFonts w:ascii="Wingdings" w:hAnsi="Wingdings" w:hint="default"/>
        <w:sz w:val="28"/>
      </w:rPr>
    </w:lvl>
  </w:abstractNum>
  <w:abstractNum w:abstractNumId="3">
    <w:nsid w:val="2C1B53E0"/>
    <w:multiLevelType w:val="hybridMultilevel"/>
    <w:tmpl w:val="068C926C"/>
    <w:lvl w:ilvl="0" w:tplc="D7F08BB0">
      <w:start w:val="1"/>
      <w:numFmt w:val="bullet"/>
      <w:pStyle w:val="travail"/>
      <w:lvlText w:val=""/>
      <w:lvlJc w:val="left"/>
      <w:pPr>
        <w:tabs>
          <w:tab w:val="num" w:pos="510"/>
        </w:tabs>
        <w:ind w:left="510" w:hanging="510"/>
      </w:pPr>
      <w:rPr>
        <w:rFonts w:ascii="Wingdings" w:hAnsi="Wingdings" w:hint="default"/>
        <w:b w:val="0"/>
        <w:i/>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E413C07"/>
    <w:multiLevelType w:val="hybridMultilevel"/>
    <w:tmpl w:val="57A4A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2C97734"/>
    <w:multiLevelType w:val="hybridMultilevel"/>
    <w:tmpl w:val="8FD2E8C2"/>
    <w:lvl w:ilvl="0" w:tplc="E7C28E70">
      <w:start w:val="1"/>
      <w:numFmt w:val="bullet"/>
      <w:pStyle w:val="Travailpapier"/>
      <w:lvlText w:val=""/>
      <w:lvlJc w:val="left"/>
      <w:pPr>
        <w:tabs>
          <w:tab w:val="num" w:pos="360"/>
        </w:tabs>
        <w:ind w:left="360" w:hanging="360"/>
      </w:pPr>
      <w:rPr>
        <w:rFonts w:ascii="Wingdings 2" w:hAnsi="Wingdings 2" w:hint="default"/>
        <w:sz w:val="32"/>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78547777"/>
    <w:multiLevelType w:val="hybridMultilevel"/>
    <w:tmpl w:val="C8560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3B1DC9"/>
    <w:multiLevelType w:val="hybridMultilevel"/>
    <w:tmpl w:val="99026D00"/>
    <w:lvl w:ilvl="0" w:tplc="8FB22808">
      <w:start w:val="1"/>
      <w:numFmt w:val="lowerLetter"/>
      <w:pStyle w:val="Listenumrote"/>
      <w:lvlText w:val="%1."/>
      <w:lvlJc w:val="left"/>
      <w:pPr>
        <w:tabs>
          <w:tab w:val="num" w:pos="357"/>
        </w:tabs>
        <w:ind w:left="340" w:hanging="34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4D"/>
    <w:rsid w:val="0000234D"/>
    <w:rsid w:val="00005451"/>
    <w:rsid w:val="0001116F"/>
    <w:rsid w:val="00013431"/>
    <w:rsid w:val="00015C1F"/>
    <w:rsid w:val="000253F0"/>
    <w:rsid w:val="00031CFE"/>
    <w:rsid w:val="000340C9"/>
    <w:rsid w:val="00034EAC"/>
    <w:rsid w:val="000458CB"/>
    <w:rsid w:val="00046C6C"/>
    <w:rsid w:val="0005548D"/>
    <w:rsid w:val="00062DD2"/>
    <w:rsid w:val="0009528C"/>
    <w:rsid w:val="00097956"/>
    <w:rsid w:val="000A5A1C"/>
    <w:rsid w:val="000D0131"/>
    <w:rsid w:val="000D1D33"/>
    <w:rsid w:val="000D2359"/>
    <w:rsid w:val="000F49CB"/>
    <w:rsid w:val="00136C6A"/>
    <w:rsid w:val="00154DCE"/>
    <w:rsid w:val="00155E6F"/>
    <w:rsid w:val="001748AC"/>
    <w:rsid w:val="00180F6B"/>
    <w:rsid w:val="001834F2"/>
    <w:rsid w:val="001943AD"/>
    <w:rsid w:val="001A60FF"/>
    <w:rsid w:val="001C01FA"/>
    <w:rsid w:val="001C41BD"/>
    <w:rsid w:val="001D25CB"/>
    <w:rsid w:val="001E3B88"/>
    <w:rsid w:val="001E4BED"/>
    <w:rsid w:val="001F1855"/>
    <w:rsid w:val="001F53C4"/>
    <w:rsid w:val="002043EF"/>
    <w:rsid w:val="00222D0B"/>
    <w:rsid w:val="002250CA"/>
    <w:rsid w:val="002353A6"/>
    <w:rsid w:val="00241ED5"/>
    <w:rsid w:val="00245738"/>
    <w:rsid w:val="00250A50"/>
    <w:rsid w:val="00256EBA"/>
    <w:rsid w:val="00260363"/>
    <w:rsid w:val="00261F0F"/>
    <w:rsid w:val="00263A75"/>
    <w:rsid w:val="002734A0"/>
    <w:rsid w:val="0028271C"/>
    <w:rsid w:val="0028281D"/>
    <w:rsid w:val="002A44BA"/>
    <w:rsid w:val="002A6946"/>
    <w:rsid w:val="002A7522"/>
    <w:rsid w:val="002C5EEC"/>
    <w:rsid w:val="002D1DA9"/>
    <w:rsid w:val="002F20A0"/>
    <w:rsid w:val="002F20B9"/>
    <w:rsid w:val="003022A9"/>
    <w:rsid w:val="00310E25"/>
    <w:rsid w:val="003111AB"/>
    <w:rsid w:val="003216D2"/>
    <w:rsid w:val="003275B1"/>
    <w:rsid w:val="003308F1"/>
    <w:rsid w:val="00330E6B"/>
    <w:rsid w:val="00332C2F"/>
    <w:rsid w:val="00332F56"/>
    <w:rsid w:val="003405FE"/>
    <w:rsid w:val="003415BE"/>
    <w:rsid w:val="0034625F"/>
    <w:rsid w:val="003473C1"/>
    <w:rsid w:val="003474CB"/>
    <w:rsid w:val="00350CB3"/>
    <w:rsid w:val="00355C8D"/>
    <w:rsid w:val="00362650"/>
    <w:rsid w:val="00363CC4"/>
    <w:rsid w:val="003775AA"/>
    <w:rsid w:val="003A5D3D"/>
    <w:rsid w:val="003A6A33"/>
    <w:rsid w:val="003B500F"/>
    <w:rsid w:val="003B756A"/>
    <w:rsid w:val="003D4E5A"/>
    <w:rsid w:val="003D4E96"/>
    <w:rsid w:val="003D6F96"/>
    <w:rsid w:val="003E2995"/>
    <w:rsid w:val="003E7E0C"/>
    <w:rsid w:val="003F13E2"/>
    <w:rsid w:val="003F1591"/>
    <w:rsid w:val="003F4DA0"/>
    <w:rsid w:val="003F7B48"/>
    <w:rsid w:val="004025BB"/>
    <w:rsid w:val="00413D7C"/>
    <w:rsid w:val="00415138"/>
    <w:rsid w:val="004153DC"/>
    <w:rsid w:val="00420CFF"/>
    <w:rsid w:val="00435384"/>
    <w:rsid w:val="0043595F"/>
    <w:rsid w:val="00437924"/>
    <w:rsid w:val="0044045E"/>
    <w:rsid w:val="00441078"/>
    <w:rsid w:val="00441A92"/>
    <w:rsid w:val="0044565D"/>
    <w:rsid w:val="00446FE4"/>
    <w:rsid w:val="004511A7"/>
    <w:rsid w:val="00455772"/>
    <w:rsid w:val="004734E0"/>
    <w:rsid w:val="004818FD"/>
    <w:rsid w:val="004A3EF5"/>
    <w:rsid w:val="004C41C0"/>
    <w:rsid w:val="004D163F"/>
    <w:rsid w:val="004E42A1"/>
    <w:rsid w:val="00500785"/>
    <w:rsid w:val="005055DA"/>
    <w:rsid w:val="00505DC5"/>
    <w:rsid w:val="00512913"/>
    <w:rsid w:val="00534D94"/>
    <w:rsid w:val="00546AFE"/>
    <w:rsid w:val="005528BC"/>
    <w:rsid w:val="005717F5"/>
    <w:rsid w:val="00585E69"/>
    <w:rsid w:val="00586756"/>
    <w:rsid w:val="00591C81"/>
    <w:rsid w:val="00592841"/>
    <w:rsid w:val="005950C1"/>
    <w:rsid w:val="005950D0"/>
    <w:rsid w:val="00597CD4"/>
    <w:rsid w:val="005A08A6"/>
    <w:rsid w:val="005B6145"/>
    <w:rsid w:val="005D62D1"/>
    <w:rsid w:val="005E5351"/>
    <w:rsid w:val="005F18CE"/>
    <w:rsid w:val="005F1CD8"/>
    <w:rsid w:val="005F1FD4"/>
    <w:rsid w:val="005F3BA9"/>
    <w:rsid w:val="00622E90"/>
    <w:rsid w:val="00623D7A"/>
    <w:rsid w:val="0063175E"/>
    <w:rsid w:val="00644DEA"/>
    <w:rsid w:val="00645D31"/>
    <w:rsid w:val="00647EF9"/>
    <w:rsid w:val="006661A9"/>
    <w:rsid w:val="00670402"/>
    <w:rsid w:val="006A63DA"/>
    <w:rsid w:val="006C08B8"/>
    <w:rsid w:val="006D1E57"/>
    <w:rsid w:val="006D6941"/>
    <w:rsid w:val="006F61E8"/>
    <w:rsid w:val="006F79B0"/>
    <w:rsid w:val="0070507D"/>
    <w:rsid w:val="00710FA1"/>
    <w:rsid w:val="007554FC"/>
    <w:rsid w:val="00764775"/>
    <w:rsid w:val="00765C1D"/>
    <w:rsid w:val="0079210C"/>
    <w:rsid w:val="007942E1"/>
    <w:rsid w:val="00794FAE"/>
    <w:rsid w:val="007C26BF"/>
    <w:rsid w:val="007C4C9C"/>
    <w:rsid w:val="007C7AB8"/>
    <w:rsid w:val="007D01EF"/>
    <w:rsid w:val="007D360A"/>
    <w:rsid w:val="007D5C69"/>
    <w:rsid w:val="007F3B75"/>
    <w:rsid w:val="008074AD"/>
    <w:rsid w:val="008075C2"/>
    <w:rsid w:val="00820C0B"/>
    <w:rsid w:val="00824EE0"/>
    <w:rsid w:val="00825CE4"/>
    <w:rsid w:val="00827B80"/>
    <w:rsid w:val="00831225"/>
    <w:rsid w:val="00844B2E"/>
    <w:rsid w:val="00861858"/>
    <w:rsid w:val="0086459C"/>
    <w:rsid w:val="00870987"/>
    <w:rsid w:val="00874AF1"/>
    <w:rsid w:val="0087616A"/>
    <w:rsid w:val="00883722"/>
    <w:rsid w:val="008C0C29"/>
    <w:rsid w:val="008C2D95"/>
    <w:rsid w:val="008C644D"/>
    <w:rsid w:val="008D109C"/>
    <w:rsid w:val="008D1CEF"/>
    <w:rsid w:val="008D7D63"/>
    <w:rsid w:val="008F0B58"/>
    <w:rsid w:val="008F4903"/>
    <w:rsid w:val="00907A6B"/>
    <w:rsid w:val="009216A7"/>
    <w:rsid w:val="00922778"/>
    <w:rsid w:val="0093081A"/>
    <w:rsid w:val="00934530"/>
    <w:rsid w:val="009433E1"/>
    <w:rsid w:val="00943D65"/>
    <w:rsid w:val="00953BBC"/>
    <w:rsid w:val="00967631"/>
    <w:rsid w:val="00980193"/>
    <w:rsid w:val="00993849"/>
    <w:rsid w:val="009A66F2"/>
    <w:rsid w:val="009A7058"/>
    <w:rsid w:val="009B1A6D"/>
    <w:rsid w:val="009C0C63"/>
    <w:rsid w:val="009C503D"/>
    <w:rsid w:val="009E3A48"/>
    <w:rsid w:val="009E56A3"/>
    <w:rsid w:val="009F1991"/>
    <w:rsid w:val="009F2E20"/>
    <w:rsid w:val="009F40BB"/>
    <w:rsid w:val="00A029B1"/>
    <w:rsid w:val="00A03002"/>
    <w:rsid w:val="00A055C1"/>
    <w:rsid w:val="00A06AFF"/>
    <w:rsid w:val="00A13C02"/>
    <w:rsid w:val="00A16392"/>
    <w:rsid w:val="00A21575"/>
    <w:rsid w:val="00A26D79"/>
    <w:rsid w:val="00A3197B"/>
    <w:rsid w:val="00A46703"/>
    <w:rsid w:val="00A474A3"/>
    <w:rsid w:val="00A51A5E"/>
    <w:rsid w:val="00A52C2B"/>
    <w:rsid w:val="00A84E7B"/>
    <w:rsid w:val="00A9436D"/>
    <w:rsid w:val="00A95C72"/>
    <w:rsid w:val="00AC42CD"/>
    <w:rsid w:val="00AC5A1A"/>
    <w:rsid w:val="00AE27AB"/>
    <w:rsid w:val="00AE46FB"/>
    <w:rsid w:val="00B05CC4"/>
    <w:rsid w:val="00B25C16"/>
    <w:rsid w:val="00B25C38"/>
    <w:rsid w:val="00B36AA3"/>
    <w:rsid w:val="00B46F70"/>
    <w:rsid w:val="00B470A3"/>
    <w:rsid w:val="00B62EB5"/>
    <w:rsid w:val="00B74BC0"/>
    <w:rsid w:val="00B8067E"/>
    <w:rsid w:val="00B80DBC"/>
    <w:rsid w:val="00B87503"/>
    <w:rsid w:val="00BA2E80"/>
    <w:rsid w:val="00BB61D2"/>
    <w:rsid w:val="00BB7486"/>
    <w:rsid w:val="00BC2B9A"/>
    <w:rsid w:val="00BD1047"/>
    <w:rsid w:val="00BF4DBD"/>
    <w:rsid w:val="00BF5372"/>
    <w:rsid w:val="00C016CD"/>
    <w:rsid w:val="00C16690"/>
    <w:rsid w:val="00C24D20"/>
    <w:rsid w:val="00C273EF"/>
    <w:rsid w:val="00C344B1"/>
    <w:rsid w:val="00C37DAD"/>
    <w:rsid w:val="00C469B3"/>
    <w:rsid w:val="00C61D75"/>
    <w:rsid w:val="00C62F3A"/>
    <w:rsid w:val="00C71D29"/>
    <w:rsid w:val="00C82856"/>
    <w:rsid w:val="00C84DA9"/>
    <w:rsid w:val="00C9028B"/>
    <w:rsid w:val="00CA599A"/>
    <w:rsid w:val="00CA7B55"/>
    <w:rsid w:val="00CB3233"/>
    <w:rsid w:val="00CB53F7"/>
    <w:rsid w:val="00CD017B"/>
    <w:rsid w:val="00CD3936"/>
    <w:rsid w:val="00D0079E"/>
    <w:rsid w:val="00D05449"/>
    <w:rsid w:val="00D55127"/>
    <w:rsid w:val="00DB2EE4"/>
    <w:rsid w:val="00DB70F8"/>
    <w:rsid w:val="00DC1C9A"/>
    <w:rsid w:val="00DC5639"/>
    <w:rsid w:val="00DF5CF7"/>
    <w:rsid w:val="00E02B66"/>
    <w:rsid w:val="00E144CB"/>
    <w:rsid w:val="00E17BB7"/>
    <w:rsid w:val="00E217DB"/>
    <w:rsid w:val="00E22EB6"/>
    <w:rsid w:val="00E24A74"/>
    <w:rsid w:val="00E25231"/>
    <w:rsid w:val="00E33983"/>
    <w:rsid w:val="00E368BA"/>
    <w:rsid w:val="00E55BA0"/>
    <w:rsid w:val="00E62C16"/>
    <w:rsid w:val="00E62D2D"/>
    <w:rsid w:val="00E659FA"/>
    <w:rsid w:val="00E758AF"/>
    <w:rsid w:val="00E872E4"/>
    <w:rsid w:val="00E92CA2"/>
    <w:rsid w:val="00E95F08"/>
    <w:rsid w:val="00EF64DB"/>
    <w:rsid w:val="00F05B2B"/>
    <w:rsid w:val="00F06D95"/>
    <w:rsid w:val="00F14CA8"/>
    <w:rsid w:val="00F21AD3"/>
    <w:rsid w:val="00F36F98"/>
    <w:rsid w:val="00F37DDE"/>
    <w:rsid w:val="00F42C41"/>
    <w:rsid w:val="00F45C53"/>
    <w:rsid w:val="00F5197C"/>
    <w:rsid w:val="00F53B55"/>
    <w:rsid w:val="00F70126"/>
    <w:rsid w:val="00F76E63"/>
    <w:rsid w:val="00F779BF"/>
    <w:rsid w:val="00F85290"/>
    <w:rsid w:val="00F910CC"/>
    <w:rsid w:val="00F91AFD"/>
    <w:rsid w:val="00FA2FB8"/>
    <w:rsid w:val="00FA5036"/>
    <w:rsid w:val="00FA639D"/>
    <w:rsid w:val="00FB273B"/>
    <w:rsid w:val="00FB304C"/>
    <w:rsid w:val="00FB49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E5971B-9C36-4AC1-B039-472C24E7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ans Serif" w:eastAsia="Times New Roman" w:hAnsi="MS Sans Serif"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C"/>
    <w:pPr>
      <w:jc w:val="both"/>
    </w:pPr>
    <w:rPr>
      <w:rFonts w:ascii="Tahoma" w:hAnsi="Tahoma"/>
    </w:rPr>
  </w:style>
  <w:style w:type="paragraph" w:styleId="Titre1">
    <w:name w:val="heading 1"/>
    <w:basedOn w:val="Normal"/>
    <w:next w:val="Normal"/>
    <w:link w:val="Titre1Car"/>
    <w:qFormat/>
    <w:rsid w:val="009433E1"/>
    <w:pPr>
      <w:keepNext/>
      <w:numPr>
        <w:numId w:val="2"/>
      </w:numPr>
      <w:spacing w:before="240" w:after="60"/>
      <w:outlineLvl w:val="0"/>
    </w:pPr>
    <w:rPr>
      <w:b/>
      <w:kern w:val="28"/>
      <w:sz w:val="22"/>
    </w:rPr>
  </w:style>
  <w:style w:type="paragraph" w:styleId="Titre2">
    <w:name w:val="heading 2"/>
    <w:aliases w:val="H2"/>
    <w:basedOn w:val="Normal"/>
    <w:next w:val="Normal"/>
    <w:qFormat/>
    <w:rsid w:val="009433E1"/>
    <w:pPr>
      <w:keepNext/>
      <w:numPr>
        <w:ilvl w:val="1"/>
        <w:numId w:val="2"/>
      </w:numPr>
      <w:spacing w:before="120" w:after="60"/>
      <w:outlineLvl w:val="1"/>
    </w:pPr>
    <w:rPr>
      <w:b/>
      <w:sz w:val="22"/>
    </w:rPr>
  </w:style>
  <w:style w:type="paragraph" w:styleId="Titre3">
    <w:name w:val="heading 3"/>
    <w:basedOn w:val="Normal"/>
    <w:next w:val="Normal"/>
    <w:link w:val="Titre3Car"/>
    <w:qFormat/>
    <w:rsid w:val="009433E1"/>
    <w:pPr>
      <w:keepNext/>
      <w:numPr>
        <w:ilvl w:val="2"/>
        <w:numId w:val="2"/>
      </w:numPr>
      <w:spacing w:before="60" w:after="60"/>
      <w:outlineLvl w:val="2"/>
    </w:pPr>
    <w:rPr>
      <w:b/>
    </w:rPr>
  </w:style>
  <w:style w:type="paragraph" w:styleId="Titre4">
    <w:name w:val="heading 4"/>
    <w:basedOn w:val="Normal"/>
    <w:next w:val="Normal"/>
    <w:qFormat/>
    <w:rsid w:val="009433E1"/>
    <w:pPr>
      <w:keepNext/>
      <w:numPr>
        <w:ilvl w:val="3"/>
        <w:numId w:val="2"/>
      </w:numPr>
      <w:spacing w:before="60" w:after="60"/>
      <w:outlineLvl w:val="3"/>
    </w:pPr>
    <w:rPr>
      <w:b/>
    </w:rPr>
  </w:style>
  <w:style w:type="paragraph" w:styleId="Titre5">
    <w:name w:val="heading 5"/>
    <w:basedOn w:val="Titre4"/>
    <w:next w:val="Normal"/>
    <w:qFormat/>
    <w:rsid w:val="009433E1"/>
    <w:pPr>
      <w:numPr>
        <w:ilvl w:val="4"/>
      </w:numPr>
      <w:spacing w:before="240"/>
      <w:outlineLvl w:val="4"/>
    </w:pPr>
  </w:style>
  <w:style w:type="paragraph" w:styleId="Titre6">
    <w:name w:val="heading 6"/>
    <w:basedOn w:val="Normal"/>
    <w:next w:val="Normal"/>
    <w:qFormat/>
    <w:rsid w:val="009433E1"/>
    <w:pPr>
      <w:numPr>
        <w:ilvl w:val="5"/>
        <w:numId w:val="2"/>
      </w:numPr>
      <w:spacing w:before="240" w:after="60"/>
      <w:outlineLvl w:val="5"/>
    </w:pPr>
    <w:rPr>
      <w:rFonts w:ascii="Times New Roman" w:hAnsi="Times New Roman"/>
      <w:i/>
      <w:sz w:val="22"/>
    </w:rPr>
  </w:style>
  <w:style w:type="paragraph" w:styleId="Titre7">
    <w:name w:val="heading 7"/>
    <w:basedOn w:val="Normal"/>
    <w:next w:val="Normal"/>
    <w:qFormat/>
    <w:rsid w:val="009433E1"/>
    <w:pPr>
      <w:numPr>
        <w:ilvl w:val="6"/>
        <w:numId w:val="2"/>
      </w:numPr>
      <w:spacing w:before="240" w:after="60"/>
      <w:outlineLvl w:val="6"/>
    </w:pPr>
    <w:rPr>
      <w:rFonts w:ascii="Arial" w:hAnsi="Arial"/>
    </w:rPr>
  </w:style>
  <w:style w:type="paragraph" w:styleId="Titre8">
    <w:name w:val="heading 8"/>
    <w:basedOn w:val="Normal"/>
    <w:next w:val="Normal"/>
    <w:qFormat/>
    <w:rsid w:val="009433E1"/>
    <w:pPr>
      <w:numPr>
        <w:ilvl w:val="7"/>
        <w:numId w:val="2"/>
      </w:numPr>
      <w:spacing w:before="240" w:after="60"/>
      <w:outlineLvl w:val="7"/>
    </w:pPr>
    <w:rPr>
      <w:rFonts w:ascii="Arial" w:hAnsi="Arial"/>
      <w:i/>
    </w:rPr>
  </w:style>
  <w:style w:type="paragraph" w:styleId="Titre9">
    <w:name w:val="heading 9"/>
    <w:basedOn w:val="Normal"/>
    <w:next w:val="Normal"/>
    <w:qFormat/>
    <w:rsid w:val="009433E1"/>
    <w:pPr>
      <w:numPr>
        <w:ilvl w:val="8"/>
        <w:numId w:val="2"/>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9433E1"/>
    <w:pPr>
      <w:tabs>
        <w:tab w:val="center" w:pos="4536"/>
        <w:tab w:val="right" w:pos="9072"/>
      </w:tabs>
    </w:pPr>
  </w:style>
  <w:style w:type="paragraph" w:styleId="Pieddepage">
    <w:name w:val="footer"/>
    <w:basedOn w:val="Normal"/>
    <w:rsid w:val="009433E1"/>
    <w:pPr>
      <w:tabs>
        <w:tab w:val="center" w:pos="4536"/>
        <w:tab w:val="right" w:pos="9072"/>
      </w:tabs>
    </w:pPr>
  </w:style>
  <w:style w:type="paragraph" w:customStyle="1" w:styleId="TitreDocument">
    <w:name w:val="TitreDocument"/>
    <w:basedOn w:val="Normal"/>
    <w:next w:val="Normal"/>
    <w:rsid w:val="009433E1"/>
    <w:pPr>
      <w:numPr>
        <w:numId w:val="1"/>
      </w:numPr>
      <w:tabs>
        <w:tab w:val="left" w:pos="1418"/>
      </w:tabs>
      <w:jc w:val="left"/>
    </w:pPr>
    <w:rPr>
      <w:b/>
      <w:sz w:val="24"/>
    </w:rPr>
  </w:style>
  <w:style w:type="character" w:styleId="Numrodepage">
    <w:name w:val="page number"/>
    <w:basedOn w:val="Policepardfaut"/>
    <w:rsid w:val="009433E1"/>
  </w:style>
  <w:style w:type="paragraph" w:customStyle="1" w:styleId="Algo">
    <w:name w:val="Algo"/>
    <w:basedOn w:val="Normal"/>
    <w:rsid w:val="009433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left"/>
    </w:pPr>
    <w:rPr>
      <w:rFonts w:ascii="Courier New" w:hAnsi="Courier New"/>
      <w:color w:val="000080"/>
      <w:sz w:val="18"/>
    </w:rPr>
  </w:style>
  <w:style w:type="paragraph" w:customStyle="1" w:styleId="Problme">
    <w:name w:val="Problème"/>
    <w:basedOn w:val="Normal"/>
    <w:next w:val="Normal"/>
    <w:rsid w:val="009433E1"/>
    <w:rPr>
      <w:rFonts w:ascii="Arial" w:hAnsi="Arial"/>
      <w:b/>
    </w:rPr>
  </w:style>
  <w:style w:type="paragraph" w:customStyle="1" w:styleId="Remarque">
    <w:name w:val="Remarque"/>
    <w:basedOn w:val="Normal"/>
    <w:rsid w:val="009433E1"/>
    <w:pPr>
      <w:ind w:hanging="426"/>
    </w:pPr>
    <w:rPr>
      <w:i/>
    </w:rPr>
  </w:style>
  <w:style w:type="paragraph" w:styleId="Notedebasdepage">
    <w:name w:val="footnote text"/>
    <w:basedOn w:val="Normal"/>
    <w:link w:val="NotedebasdepageCar"/>
    <w:uiPriority w:val="99"/>
    <w:rsid w:val="009433E1"/>
    <w:rPr>
      <w:rFonts w:ascii="Arial" w:hAnsi="Arial"/>
    </w:rPr>
  </w:style>
  <w:style w:type="character" w:styleId="Appelnotedebasdep">
    <w:name w:val="footnote reference"/>
    <w:basedOn w:val="Policepardfaut"/>
    <w:semiHidden/>
    <w:rsid w:val="009433E1"/>
    <w:rPr>
      <w:vertAlign w:val="superscript"/>
    </w:rPr>
  </w:style>
  <w:style w:type="paragraph" w:styleId="Retraitcorpsdetexte">
    <w:name w:val="Body Text Indent"/>
    <w:basedOn w:val="Normal"/>
    <w:rsid w:val="009433E1"/>
    <w:pPr>
      <w:ind w:left="567"/>
    </w:pPr>
    <w:rPr>
      <w:rFonts w:ascii="Arial" w:hAnsi="Arial"/>
    </w:rPr>
  </w:style>
  <w:style w:type="paragraph" w:styleId="Corpsdetexte">
    <w:name w:val="Body Text"/>
    <w:basedOn w:val="Normal"/>
    <w:rsid w:val="009433E1"/>
    <w:rPr>
      <w:rFonts w:ascii="Arial" w:hAnsi="Arial"/>
    </w:rPr>
  </w:style>
  <w:style w:type="paragraph" w:styleId="Notedefin">
    <w:name w:val="endnote text"/>
    <w:basedOn w:val="Normal"/>
    <w:semiHidden/>
    <w:rsid w:val="009433E1"/>
  </w:style>
  <w:style w:type="character" w:styleId="Appeldenotedefin">
    <w:name w:val="endnote reference"/>
    <w:basedOn w:val="Policepardfaut"/>
    <w:semiHidden/>
    <w:rsid w:val="009433E1"/>
    <w:rPr>
      <w:vertAlign w:val="superscript"/>
    </w:rPr>
  </w:style>
  <w:style w:type="paragraph" w:customStyle="1" w:styleId="Style1">
    <w:name w:val="Style1"/>
    <w:basedOn w:val="Normal"/>
    <w:next w:val="Normal"/>
    <w:rsid w:val="00B74BC0"/>
    <w:rPr>
      <w:rFonts w:ascii="Arial" w:hAnsi="Arial"/>
      <w:sz w:val="18"/>
    </w:rPr>
  </w:style>
  <w:style w:type="paragraph" w:customStyle="1" w:styleId="Module">
    <w:name w:val="Module"/>
    <w:basedOn w:val="Normal"/>
    <w:rsid w:val="00B74BC0"/>
    <w:rPr>
      <w:rFonts w:ascii="Verdana" w:hAnsi="Verdana"/>
      <w:b/>
      <w:color w:val="808080"/>
      <w:sz w:val="16"/>
      <w:szCs w:val="16"/>
    </w:rPr>
  </w:style>
  <w:style w:type="paragraph" w:customStyle="1" w:styleId="Taf">
    <w:name w:val="Taf"/>
    <w:basedOn w:val="Normal"/>
    <w:rsid w:val="00870987"/>
    <w:pPr>
      <w:pBdr>
        <w:bottom w:val="single" w:sz="4" w:space="1" w:color="auto"/>
      </w:pBdr>
    </w:pPr>
    <w:rPr>
      <w:b/>
    </w:rPr>
  </w:style>
  <w:style w:type="paragraph" w:customStyle="1" w:styleId="travail">
    <w:name w:val="travail"/>
    <w:basedOn w:val="En-tte"/>
    <w:rsid w:val="00222D0B"/>
    <w:pPr>
      <w:numPr>
        <w:numId w:val="3"/>
      </w:numPr>
      <w:tabs>
        <w:tab w:val="clear" w:pos="4536"/>
        <w:tab w:val="clear" w:pos="9072"/>
      </w:tabs>
    </w:pPr>
  </w:style>
  <w:style w:type="character" w:customStyle="1" w:styleId="En-tteCar">
    <w:name w:val="En-tête Car"/>
    <w:basedOn w:val="Policepardfaut"/>
    <w:link w:val="En-tte"/>
    <w:rsid w:val="0000234D"/>
    <w:rPr>
      <w:rFonts w:ascii="Tahoma" w:hAnsi="Tahoma"/>
      <w:lang w:val="fr-FR" w:eastAsia="fr-FR" w:bidi="ar-SA"/>
    </w:rPr>
  </w:style>
  <w:style w:type="paragraph" w:customStyle="1" w:styleId="TitreExercice">
    <w:name w:val="Titre Exercice"/>
    <w:basedOn w:val="Titre1"/>
    <w:next w:val="Normal"/>
    <w:rsid w:val="0044565D"/>
    <w:pPr>
      <w:keepNext w:val="0"/>
      <w:numPr>
        <w:numId w:val="0"/>
      </w:numPr>
      <w:jc w:val="left"/>
    </w:pPr>
    <w:rPr>
      <w:noProof/>
      <w:sz w:val="20"/>
    </w:rPr>
  </w:style>
  <w:style w:type="table" w:styleId="Grilledutableau">
    <w:name w:val="Table Grid"/>
    <w:basedOn w:val="TableauNormal"/>
    <w:rsid w:val="0044565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vailpapier">
    <w:name w:val="Travail papier"/>
    <w:basedOn w:val="Normal"/>
    <w:rsid w:val="00441A92"/>
    <w:pPr>
      <w:numPr>
        <w:numId w:val="4"/>
      </w:numPr>
      <w:tabs>
        <w:tab w:val="left" w:pos="567"/>
      </w:tabs>
    </w:pPr>
    <w:rPr>
      <w:rFonts w:ascii="Arial" w:hAnsi="Arial"/>
      <w:b/>
    </w:rPr>
  </w:style>
  <w:style w:type="paragraph" w:styleId="Paragraphedeliste">
    <w:name w:val="List Paragraph"/>
    <w:basedOn w:val="Normal"/>
    <w:uiPriority w:val="34"/>
    <w:qFormat/>
    <w:rsid w:val="00441A92"/>
    <w:pPr>
      <w:ind w:left="708"/>
    </w:pPr>
  </w:style>
  <w:style w:type="character" w:customStyle="1" w:styleId="Titre1Car">
    <w:name w:val="Titre 1 Car"/>
    <w:basedOn w:val="Policepardfaut"/>
    <w:link w:val="Titre1"/>
    <w:rsid w:val="00413D7C"/>
    <w:rPr>
      <w:rFonts w:ascii="Tahoma" w:hAnsi="Tahoma"/>
      <w:b/>
      <w:kern w:val="28"/>
      <w:sz w:val="22"/>
    </w:rPr>
  </w:style>
  <w:style w:type="paragraph" w:styleId="Textedebulles">
    <w:name w:val="Balloon Text"/>
    <w:basedOn w:val="Normal"/>
    <w:link w:val="TextedebullesCar"/>
    <w:rsid w:val="00824EE0"/>
    <w:rPr>
      <w:rFonts w:cs="Tahoma"/>
      <w:sz w:val="16"/>
      <w:szCs w:val="16"/>
    </w:rPr>
  </w:style>
  <w:style w:type="character" w:customStyle="1" w:styleId="TextedebullesCar">
    <w:name w:val="Texte de bulles Car"/>
    <w:basedOn w:val="Policepardfaut"/>
    <w:link w:val="Textedebulles"/>
    <w:rsid w:val="00824EE0"/>
    <w:rPr>
      <w:rFonts w:ascii="Tahoma" w:hAnsi="Tahoma" w:cs="Tahoma"/>
      <w:sz w:val="16"/>
      <w:szCs w:val="16"/>
    </w:rPr>
  </w:style>
  <w:style w:type="paragraph" w:customStyle="1" w:styleId="Listenumrote">
    <w:name w:val="Liste numérotée"/>
    <w:basedOn w:val="Normal"/>
    <w:rsid w:val="00764775"/>
    <w:pPr>
      <w:numPr>
        <w:numId w:val="5"/>
      </w:numPr>
    </w:pPr>
  </w:style>
  <w:style w:type="character" w:customStyle="1" w:styleId="Titre3Car">
    <w:name w:val="Titre 3 Car"/>
    <w:basedOn w:val="Policepardfaut"/>
    <w:link w:val="Titre3"/>
    <w:rsid w:val="0070507D"/>
    <w:rPr>
      <w:rFonts w:ascii="Tahoma" w:hAnsi="Tahoma"/>
      <w:b/>
    </w:rPr>
  </w:style>
  <w:style w:type="character" w:styleId="Lienhypertexte">
    <w:name w:val="Hyperlink"/>
    <w:rsid w:val="00B87503"/>
    <w:rPr>
      <w:rFonts w:ascii="Arial" w:hAnsi="Arial" w:cs="Arial"/>
      <w:color w:val="0000FF"/>
      <w:sz w:val="20"/>
      <w:szCs w:val="20"/>
      <w:u w:val="single"/>
    </w:rPr>
  </w:style>
  <w:style w:type="paragraph" w:styleId="Titre">
    <w:name w:val="Title"/>
    <w:basedOn w:val="Normal"/>
    <w:next w:val="Normal"/>
    <w:link w:val="TitreCar"/>
    <w:qFormat/>
    <w:rsid w:val="00EF64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EF64DB"/>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rsid w:val="0009528C"/>
    <w:pPr>
      <w:widowControl w:val="0"/>
      <w:tabs>
        <w:tab w:val="left" w:pos="567"/>
        <w:tab w:val="left" w:pos="1134"/>
        <w:tab w:val="left" w:pos="1701"/>
      </w:tabs>
      <w:suppressAutoHyphens/>
      <w:jc w:val="left"/>
    </w:pPr>
    <w:rPr>
      <w:rFonts w:ascii="Courier 10 Pitch" w:hAnsi="Courier 10 Pitch" w:cs="DejaVu Sans"/>
      <w:kern w:val="1"/>
      <w:lang w:eastAsia="hi-IN" w:bidi="hi-IN"/>
    </w:rPr>
  </w:style>
  <w:style w:type="paragraph" w:customStyle="1" w:styleId="Paragraphedeliste1">
    <w:name w:val="Paragraphe de liste1"/>
    <w:basedOn w:val="Normal"/>
    <w:link w:val="ListParagraphChar"/>
    <w:rsid w:val="0009528C"/>
    <w:pPr>
      <w:widowControl w:val="0"/>
      <w:suppressAutoHyphens/>
      <w:autoSpaceDE w:val="0"/>
      <w:ind w:left="720"/>
      <w:contextualSpacing/>
      <w:jc w:val="left"/>
    </w:pPr>
    <w:rPr>
      <w:rFonts w:ascii="Times New Roman" w:hAnsi="Times New Roman"/>
      <w:sz w:val="22"/>
      <w:szCs w:val="22"/>
      <w:lang w:eastAsia="ar-SA"/>
    </w:rPr>
  </w:style>
  <w:style w:type="paragraph" w:customStyle="1" w:styleId="Style3">
    <w:name w:val="Style3"/>
    <w:basedOn w:val="Normal"/>
    <w:link w:val="Style3Car"/>
    <w:rsid w:val="0009528C"/>
    <w:pPr>
      <w:widowControl w:val="0"/>
      <w:pBdr>
        <w:bottom w:val="single" w:sz="4" w:space="0" w:color="000000"/>
      </w:pBdr>
      <w:tabs>
        <w:tab w:val="num" w:pos="720"/>
      </w:tabs>
      <w:suppressAutoHyphens/>
      <w:spacing w:before="240" w:after="120"/>
      <w:jc w:val="left"/>
      <w:outlineLvl w:val="2"/>
    </w:pPr>
    <w:rPr>
      <w:rFonts w:ascii="Verdana" w:hAnsi="Verdana" w:cs="DejaVu Sans"/>
      <w:b/>
      <w:bCs/>
      <w:color w:val="000000"/>
      <w:kern w:val="1"/>
      <w:sz w:val="28"/>
      <w:szCs w:val="28"/>
      <w:lang w:eastAsia="hi-IN" w:bidi="hi-IN"/>
    </w:rPr>
  </w:style>
  <w:style w:type="character" w:customStyle="1" w:styleId="Style3Car">
    <w:name w:val="Style3 Car"/>
    <w:link w:val="Style3"/>
    <w:locked/>
    <w:rsid w:val="0009528C"/>
    <w:rPr>
      <w:rFonts w:ascii="Verdana" w:hAnsi="Verdana" w:cs="DejaVu Sans"/>
      <w:b/>
      <w:bCs/>
      <w:color w:val="000000"/>
      <w:kern w:val="1"/>
      <w:sz w:val="28"/>
      <w:szCs w:val="28"/>
      <w:lang w:eastAsia="hi-IN" w:bidi="hi-IN"/>
    </w:rPr>
  </w:style>
  <w:style w:type="paragraph" w:customStyle="1" w:styleId="Question">
    <w:name w:val="Question"/>
    <w:basedOn w:val="Paragraphedeliste1"/>
    <w:link w:val="QuestionCar"/>
    <w:rsid w:val="0009528C"/>
    <w:pPr>
      <w:numPr>
        <w:numId w:val="6"/>
      </w:numPr>
      <w:jc w:val="both"/>
    </w:pPr>
    <w:rPr>
      <w:rFonts w:ascii="Verdana" w:hAnsi="Verdana"/>
      <w:b/>
    </w:rPr>
  </w:style>
  <w:style w:type="character" w:customStyle="1" w:styleId="ListParagraphChar">
    <w:name w:val="List Paragraph Char"/>
    <w:link w:val="Paragraphedeliste1"/>
    <w:locked/>
    <w:rsid w:val="0009528C"/>
    <w:rPr>
      <w:rFonts w:ascii="Times New Roman" w:hAnsi="Times New Roman"/>
      <w:sz w:val="22"/>
      <w:szCs w:val="22"/>
      <w:lang w:eastAsia="ar-SA"/>
    </w:rPr>
  </w:style>
  <w:style w:type="character" w:customStyle="1" w:styleId="QuestionCar">
    <w:name w:val="Question Car"/>
    <w:link w:val="Question"/>
    <w:locked/>
    <w:rsid w:val="0009528C"/>
    <w:rPr>
      <w:rFonts w:ascii="Verdana" w:hAnsi="Verdana"/>
      <w:b/>
      <w:sz w:val="22"/>
      <w:szCs w:val="22"/>
      <w:lang w:eastAsia="ar-SA"/>
    </w:rPr>
  </w:style>
  <w:style w:type="paragraph" w:customStyle="1" w:styleId="Citationintense1">
    <w:name w:val="Citation intense1"/>
    <w:basedOn w:val="Normal"/>
    <w:next w:val="Normal"/>
    <w:link w:val="IntenseQuoteChar"/>
    <w:rsid w:val="0009528C"/>
    <w:pPr>
      <w:widowControl w:val="0"/>
      <w:pBdr>
        <w:bottom w:val="single" w:sz="4" w:space="4" w:color="4F81BD"/>
      </w:pBdr>
      <w:suppressAutoHyphens/>
      <w:spacing w:before="200" w:after="280"/>
      <w:ind w:right="142"/>
    </w:pPr>
    <w:rPr>
      <w:rFonts w:ascii="Verdana" w:hAnsi="Verdana" w:cs="Mangal"/>
      <w:b/>
      <w:bCs/>
      <w:i/>
      <w:iCs/>
      <w:color w:val="4F81BD"/>
      <w:kern w:val="1"/>
      <w:sz w:val="18"/>
      <w:szCs w:val="18"/>
      <w:lang w:eastAsia="hi-IN" w:bidi="hi-IN"/>
    </w:rPr>
  </w:style>
  <w:style w:type="character" w:customStyle="1" w:styleId="IntenseQuoteChar">
    <w:name w:val="Intense Quote Char"/>
    <w:link w:val="Citationintense1"/>
    <w:locked/>
    <w:rsid w:val="0009528C"/>
    <w:rPr>
      <w:rFonts w:ascii="Verdana" w:hAnsi="Verdana" w:cs="Mangal"/>
      <w:b/>
      <w:bCs/>
      <w:i/>
      <w:iCs/>
      <w:color w:val="4F81BD"/>
      <w:kern w:val="1"/>
      <w:sz w:val="18"/>
      <w:szCs w:val="18"/>
      <w:lang w:eastAsia="hi-IN" w:bidi="hi-IN"/>
    </w:rPr>
  </w:style>
  <w:style w:type="paragraph" w:styleId="TM3">
    <w:name w:val="toc 3"/>
    <w:basedOn w:val="Normal"/>
    <w:next w:val="Normal"/>
    <w:autoRedefine/>
    <w:rsid w:val="0009528C"/>
    <w:pPr>
      <w:widowControl w:val="0"/>
      <w:tabs>
        <w:tab w:val="right" w:leader="dot" w:pos="10055"/>
      </w:tabs>
      <w:suppressAutoHyphens/>
      <w:spacing w:after="100"/>
      <w:ind w:left="400"/>
    </w:pPr>
    <w:rPr>
      <w:rFonts w:ascii="Verdana" w:hAnsi="Verdana" w:cs="Mangal"/>
      <w:kern w:val="1"/>
      <w:szCs w:val="18"/>
      <w:lang w:eastAsia="hi-IN" w:bidi="hi-IN"/>
    </w:rPr>
  </w:style>
  <w:style w:type="paragraph" w:customStyle="1" w:styleId="DecimalAligned">
    <w:name w:val="Decimal Aligned"/>
    <w:basedOn w:val="Normal"/>
    <w:uiPriority w:val="40"/>
    <w:qFormat/>
    <w:rsid w:val="00AC42CD"/>
    <w:pPr>
      <w:tabs>
        <w:tab w:val="decimal" w:pos="360"/>
      </w:tabs>
      <w:spacing w:after="200" w:line="276" w:lineRule="auto"/>
      <w:jc w:val="left"/>
    </w:pPr>
    <w:rPr>
      <w:rFonts w:asciiTheme="minorHAnsi" w:eastAsiaTheme="minorEastAsia" w:hAnsiTheme="minorHAnsi" w:cstheme="minorBidi"/>
      <w:sz w:val="22"/>
      <w:szCs w:val="22"/>
      <w:lang w:eastAsia="en-US"/>
    </w:rPr>
  </w:style>
  <w:style w:type="character" w:customStyle="1" w:styleId="NotedebasdepageCar">
    <w:name w:val="Note de bas de page Car"/>
    <w:basedOn w:val="Policepardfaut"/>
    <w:link w:val="Notedebasdepage"/>
    <w:uiPriority w:val="99"/>
    <w:rsid w:val="00AC42CD"/>
    <w:rPr>
      <w:rFonts w:ascii="Arial" w:hAnsi="Arial"/>
    </w:rPr>
  </w:style>
  <w:style w:type="character" w:styleId="Emphaseple">
    <w:name w:val="Subtle Emphasis"/>
    <w:basedOn w:val="Policepardfaut"/>
    <w:uiPriority w:val="19"/>
    <w:qFormat/>
    <w:rsid w:val="00AC42CD"/>
    <w:rPr>
      <w:rFonts w:eastAsiaTheme="minorEastAsia" w:cstheme="minorBidi"/>
      <w:bCs w:val="0"/>
      <w:i/>
      <w:iCs/>
      <w:color w:val="808080" w:themeColor="text1" w:themeTint="7F"/>
      <w:szCs w:val="22"/>
      <w:lang w:val="fr-FR"/>
    </w:rPr>
  </w:style>
  <w:style w:type="table" w:styleId="Tramemoyenne2-Accent5">
    <w:name w:val="Medium Shading 2 Accent 5"/>
    <w:basedOn w:val="TableauNormal"/>
    <w:uiPriority w:val="64"/>
    <w:rsid w:val="00AC42CD"/>
    <w:rPr>
      <w:rFonts w:asciiTheme="minorHAnsi" w:eastAsiaTheme="minorEastAsia"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B36AA3"/>
    <w:pPr>
      <w:spacing w:before="100" w:beforeAutospacing="1" w:after="100" w:afterAutospacing="1"/>
      <w:jc w:val="left"/>
    </w:pPr>
    <w:rPr>
      <w:rFonts w:ascii="Times New Roman" w:hAnsi="Times New Roman"/>
      <w:sz w:val="24"/>
      <w:szCs w:val="24"/>
    </w:rPr>
  </w:style>
  <w:style w:type="character" w:customStyle="1" w:styleId="apple-converted-space">
    <w:name w:val="apple-converted-space"/>
    <w:basedOn w:val="Policepardfaut"/>
    <w:rsid w:val="00B36AA3"/>
  </w:style>
  <w:style w:type="character" w:styleId="lev">
    <w:name w:val="Strong"/>
    <w:basedOn w:val="Policepardfaut"/>
    <w:uiPriority w:val="22"/>
    <w:qFormat/>
    <w:rsid w:val="00B36AA3"/>
    <w:rPr>
      <w:b/>
      <w:bCs/>
    </w:rPr>
  </w:style>
  <w:style w:type="character" w:styleId="CodeHTML">
    <w:name w:val="HTML Code"/>
    <w:basedOn w:val="Policepardfaut"/>
    <w:uiPriority w:val="99"/>
    <w:unhideWhenUsed/>
    <w:rsid w:val="0028281D"/>
    <w:rPr>
      <w:rFonts w:ascii="Courier New" w:eastAsia="Times New Roman" w:hAnsi="Courier New" w:cs="Courier New"/>
      <w:sz w:val="20"/>
      <w:szCs w:val="20"/>
    </w:rPr>
  </w:style>
  <w:style w:type="character" w:styleId="Accentuation">
    <w:name w:val="Emphasis"/>
    <w:basedOn w:val="Policepardfaut"/>
    <w:uiPriority w:val="20"/>
    <w:qFormat/>
    <w:rsid w:val="0028281D"/>
    <w:rPr>
      <w:i/>
      <w:iCs/>
    </w:rPr>
  </w:style>
  <w:style w:type="paragraph" w:styleId="PrformatHTML">
    <w:name w:val="HTML Preformatted"/>
    <w:basedOn w:val="Normal"/>
    <w:link w:val="PrformatHTMLCar"/>
    <w:uiPriority w:val="99"/>
    <w:unhideWhenUsed/>
    <w:rsid w:val="00E25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PrformatHTMLCar">
    <w:name w:val="Préformaté HTML Car"/>
    <w:basedOn w:val="Policepardfaut"/>
    <w:link w:val="PrformatHTML"/>
    <w:uiPriority w:val="99"/>
    <w:rsid w:val="00E25231"/>
    <w:rPr>
      <w:rFonts w:ascii="Courier New" w:hAnsi="Courier New" w:cs="Courier New"/>
    </w:rPr>
  </w:style>
  <w:style w:type="character" w:customStyle="1" w:styleId="acegutter">
    <w:name w:val="ace_gutter"/>
    <w:basedOn w:val="Policepardfaut"/>
    <w:rsid w:val="00E25231"/>
  </w:style>
  <w:style w:type="character" w:customStyle="1" w:styleId="acekeyword">
    <w:name w:val="ace_keyword"/>
    <w:basedOn w:val="Policepardfaut"/>
    <w:rsid w:val="00E25231"/>
  </w:style>
  <w:style w:type="character" w:customStyle="1" w:styleId="aceidentifier">
    <w:name w:val="ace_identifier"/>
    <w:basedOn w:val="Policepardfaut"/>
    <w:rsid w:val="00E25231"/>
  </w:style>
  <w:style w:type="character" w:customStyle="1" w:styleId="acepunctuation">
    <w:name w:val="ace_punctuation"/>
    <w:basedOn w:val="Policepardfaut"/>
    <w:rsid w:val="00E25231"/>
  </w:style>
  <w:style w:type="character" w:customStyle="1" w:styleId="aceparen">
    <w:name w:val="ace_paren"/>
    <w:basedOn w:val="Policepardfaut"/>
    <w:rsid w:val="00E25231"/>
  </w:style>
  <w:style w:type="character" w:customStyle="1" w:styleId="acecomment">
    <w:name w:val="ace_comment"/>
    <w:basedOn w:val="Policepardfaut"/>
    <w:rsid w:val="00E25231"/>
  </w:style>
  <w:style w:type="character" w:customStyle="1" w:styleId="aceindent-guide">
    <w:name w:val="ace_indent-guide"/>
    <w:basedOn w:val="Policepardfaut"/>
    <w:rsid w:val="00E25231"/>
  </w:style>
  <w:style w:type="character" w:customStyle="1" w:styleId="acestring">
    <w:name w:val="ace_string"/>
    <w:basedOn w:val="Policepardfaut"/>
    <w:rsid w:val="00E25231"/>
  </w:style>
  <w:style w:type="character" w:styleId="MachinecrireHTML">
    <w:name w:val="HTML Typewriter"/>
    <w:basedOn w:val="Policepardfaut"/>
    <w:uiPriority w:val="99"/>
    <w:unhideWhenUsed/>
    <w:rsid w:val="00F70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6430">
      <w:bodyDiv w:val="1"/>
      <w:marLeft w:val="0"/>
      <w:marRight w:val="0"/>
      <w:marTop w:val="0"/>
      <w:marBottom w:val="0"/>
      <w:divBdr>
        <w:top w:val="none" w:sz="0" w:space="0" w:color="auto"/>
        <w:left w:val="none" w:sz="0" w:space="0" w:color="auto"/>
        <w:bottom w:val="none" w:sz="0" w:space="0" w:color="auto"/>
        <w:right w:val="none" w:sz="0" w:space="0" w:color="auto"/>
      </w:divBdr>
    </w:div>
    <w:div w:id="236482137">
      <w:bodyDiv w:val="1"/>
      <w:marLeft w:val="0"/>
      <w:marRight w:val="0"/>
      <w:marTop w:val="0"/>
      <w:marBottom w:val="0"/>
      <w:divBdr>
        <w:top w:val="none" w:sz="0" w:space="0" w:color="auto"/>
        <w:left w:val="none" w:sz="0" w:space="0" w:color="auto"/>
        <w:bottom w:val="none" w:sz="0" w:space="0" w:color="auto"/>
        <w:right w:val="none" w:sz="0" w:space="0" w:color="auto"/>
      </w:divBdr>
    </w:div>
    <w:div w:id="264971406">
      <w:bodyDiv w:val="1"/>
      <w:marLeft w:val="0"/>
      <w:marRight w:val="0"/>
      <w:marTop w:val="0"/>
      <w:marBottom w:val="0"/>
      <w:divBdr>
        <w:top w:val="none" w:sz="0" w:space="0" w:color="auto"/>
        <w:left w:val="none" w:sz="0" w:space="0" w:color="auto"/>
        <w:bottom w:val="none" w:sz="0" w:space="0" w:color="auto"/>
        <w:right w:val="none" w:sz="0" w:space="0" w:color="auto"/>
      </w:divBdr>
    </w:div>
    <w:div w:id="403184894">
      <w:bodyDiv w:val="1"/>
      <w:marLeft w:val="0"/>
      <w:marRight w:val="0"/>
      <w:marTop w:val="0"/>
      <w:marBottom w:val="0"/>
      <w:divBdr>
        <w:top w:val="none" w:sz="0" w:space="0" w:color="auto"/>
        <w:left w:val="none" w:sz="0" w:space="0" w:color="auto"/>
        <w:bottom w:val="none" w:sz="0" w:space="0" w:color="auto"/>
        <w:right w:val="none" w:sz="0" w:space="0" w:color="auto"/>
      </w:divBdr>
      <w:divsChild>
        <w:div w:id="2146850712">
          <w:marLeft w:val="0"/>
          <w:marRight w:val="0"/>
          <w:marTop w:val="0"/>
          <w:marBottom w:val="0"/>
          <w:divBdr>
            <w:top w:val="none" w:sz="0" w:space="0" w:color="auto"/>
            <w:left w:val="none" w:sz="0" w:space="0" w:color="auto"/>
            <w:bottom w:val="none" w:sz="0" w:space="0" w:color="auto"/>
            <w:right w:val="none" w:sz="0" w:space="0" w:color="auto"/>
          </w:divBdr>
          <w:divsChild>
            <w:div w:id="1721704186">
              <w:marLeft w:val="0"/>
              <w:marRight w:val="0"/>
              <w:marTop w:val="0"/>
              <w:marBottom w:val="0"/>
              <w:divBdr>
                <w:top w:val="none" w:sz="0" w:space="0" w:color="auto"/>
                <w:left w:val="none" w:sz="0" w:space="0" w:color="auto"/>
                <w:bottom w:val="none" w:sz="0" w:space="0" w:color="auto"/>
                <w:right w:val="none" w:sz="0" w:space="0" w:color="auto"/>
              </w:divBdr>
              <w:divsChild>
                <w:div w:id="2045323423">
                  <w:marLeft w:val="0"/>
                  <w:marRight w:val="0"/>
                  <w:marTop w:val="0"/>
                  <w:marBottom w:val="0"/>
                  <w:divBdr>
                    <w:top w:val="none" w:sz="0" w:space="0" w:color="auto"/>
                    <w:left w:val="none" w:sz="0" w:space="0" w:color="auto"/>
                    <w:bottom w:val="none" w:sz="0" w:space="0" w:color="auto"/>
                    <w:right w:val="none" w:sz="0" w:space="0" w:color="auto"/>
                  </w:divBdr>
                </w:div>
                <w:div w:id="2039310692">
                  <w:marLeft w:val="0"/>
                  <w:marRight w:val="0"/>
                  <w:marTop w:val="0"/>
                  <w:marBottom w:val="0"/>
                  <w:divBdr>
                    <w:top w:val="none" w:sz="0" w:space="0" w:color="auto"/>
                    <w:left w:val="none" w:sz="0" w:space="0" w:color="auto"/>
                    <w:bottom w:val="none" w:sz="0" w:space="0" w:color="auto"/>
                    <w:right w:val="none" w:sz="0" w:space="0" w:color="auto"/>
                  </w:divBdr>
                </w:div>
                <w:div w:id="1119377902">
                  <w:marLeft w:val="0"/>
                  <w:marRight w:val="0"/>
                  <w:marTop w:val="0"/>
                  <w:marBottom w:val="0"/>
                  <w:divBdr>
                    <w:top w:val="none" w:sz="0" w:space="0" w:color="auto"/>
                    <w:left w:val="none" w:sz="0" w:space="0" w:color="auto"/>
                    <w:bottom w:val="none" w:sz="0" w:space="0" w:color="auto"/>
                    <w:right w:val="none" w:sz="0" w:space="0" w:color="auto"/>
                  </w:divBdr>
                </w:div>
                <w:div w:id="812479227">
                  <w:marLeft w:val="0"/>
                  <w:marRight w:val="0"/>
                  <w:marTop w:val="0"/>
                  <w:marBottom w:val="0"/>
                  <w:divBdr>
                    <w:top w:val="none" w:sz="0" w:space="0" w:color="auto"/>
                    <w:left w:val="none" w:sz="0" w:space="0" w:color="auto"/>
                    <w:bottom w:val="none" w:sz="0" w:space="0" w:color="auto"/>
                    <w:right w:val="none" w:sz="0" w:space="0" w:color="auto"/>
                  </w:divBdr>
                </w:div>
                <w:div w:id="705836917">
                  <w:marLeft w:val="0"/>
                  <w:marRight w:val="0"/>
                  <w:marTop w:val="0"/>
                  <w:marBottom w:val="0"/>
                  <w:divBdr>
                    <w:top w:val="none" w:sz="0" w:space="0" w:color="auto"/>
                    <w:left w:val="none" w:sz="0" w:space="0" w:color="auto"/>
                    <w:bottom w:val="none" w:sz="0" w:space="0" w:color="auto"/>
                    <w:right w:val="none" w:sz="0" w:space="0" w:color="auto"/>
                  </w:divBdr>
                </w:div>
                <w:div w:id="173421574">
                  <w:marLeft w:val="0"/>
                  <w:marRight w:val="0"/>
                  <w:marTop w:val="0"/>
                  <w:marBottom w:val="0"/>
                  <w:divBdr>
                    <w:top w:val="none" w:sz="0" w:space="0" w:color="auto"/>
                    <w:left w:val="none" w:sz="0" w:space="0" w:color="auto"/>
                    <w:bottom w:val="none" w:sz="0" w:space="0" w:color="auto"/>
                    <w:right w:val="none" w:sz="0" w:space="0" w:color="auto"/>
                  </w:divBdr>
                </w:div>
                <w:div w:id="1442147947">
                  <w:marLeft w:val="0"/>
                  <w:marRight w:val="0"/>
                  <w:marTop w:val="0"/>
                  <w:marBottom w:val="0"/>
                  <w:divBdr>
                    <w:top w:val="none" w:sz="0" w:space="0" w:color="auto"/>
                    <w:left w:val="none" w:sz="0" w:space="0" w:color="auto"/>
                    <w:bottom w:val="none" w:sz="0" w:space="0" w:color="auto"/>
                    <w:right w:val="none" w:sz="0" w:space="0" w:color="auto"/>
                  </w:divBdr>
                </w:div>
                <w:div w:id="730080101">
                  <w:marLeft w:val="0"/>
                  <w:marRight w:val="0"/>
                  <w:marTop w:val="0"/>
                  <w:marBottom w:val="0"/>
                  <w:divBdr>
                    <w:top w:val="none" w:sz="0" w:space="0" w:color="auto"/>
                    <w:left w:val="none" w:sz="0" w:space="0" w:color="auto"/>
                    <w:bottom w:val="none" w:sz="0" w:space="0" w:color="auto"/>
                    <w:right w:val="none" w:sz="0" w:space="0" w:color="auto"/>
                  </w:divBdr>
                </w:div>
                <w:div w:id="1864129535">
                  <w:marLeft w:val="0"/>
                  <w:marRight w:val="0"/>
                  <w:marTop w:val="0"/>
                  <w:marBottom w:val="0"/>
                  <w:divBdr>
                    <w:top w:val="none" w:sz="0" w:space="0" w:color="auto"/>
                    <w:left w:val="none" w:sz="0" w:space="0" w:color="auto"/>
                    <w:bottom w:val="none" w:sz="0" w:space="0" w:color="auto"/>
                    <w:right w:val="none" w:sz="0" w:space="0" w:color="auto"/>
                  </w:divBdr>
                </w:div>
                <w:div w:id="1579553134">
                  <w:marLeft w:val="0"/>
                  <w:marRight w:val="0"/>
                  <w:marTop w:val="0"/>
                  <w:marBottom w:val="0"/>
                  <w:divBdr>
                    <w:top w:val="none" w:sz="0" w:space="0" w:color="auto"/>
                    <w:left w:val="none" w:sz="0" w:space="0" w:color="auto"/>
                    <w:bottom w:val="none" w:sz="0" w:space="0" w:color="auto"/>
                    <w:right w:val="none" w:sz="0" w:space="0" w:color="auto"/>
                  </w:divBdr>
                </w:div>
                <w:div w:id="1066565282">
                  <w:marLeft w:val="0"/>
                  <w:marRight w:val="0"/>
                  <w:marTop w:val="0"/>
                  <w:marBottom w:val="0"/>
                  <w:divBdr>
                    <w:top w:val="none" w:sz="0" w:space="0" w:color="auto"/>
                    <w:left w:val="none" w:sz="0" w:space="0" w:color="auto"/>
                    <w:bottom w:val="none" w:sz="0" w:space="0" w:color="auto"/>
                    <w:right w:val="none" w:sz="0" w:space="0" w:color="auto"/>
                  </w:divBdr>
                </w:div>
                <w:div w:id="766197010">
                  <w:marLeft w:val="0"/>
                  <w:marRight w:val="0"/>
                  <w:marTop w:val="0"/>
                  <w:marBottom w:val="0"/>
                  <w:divBdr>
                    <w:top w:val="none" w:sz="0" w:space="0" w:color="auto"/>
                    <w:left w:val="none" w:sz="0" w:space="0" w:color="auto"/>
                    <w:bottom w:val="none" w:sz="0" w:space="0" w:color="auto"/>
                    <w:right w:val="none" w:sz="0" w:space="0" w:color="auto"/>
                  </w:divBdr>
                </w:div>
                <w:div w:id="134297877">
                  <w:marLeft w:val="0"/>
                  <w:marRight w:val="0"/>
                  <w:marTop w:val="0"/>
                  <w:marBottom w:val="0"/>
                  <w:divBdr>
                    <w:top w:val="none" w:sz="0" w:space="0" w:color="auto"/>
                    <w:left w:val="none" w:sz="0" w:space="0" w:color="auto"/>
                    <w:bottom w:val="none" w:sz="0" w:space="0" w:color="auto"/>
                    <w:right w:val="none" w:sz="0" w:space="0" w:color="auto"/>
                  </w:divBdr>
                </w:div>
                <w:div w:id="1842891772">
                  <w:marLeft w:val="0"/>
                  <w:marRight w:val="0"/>
                  <w:marTop w:val="0"/>
                  <w:marBottom w:val="0"/>
                  <w:divBdr>
                    <w:top w:val="none" w:sz="0" w:space="0" w:color="auto"/>
                    <w:left w:val="none" w:sz="0" w:space="0" w:color="auto"/>
                    <w:bottom w:val="none" w:sz="0" w:space="0" w:color="auto"/>
                    <w:right w:val="none" w:sz="0" w:space="0" w:color="auto"/>
                  </w:divBdr>
                </w:div>
                <w:div w:id="817725351">
                  <w:marLeft w:val="0"/>
                  <w:marRight w:val="0"/>
                  <w:marTop w:val="0"/>
                  <w:marBottom w:val="0"/>
                  <w:divBdr>
                    <w:top w:val="none" w:sz="0" w:space="0" w:color="auto"/>
                    <w:left w:val="none" w:sz="0" w:space="0" w:color="auto"/>
                    <w:bottom w:val="none" w:sz="0" w:space="0" w:color="auto"/>
                    <w:right w:val="none" w:sz="0" w:space="0" w:color="auto"/>
                  </w:divBdr>
                </w:div>
                <w:div w:id="1448115546">
                  <w:marLeft w:val="0"/>
                  <w:marRight w:val="0"/>
                  <w:marTop w:val="0"/>
                  <w:marBottom w:val="0"/>
                  <w:divBdr>
                    <w:top w:val="none" w:sz="0" w:space="0" w:color="auto"/>
                    <w:left w:val="none" w:sz="0" w:space="0" w:color="auto"/>
                    <w:bottom w:val="none" w:sz="0" w:space="0" w:color="auto"/>
                    <w:right w:val="none" w:sz="0" w:space="0" w:color="auto"/>
                  </w:divBdr>
                </w:div>
                <w:div w:id="311712260">
                  <w:marLeft w:val="0"/>
                  <w:marRight w:val="0"/>
                  <w:marTop w:val="0"/>
                  <w:marBottom w:val="0"/>
                  <w:divBdr>
                    <w:top w:val="none" w:sz="0" w:space="0" w:color="auto"/>
                    <w:left w:val="none" w:sz="0" w:space="0" w:color="auto"/>
                    <w:bottom w:val="none" w:sz="0" w:space="0" w:color="auto"/>
                    <w:right w:val="none" w:sz="0" w:space="0" w:color="auto"/>
                  </w:divBdr>
                </w:div>
                <w:div w:id="1556164177">
                  <w:marLeft w:val="0"/>
                  <w:marRight w:val="0"/>
                  <w:marTop w:val="0"/>
                  <w:marBottom w:val="0"/>
                  <w:divBdr>
                    <w:top w:val="none" w:sz="0" w:space="0" w:color="auto"/>
                    <w:left w:val="none" w:sz="0" w:space="0" w:color="auto"/>
                    <w:bottom w:val="none" w:sz="0" w:space="0" w:color="auto"/>
                    <w:right w:val="none" w:sz="0" w:space="0" w:color="auto"/>
                  </w:divBdr>
                </w:div>
                <w:div w:id="2057586470">
                  <w:marLeft w:val="0"/>
                  <w:marRight w:val="0"/>
                  <w:marTop w:val="0"/>
                  <w:marBottom w:val="0"/>
                  <w:divBdr>
                    <w:top w:val="none" w:sz="0" w:space="0" w:color="auto"/>
                    <w:left w:val="none" w:sz="0" w:space="0" w:color="auto"/>
                    <w:bottom w:val="none" w:sz="0" w:space="0" w:color="auto"/>
                    <w:right w:val="none" w:sz="0" w:space="0" w:color="auto"/>
                  </w:divBdr>
                </w:div>
                <w:div w:id="2036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8678">
          <w:marLeft w:val="0"/>
          <w:marRight w:val="0"/>
          <w:marTop w:val="0"/>
          <w:marBottom w:val="0"/>
          <w:divBdr>
            <w:top w:val="none" w:sz="0" w:space="0" w:color="auto"/>
            <w:left w:val="none" w:sz="0" w:space="0" w:color="auto"/>
            <w:bottom w:val="none" w:sz="0" w:space="0" w:color="auto"/>
            <w:right w:val="none" w:sz="0" w:space="0" w:color="auto"/>
          </w:divBdr>
          <w:divsChild>
            <w:div w:id="1358776748">
              <w:marLeft w:val="0"/>
              <w:marRight w:val="0"/>
              <w:marTop w:val="0"/>
              <w:marBottom w:val="0"/>
              <w:divBdr>
                <w:top w:val="none" w:sz="0" w:space="0" w:color="auto"/>
                <w:left w:val="none" w:sz="0" w:space="0" w:color="auto"/>
                <w:bottom w:val="none" w:sz="0" w:space="0" w:color="auto"/>
                <w:right w:val="none" w:sz="0" w:space="0" w:color="auto"/>
              </w:divBdr>
              <w:divsChild>
                <w:div w:id="191770290">
                  <w:marLeft w:val="0"/>
                  <w:marRight w:val="0"/>
                  <w:marTop w:val="0"/>
                  <w:marBottom w:val="0"/>
                  <w:divBdr>
                    <w:top w:val="none" w:sz="0" w:space="0" w:color="auto"/>
                    <w:left w:val="none" w:sz="0" w:space="0" w:color="auto"/>
                    <w:bottom w:val="none" w:sz="0" w:space="0" w:color="auto"/>
                    <w:right w:val="none" w:sz="0" w:space="0" w:color="auto"/>
                  </w:divBdr>
                </w:div>
                <w:div w:id="1349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5070">
      <w:bodyDiv w:val="1"/>
      <w:marLeft w:val="0"/>
      <w:marRight w:val="0"/>
      <w:marTop w:val="0"/>
      <w:marBottom w:val="0"/>
      <w:divBdr>
        <w:top w:val="none" w:sz="0" w:space="0" w:color="auto"/>
        <w:left w:val="none" w:sz="0" w:space="0" w:color="auto"/>
        <w:bottom w:val="none" w:sz="0" w:space="0" w:color="auto"/>
        <w:right w:val="none" w:sz="0" w:space="0" w:color="auto"/>
      </w:divBdr>
    </w:div>
    <w:div w:id="852769086">
      <w:bodyDiv w:val="1"/>
      <w:marLeft w:val="0"/>
      <w:marRight w:val="0"/>
      <w:marTop w:val="0"/>
      <w:marBottom w:val="0"/>
      <w:divBdr>
        <w:top w:val="none" w:sz="0" w:space="0" w:color="auto"/>
        <w:left w:val="none" w:sz="0" w:space="0" w:color="auto"/>
        <w:bottom w:val="none" w:sz="0" w:space="0" w:color="auto"/>
        <w:right w:val="none" w:sz="0" w:space="0" w:color="auto"/>
      </w:divBdr>
    </w:div>
    <w:div w:id="890767071">
      <w:bodyDiv w:val="1"/>
      <w:marLeft w:val="0"/>
      <w:marRight w:val="0"/>
      <w:marTop w:val="0"/>
      <w:marBottom w:val="0"/>
      <w:divBdr>
        <w:top w:val="none" w:sz="0" w:space="0" w:color="auto"/>
        <w:left w:val="none" w:sz="0" w:space="0" w:color="auto"/>
        <w:bottom w:val="none" w:sz="0" w:space="0" w:color="auto"/>
        <w:right w:val="none" w:sz="0" w:space="0" w:color="auto"/>
      </w:divBdr>
    </w:div>
    <w:div w:id="1123696771">
      <w:bodyDiv w:val="1"/>
      <w:marLeft w:val="0"/>
      <w:marRight w:val="0"/>
      <w:marTop w:val="0"/>
      <w:marBottom w:val="0"/>
      <w:divBdr>
        <w:top w:val="none" w:sz="0" w:space="0" w:color="auto"/>
        <w:left w:val="none" w:sz="0" w:space="0" w:color="auto"/>
        <w:bottom w:val="none" w:sz="0" w:space="0" w:color="auto"/>
        <w:right w:val="none" w:sz="0" w:space="0" w:color="auto"/>
      </w:divBdr>
    </w:div>
    <w:div w:id="1746368609">
      <w:bodyDiv w:val="1"/>
      <w:marLeft w:val="0"/>
      <w:marRight w:val="0"/>
      <w:marTop w:val="0"/>
      <w:marBottom w:val="0"/>
      <w:divBdr>
        <w:top w:val="none" w:sz="0" w:space="0" w:color="auto"/>
        <w:left w:val="none" w:sz="0" w:space="0" w:color="auto"/>
        <w:bottom w:val="none" w:sz="0" w:space="0" w:color="auto"/>
        <w:right w:val="none" w:sz="0" w:space="0" w:color="auto"/>
      </w:divBdr>
    </w:div>
    <w:div w:id="1750074251">
      <w:bodyDiv w:val="1"/>
      <w:marLeft w:val="0"/>
      <w:marRight w:val="0"/>
      <w:marTop w:val="0"/>
      <w:marBottom w:val="0"/>
      <w:divBdr>
        <w:top w:val="none" w:sz="0" w:space="0" w:color="auto"/>
        <w:left w:val="none" w:sz="0" w:space="0" w:color="auto"/>
        <w:bottom w:val="none" w:sz="0" w:space="0" w:color="auto"/>
        <w:right w:val="none" w:sz="0" w:space="0" w:color="auto"/>
      </w:divBdr>
      <w:divsChild>
        <w:div w:id="1557007725">
          <w:marLeft w:val="0"/>
          <w:marRight w:val="0"/>
          <w:marTop w:val="0"/>
          <w:marBottom w:val="0"/>
          <w:divBdr>
            <w:top w:val="none" w:sz="0" w:space="0" w:color="auto"/>
            <w:left w:val="none" w:sz="0" w:space="0" w:color="auto"/>
            <w:bottom w:val="none" w:sz="0" w:space="0" w:color="auto"/>
            <w:right w:val="none" w:sz="0" w:space="0" w:color="auto"/>
          </w:divBdr>
          <w:divsChild>
            <w:div w:id="426929295">
              <w:marLeft w:val="0"/>
              <w:marRight w:val="0"/>
              <w:marTop w:val="0"/>
              <w:marBottom w:val="0"/>
              <w:divBdr>
                <w:top w:val="none" w:sz="0" w:space="0" w:color="auto"/>
                <w:left w:val="none" w:sz="0" w:space="0" w:color="auto"/>
                <w:bottom w:val="none" w:sz="0" w:space="0" w:color="auto"/>
                <w:right w:val="none" w:sz="0" w:space="0" w:color="auto"/>
              </w:divBdr>
              <w:divsChild>
                <w:div w:id="22899630">
                  <w:marLeft w:val="0"/>
                  <w:marRight w:val="0"/>
                  <w:marTop w:val="0"/>
                  <w:marBottom w:val="0"/>
                  <w:divBdr>
                    <w:top w:val="none" w:sz="0" w:space="0" w:color="auto"/>
                    <w:left w:val="none" w:sz="0" w:space="0" w:color="auto"/>
                    <w:bottom w:val="none" w:sz="0" w:space="0" w:color="auto"/>
                    <w:right w:val="none" w:sz="0" w:space="0" w:color="auto"/>
                  </w:divBdr>
                </w:div>
                <w:div w:id="758915973">
                  <w:marLeft w:val="0"/>
                  <w:marRight w:val="0"/>
                  <w:marTop w:val="0"/>
                  <w:marBottom w:val="0"/>
                  <w:divBdr>
                    <w:top w:val="none" w:sz="0" w:space="0" w:color="auto"/>
                    <w:left w:val="none" w:sz="0" w:space="0" w:color="auto"/>
                    <w:bottom w:val="none" w:sz="0" w:space="0" w:color="auto"/>
                    <w:right w:val="none" w:sz="0" w:space="0" w:color="auto"/>
                  </w:divBdr>
                </w:div>
                <w:div w:id="1257790478">
                  <w:marLeft w:val="0"/>
                  <w:marRight w:val="0"/>
                  <w:marTop w:val="0"/>
                  <w:marBottom w:val="0"/>
                  <w:divBdr>
                    <w:top w:val="none" w:sz="0" w:space="0" w:color="auto"/>
                    <w:left w:val="none" w:sz="0" w:space="0" w:color="auto"/>
                    <w:bottom w:val="none" w:sz="0" w:space="0" w:color="auto"/>
                    <w:right w:val="none" w:sz="0" w:space="0" w:color="auto"/>
                  </w:divBdr>
                </w:div>
                <w:div w:id="8648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7527">
          <w:marLeft w:val="0"/>
          <w:marRight w:val="0"/>
          <w:marTop w:val="0"/>
          <w:marBottom w:val="0"/>
          <w:divBdr>
            <w:top w:val="none" w:sz="0" w:space="0" w:color="auto"/>
            <w:left w:val="none" w:sz="0" w:space="0" w:color="auto"/>
            <w:bottom w:val="none" w:sz="0" w:space="0" w:color="auto"/>
            <w:right w:val="none" w:sz="0" w:space="0" w:color="auto"/>
          </w:divBdr>
          <w:divsChild>
            <w:div w:id="1669869731">
              <w:marLeft w:val="0"/>
              <w:marRight w:val="0"/>
              <w:marTop w:val="0"/>
              <w:marBottom w:val="0"/>
              <w:divBdr>
                <w:top w:val="none" w:sz="0" w:space="0" w:color="auto"/>
                <w:left w:val="none" w:sz="0" w:space="0" w:color="auto"/>
                <w:bottom w:val="none" w:sz="0" w:space="0" w:color="auto"/>
                <w:right w:val="none" w:sz="0" w:space="0" w:color="auto"/>
              </w:divBdr>
              <w:divsChild>
                <w:div w:id="372777552">
                  <w:marLeft w:val="0"/>
                  <w:marRight w:val="0"/>
                  <w:marTop w:val="0"/>
                  <w:marBottom w:val="0"/>
                  <w:divBdr>
                    <w:top w:val="none" w:sz="0" w:space="0" w:color="auto"/>
                    <w:left w:val="none" w:sz="0" w:space="0" w:color="auto"/>
                    <w:bottom w:val="none" w:sz="0" w:space="0" w:color="auto"/>
                    <w:right w:val="none" w:sz="0" w:space="0" w:color="auto"/>
                  </w:divBdr>
                </w:div>
                <w:div w:id="1706950671">
                  <w:marLeft w:val="0"/>
                  <w:marRight w:val="0"/>
                  <w:marTop w:val="0"/>
                  <w:marBottom w:val="0"/>
                  <w:divBdr>
                    <w:top w:val="none" w:sz="0" w:space="0" w:color="auto"/>
                    <w:left w:val="none" w:sz="0" w:space="0" w:color="auto"/>
                    <w:bottom w:val="none" w:sz="0" w:space="0" w:color="auto"/>
                    <w:right w:val="none" w:sz="0" w:space="0" w:color="auto"/>
                  </w:divBdr>
                </w:div>
                <w:div w:id="1235973018">
                  <w:marLeft w:val="0"/>
                  <w:marRight w:val="0"/>
                  <w:marTop w:val="0"/>
                  <w:marBottom w:val="0"/>
                  <w:divBdr>
                    <w:top w:val="none" w:sz="0" w:space="0" w:color="auto"/>
                    <w:left w:val="none" w:sz="0" w:space="0" w:color="auto"/>
                    <w:bottom w:val="none" w:sz="0" w:space="0" w:color="auto"/>
                    <w:right w:val="none" w:sz="0" w:space="0" w:color="auto"/>
                  </w:divBdr>
                </w:div>
                <w:div w:id="306974693">
                  <w:marLeft w:val="0"/>
                  <w:marRight w:val="0"/>
                  <w:marTop w:val="0"/>
                  <w:marBottom w:val="0"/>
                  <w:divBdr>
                    <w:top w:val="none" w:sz="0" w:space="0" w:color="auto"/>
                    <w:left w:val="none" w:sz="0" w:space="0" w:color="auto"/>
                    <w:bottom w:val="none" w:sz="0" w:space="0" w:color="auto"/>
                    <w:right w:val="none" w:sz="0" w:space="0" w:color="auto"/>
                  </w:divBdr>
                </w:div>
                <w:div w:id="1325621201">
                  <w:marLeft w:val="0"/>
                  <w:marRight w:val="0"/>
                  <w:marTop w:val="0"/>
                  <w:marBottom w:val="0"/>
                  <w:divBdr>
                    <w:top w:val="none" w:sz="0" w:space="0" w:color="auto"/>
                    <w:left w:val="none" w:sz="0" w:space="0" w:color="auto"/>
                    <w:bottom w:val="none" w:sz="0" w:space="0" w:color="auto"/>
                    <w:right w:val="none" w:sz="0" w:space="0" w:color="auto"/>
                  </w:divBdr>
                </w:div>
                <w:div w:id="2115590437">
                  <w:marLeft w:val="0"/>
                  <w:marRight w:val="0"/>
                  <w:marTop w:val="0"/>
                  <w:marBottom w:val="0"/>
                  <w:divBdr>
                    <w:top w:val="none" w:sz="0" w:space="0" w:color="auto"/>
                    <w:left w:val="none" w:sz="0" w:space="0" w:color="auto"/>
                    <w:bottom w:val="none" w:sz="0" w:space="0" w:color="auto"/>
                    <w:right w:val="none" w:sz="0" w:space="0" w:color="auto"/>
                  </w:divBdr>
                </w:div>
                <w:div w:id="2039502378">
                  <w:marLeft w:val="0"/>
                  <w:marRight w:val="0"/>
                  <w:marTop w:val="0"/>
                  <w:marBottom w:val="0"/>
                  <w:divBdr>
                    <w:top w:val="none" w:sz="0" w:space="0" w:color="auto"/>
                    <w:left w:val="none" w:sz="0" w:space="0" w:color="auto"/>
                    <w:bottom w:val="none" w:sz="0" w:space="0" w:color="auto"/>
                    <w:right w:val="none" w:sz="0" w:space="0" w:color="auto"/>
                  </w:divBdr>
                </w:div>
                <w:div w:id="618143924">
                  <w:marLeft w:val="0"/>
                  <w:marRight w:val="0"/>
                  <w:marTop w:val="0"/>
                  <w:marBottom w:val="0"/>
                  <w:divBdr>
                    <w:top w:val="none" w:sz="0" w:space="0" w:color="auto"/>
                    <w:left w:val="none" w:sz="0" w:space="0" w:color="auto"/>
                    <w:bottom w:val="none" w:sz="0" w:space="0" w:color="auto"/>
                    <w:right w:val="none" w:sz="0" w:space="0" w:color="auto"/>
                  </w:divBdr>
                </w:div>
                <w:div w:id="743646103">
                  <w:marLeft w:val="0"/>
                  <w:marRight w:val="0"/>
                  <w:marTop w:val="0"/>
                  <w:marBottom w:val="0"/>
                  <w:divBdr>
                    <w:top w:val="none" w:sz="0" w:space="0" w:color="auto"/>
                    <w:left w:val="none" w:sz="0" w:space="0" w:color="auto"/>
                    <w:bottom w:val="none" w:sz="0" w:space="0" w:color="auto"/>
                    <w:right w:val="none" w:sz="0" w:space="0" w:color="auto"/>
                  </w:divBdr>
                </w:div>
                <w:div w:id="2059042703">
                  <w:marLeft w:val="0"/>
                  <w:marRight w:val="0"/>
                  <w:marTop w:val="0"/>
                  <w:marBottom w:val="0"/>
                  <w:divBdr>
                    <w:top w:val="none" w:sz="0" w:space="0" w:color="auto"/>
                    <w:left w:val="none" w:sz="0" w:space="0" w:color="auto"/>
                    <w:bottom w:val="none" w:sz="0" w:space="0" w:color="auto"/>
                    <w:right w:val="none" w:sz="0" w:space="0" w:color="auto"/>
                  </w:divBdr>
                </w:div>
                <w:div w:id="1303534908">
                  <w:marLeft w:val="0"/>
                  <w:marRight w:val="0"/>
                  <w:marTop w:val="0"/>
                  <w:marBottom w:val="0"/>
                  <w:divBdr>
                    <w:top w:val="none" w:sz="0" w:space="0" w:color="auto"/>
                    <w:left w:val="none" w:sz="0" w:space="0" w:color="auto"/>
                    <w:bottom w:val="none" w:sz="0" w:space="0" w:color="auto"/>
                    <w:right w:val="none" w:sz="0" w:space="0" w:color="auto"/>
                  </w:divBdr>
                </w:div>
                <w:div w:id="1895387844">
                  <w:marLeft w:val="0"/>
                  <w:marRight w:val="0"/>
                  <w:marTop w:val="0"/>
                  <w:marBottom w:val="0"/>
                  <w:divBdr>
                    <w:top w:val="none" w:sz="0" w:space="0" w:color="auto"/>
                    <w:left w:val="none" w:sz="0" w:space="0" w:color="auto"/>
                    <w:bottom w:val="none" w:sz="0" w:space="0" w:color="auto"/>
                    <w:right w:val="none" w:sz="0" w:space="0" w:color="auto"/>
                  </w:divBdr>
                </w:div>
                <w:div w:id="950669680">
                  <w:marLeft w:val="0"/>
                  <w:marRight w:val="0"/>
                  <w:marTop w:val="0"/>
                  <w:marBottom w:val="0"/>
                  <w:divBdr>
                    <w:top w:val="none" w:sz="0" w:space="0" w:color="auto"/>
                    <w:left w:val="none" w:sz="0" w:space="0" w:color="auto"/>
                    <w:bottom w:val="none" w:sz="0" w:space="0" w:color="auto"/>
                    <w:right w:val="none" w:sz="0" w:space="0" w:color="auto"/>
                  </w:divBdr>
                </w:div>
                <w:div w:id="1941135529">
                  <w:marLeft w:val="0"/>
                  <w:marRight w:val="0"/>
                  <w:marTop w:val="0"/>
                  <w:marBottom w:val="0"/>
                  <w:divBdr>
                    <w:top w:val="none" w:sz="0" w:space="0" w:color="auto"/>
                    <w:left w:val="none" w:sz="0" w:space="0" w:color="auto"/>
                    <w:bottom w:val="none" w:sz="0" w:space="0" w:color="auto"/>
                    <w:right w:val="none" w:sz="0" w:space="0" w:color="auto"/>
                  </w:divBdr>
                </w:div>
                <w:div w:id="1767338956">
                  <w:marLeft w:val="0"/>
                  <w:marRight w:val="0"/>
                  <w:marTop w:val="0"/>
                  <w:marBottom w:val="0"/>
                  <w:divBdr>
                    <w:top w:val="none" w:sz="0" w:space="0" w:color="auto"/>
                    <w:left w:val="none" w:sz="0" w:space="0" w:color="auto"/>
                    <w:bottom w:val="none" w:sz="0" w:space="0" w:color="auto"/>
                    <w:right w:val="none" w:sz="0" w:space="0" w:color="auto"/>
                  </w:divBdr>
                </w:div>
                <w:div w:id="277028080">
                  <w:marLeft w:val="0"/>
                  <w:marRight w:val="0"/>
                  <w:marTop w:val="0"/>
                  <w:marBottom w:val="0"/>
                  <w:divBdr>
                    <w:top w:val="none" w:sz="0" w:space="0" w:color="auto"/>
                    <w:left w:val="none" w:sz="0" w:space="0" w:color="auto"/>
                    <w:bottom w:val="none" w:sz="0" w:space="0" w:color="auto"/>
                    <w:right w:val="none" w:sz="0" w:space="0" w:color="auto"/>
                  </w:divBdr>
                </w:div>
                <w:div w:id="951473737">
                  <w:marLeft w:val="0"/>
                  <w:marRight w:val="0"/>
                  <w:marTop w:val="0"/>
                  <w:marBottom w:val="0"/>
                  <w:divBdr>
                    <w:top w:val="none" w:sz="0" w:space="0" w:color="auto"/>
                    <w:left w:val="none" w:sz="0" w:space="0" w:color="auto"/>
                    <w:bottom w:val="none" w:sz="0" w:space="0" w:color="auto"/>
                    <w:right w:val="none" w:sz="0" w:space="0" w:color="auto"/>
                  </w:divBdr>
                </w:div>
                <w:div w:id="1209335836">
                  <w:marLeft w:val="0"/>
                  <w:marRight w:val="0"/>
                  <w:marTop w:val="0"/>
                  <w:marBottom w:val="0"/>
                  <w:divBdr>
                    <w:top w:val="none" w:sz="0" w:space="0" w:color="auto"/>
                    <w:left w:val="none" w:sz="0" w:space="0" w:color="auto"/>
                    <w:bottom w:val="none" w:sz="0" w:space="0" w:color="auto"/>
                    <w:right w:val="none" w:sz="0" w:space="0" w:color="auto"/>
                  </w:divBdr>
                </w:div>
                <w:div w:id="837380256">
                  <w:marLeft w:val="0"/>
                  <w:marRight w:val="0"/>
                  <w:marTop w:val="0"/>
                  <w:marBottom w:val="0"/>
                  <w:divBdr>
                    <w:top w:val="none" w:sz="0" w:space="0" w:color="auto"/>
                    <w:left w:val="none" w:sz="0" w:space="0" w:color="auto"/>
                    <w:bottom w:val="none" w:sz="0" w:space="0" w:color="auto"/>
                    <w:right w:val="none" w:sz="0" w:space="0" w:color="auto"/>
                  </w:divBdr>
                </w:div>
                <w:div w:id="1988170405">
                  <w:marLeft w:val="0"/>
                  <w:marRight w:val="0"/>
                  <w:marTop w:val="0"/>
                  <w:marBottom w:val="0"/>
                  <w:divBdr>
                    <w:top w:val="none" w:sz="0" w:space="0" w:color="auto"/>
                    <w:left w:val="none" w:sz="0" w:space="0" w:color="auto"/>
                    <w:bottom w:val="none" w:sz="0" w:space="0" w:color="auto"/>
                    <w:right w:val="none" w:sz="0" w:space="0" w:color="auto"/>
                  </w:divBdr>
                </w:div>
                <w:div w:id="1459833128">
                  <w:marLeft w:val="0"/>
                  <w:marRight w:val="0"/>
                  <w:marTop w:val="0"/>
                  <w:marBottom w:val="0"/>
                  <w:divBdr>
                    <w:top w:val="none" w:sz="0" w:space="0" w:color="auto"/>
                    <w:left w:val="none" w:sz="0" w:space="0" w:color="auto"/>
                    <w:bottom w:val="none" w:sz="0" w:space="0" w:color="auto"/>
                    <w:right w:val="none" w:sz="0" w:space="0" w:color="auto"/>
                  </w:divBdr>
                </w:div>
                <w:div w:id="275528590">
                  <w:marLeft w:val="0"/>
                  <w:marRight w:val="0"/>
                  <w:marTop w:val="0"/>
                  <w:marBottom w:val="0"/>
                  <w:divBdr>
                    <w:top w:val="none" w:sz="0" w:space="0" w:color="auto"/>
                    <w:left w:val="none" w:sz="0" w:space="0" w:color="auto"/>
                    <w:bottom w:val="none" w:sz="0" w:space="0" w:color="auto"/>
                    <w:right w:val="none" w:sz="0" w:space="0" w:color="auto"/>
                  </w:divBdr>
                </w:div>
                <w:div w:id="1272473193">
                  <w:marLeft w:val="0"/>
                  <w:marRight w:val="0"/>
                  <w:marTop w:val="0"/>
                  <w:marBottom w:val="0"/>
                  <w:divBdr>
                    <w:top w:val="none" w:sz="0" w:space="0" w:color="auto"/>
                    <w:left w:val="none" w:sz="0" w:space="0" w:color="auto"/>
                    <w:bottom w:val="none" w:sz="0" w:space="0" w:color="auto"/>
                    <w:right w:val="none" w:sz="0" w:space="0" w:color="auto"/>
                  </w:divBdr>
                </w:div>
                <w:div w:id="1665084535">
                  <w:marLeft w:val="0"/>
                  <w:marRight w:val="0"/>
                  <w:marTop w:val="0"/>
                  <w:marBottom w:val="0"/>
                  <w:divBdr>
                    <w:top w:val="none" w:sz="0" w:space="0" w:color="auto"/>
                    <w:left w:val="none" w:sz="0" w:space="0" w:color="auto"/>
                    <w:bottom w:val="none" w:sz="0" w:space="0" w:color="auto"/>
                    <w:right w:val="none" w:sz="0" w:space="0" w:color="auto"/>
                  </w:divBdr>
                </w:div>
                <w:div w:id="1505246483">
                  <w:marLeft w:val="0"/>
                  <w:marRight w:val="0"/>
                  <w:marTop w:val="0"/>
                  <w:marBottom w:val="0"/>
                  <w:divBdr>
                    <w:top w:val="none" w:sz="0" w:space="0" w:color="auto"/>
                    <w:left w:val="none" w:sz="0" w:space="0" w:color="auto"/>
                    <w:bottom w:val="none" w:sz="0" w:space="0" w:color="auto"/>
                    <w:right w:val="none" w:sz="0" w:space="0" w:color="auto"/>
                  </w:divBdr>
                </w:div>
                <w:div w:id="598374985">
                  <w:marLeft w:val="0"/>
                  <w:marRight w:val="0"/>
                  <w:marTop w:val="0"/>
                  <w:marBottom w:val="0"/>
                  <w:divBdr>
                    <w:top w:val="none" w:sz="0" w:space="0" w:color="auto"/>
                    <w:left w:val="none" w:sz="0" w:space="0" w:color="auto"/>
                    <w:bottom w:val="none" w:sz="0" w:space="0" w:color="auto"/>
                    <w:right w:val="none" w:sz="0" w:space="0" w:color="auto"/>
                  </w:divBdr>
                </w:div>
                <w:div w:id="1738354526">
                  <w:marLeft w:val="0"/>
                  <w:marRight w:val="0"/>
                  <w:marTop w:val="0"/>
                  <w:marBottom w:val="0"/>
                  <w:divBdr>
                    <w:top w:val="none" w:sz="0" w:space="0" w:color="auto"/>
                    <w:left w:val="none" w:sz="0" w:space="0" w:color="auto"/>
                    <w:bottom w:val="none" w:sz="0" w:space="0" w:color="auto"/>
                    <w:right w:val="none" w:sz="0" w:space="0" w:color="auto"/>
                  </w:divBdr>
                </w:div>
                <w:div w:id="13287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3412">
          <w:marLeft w:val="0"/>
          <w:marRight w:val="0"/>
          <w:marTop w:val="0"/>
          <w:marBottom w:val="0"/>
          <w:divBdr>
            <w:top w:val="none" w:sz="0" w:space="0" w:color="auto"/>
            <w:left w:val="none" w:sz="0" w:space="0" w:color="auto"/>
            <w:bottom w:val="none" w:sz="0" w:space="0" w:color="auto"/>
            <w:right w:val="none" w:sz="0" w:space="0" w:color="auto"/>
          </w:divBdr>
          <w:divsChild>
            <w:div w:id="300619535">
              <w:marLeft w:val="0"/>
              <w:marRight w:val="0"/>
              <w:marTop w:val="0"/>
              <w:marBottom w:val="0"/>
              <w:divBdr>
                <w:top w:val="none" w:sz="0" w:space="0" w:color="auto"/>
                <w:left w:val="none" w:sz="0" w:space="0" w:color="auto"/>
                <w:bottom w:val="none" w:sz="0" w:space="0" w:color="auto"/>
                <w:right w:val="none" w:sz="0" w:space="0" w:color="auto"/>
              </w:divBdr>
              <w:divsChild>
                <w:div w:id="1585915265">
                  <w:marLeft w:val="0"/>
                  <w:marRight w:val="0"/>
                  <w:marTop w:val="0"/>
                  <w:marBottom w:val="0"/>
                  <w:divBdr>
                    <w:top w:val="none" w:sz="0" w:space="0" w:color="auto"/>
                    <w:left w:val="none" w:sz="0" w:space="0" w:color="auto"/>
                    <w:bottom w:val="none" w:sz="0" w:space="0" w:color="auto"/>
                    <w:right w:val="none" w:sz="0" w:space="0" w:color="auto"/>
                  </w:divBdr>
                </w:div>
                <w:div w:id="1468471243">
                  <w:marLeft w:val="0"/>
                  <w:marRight w:val="0"/>
                  <w:marTop w:val="0"/>
                  <w:marBottom w:val="0"/>
                  <w:divBdr>
                    <w:top w:val="none" w:sz="0" w:space="0" w:color="auto"/>
                    <w:left w:val="none" w:sz="0" w:space="0" w:color="auto"/>
                    <w:bottom w:val="none" w:sz="0" w:space="0" w:color="auto"/>
                    <w:right w:val="none" w:sz="0" w:space="0" w:color="auto"/>
                  </w:divBdr>
                </w:div>
                <w:div w:id="1198934314">
                  <w:marLeft w:val="0"/>
                  <w:marRight w:val="0"/>
                  <w:marTop w:val="0"/>
                  <w:marBottom w:val="0"/>
                  <w:divBdr>
                    <w:top w:val="none" w:sz="0" w:space="0" w:color="auto"/>
                    <w:left w:val="none" w:sz="0" w:space="0" w:color="auto"/>
                    <w:bottom w:val="none" w:sz="0" w:space="0" w:color="auto"/>
                    <w:right w:val="none" w:sz="0" w:space="0" w:color="auto"/>
                  </w:divBdr>
                </w:div>
                <w:div w:id="5326672">
                  <w:marLeft w:val="0"/>
                  <w:marRight w:val="0"/>
                  <w:marTop w:val="0"/>
                  <w:marBottom w:val="0"/>
                  <w:divBdr>
                    <w:top w:val="none" w:sz="0" w:space="0" w:color="auto"/>
                    <w:left w:val="none" w:sz="0" w:space="0" w:color="auto"/>
                    <w:bottom w:val="none" w:sz="0" w:space="0" w:color="auto"/>
                    <w:right w:val="none" w:sz="0" w:space="0" w:color="auto"/>
                  </w:divBdr>
                </w:div>
                <w:div w:id="1783456752">
                  <w:marLeft w:val="0"/>
                  <w:marRight w:val="0"/>
                  <w:marTop w:val="0"/>
                  <w:marBottom w:val="0"/>
                  <w:divBdr>
                    <w:top w:val="none" w:sz="0" w:space="0" w:color="auto"/>
                    <w:left w:val="none" w:sz="0" w:space="0" w:color="auto"/>
                    <w:bottom w:val="none" w:sz="0" w:space="0" w:color="auto"/>
                    <w:right w:val="none" w:sz="0" w:space="0" w:color="auto"/>
                  </w:divBdr>
                </w:div>
                <w:div w:id="297952861">
                  <w:marLeft w:val="0"/>
                  <w:marRight w:val="0"/>
                  <w:marTop w:val="0"/>
                  <w:marBottom w:val="0"/>
                  <w:divBdr>
                    <w:top w:val="none" w:sz="0" w:space="0" w:color="auto"/>
                    <w:left w:val="none" w:sz="0" w:space="0" w:color="auto"/>
                    <w:bottom w:val="none" w:sz="0" w:space="0" w:color="auto"/>
                    <w:right w:val="none" w:sz="0" w:space="0" w:color="auto"/>
                  </w:divBdr>
                </w:div>
                <w:div w:id="776754809">
                  <w:marLeft w:val="0"/>
                  <w:marRight w:val="0"/>
                  <w:marTop w:val="0"/>
                  <w:marBottom w:val="0"/>
                  <w:divBdr>
                    <w:top w:val="none" w:sz="0" w:space="0" w:color="auto"/>
                    <w:left w:val="none" w:sz="0" w:space="0" w:color="auto"/>
                    <w:bottom w:val="none" w:sz="0" w:space="0" w:color="auto"/>
                    <w:right w:val="none" w:sz="0" w:space="0" w:color="auto"/>
                  </w:divBdr>
                </w:div>
                <w:div w:id="2126928090">
                  <w:marLeft w:val="0"/>
                  <w:marRight w:val="0"/>
                  <w:marTop w:val="0"/>
                  <w:marBottom w:val="0"/>
                  <w:divBdr>
                    <w:top w:val="none" w:sz="0" w:space="0" w:color="auto"/>
                    <w:left w:val="none" w:sz="0" w:space="0" w:color="auto"/>
                    <w:bottom w:val="none" w:sz="0" w:space="0" w:color="auto"/>
                    <w:right w:val="none" w:sz="0" w:space="0" w:color="auto"/>
                  </w:divBdr>
                </w:div>
                <w:div w:id="860819379">
                  <w:marLeft w:val="0"/>
                  <w:marRight w:val="0"/>
                  <w:marTop w:val="0"/>
                  <w:marBottom w:val="0"/>
                  <w:divBdr>
                    <w:top w:val="none" w:sz="0" w:space="0" w:color="auto"/>
                    <w:left w:val="none" w:sz="0" w:space="0" w:color="auto"/>
                    <w:bottom w:val="none" w:sz="0" w:space="0" w:color="auto"/>
                    <w:right w:val="none" w:sz="0" w:space="0" w:color="auto"/>
                  </w:divBdr>
                </w:div>
                <w:div w:id="1221479518">
                  <w:marLeft w:val="0"/>
                  <w:marRight w:val="0"/>
                  <w:marTop w:val="0"/>
                  <w:marBottom w:val="0"/>
                  <w:divBdr>
                    <w:top w:val="none" w:sz="0" w:space="0" w:color="auto"/>
                    <w:left w:val="none" w:sz="0" w:space="0" w:color="auto"/>
                    <w:bottom w:val="none" w:sz="0" w:space="0" w:color="auto"/>
                    <w:right w:val="none" w:sz="0" w:space="0" w:color="auto"/>
                  </w:divBdr>
                </w:div>
                <w:div w:id="11577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468">
          <w:marLeft w:val="0"/>
          <w:marRight w:val="0"/>
          <w:marTop w:val="0"/>
          <w:marBottom w:val="0"/>
          <w:divBdr>
            <w:top w:val="none" w:sz="0" w:space="0" w:color="auto"/>
            <w:left w:val="none" w:sz="0" w:space="0" w:color="auto"/>
            <w:bottom w:val="none" w:sz="0" w:space="0" w:color="auto"/>
            <w:right w:val="none" w:sz="0" w:space="0" w:color="auto"/>
          </w:divBdr>
          <w:divsChild>
            <w:div w:id="843401113">
              <w:marLeft w:val="0"/>
              <w:marRight w:val="0"/>
              <w:marTop w:val="0"/>
              <w:marBottom w:val="0"/>
              <w:divBdr>
                <w:top w:val="none" w:sz="0" w:space="0" w:color="auto"/>
                <w:left w:val="none" w:sz="0" w:space="0" w:color="auto"/>
                <w:bottom w:val="none" w:sz="0" w:space="0" w:color="auto"/>
                <w:right w:val="none" w:sz="0" w:space="0" w:color="auto"/>
              </w:divBdr>
              <w:divsChild>
                <w:div w:id="252476970">
                  <w:marLeft w:val="0"/>
                  <w:marRight w:val="0"/>
                  <w:marTop w:val="0"/>
                  <w:marBottom w:val="0"/>
                  <w:divBdr>
                    <w:top w:val="none" w:sz="0" w:space="0" w:color="auto"/>
                    <w:left w:val="none" w:sz="0" w:space="0" w:color="auto"/>
                    <w:bottom w:val="none" w:sz="0" w:space="0" w:color="auto"/>
                    <w:right w:val="none" w:sz="0" w:space="0" w:color="auto"/>
                  </w:divBdr>
                </w:div>
                <w:div w:id="986057452">
                  <w:marLeft w:val="0"/>
                  <w:marRight w:val="0"/>
                  <w:marTop w:val="0"/>
                  <w:marBottom w:val="0"/>
                  <w:divBdr>
                    <w:top w:val="none" w:sz="0" w:space="0" w:color="auto"/>
                    <w:left w:val="none" w:sz="0" w:space="0" w:color="auto"/>
                    <w:bottom w:val="none" w:sz="0" w:space="0" w:color="auto"/>
                    <w:right w:val="none" w:sz="0" w:space="0" w:color="auto"/>
                  </w:divBdr>
                </w:div>
                <w:div w:id="131216888">
                  <w:marLeft w:val="0"/>
                  <w:marRight w:val="0"/>
                  <w:marTop w:val="0"/>
                  <w:marBottom w:val="0"/>
                  <w:divBdr>
                    <w:top w:val="none" w:sz="0" w:space="0" w:color="auto"/>
                    <w:left w:val="none" w:sz="0" w:space="0" w:color="auto"/>
                    <w:bottom w:val="none" w:sz="0" w:space="0" w:color="auto"/>
                    <w:right w:val="none" w:sz="0" w:space="0" w:color="auto"/>
                  </w:divBdr>
                </w:div>
                <w:div w:id="27217052">
                  <w:marLeft w:val="0"/>
                  <w:marRight w:val="0"/>
                  <w:marTop w:val="0"/>
                  <w:marBottom w:val="0"/>
                  <w:divBdr>
                    <w:top w:val="none" w:sz="0" w:space="0" w:color="auto"/>
                    <w:left w:val="none" w:sz="0" w:space="0" w:color="auto"/>
                    <w:bottom w:val="none" w:sz="0" w:space="0" w:color="auto"/>
                    <w:right w:val="none" w:sz="0" w:space="0" w:color="auto"/>
                  </w:divBdr>
                </w:div>
                <w:div w:id="175732288">
                  <w:marLeft w:val="0"/>
                  <w:marRight w:val="0"/>
                  <w:marTop w:val="0"/>
                  <w:marBottom w:val="0"/>
                  <w:divBdr>
                    <w:top w:val="none" w:sz="0" w:space="0" w:color="auto"/>
                    <w:left w:val="none" w:sz="0" w:space="0" w:color="auto"/>
                    <w:bottom w:val="none" w:sz="0" w:space="0" w:color="auto"/>
                    <w:right w:val="none" w:sz="0" w:space="0" w:color="auto"/>
                  </w:divBdr>
                </w:div>
                <w:div w:id="474952168">
                  <w:marLeft w:val="0"/>
                  <w:marRight w:val="0"/>
                  <w:marTop w:val="0"/>
                  <w:marBottom w:val="0"/>
                  <w:divBdr>
                    <w:top w:val="none" w:sz="0" w:space="0" w:color="auto"/>
                    <w:left w:val="none" w:sz="0" w:space="0" w:color="auto"/>
                    <w:bottom w:val="none" w:sz="0" w:space="0" w:color="auto"/>
                    <w:right w:val="none" w:sz="0" w:space="0" w:color="auto"/>
                  </w:divBdr>
                </w:div>
                <w:div w:id="902522505">
                  <w:marLeft w:val="0"/>
                  <w:marRight w:val="0"/>
                  <w:marTop w:val="0"/>
                  <w:marBottom w:val="0"/>
                  <w:divBdr>
                    <w:top w:val="none" w:sz="0" w:space="0" w:color="auto"/>
                    <w:left w:val="none" w:sz="0" w:space="0" w:color="auto"/>
                    <w:bottom w:val="none" w:sz="0" w:space="0" w:color="auto"/>
                    <w:right w:val="none" w:sz="0" w:space="0" w:color="auto"/>
                  </w:divBdr>
                </w:div>
                <w:div w:id="976256637">
                  <w:marLeft w:val="0"/>
                  <w:marRight w:val="0"/>
                  <w:marTop w:val="0"/>
                  <w:marBottom w:val="0"/>
                  <w:divBdr>
                    <w:top w:val="none" w:sz="0" w:space="0" w:color="auto"/>
                    <w:left w:val="none" w:sz="0" w:space="0" w:color="auto"/>
                    <w:bottom w:val="none" w:sz="0" w:space="0" w:color="auto"/>
                    <w:right w:val="none" w:sz="0" w:space="0" w:color="auto"/>
                  </w:divBdr>
                </w:div>
                <w:div w:id="710035664">
                  <w:marLeft w:val="0"/>
                  <w:marRight w:val="0"/>
                  <w:marTop w:val="0"/>
                  <w:marBottom w:val="0"/>
                  <w:divBdr>
                    <w:top w:val="none" w:sz="0" w:space="0" w:color="auto"/>
                    <w:left w:val="none" w:sz="0" w:space="0" w:color="auto"/>
                    <w:bottom w:val="none" w:sz="0" w:space="0" w:color="auto"/>
                    <w:right w:val="none" w:sz="0" w:space="0" w:color="auto"/>
                  </w:divBdr>
                </w:div>
                <w:div w:id="1938097788">
                  <w:marLeft w:val="0"/>
                  <w:marRight w:val="0"/>
                  <w:marTop w:val="0"/>
                  <w:marBottom w:val="0"/>
                  <w:divBdr>
                    <w:top w:val="none" w:sz="0" w:space="0" w:color="auto"/>
                    <w:left w:val="none" w:sz="0" w:space="0" w:color="auto"/>
                    <w:bottom w:val="none" w:sz="0" w:space="0" w:color="auto"/>
                    <w:right w:val="none" w:sz="0" w:space="0" w:color="auto"/>
                  </w:divBdr>
                </w:div>
                <w:div w:id="15483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5669">
          <w:marLeft w:val="0"/>
          <w:marRight w:val="0"/>
          <w:marTop w:val="0"/>
          <w:marBottom w:val="0"/>
          <w:divBdr>
            <w:top w:val="none" w:sz="0" w:space="0" w:color="auto"/>
            <w:left w:val="none" w:sz="0" w:space="0" w:color="auto"/>
            <w:bottom w:val="none" w:sz="0" w:space="0" w:color="auto"/>
            <w:right w:val="none" w:sz="0" w:space="0" w:color="auto"/>
          </w:divBdr>
          <w:divsChild>
            <w:div w:id="371803963">
              <w:marLeft w:val="0"/>
              <w:marRight w:val="0"/>
              <w:marTop w:val="0"/>
              <w:marBottom w:val="0"/>
              <w:divBdr>
                <w:top w:val="none" w:sz="0" w:space="0" w:color="auto"/>
                <w:left w:val="none" w:sz="0" w:space="0" w:color="auto"/>
                <w:bottom w:val="none" w:sz="0" w:space="0" w:color="auto"/>
                <w:right w:val="none" w:sz="0" w:space="0" w:color="auto"/>
              </w:divBdr>
              <w:divsChild>
                <w:div w:id="12594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282">
          <w:marLeft w:val="0"/>
          <w:marRight w:val="0"/>
          <w:marTop w:val="0"/>
          <w:marBottom w:val="0"/>
          <w:divBdr>
            <w:top w:val="none" w:sz="0" w:space="0" w:color="auto"/>
            <w:left w:val="none" w:sz="0" w:space="0" w:color="auto"/>
            <w:bottom w:val="none" w:sz="0" w:space="0" w:color="auto"/>
            <w:right w:val="none" w:sz="0" w:space="0" w:color="auto"/>
          </w:divBdr>
          <w:divsChild>
            <w:div w:id="1630555013">
              <w:marLeft w:val="0"/>
              <w:marRight w:val="0"/>
              <w:marTop w:val="0"/>
              <w:marBottom w:val="0"/>
              <w:divBdr>
                <w:top w:val="none" w:sz="0" w:space="0" w:color="auto"/>
                <w:left w:val="none" w:sz="0" w:space="0" w:color="auto"/>
                <w:bottom w:val="none" w:sz="0" w:space="0" w:color="auto"/>
                <w:right w:val="none" w:sz="0" w:space="0" w:color="auto"/>
              </w:divBdr>
              <w:divsChild>
                <w:div w:id="2120251504">
                  <w:marLeft w:val="0"/>
                  <w:marRight w:val="0"/>
                  <w:marTop w:val="0"/>
                  <w:marBottom w:val="0"/>
                  <w:divBdr>
                    <w:top w:val="none" w:sz="0" w:space="0" w:color="auto"/>
                    <w:left w:val="none" w:sz="0" w:space="0" w:color="auto"/>
                    <w:bottom w:val="none" w:sz="0" w:space="0" w:color="auto"/>
                    <w:right w:val="none" w:sz="0" w:space="0" w:color="auto"/>
                  </w:divBdr>
                </w:div>
                <w:div w:id="61366789">
                  <w:marLeft w:val="0"/>
                  <w:marRight w:val="0"/>
                  <w:marTop w:val="0"/>
                  <w:marBottom w:val="0"/>
                  <w:divBdr>
                    <w:top w:val="none" w:sz="0" w:space="0" w:color="auto"/>
                    <w:left w:val="none" w:sz="0" w:space="0" w:color="auto"/>
                    <w:bottom w:val="none" w:sz="0" w:space="0" w:color="auto"/>
                    <w:right w:val="none" w:sz="0" w:space="0" w:color="auto"/>
                  </w:divBdr>
                </w:div>
                <w:div w:id="63190883">
                  <w:marLeft w:val="0"/>
                  <w:marRight w:val="0"/>
                  <w:marTop w:val="0"/>
                  <w:marBottom w:val="0"/>
                  <w:divBdr>
                    <w:top w:val="none" w:sz="0" w:space="0" w:color="auto"/>
                    <w:left w:val="none" w:sz="0" w:space="0" w:color="auto"/>
                    <w:bottom w:val="none" w:sz="0" w:space="0" w:color="auto"/>
                    <w:right w:val="none" w:sz="0" w:space="0" w:color="auto"/>
                  </w:divBdr>
                </w:div>
                <w:div w:id="1539389893">
                  <w:marLeft w:val="0"/>
                  <w:marRight w:val="0"/>
                  <w:marTop w:val="0"/>
                  <w:marBottom w:val="0"/>
                  <w:divBdr>
                    <w:top w:val="none" w:sz="0" w:space="0" w:color="auto"/>
                    <w:left w:val="none" w:sz="0" w:space="0" w:color="auto"/>
                    <w:bottom w:val="none" w:sz="0" w:space="0" w:color="auto"/>
                    <w:right w:val="none" w:sz="0" w:space="0" w:color="auto"/>
                  </w:divBdr>
                </w:div>
                <w:div w:id="1246186993">
                  <w:marLeft w:val="0"/>
                  <w:marRight w:val="0"/>
                  <w:marTop w:val="0"/>
                  <w:marBottom w:val="0"/>
                  <w:divBdr>
                    <w:top w:val="none" w:sz="0" w:space="0" w:color="auto"/>
                    <w:left w:val="none" w:sz="0" w:space="0" w:color="auto"/>
                    <w:bottom w:val="none" w:sz="0" w:space="0" w:color="auto"/>
                    <w:right w:val="none" w:sz="0" w:space="0" w:color="auto"/>
                  </w:divBdr>
                </w:div>
                <w:div w:id="1008020076">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918174308">
                  <w:marLeft w:val="0"/>
                  <w:marRight w:val="0"/>
                  <w:marTop w:val="0"/>
                  <w:marBottom w:val="0"/>
                  <w:divBdr>
                    <w:top w:val="none" w:sz="0" w:space="0" w:color="auto"/>
                    <w:left w:val="none" w:sz="0" w:space="0" w:color="auto"/>
                    <w:bottom w:val="none" w:sz="0" w:space="0" w:color="auto"/>
                    <w:right w:val="none" w:sz="0" w:space="0" w:color="auto"/>
                  </w:divBdr>
                </w:div>
                <w:div w:id="1833523612">
                  <w:marLeft w:val="0"/>
                  <w:marRight w:val="0"/>
                  <w:marTop w:val="0"/>
                  <w:marBottom w:val="0"/>
                  <w:divBdr>
                    <w:top w:val="none" w:sz="0" w:space="0" w:color="auto"/>
                    <w:left w:val="none" w:sz="0" w:space="0" w:color="auto"/>
                    <w:bottom w:val="none" w:sz="0" w:space="0" w:color="auto"/>
                    <w:right w:val="none" w:sz="0" w:space="0" w:color="auto"/>
                  </w:divBdr>
                </w:div>
                <w:div w:id="1543785786">
                  <w:marLeft w:val="0"/>
                  <w:marRight w:val="0"/>
                  <w:marTop w:val="0"/>
                  <w:marBottom w:val="0"/>
                  <w:divBdr>
                    <w:top w:val="none" w:sz="0" w:space="0" w:color="auto"/>
                    <w:left w:val="none" w:sz="0" w:space="0" w:color="auto"/>
                    <w:bottom w:val="none" w:sz="0" w:space="0" w:color="auto"/>
                    <w:right w:val="none" w:sz="0" w:space="0" w:color="auto"/>
                  </w:divBdr>
                </w:div>
                <w:div w:id="1319385578">
                  <w:marLeft w:val="0"/>
                  <w:marRight w:val="0"/>
                  <w:marTop w:val="0"/>
                  <w:marBottom w:val="0"/>
                  <w:divBdr>
                    <w:top w:val="none" w:sz="0" w:space="0" w:color="auto"/>
                    <w:left w:val="none" w:sz="0" w:space="0" w:color="auto"/>
                    <w:bottom w:val="none" w:sz="0" w:space="0" w:color="auto"/>
                    <w:right w:val="none" w:sz="0" w:space="0" w:color="auto"/>
                  </w:divBdr>
                </w:div>
                <w:div w:id="1766615368">
                  <w:marLeft w:val="0"/>
                  <w:marRight w:val="0"/>
                  <w:marTop w:val="0"/>
                  <w:marBottom w:val="0"/>
                  <w:divBdr>
                    <w:top w:val="none" w:sz="0" w:space="0" w:color="auto"/>
                    <w:left w:val="none" w:sz="0" w:space="0" w:color="auto"/>
                    <w:bottom w:val="none" w:sz="0" w:space="0" w:color="auto"/>
                    <w:right w:val="none" w:sz="0" w:space="0" w:color="auto"/>
                  </w:divBdr>
                </w:div>
                <w:div w:id="400635335">
                  <w:marLeft w:val="0"/>
                  <w:marRight w:val="0"/>
                  <w:marTop w:val="0"/>
                  <w:marBottom w:val="0"/>
                  <w:divBdr>
                    <w:top w:val="none" w:sz="0" w:space="0" w:color="auto"/>
                    <w:left w:val="none" w:sz="0" w:space="0" w:color="auto"/>
                    <w:bottom w:val="none" w:sz="0" w:space="0" w:color="auto"/>
                    <w:right w:val="none" w:sz="0" w:space="0" w:color="auto"/>
                  </w:divBdr>
                </w:div>
                <w:div w:id="790250779">
                  <w:marLeft w:val="0"/>
                  <w:marRight w:val="0"/>
                  <w:marTop w:val="0"/>
                  <w:marBottom w:val="0"/>
                  <w:divBdr>
                    <w:top w:val="none" w:sz="0" w:space="0" w:color="auto"/>
                    <w:left w:val="none" w:sz="0" w:space="0" w:color="auto"/>
                    <w:bottom w:val="none" w:sz="0" w:space="0" w:color="auto"/>
                    <w:right w:val="none" w:sz="0" w:space="0" w:color="auto"/>
                  </w:divBdr>
                </w:div>
                <w:div w:id="961493802">
                  <w:marLeft w:val="0"/>
                  <w:marRight w:val="0"/>
                  <w:marTop w:val="0"/>
                  <w:marBottom w:val="0"/>
                  <w:divBdr>
                    <w:top w:val="none" w:sz="0" w:space="0" w:color="auto"/>
                    <w:left w:val="none" w:sz="0" w:space="0" w:color="auto"/>
                    <w:bottom w:val="none" w:sz="0" w:space="0" w:color="auto"/>
                    <w:right w:val="none" w:sz="0" w:space="0" w:color="auto"/>
                  </w:divBdr>
                </w:div>
                <w:div w:id="1173881179">
                  <w:marLeft w:val="0"/>
                  <w:marRight w:val="0"/>
                  <w:marTop w:val="0"/>
                  <w:marBottom w:val="0"/>
                  <w:divBdr>
                    <w:top w:val="none" w:sz="0" w:space="0" w:color="auto"/>
                    <w:left w:val="none" w:sz="0" w:space="0" w:color="auto"/>
                    <w:bottom w:val="none" w:sz="0" w:space="0" w:color="auto"/>
                    <w:right w:val="none" w:sz="0" w:space="0" w:color="auto"/>
                  </w:divBdr>
                </w:div>
                <w:div w:id="2310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oleObject" Target="embeddings/oleObject6.bin"/><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image" Target="media/image22.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oleObject" Target="embeddings/oleObject5.bin"/><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9.png"/><Relationship Id="rId3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rius%20Kugel\Application%20Data\Microsoft\Mod&#232;les\SIO%20exo.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4D833A0EE5454882023AB3C77F2FD5" ma:contentTypeVersion="1" ma:contentTypeDescription="Crée un document." ma:contentTypeScope="" ma:versionID="23f5862bf6a9220de6e5ad475c482164">
  <xsd:schema xmlns:xsd="http://www.w3.org/2001/XMLSchema" xmlns:p="http://schemas.microsoft.com/office/2006/metadata/properties" xmlns:ns1="http://schemas.microsoft.com/sharepoint/v3" targetNamespace="http://schemas.microsoft.com/office/2006/metadata/properties" ma:root="true" ma:fieldsID="ee565551e1a1637f9df0223e78db73b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E028E-96C3-4BA6-8423-82FD8FF4066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7248F089-0B5B-4683-BC85-D9D4DDFB706D}">
  <ds:schemaRefs>
    <ds:schemaRef ds:uri="http://schemas.microsoft.com/sharepoint/v3/contenttype/forms"/>
  </ds:schemaRefs>
</ds:datastoreItem>
</file>

<file path=customXml/itemProps3.xml><?xml version="1.0" encoding="utf-8"?>
<ds:datastoreItem xmlns:ds="http://schemas.openxmlformats.org/officeDocument/2006/customXml" ds:itemID="{D574B959-C67C-4A64-9A9C-1969E8A76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C8E9F1A-C3BF-424F-9851-106EC3B2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SIO exo.dot</Template>
  <TotalTime>587</TotalTime>
  <Pages>1</Pages>
  <Words>2235</Words>
  <Characters>12294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Modélisation conceptuelle des données</vt:lpstr>
    </vt:vector>
  </TitlesOfParts>
  <Company>Education Nationale</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conceptuelle des données</dc:title>
  <dc:creator>CL</dc:creator>
  <cp:lastModifiedBy>Kevin Ruby</cp:lastModifiedBy>
  <cp:revision>20</cp:revision>
  <cp:lastPrinted>2014-11-26T17:03:00Z</cp:lastPrinted>
  <dcterms:created xsi:type="dcterms:W3CDTF">2014-11-26T14:57:00Z</dcterms:created>
  <dcterms:modified xsi:type="dcterms:W3CDTF">2014-11-28T10:56:00Z</dcterms:modified>
  <cp:category>BTS SIO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0x010100A14D833A0EE5454882023AB3C77F2FD5</vt:lpwstr>
  </property>
</Properties>
</file>