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7F7D0" w14:textId="045F236C" w:rsidR="007B66E4" w:rsidRPr="00693C58" w:rsidRDefault="007B66E4" w:rsidP="00061853">
      <w:pPr>
        <w:pStyle w:val="BodyText"/>
        <w:numPr>
          <w:ilvl w:val="0"/>
          <w:numId w:val="1"/>
        </w:numPr>
        <w:spacing w:before="75" w:after="240" w:line="360" w:lineRule="auto"/>
        <w:ind w:left="1418"/>
        <w:rPr>
          <w:rFonts w:ascii="Cambria" w:hAnsi="Cambria"/>
          <w:b/>
          <w:bCs/>
          <w:color w:val="000000" w:themeColor="text1"/>
          <w:sz w:val="36"/>
          <w:szCs w:val="36"/>
        </w:rPr>
      </w:pPr>
      <w:r w:rsidRPr="00693C58">
        <w:rPr>
          <w:rFonts w:ascii="Cambria" w:hAnsi="Cambria"/>
          <w:b/>
          <w:bCs/>
          <w:color w:val="000000" w:themeColor="text1"/>
          <w:sz w:val="36"/>
          <w:szCs w:val="36"/>
        </w:rPr>
        <w:t>ASP.NET Core Request Processing Pipeline</w:t>
      </w:r>
    </w:p>
    <w:p w14:paraId="065AAFC5" w14:textId="6368F797" w:rsidR="007B66E4" w:rsidRPr="00693C58" w:rsidRDefault="007B66E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spacing w:val="-2"/>
        </w:rPr>
        <w:t>Middleware</w:t>
      </w:r>
    </w:p>
    <w:p w14:paraId="10C35C93"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Middleware is a software component that sits between the web server and the application. It intercepts incoming requests and outgoing responses and allows you to modify them. Middleware can be used to perform a wide range of tasks such as authentication, logging, compression, and caching.</w:t>
      </w:r>
    </w:p>
    <w:p w14:paraId="31C328FA"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Middleware works by using a pipeline model. When a request comes in, it is passed through a series of middleware components before it reaches the application. Each middleware component can modify the request before passing it on to the next component. Once the request has passed through all the middleware components, it reaches the application. Similarly, when a response is sent back to the client, it is passed through a series of middleware components before it is sent back to the client.</w:t>
      </w:r>
    </w:p>
    <w:p w14:paraId="7254C578" w14:textId="5DE6E463"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There are two types of middleware in .NET Core</w:t>
      </w:r>
      <w:r>
        <w:rPr>
          <w:rFonts w:ascii="Cambria" w:hAnsi="Cambria"/>
        </w:rPr>
        <w:t xml:space="preserve"> </w:t>
      </w:r>
      <w:r w:rsidRPr="00DD5CA6">
        <w:rPr>
          <w:rFonts w:ascii="Cambria" w:hAnsi="Cambria"/>
        </w:rPr>
        <w:t>: terminal and non-terminal middleware. Terminal middleware is the final middleware component in the pipeline. It is responsible for sending the response back to the client. Non-terminal middleware is any middleware component that is not the final component in the pipeline.</w:t>
      </w:r>
    </w:p>
    <w:p w14:paraId="39288BAC"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Terminal Middleware</w:t>
      </w:r>
    </w:p>
    <w:p w14:paraId="638321B8"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The terminal middleware is responsible for sending the response back to the client. It is the final middleware component in the pipeline. Terminal middleware can be used to modify the outgoing response before it is sent back to the client.</w:t>
      </w:r>
    </w:p>
    <w:p w14:paraId="38B180B0"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Some examples of terminal middleware include:</w:t>
      </w:r>
    </w:p>
    <w:p w14:paraId="0CA2A88C"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Static files middleware: This middleware is used to serve static files such as CSS, JavaScript, and images.</w:t>
      </w:r>
    </w:p>
    <w:p w14:paraId="5728B6B5"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File server middleware: This middleware is used to serve files from a specified directory.</w:t>
      </w:r>
    </w:p>
    <w:p w14:paraId="4FF63244"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MVC middleware: This middleware is used to handle requests for MVC endpoints.</w:t>
      </w:r>
    </w:p>
    <w:p w14:paraId="32F345DA"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Non-terminal Middleware</w:t>
      </w:r>
    </w:p>
    <w:p w14:paraId="39CB8C4B"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Non-terminal middleware is any middleware component that is not the final component in the pipeline. Non-terminal middleware can be used to modify incoming requests and outgoing responses.</w:t>
      </w:r>
    </w:p>
    <w:p w14:paraId="50D1F9C1"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lastRenderedPageBreak/>
        <w:t>Some examples of non-terminal middleware include:</w:t>
      </w:r>
    </w:p>
    <w:p w14:paraId="22673928"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Authentication middleware: This middleware is used to authenticate users.</w:t>
      </w:r>
    </w:p>
    <w:p w14:paraId="6D08776A"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Authorization middleware: This middleware is used to authorize users to access certain resources.</w:t>
      </w:r>
    </w:p>
    <w:p w14:paraId="78DA0D13"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Response compression middleware: This middleware is used to compress the response before it is sent back to the client.</w:t>
      </w:r>
    </w:p>
    <w:p w14:paraId="60347D93"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Request logging middleware: This middleware is used to log requests.</w:t>
      </w:r>
    </w:p>
    <w:p w14:paraId="58C24AFD"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Routing middleware: This middleware is used to route requests to the appropriate endpoint.</w:t>
      </w:r>
    </w:p>
    <w:p w14:paraId="30C3BCE7" w14:textId="77777777" w:rsidR="00DD5CA6" w:rsidRPr="00DD5CA6" w:rsidRDefault="00DD5CA6" w:rsidP="00DD5CA6">
      <w:pPr>
        <w:pStyle w:val="ListParagraph"/>
        <w:numPr>
          <w:ilvl w:val="0"/>
          <w:numId w:val="13"/>
        </w:numPr>
        <w:spacing w:line="360" w:lineRule="auto"/>
        <w:rPr>
          <w:rFonts w:ascii="Cambria" w:hAnsi="Cambria"/>
        </w:rPr>
      </w:pPr>
      <w:r w:rsidRPr="00DD5CA6">
        <w:rPr>
          <w:rFonts w:ascii="Cambria" w:hAnsi="Cambria"/>
        </w:rPr>
        <w:t>Custom Middleware</w:t>
      </w:r>
    </w:p>
    <w:p w14:paraId="6032C075" w14:textId="77777777" w:rsidR="00DD5CA6" w:rsidRPr="00DD5CA6" w:rsidRDefault="00DD5CA6" w:rsidP="00DD5CA6">
      <w:pPr>
        <w:pStyle w:val="ListParagraph"/>
        <w:numPr>
          <w:ilvl w:val="1"/>
          <w:numId w:val="13"/>
        </w:numPr>
        <w:spacing w:line="360" w:lineRule="auto"/>
        <w:rPr>
          <w:rFonts w:ascii="Cambria" w:hAnsi="Cambria"/>
        </w:rPr>
      </w:pPr>
      <w:r w:rsidRPr="00DD5CA6">
        <w:rPr>
          <w:rFonts w:ascii="Cambria" w:hAnsi="Cambria"/>
        </w:rPr>
        <w:t>In addition to the built-in middleware components that are available in .NET Core, you can also create your own custom middleware components. Creating custom middleware allows you to add functionality to your application that is specific to your needs.</w:t>
      </w:r>
    </w:p>
    <w:p w14:paraId="160E40D7" w14:textId="77777777" w:rsidR="00DD5CA6" w:rsidRDefault="00DD5CA6" w:rsidP="00DD5CA6">
      <w:pPr>
        <w:pStyle w:val="ListParagraph"/>
        <w:numPr>
          <w:ilvl w:val="1"/>
          <w:numId w:val="13"/>
        </w:numPr>
        <w:spacing w:line="360" w:lineRule="auto"/>
        <w:rPr>
          <w:rFonts w:ascii="Cambria" w:hAnsi="Cambria"/>
        </w:rPr>
      </w:pPr>
      <w:r w:rsidRPr="00DD5CA6">
        <w:rPr>
          <w:rFonts w:ascii="Cambria" w:hAnsi="Cambria"/>
        </w:rPr>
        <w:t xml:space="preserve">To create custom middleware, you need to create a class that implements the </w:t>
      </w:r>
      <w:proofErr w:type="spellStart"/>
      <w:r w:rsidRPr="00DD5CA6">
        <w:rPr>
          <w:rFonts w:ascii="Cambria" w:hAnsi="Cambria"/>
        </w:rPr>
        <w:t>IMiddleware</w:t>
      </w:r>
      <w:proofErr w:type="spellEnd"/>
      <w:r w:rsidRPr="00DD5CA6">
        <w:rPr>
          <w:rFonts w:ascii="Cambria" w:hAnsi="Cambria"/>
        </w:rPr>
        <w:t xml:space="preserve"> interface. The </w:t>
      </w:r>
      <w:proofErr w:type="spellStart"/>
      <w:r w:rsidRPr="00DD5CA6">
        <w:rPr>
          <w:rFonts w:ascii="Cambria" w:hAnsi="Cambria"/>
        </w:rPr>
        <w:t>IMiddleware</w:t>
      </w:r>
      <w:proofErr w:type="spellEnd"/>
      <w:r w:rsidRPr="00DD5CA6">
        <w:rPr>
          <w:rFonts w:ascii="Cambria" w:hAnsi="Cambria"/>
        </w:rPr>
        <w:t xml:space="preserve"> interface has a single method called </w:t>
      </w:r>
      <w:proofErr w:type="spellStart"/>
      <w:r w:rsidRPr="00DD5CA6">
        <w:rPr>
          <w:rFonts w:ascii="Cambria" w:hAnsi="Cambria"/>
        </w:rPr>
        <w:t>InvokeAsync</w:t>
      </w:r>
      <w:proofErr w:type="spellEnd"/>
      <w:r w:rsidRPr="00DD5CA6">
        <w:rPr>
          <w:rFonts w:ascii="Cambria" w:hAnsi="Cambria"/>
        </w:rPr>
        <w:t xml:space="preserve"> that is called when the middleware component is invoked.</w:t>
      </w:r>
    </w:p>
    <w:p w14:paraId="51CCE6CA" w14:textId="77777777" w:rsidR="00DD5CA6" w:rsidRPr="00DD5CA6" w:rsidRDefault="00DD5CA6" w:rsidP="00DD5CA6">
      <w:pPr>
        <w:pStyle w:val="ListParagraph"/>
        <w:spacing w:line="360" w:lineRule="auto"/>
        <w:ind w:left="1440" w:firstLine="0"/>
        <w:rPr>
          <w:rFonts w:ascii="Cambria" w:hAnsi="Cambria"/>
        </w:rPr>
      </w:pPr>
    </w:p>
    <w:p w14:paraId="169E9EF2" w14:textId="21F1E3CE" w:rsidR="007D39FF" w:rsidRDefault="007D39FF"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Routing</w:t>
      </w:r>
    </w:p>
    <w:p w14:paraId="7D6C4E52" w14:textId="1A3F2E2A" w:rsidR="00DD5CA6" w:rsidRPr="008160D4" w:rsidRDefault="009034C1" w:rsidP="008160D4">
      <w:pPr>
        <w:pStyle w:val="Heading1"/>
        <w:numPr>
          <w:ilvl w:val="0"/>
          <w:numId w:val="14"/>
        </w:numPr>
        <w:tabs>
          <w:tab w:val="left" w:pos="558"/>
        </w:tabs>
        <w:spacing w:line="360" w:lineRule="auto"/>
        <w:jc w:val="left"/>
        <w:rPr>
          <w:rFonts w:ascii="Cambria" w:hAnsi="Cambria"/>
          <w:b w:val="0"/>
          <w:bCs w:val="0"/>
          <w:color w:val="000000" w:themeColor="text1"/>
          <w:sz w:val="24"/>
          <w:szCs w:val="24"/>
        </w:rPr>
      </w:pPr>
      <w:r w:rsidRPr="008160D4">
        <w:rPr>
          <w:rFonts w:ascii="Cambria" w:hAnsi="Cambria"/>
          <w:b w:val="0"/>
          <w:bCs w:val="0"/>
          <w:color w:val="000000" w:themeColor="text1"/>
          <w:sz w:val="24"/>
          <w:szCs w:val="24"/>
        </w:rPr>
        <w:t>Routing is way of matching request URL with source like controller’s action etc.</w:t>
      </w:r>
    </w:p>
    <w:p w14:paraId="54DE8745" w14:textId="66CB983E" w:rsidR="009034C1" w:rsidRDefault="009034C1" w:rsidP="008160D4">
      <w:pPr>
        <w:pStyle w:val="Heading1"/>
        <w:numPr>
          <w:ilvl w:val="0"/>
          <w:numId w:val="14"/>
        </w:numPr>
        <w:tabs>
          <w:tab w:val="left" w:pos="558"/>
        </w:tabs>
        <w:spacing w:line="360" w:lineRule="auto"/>
        <w:jc w:val="left"/>
        <w:rPr>
          <w:rFonts w:ascii="Cambria" w:hAnsi="Cambria"/>
          <w:b w:val="0"/>
          <w:bCs w:val="0"/>
          <w:color w:val="000000" w:themeColor="text1"/>
          <w:sz w:val="24"/>
          <w:szCs w:val="24"/>
        </w:rPr>
      </w:pPr>
      <w:r w:rsidRPr="008160D4">
        <w:rPr>
          <w:rFonts w:ascii="Cambria" w:hAnsi="Cambria"/>
          <w:b w:val="0"/>
          <w:bCs w:val="0"/>
          <w:color w:val="000000" w:themeColor="text1"/>
          <w:sz w:val="24"/>
          <w:szCs w:val="24"/>
        </w:rPr>
        <w:t>There are two types of routing</w:t>
      </w:r>
      <w:r w:rsidR="008160D4" w:rsidRPr="008160D4">
        <w:rPr>
          <w:rFonts w:ascii="Cambria" w:hAnsi="Cambria"/>
          <w:b w:val="0"/>
          <w:bCs w:val="0"/>
          <w:color w:val="000000" w:themeColor="text1"/>
          <w:sz w:val="24"/>
          <w:szCs w:val="24"/>
        </w:rPr>
        <w:t xml:space="preserve"> </w:t>
      </w:r>
    </w:p>
    <w:p w14:paraId="63B5C391" w14:textId="77777777" w:rsidR="003D7F2E" w:rsidRDefault="003D7F2E" w:rsidP="003D7F2E">
      <w:pPr>
        <w:pStyle w:val="Heading1"/>
        <w:numPr>
          <w:ilvl w:val="1"/>
          <w:numId w:val="15"/>
        </w:numPr>
        <w:tabs>
          <w:tab w:val="left" w:pos="558"/>
        </w:tabs>
        <w:spacing w:line="360" w:lineRule="auto"/>
        <w:jc w:val="left"/>
        <w:rPr>
          <w:rFonts w:ascii="Cambria" w:hAnsi="Cambria"/>
          <w:b w:val="0"/>
          <w:bCs w:val="0"/>
          <w:color w:val="000000" w:themeColor="text1"/>
          <w:sz w:val="24"/>
          <w:szCs w:val="24"/>
        </w:rPr>
      </w:pPr>
      <w:r w:rsidRPr="008160D4">
        <w:rPr>
          <w:rFonts w:ascii="Cambria" w:hAnsi="Cambria"/>
          <w:b w:val="0"/>
          <w:bCs w:val="0"/>
          <w:color w:val="000000" w:themeColor="text1"/>
          <w:sz w:val="24"/>
          <w:szCs w:val="24"/>
        </w:rPr>
        <w:t>Conventional Routing</w:t>
      </w:r>
      <w:r>
        <w:rPr>
          <w:rFonts w:ascii="Cambria" w:hAnsi="Cambria"/>
          <w:b w:val="0"/>
          <w:bCs w:val="0"/>
          <w:color w:val="000000" w:themeColor="text1"/>
          <w:sz w:val="24"/>
          <w:szCs w:val="24"/>
        </w:rPr>
        <w:t xml:space="preserve"> : </w:t>
      </w:r>
    </w:p>
    <w:p w14:paraId="4F1C6F09" w14:textId="77777777" w:rsidR="003D7F2E" w:rsidRDefault="003D7F2E" w:rsidP="003D7F2E">
      <w:pPr>
        <w:pStyle w:val="Heading1"/>
        <w:tabs>
          <w:tab w:val="left" w:pos="558"/>
        </w:tabs>
        <w:spacing w:line="360" w:lineRule="auto"/>
        <w:ind w:left="1540" w:firstLine="0"/>
        <w:rPr>
          <w:rFonts w:ascii="Cambria" w:hAnsi="Cambria"/>
          <w:b w:val="0"/>
          <w:bCs w:val="0"/>
          <w:color w:val="000000" w:themeColor="text1"/>
          <w:sz w:val="24"/>
          <w:szCs w:val="24"/>
        </w:rPr>
      </w:pPr>
      <w:r>
        <w:rPr>
          <w:rFonts w:ascii="Cambria" w:hAnsi="Cambria"/>
          <w:b w:val="0"/>
          <w:bCs w:val="0"/>
          <w:color w:val="000000" w:themeColor="text1"/>
          <w:sz w:val="24"/>
          <w:szCs w:val="24"/>
        </w:rPr>
        <w:t>It is used for global routing purposes.</w:t>
      </w:r>
    </w:p>
    <w:p w14:paraId="10DC928D" w14:textId="77777777" w:rsidR="003D7F2E" w:rsidRDefault="003D7F2E" w:rsidP="003D7F2E">
      <w:pPr>
        <w:pStyle w:val="Heading1"/>
        <w:tabs>
          <w:tab w:val="left" w:pos="558"/>
        </w:tabs>
        <w:spacing w:line="360" w:lineRule="auto"/>
        <w:ind w:left="1540" w:firstLine="0"/>
        <w:rPr>
          <w:rFonts w:ascii="Cambria" w:hAnsi="Cambria"/>
          <w:b w:val="0"/>
          <w:bCs w:val="0"/>
          <w:color w:val="000000" w:themeColor="text1"/>
          <w:sz w:val="24"/>
          <w:szCs w:val="24"/>
        </w:rPr>
      </w:pPr>
      <w:r>
        <w:rPr>
          <w:rFonts w:ascii="Cambria" w:hAnsi="Cambria"/>
          <w:b w:val="0"/>
          <w:bCs w:val="0"/>
          <w:color w:val="000000" w:themeColor="text1"/>
          <w:sz w:val="24"/>
          <w:szCs w:val="24"/>
        </w:rPr>
        <w:t xml:space="preserve">Gives less flexibility/control compare to </w:t>
      </w:r>
      <w:proofErr w:type="spellStart"/>
      <w:r>
        <w:rPr>
          <w:rFonts w:ascii="Cambria" w:hAnsi="Cambria"/>
          <w:b w:val="0"/>
          <w:bCs w:val="0"/>
          <w:color w:val="000000" w:themeColor="text1"/>
          <w:sz w:val="24"/>
          <w:szCs w:val="24"/>
        </w:rPr>
        <w:t>attruibute</w:t>
      </w:r>
      <w:proofErr w:type="spellEnd"/>
      <w:r>
        <w:rPr>
          <w:rFonts w:ascii="Cambria" w:hAnsi="Cambria"/>
          <w:b w:val="0"/>
          <w:bCs w:val="0"/>
          <w:color w:val="000000" w:themeColor="text1"/>
          <w:sz w:val="24"/>
          <w:szCs w:val="24"/>
        </w:rPr>
        <w:t xml:space="preserve"> based routing.</w:t>
      </w:r>
    </w:p>
    <w:p w14:paraId="78EEDC5F" w14:textId="77777777" w:rsidR="003D7F2E" w:rsidRPr="008160D4" w:rsidRDefault="003D7F2E" w:rsidP="003D7F2E">
      <w:pPr>
        <w:pStyle w:val="Heading1"/>
        <w:tabs>
          <w:tab w:val="left" w:pos="558"/>
        </w:tabs>
        <w:spacing w:line="360" w:lineRule="auto"/>
        <w:ind w:left="1540" w:firstLine="0"/>
        <w:rPr>
          <w:rFonts w:ascii="Cambria" w:hAnsi="Cambria"/>
          <w:b w:val="0"/>
          <w:bCs w:val="0"/>
          <w:color w:val="000000" w:themeColor="text1"/>
          <w:sz w:val="24"/>
          <w:szCs w:val="24"/>
        </w:rPr>
      </w:pPr>
      <w:r>
        <w:rPr>
          <w:rFonts w:ascii="Cambria" w:hAnsi="Cambria"/>
          <w:b w:val="0"/>
          <w:bCs w:val="0"/>
          <w:color w:val="000000" w:themeColor="text1"/>
          <w:sz w:val="24"/>
          <w:szCs w:val="24"/>
        </w:rPr>
        <w:t xml:space="preserve">It is safe to use conventional routing since it creates less or no </w:t>
      </w:r>
      <w:proofErr w:type="spellStart"/>
      <w:r>
        <w:rPr>
          <w:rFonts w:ascii="Cambria" w:hAnsi="Cambria"/>
          <w:b w:val="0"/>
          <w:bCs w:val="0"/>
          <w:color w:val="000000" w:themeColor="text1"/>
          <w:sz w:val="24"/>
          <w:szCs w:val="24"/>
        </w:rPr>
        <w:t>confussion</w:t>
      </w:r>
      <w:proofErr w:type="spellEnd"/>
      <w:r>
        <w:rPr>
          <w:rFonts w:ascii="Cambria" w:hAnsi="Cambria"/>
          <w:b w:val="0"/>
          <w:bCs w:val="0"/>
          <w:color w:val="000000" w:themeColor="text1"/>
          <w:sz w:val="24"/>
          <w:szCs w:val="24"/>
        </w:rPr>
        <w:t xml:space="preserve"> or conflicts.</w:t>
      </w:r>
    </w:p>
    <w:p w14:paraId="7E892EB4" w14:textId="77777777" w:rsidR="003D7F2E" w:rsidRDefault="003D7F2E" w:rsidP="003D7F2E">
      <w:pPr>
        <w:pStyle w:val="Heading1"/>
        <w:numPr>
          <w:ilvl w:val="1"/>
          <w:numId w:val="15"/>
        </w:numPr>
        <w:tabs>
          <w:tab w:val="left" w:pos="558"/>
        </w:tabs>
        <w:spacing w:line="360" w:lineRule="auto"/>
        <w:jc w:val="left"/>
        <w:rPr>
          <w:rFonts w:ascii="Cambria" w:hAnsi="Cambria"/>
          <w:b w:val="0"/>
          <w:bCs w:val="0"/>
          <w:color w:val="000000" w:themeColor="text1"/>
          <w:sz w:val="24"/>
          <w:szCs w:val="24"/>
        </w:rPr>
      </w:pPr>
      <w:r w:rsidRPr="008160D4">
        <w:rPr>
          <w:rFonts w:ascii="Cambria" w:hAnsi="Cambria"/>
          <w:b w:val="0"/>
          <w:bCs w:val="0"/>
          <w:color w:val="000000" w:themeColor="text1"/>
          <w:sz w:val="24"/>
          <w:szCs w:val="24"/>
        </w:rPr>
        <w:t>Attribute-Based Routing</w:t>
      </w:r>
      <w:r>
        <w:rPr>
          <w:rFonts w:ascii="Cambria" w:hAnsi="Cambria"/>
          <w:b w:val="0"/>
          <w:bCs w:val="0"/>
          <w:color w:val="000000" w:themeColor="text1"/>
          <w:sz w:val="24"/>
          <w:szCs w:val="24"/>
        </w:rPr>
        <w:t xml:space="preserve"> : </w:t>
      </w:r>
    </w:p>
    <w:p w14:paraId="6FD1BBE1" w14:textId="77777777" w:rsidR="003D7F2E" w:rsidRDefault="003D7F2E" w:rsidP="003D7F2E">
      <w:pPr>
        <w:pStyle w:val="Heading1"/>
        <w:tabs>
          <w:tab w:val="left" w:pos="558"/>
        </w:tabs>
        <w:spacing w:line="360" w:lineRule="auto"/>
        <w:ind w:left="1540" w:firstLine="0"/>
        <w:rPr>
          <w:rFonts w:ascii="Cambria" w:hAnsi="Cambria"/>
          <w:b w:val="0"/>
          <w:bCs w:val="0"/>
          <w:color w:val="000000" w:themeColor="text1"/>
          <w:sz w:val="24"/>
          <w:szCs w:val="24"/>
        </w:rPr>
      </w:pPr>
      <w:r>
        <w:rPr>
          <w:rFonts w:ascii="Cambria" w:hAnsi="Cambria"/>
          <w:b w:val="0"/>
          <w:bCs w:val="0"/>
          <w:color w:val="000000" w:themeColor="text1"/>
          <w:sz w:val="24"/>
          <w:szCs w:val="24"/>
        </w:rPr>
        <w:t>It is used for particular action method of controller.</w:t>
      </w:r>
    </w:p>
    <w:p w14:paraId="12BA8136" w14:textId="0FA1593C" w:rsidR="003D7F2E" w:rsidRDefault="003D7F2E" w:rsidP="003D7F2E">
      <w:pPr>
        <w:pStyle w:val="Heading1"/>
        <w:tabs>
          <w:tab w:val="left" w:pos="558"/>
        </w:tabs>
        <w:spacing w:line="360" w:lineRule="auto"/>
        <w:ind w:left="1540" w:firstLine="0"/>
        <w:rPr>
          <w:rFonts w:ascii="Cambria" w:hAnsi="Cambria"/>
          <w:b w:val="0"/>
          <w:bCs w:val="0"/>
          <w:color w:val="000000" w:themeColor="text1"/>
          <w:sz w:val="24"/>
          <w:szCs w:val="24"/>
        </w:rPr>
      </w:pPr>
      <w:r>
        <w:rPr>
          <w:rFonts w:ascii="Cambria" w:hAnsi="Cambria"/>
          <w:b w:val="0"/>
          <w:bCs w:val="0"/>
          <w:color w:val="000000" w:themeColor="text1"/>
          <w:sz w:val="24"/>
          <w:szCs w:val="24"/>
        </w:rPr>
        <w:t>It gives more control over action methods compare to conventional routing.</w:t>
      </w:r>
    </w:p>
    <w:p w14:paraId="309BC159" w14:textId="4805F959" w:rsidR="003D7F2E" w:rsidRDefault="003D7F2E" w:rsidP="008160D4">
      <w:pPr>
        <w:pStyle w:val="Heading1"/>
        <w:numPr>
          <w:ilvl w:val="0"/>
          <w:numId w:val="14"/>
        </w:numPr>
        <w:tabs>
          <w:tab w:val="left" w:pos="558"/>
        </w:tabs>
        <w:spacing w:line="360" w:lineRule="auto"/>
        <w:jc w:val="left"/>
        <w:rPr>
          <w:rFonts w:ascii="Cambria" w:hAnsi="Cambria"/>
          <w:b w:val="0"/>
          <w:bCs w:val="0"/>
          <w:color w:val="000000" w:themeColor="text1"/>
          <w:sz w:val="24"/>
          <w:szCs w:val="24"/>
        </w:rPr>
      </w:pPr>
      <w:r>
        <w:rPr>
          <w:rFonts w:ascii="Cambria" w:hAnsi="Cambria"/>
          <w:b w:val="0"/>
          <w:bCs w:val="0"/>
          <w:color w:val="000000" w:themeColor="text1"/>
          <w:sz w:val="24"/>
          <w:szCs w:val="24"/>
        </w:rPr>
        <w:t>We can also use ‘Routing constraints’ to restrict data comes from URL.</w:t>
      </w:r>
    </w:p>
    <w:p w14:paraId="1BD7DC6C" w14:textId="77777777" w:rsidR="0034309D" w:rsidRPr="008160D4" w:rsidRDefault="0034309D" w:rsidP="0034309D">
      <w:pPr>
        <w:pStyle w:val="Heading1"/>
        <w:tabs>
          <w:tab w:val="left" w:pos="558"/>
        </w:tabs>
        <w:spacing w:line="360" w:lineRule="auto"/>
        <w:jc w:val="left"/>
        <w:rPr>
          <w:rFonts w:ascii="Cambria" w:hAnsi="Cambria"/>
          <w:b w:val="0"/>
          <w:bCs w:val="0"/>
          <w:color w:val="000000" w:themeColor="text1"/>
          <w:sz w:val="24"/>
          <w:szCs w:val="24"/>
        </w:rPr>
      </w:pPr>
    </w:p>
    <w:p w14:paraId="6B11ACD9" w14:textId="70826A43" w:rsidR="003D7F2E" w:rsidRPr="008160D4" w:rsidRDefault="003D7F2E" w:rsidP="003D7F2E">
      <w:pPr>
        <w:pStyle w:val="Heading1"/>
        <w:tabs>
          <w:tab w:val="left" w:pos="558"/>
        </w:tabs>
        <w:spacing w:line="360" w:lineRule="auto"/>
        <w:rPr>
          <w:rFonts w:ascii="Cambria" w:hAnsi="Cambria"/>
          <w:b w:val="0"/>
          <w:bCs w:val="0"/>
          <w:color w:val="000000" w:themeColor="text1"/>
          <w:sz w:val="24"/>
          <w:szCs w:val="24"/>
        </w:rPr>
      </w:pPr>
      <w:r>
        <w:rPr>
          <w:rFonts w:ascii="Cambria" w:hAnsi="Cambria"/>
          <w:b w:val="0"/>
          <w:bCs w:val="0"/>
          <w:color w:val="000000" w:themeColor="text1"/>
          <w:sz w:val="24"/>
          <w:szCs w:val="24"/>
        </w:rPr>
        <w:tab/>
      </w:r>
    </w:p>
    <w:p w14:paraId="68DE87E8" w14:textId="72EBC3EB" w:rsidR="007D39FF" w:rsidRDefault="000E4EB1"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lastRenderedPageBreak/>
        <w:t>Filters</w:t>
      </w:r>
    </w:p>
    <w:p w14:paraId="3194BBE7" w14:textId="55AC2815" w:rsidR="007F6D38" w:rsidRPr="00C10D92" w:rsidRDefault="007F6D38" w:rsidP="00C10D92">
      <w:pPr>
        <w:pStyle w:val="ListParagraph"/>
        <w:numPr>
          <w:ilvl w:val="0"/>
          <w:numId w:val="14"/>
        </w:numPr>
        <w:spacing w:line="360" w:lineRule="auto"/>
        <w:rPr>
          <w:rFonts w:ascii="Cambria" w:hAnsi="Cambria"/>
        </w:rPr>
      </w:pPr>
      <w:r w:rsidRPr="00C10D92">
        <w:rPr>
          <w:rFonts w:ascii="Cambria" w:hAnsi="Cambria"/>
        </w:rPr>
        <w:t>Filters allows us to run custom code before or after executing the action method. They provide ways to do common repetitive tasks on our action method. The filters are invoked on certain stages in the request processing pipeline.</w:t>
      </w:r>
    </w:p>
    <w:p w14:paraId="31F965A2" w14:textId="04D2C401" w:rsidR="007F6D38" w:rsidRPr="00C10D92" w:rsidRDefault="007F6D38" w:rsidP="00C10D92">
      <w:pPr>
        <w:pStyle w:val="ListParagraph"/>
        <w:numPr>
          <w:ilvl w:val="0"/>
          <w:numId w:val="14"/>
        </w:numPr>
        <w:spacing w:line="360" w:lineRule="auto"/>
        <w:rPr>
          <w:rFonts w:ascii="Cambria" w:hAnsi="Cambria"/>
        </w:rPr>
      </w:pPr>
      <w:r w:rsidRPr="00C10D92">
        <w:rPr>
          <w:rFonts w:ascii="Cambria" w:hAnsi="Cambria"/>
        </w:rPr>
        <w:t>There are many built-in filters available and we can create custom filters as well. Filters help us to remove duplicate codes in our application.</w:t>
      </w:r>
    </w:p>
    <w:p w14:paraId="317DD83C" w14:textId="77777777" w:rsidR="00C10D92" w:rsidRDefault="00C10D92" w:rsidP="00C10D92">
      <w:pPr>
        <w:pStyle w:val="ListParagraph"/>
        <w:numPr>
          <w:ilvl w:val="0"/>
          <w:numId w:val="14"/>
        </w:numPr>
        <w:spacing w:line="360" w:lineRule="auto"/>
        <w:rPr>
          <w:rFonts w:ascii="Cambria" w:hAnsi="Cambria"/>
        </w:rPr>
      </w:pPr>
      <w:r w:rsidRPr="00C10D92">
        <w:rPr>
          <w:rFonts w:ascii="Cambria" w:hAnsi="Cambria"/>
        </w:rPr>
        <w:t xml:space="preserve">Every filter type is executed at a different stage in the filter pipeline. </w:t>
      </w:r>
    </w:p>
    <w:p w14:paraId="5C532E5D" w14:textId="127DF68A" w:rsidR="00C10D92" w:rsidRPr="00C10D92" w:rsidRDefault="00C10D92" w:rsidP="00C10D92">
      <w:pPr>
        <w:pStyle w:val="ListParagraph"/>
        <w:numPr>
          <w:ilvl w:val="0"/>
          <w:numId w:val="14"/>
        </w:numPr>
        <w:spacing w:line="360" w:lineRule="auto"/>
        <w:rPr>
          <w:rFonts w:ascii="Cambria" w:hAnsi="Cambria"/>
        </w:rPr>
      </w:pPr>
      <w:r w:rsidRPr="00C10D92">
        <w:rPr>
          <w:rFonts w:ascii="Cambria" w:hAnsi="Cambria"/>
        </w:rPr>
        <w:t>Following are the filter types</w:t>
      </w:r>
      <w:r>
        <w:rPr>
          <w:rFonts w:ascii="Cambria" w:hAnsi="Cambria"/>
        </w:rPr>
        <w:t xml:space="preserve"> :</w:t>
      </w:r>
    </w:p>
    <w:p w14:paraId="7E268816" w14:textId="66ED1FA8" w:rsidR="00C10D92" w:rsidRPr="00C10D92" w:rsidRDefault="00C10D92" w:rsidP="00C10D92">
      <w:pPr>
        <w:pStyle w:val="ListParagraph"/>
        <w:numPr>
          <w:ilvl w:val="1"/>
          <w:numId w:val="18"/>
        </w:numPr>
        <w:spacing w:line="360" w:lineRule="auto"/>
        <w:jc w:val="left"/>
        <w:rPr>
          <w:rFonts w:ascii="Cambria" w:hAnsi="Cambria"/>
        </w:rPr>
      </w:pPr>
      <w:r w:rsidRPr="00C10D92">
        <w:rPr>
          <w:rFonts w:ascii="Cambria" w:hAnsi="Cambria"/>
        </w:rPr>
        <w:t>Authorization filters</w:t>
      </w:r>
      <w:r>
        <w:rPr>
          <w:rFonts w:ascii="Cambria" w:hAnsi="Cambria"/>
        </w:rPr>
        <w:t xml:space="preserve"> :</w:t>
      </w:r>
      <w:r w:rsidRPr="00C10D92">
        <w:rPr>
          <w:rFonts w:ascii="Cambria" w:hAnsi="Cambria"/>
        </w:rPr>
        <w:b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273FC02F" w14:textId="0B5C47AF" w:rsidR="00C10D92" w:rsidRPr="00C10D92" w:rsidRDefault="00C10D92" w:rsidP="00C10D92">
      <w:pPr>
        <w:pStyle w:val="ListParagraph"/>
        <w:numPr>
          <w:ilvl w:val="1"/>
          <w:numId w:val="18"/>
        </w:numPr>
        <w:spacing w:line="360" w:lineRule="auto"/>
        <w:jc w:val="left"/>
        <w:rPr>
          <w:rFonts w:ascii="Cambria" w:hAnsi="Cambria"/>
        </w:rPr>
      </w:pPr>
      <w:r w:rsidRPr="00C10D92">
        <w:rPr>
          <w:rFonts w:ascii="Cambria" w:hAnsi="Cambria"/>
        </w:rPr>
        <w:t>Resource filters</w:t>
      </w:r>
      <w:r>
        <w:rPr>
          <w:rFonts w:ascii="Cambria" w:hAnsi="Cambria"/>
        </w:rPr>
        <w:t xml:space="preserve"> :</w:t>
      </w:r>
      <w:r w:rsidRPr="00C10D92">
        <w:rPr>
          <w:rFonts w:ascii="Cambria" w:hAnsi="Cambria"/>
        </w:rPr>
        <w:br/>
        <w:t>The Resource filters handle the request after authorization. It can run the code before and after the rest of the filter is executed. This executes before the model binding happens. It can be used to implement caching.</w:t>
      </w:r>
    </w:p>
    <w:p w14:paraId="53BC9F38" w14:textId="4492F8A5" w:rsidR="00C10D92" w:rsidRPr="00C10D92" w:rsidRDefault="00C10D92" w:rsidP="00C10D92">
      <w:pPr>
        <w:pStyle w:val="ListParagraph"/>
        <w:numPr>
          <w:ilvl w:val="1"/>
          <w:numId w:val="18"/>
        </w:numPr>
        <w:spacing w:line="360" w:lineRule="auto"/>
        <w:jc w:val="left"/>
        <w:rPr>
          <w:rFonts w:ascii="Cambria" w:hAnsi="Cambria"/>
        </w:rPr>
      </w:pPr>
      <w:r w:rsidRPr="00C10D92">
        <w:rPr>
          <w:rFonts w:ascii="Cambria" w:hAnsi="Cambria"/>
        </w:rPr>
        <w:t>Action filters</w:t>
      </w:r>
      <w:r>
        <w:rPr>
          <w:rFonts w:ascii="Cambria" w:hAnsi="Cambria"/>
        </w:rPr>
        <w:t xml:space="preserve"> :</w:t>
      </w:r>
      <w:r w:rsidRPr="00C10D92">
        <w:rPr>
          <w:rFonts w:ascii="Cambria" w:hAnsi="Cambria"/>
        </w:rPr>
        <w:br/>
        <w:t>The Action filters run the code immediately before and after the controller action method is called. It can be used to perform any action before or after execution of the controller action method. We can also manipulate the arguments passed into an action.</w:t>
      </w:r>
    </w:p>
    <w:p w14:paraId="06350083" w14:textId="6B67F19A" w:rsidR="00C10D92" w:rsidRPr="00C10D92" w:rsidRDefault="00C10D92" w:rsidP="00C10D92">
      <w:pPr>
        <w:pStyle w:val="ListParagraph"/>
        <w:numPr>
          <w:ilvl w:val="1"/>
          <w:numId w:val="18"/>
        </w:numPr>
        <w:spacing w:line="360" w:lineRule="auto"/>
        <w:jc w:val="left"/>
        <w:rPr>
          <w:rFonts w:ascii="Cambria" w:hAnsi="Cambria"/>
        </w:rPr>
      </w:pPr>
      <w:r w:rsidRPr="00C10D92">
        <w:rPr>
          <w:rFonts w:ascii="Cambria" w:hAnsi="Cambria"/>
        </w:rPr>
        <w:t>Exception filters</w:t>
      </w:r>
      <w:r>
        <w:rPr>
          <w:rFonts w:ascii="Cambria" w:hAnsi="Cambria"/>
        </w:rPr>
        <w:t xml:space="preserve"> :</w:t>
      </w:r>
      <w:r w:rsidRPr="00C10D92">
        <w:rPr>
          <w:rFonts w:ascii="Cambria" w:hAnsi="Cambria"/>
        </w:rPr>
        <w:br/>
        <w:t>The Exception filters are used to handle exception that occurred before anything written to the response body.</w:t>
      </w:r>
    </w:p>
    <w:p w14:paraId="758E962C" w14:textId="0EF0A86A" w:rsidR="00C10D92" w:rsidRPr="00C10D92" w:rsidRDefault="00C10D92" w:rsidP="00C10D92">
      <w:pPr>
        <w:pStyle w:val="ListParagraph"/>
        <w:numPr>
          <w:ilvl w:val="1"/>
          <w:numId w:val="18"/>
        </w:numPr>
        <w:spacing w:line="360" w:lineRule="auto"/>
        <w:jc w:val="left"/>
        <w:rPr>
          <w:rFonts w:ascii="Cambria" w:hAnsi="Cambria"/>
        </w:rPr>
      </w:pPr>
      <w:r w:rsidRPr="00C10D92">
        <w:rPr>
          <w:rFonts w:ascii="Cambria" w:hAnsi="Cambria"/>
        </w:rPr>
        <w:t xml:space="preserve">Result filters : </w:t>
      </w:r>
      <w:r w:rsidRPr="00C10D92">
        <w:rPr>
          <w:rFonts w:ascii="Cambria" w:hAnsi="Cambria"/>
        </w:rPr>
        <w:br/>
        <w:t>The Result filters are used to run code before or after the execution of controller action results. They are executed only if the controller action method has been executed successfully.</w:t>
      </w:r>
    </w:p>
    <w:p w14:paraId="0BDE3B5F" w14:textId="77777777" w:rsidR="007F6D38" w:rsidRPr="00C10D92" w:rsidRDefault="007F6D38" w:rsidP="00C10D92">
      <w:pPr>
        <w:spacing w:line="360" w:lineRule="auto"/>
        <w:jc w:val="both"/>
        <w:rPr>
          <w:rFonts w:ascii="Cambria" w:hAnsi="Cambria"/>
        </w:rPr>
      </w:pPr>
    </w:p>
    <w:p w14:paraId="7123D44A" w14:textId="4D67C70A" w:rsidR="007D39FF" w:rsidRDefault="003A16F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Controller Initialization</w:t>
      </w:r>
    </w:p>
    <w:p w14:paraId="673D5613" w14:textId="77777777" w:rsidR="00155182" w:rsidRPr="00155182" w:rsidRDefault="00155182" w:rsidP="00155182">
      <w:pPr>
        <w:pStyle w:val="ListParagraph"/>
        <w:numPr>
          <w:ilvl w:val="0"/>
          <w:numId w:val="19"/>
        </w:numPr>
        <w:spacing w:line="360" w:lineRule="auto"/>
        <w:rPr>
          <w:rFonts w:ascii="Cambria" w:hAnsi="Cambria"/>
        </w:rPr>
      </w:pPr>
      <w:r w:rsidRPr="00155182">
        <w:rPr>
          <w:rFonts w:ascii="Cambria" w:hAnsi="Cambria"/>
        </w:rPr>
        <w:t xml:space="preserve">Controllers are responsible for handling incoming requests which is done by mapping request to appropriate action method. The controller selects the appropriate action methods (to generate response) on the basis of route templates </w:t>
      </w:r>
      <w:r w:rsidRPr="00155182">
        <w:rPr>
          <w:rFonts w:ascii="Cambria" w:hAnsi="Cambria"/>
        </w:rPr>
        <w:lastRenderedPageBreak/>
        <w:t>provided. A controller class inherits from controller base class. A controller class suffix class name with the Controller keyword.</w:t>
      </w:r>
    </w:p>
    <w:p w14:paraId="371C02E0" w14:textId="2B679C75" w:rsidR="00155182" w:rsidRPr="00155182" w:rsidRDefault="00155182" w:rsidP="00155182">
      <w:pPr>
        <w:spacing w:line="360" w:lineRule="auto"/>
        <w:jc w:val="center"/>
        <w:rPr>
          <w:rFonts w:ascii="Cambria" w:hAnsi="Cambria"/>
        </w:rPr>
      </w:pPr>
      <w:r w:rsidRPr="00155182">
        <w:drawing>
          <wp:inline distT="0" distB="0" distL="0" distR="0" wp14:anchorId="7DBA1826" wp14:editId="0A324703">
            <wp:extent cx="4486275" cy="2297812"/>
            <wp:effectExtent l="0" t="0" r="0" b="7620"/>
            <wp:docPr id="208936472" name="Picture 1" descr="ASP.NET Core MVC Requ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VC Reques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6123" cy="2302856"/>
                    </a:xfrm>
                    <a:prstGeom prst="rect">
                      <a:avLst/>
                    </a:prstGeom>
                    <a:noFill/>
                    <a:ln>
                      <a:noFill/>
                    </a:ln>
                  </pic:spPr>
                </pic:pic>
              </a:graphicData>
            </a:graphic>
          </wp:inline>
        </w:drawing>
      </w:r>
    </w:p>
    <w:p w14:paraId="48A71B66" w14:textId="45DAE79A" w:rsidR="00155182" w:rsidRPr="00155182" w:rsidRDefault="00155182" w:rsidP="00155182">
      <w:pPr>
        <w:pStyle w:val="ListParagraph"/>
        <w:numPr>
          <w:ilvl w:val="0"/>
          <w:numId w:val="19"/>
        </w:numPr>
        <w:spacing w:line="360" w:lineRule="auto"/>
        <w:rPr>
          <w:rFonts w:ascii="Cambria" w:hAnsi="Cambria"/>
        </w:rPr>
      </w:pPr>
      <w:r w:rsidRPr="00155182">
        <w:rPr>
          <w:rFonts w:ascii="Cambria" w:hAnsi="Cambria"/>
        </w:rPr>
        <w:t xml:space="preserve">The </w:t>
      </w:r>
      <w:proofErr w:type="spellStart"/>
      <w:r w:rsidRPr="00155182">
        <w:rPr>
          <w:rFonts w:ascii="Cambria" w:hAnsi="Cambria"/>
        </w:rPr>
        <w:t>RouteHandler</w:t>
      </w:r>
      <w:proofErr w:type="spellEnd"/>
      <w:r w:rsidRPr="00155182">
        <w:rPr>
          <w:rFonts w:ascii="Cambria" w:hAnsi="Cambria"/>
        </w:rPr>
        <w:t xml:space="preserve"> is responsible for selecting an action method candidate in the form of action descriptor. The </w:t>
      </w:r>
      <w:proofErr w:type="spellStart"/>
      <w:r w:rsidRPr="00155182">
        <w:rPr>
          <w:rFonts w:ascii="Cambria" w:hAnsi="Cambria"/>
        </w:rPr>
        <w:t>RouteHandler</w:t>
      </w:r>
      <w:proofErr w:type="spellEnd"/>
      <w:r w:rsidRPr="00155182">
        <w:rPr>
          <w:rFonts w:ascii="Cambria" w:hAnsi="Cambria"/>
        </w:rPr>
        <w:t xml:space="preserve"> then passes the action descriptor into a class called Controller action invoker. The class called Controller factory creates instance of a controller to be used by controller action method. The controller factory class depends on controller activator for controller instantiation.</w:t>
      </w:r>
    </w:p>
    <w:p w14:paraId="4DD2F198" w14:textId="77777777" w:rsidR="00155182" w:rsidRPr="00155182" w:rsidRDefault="00155182" w:rsidP="00155182">
      <w:pPr>
        <w:pStyle w:val="ListParagraph"/>
        <w:numPr>
          <w:ilvl w:val="0"/>
          <w:numId w:val="19"/>
        </w:numPr>
        <w:spacing w:line="360" w:lineRule="auto"/>
        <w:rPr>
          <w:rFonts w:ascii="Cambria" w:hAnsi="Cambria"/>
        </w:rPr>
      </w:pPr>
      <w:r w:rsidRPr="00155182">
        <w:rPr>
          <w:rFonts w:ascii="Cambria" w:hAnsi="Cambria"/>
        </w:rPr>
        <w:t>After action method is selected, instance of controller is created to handle request. Controller instance provides several features such as action methods, action filters and action result. The activator uses the controller type info property on action descriptor to instantiate the controller by name. once the controller is created, the rest of the action method execution pipeline can run.</w:t>
      </w:r>
    </w:p>
    <w:p w14:paraId="71586219" w14:textId="0459BA50" w:rsidR="00C10D92" w:rsidRDefault="00155182" w:rsidP="00155182">
      <w:pPr>
        <w:pStyle w:val="ListParagraph"/>
        <w:numPr>
          <w:ilvl w:val="0"/>
          <w:numId w:val="19"/>
        </w:numPr>
        <w:spacing w:line="360" w:lineRule="auto"/>
        <w:rPr>
          <w:rFonts w:ascii="Cambria" w:hAnsi="Cambria"/>
        </w:rPr>
      </w:pPr>
      <w:r w:rsidRPr="00155182">
        <w:rPr>
          <w:rFonts w:ascii="Cambria" w:hAnsi="Cambria"/>
        </w:rPr>
        <w:t xml:space="preserve">The controller factory is the component that is responsible for creating controller instance. The controller factory implements an interface called </w:t>
      </w:r>
      <w:proofErr w:type="spellStart"/>
      <w:r w:rsidRPr="00155182">
        <w:rPr>
          <w:rFonts w:ascii="Cambria" w:hAnsi="Cambria"/>
        </w:rPr>
        <w:t>IControllerFactory</w:t>
      </w:r>
      <w:proofErr w:type="spellEnd"/>
      <w:r w:rsidRPr="00155182">
        <w:rPr>
          <w:rFonts w:ascii="Cambria" w:hAnsi="Cambria"/>
        </w:rPr>
        <w:t xml:space="preserve">. This interface contains two methods which are called </w:t>
      </w:r>
      <w:proofErr w:type="spellStart"/>
      <w:r w:rsidRPr="00155182">
        <w:rPr>
          <w:rFonts w:ascii="Cambria" w:hAnsi="Cambria"/>
        </w:rPr>
        <w:t>CreateController</w:t>
      </w:r>
      <w:proofErr w:type="spellEnd"/>
      <w:r w:rsidRPr="00155182">
        <w:rPr>
          <w:rFonts w:ascii="Cambria" w:hAnsi="Cambria"/>
        </w:rPr>
        <w:t xml:space="preserve"> and </w:t>
      </w:r>
      <w:proofErr w:type="spellStart"/>
      <w:r w:rsidRPr="00155182">
        <w:rPr>
          <w:rFonts w:ascii="Cambria" w:hAnsi="Cambria"/>
        </w:rPr>
        <w:t>ReleaseController</w:t>
      </w:r>
      <w:proofErr w:type="spellEnd"/>
      <w:r w:rsidRPr="00155182">
        <w:rPr>
          <w:rFonts w:ascii="Cambria" w:hAnsi="Cambria"/>
        </w:rPr>
        <w:t>.</w:t>
      </w:r>
    </w:p>
    <w:p w14:paraId="0C82B3DC" w14:textId="77777777" w:rsidR="00155182" w:rsidRPr="00155182" w:rsidRDefault="00155182" w:rsidP="00155182">
      <w:pPr>
        <w:pStyle w:val="ListParagraph"/>
        <w:spacing w:line="360" w:lineRule="auto"/>
        <w:ind w:left="720" w:firstLine="0"/>
        <w:rPr>
          <w:rFonts w:ascii="Cambria" w:hAnsi="Cambria"/>
        </w:rPr>
      </w:pPr>
    </w:p>
    <w:p w14:paraId="09789CE0" w14:textId="116B959E" w:rsidR="007D39FF" w:rsidRPr="00693C58" w:rsidRDefault="003A16F4" w:rsidP="007B66E4">
      <w:pPr>
        <w:pStyle w:val="Heading1"/>
        <w:numPr>
          <w:ilvl w:val="1"/>
          <w:numId w:val="1"/>
        </w:numPr>
        <w:tabs>
          <w:tab w:val="left" w:pos="558"/>
        </w:tabs>
        <w:spacing w:after="240"/>
        <w:ind w:left="558" w:hanging="458"/>
        <w:rPr>
          <w:rFonts w:ascii="Cambria" w:hAnsi="Cambria"/>
          <w:color w:val="000000" w:themeColor="text1"/>
        </w:rPr>
      </w:pPr>
      <w:r w:rsidRPr="00693C58">
        <w:rPr>
          <w:rFonts w:ascii="Cambria" w:hAnsi="Cambria"/>
          <w:color w:val="000000" w:themeColor="text1"/>
        </w:rPr>
        <w:t>Action Method</w:t>
      </w:r>
    </w:p>
    <w:p w14:paraId="6A5C5460" w14:textId="77777777" w:rsidR="006A18AB" w:rsidRPr="00D73A6A" w:rsidRDefault="006A18AB" w:rsidP="00D73A6A">
      <w:pPr>
        <w:pStyle w:val="ListParagraph"/>
        <w:numPr>
          <w:ilvl w:val="0"/>
          <w:numId w:val="21"/>
        </w:numPr>
        <w:spacing w:line="360" w:lineRule="auto"/>
        <w:rPr>
          <w:rFonts w:ascii="Cambria" w:hAnsi="Cambria"/>
        </w:rPr>
      </w:pPr>
      <w:r w:rsidRPr="00D73A6A">
        <w:rPr>
          <w:rFonts w:ascii="Cambria" w:hAnsi="Cambria"/>
        </w:rPr>
        <w:t>In ASP.NET Core, Action Results are the types that you return from action methods in your controller to specify how the HTTP response should be generated and sent back to the client. Action Results represent the outcome of an action and dictate what content should be included in the response. ASP.NET Core provides a variety of built-in Action Result types to handle different types of responses.</w:t>
      </w:r>
    </w:p>
    <w:p w14:paraId="731DE0B5" w14:textId="5C564B61" w:rsidR="006A18AB" w:rsidRDefault="006A18AB" w:rsidP="00D73A6A">
      <w:pPr>
        <w:pStyle w:val="ListParagraph"/>
        <w:numPr>
          <w:ilvl w:val="0"/>
          <w:numId w:val="21"/>
        </w:numPr>
        <w:spacing w:line="360" w:lineRule="auto"/>
        <w:rPr>
          <w:rFonts w:ascii="Cambria" w:hAnsi="Cambria"/>
        </w:rPr>
      </w:pPr>
      <w:r w:rsidRPr="00D73A6A">
        <w:rPr>
          <w:rFonts w:ascii="Cambria" w:hAnsi="Cambria"/>
        </w:rPr>
        <w:t>Here are some common Action Results</w:t>
      </w:r>
      <w:r w:rsidR="00D73A6A">
        <w:rPr>
          <w:rFonts w:ascii="Cambria" w:hAnsi="Cambria"/>
        </w:rPr>
        <w:t xml:space="preserve"> </w:t>
      </w:r>
      <w:r w:rsidRPr="00D73A6A">
        <w:rPr>
          <w:rFonts w:ascii="Cambria" w:hAnsi="Cambria"/>
        </w:rPr>
        <w:t>:</w:t>
      </w:r>
    </w:p>
    <w:p w14:paraId="6AE94B4A" w14:textId="77777777" w:rsidR="00D73A6A" w:rsidRDefault="00D73A6A" w:rsidP="00D73A6A">
      <w:pPr>
        <w:spacing w:line="360" w:lineRule="auto"/>
        <w:rPr>
          <w:rFonts w:ascii="Cambria" w:hAnsi="Cambria"/>
        </w:rPr>
      </w:pPr>
    </w:p>
    <w:p w14:paraId="3AB00BF7" w14:textId="77777777" w:rsidR="00D73A6A" w:rsidRPr="00D73A6A" w:rsidRDefault="00D73A6A" w:rsidP="00D73A6A">
      <w:pPr>
        <w:spacing w:line="360" w:lineRule="auto"/>
        <w:rPr>
          <w:rFonts w:ascii="Cambria" w:hAnsi="Cambria"/>
        </w:rPr>
      </w:pPr>
    </w:p>
    <w:p w14:paraId="5C4266EE" w14:textId="0B73D6A4"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lastRenderedPageBreak/>
        <w:t>ViewResult</w:t>
      </w:r>
      <w:proofErr w:type="spellEnd"/>
      <w:r w:rsidR="00D73A6A">
        <w:rPr>
          <w:rFonts w:ascii="Cambria" w:hAnsi="Cambria"/>
        </w:rPr>
        <w:t xml:space="preserve"> </w:t>
      </w:r>
      <w:r w:rsidRPr="00D73A6A">
        <w:rPr>
          <w:rFonts w:ascii="Cambria" w:hAnsi="Cambria"/>
        </w:rPr>
        <w:t>:</w:t>
      </w:r>
    </w:p>
    <w:p w14:paraId="7A7396F1" w14:textId="77777777" w:rsidR="006A18AB" w:rsidRPr="00D73A6A" w:rsidRDefault="006A18AB" w:rsidP="00D73A6A">
      <w:pPr>
        <w:spacing w:line="360" w:lineRule="auto"/>
        <w:ind w:left="1440"/>
        <w:jc w:val="both"/>
        <w:rPr>
          <w:rFonts w:ascii="Cambria" w:hAnsi="Cambria"/>
        </w:rPr>
      </w:pPr>
      <w:r w:rsidRPr="00D73A6A">
        <w:rPr>
          <w:rFonts w:ascii="Cambria" w:hAnsi="Cambria"/>
        </w:rPr>
        <w:t>Represents an HTML view template that should be rendered and returned as a response.</w:t>
      </w:r>
    </w:p>
    <w:p w14:paraId="3F729DA0" w14:textId="77777777" w:rsidR="006A18AB" w:rsidRPr="00D73A6A" w:rsidRDefault="006A18AB" w:rsidP="00D73A6A">
      <w:pPr>
        <w:spacing w:line="360" w:lineRule="auto"/>
        <w:ind w:left="1440"/>
        <w:jc w:val="both"/>
        <w:rPr>
          <w:rFonts w:ascii="Cambria" w:hAnsi="Cambria"/>
        </w:rPr>
      </w:pPr>
      <w:r w:rsidRPr="00D73A6A">
        <w:rPr>
          <w:rFonts w:ascii="Cambria" w:hAnsi="Cambria"/>
        </w:rPr>
        <w:t>Typically used for rendering HTML pages to be displayed in a web browser.</w:t>
      </w:r>
    </w:p>
    <w:p w14:paraId="5B9FE370" w14:textId="39B828A4"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t>JsonResult</w:t>
      </w:r>
      <w:proofErr w:type="spellEnd"/>
      <w:r w:rsidR="00D73A6A">
        <w:rPr>
          <w:rFonts w:ascii="Cambria" w:hAnsi="Cambria"/>
        </w:rPr>
        <w:t xml:space="preserve"> </w:t>
      </w:r>
      <w:r w:rsidRPr="00D73A6A">
        <w:rPr>
          <w:rFonts w:ascii="Cambria" w:hAnsi="Cambria"/>
        </w:rPr>
        <w:t>:</w:t>
      </w:r>
    </w:p>
    <w:p w14:paraId="1FE5267E" w14:textId="77777777" w:rsidR="006A18AB" w:rsidRPr="00D73A6A" w:rsidRDefault="006A18AB" w:rsidP="00D73A6A">
      <w:pPr>
        <w:spacing w:line="360" w:lineRule="auto"/>
        <w:ind w:left="1440"/>
        <w:jc w:val="both"/>
        <w:rPr>
          <w:rFonts w:ascii="Cambria" w:hAnsi="Cambria"/>
        </w:rPr>
      </w:pPr>
      <w:r w:rsidRPr="00D73A6A">
        <w:rPr>
          <w:rFonts w:ascii="Cambria" w:hAnsi="Cambria"/>
        </w:rPr>
        <w:t>Represents JSON data that should be serialized and returned as a response.</w:t>
      </w:r>
    </w:p>
    <w:p w14:paraId="35028258" w14:textId="77777777" w:rsidR="006A18AB" w:rsidRPr="00D73A6A" w:rsidRDefault="006A18AB" w:rsidP="00D73A6A">
      <w:pPr>
        <w:spacing w:line="360" w:lineRule="auto"/>
        <w:ind w:left="1440"/>
        <w:jc w:val="both"/>
        <w:rPr>
          <w:rFonts w:ascii="Cambria" w:hAnsi="Cambria"/>
        </w:rPr>
      </w:pPr>
      <w:r w:rsidRPr="00D73A6A">
        <w:rPr>
          <w:rFonts w:ascii="Cambria" w:hAnsi="Cambria"/>
        </w:rPr>
        <w:t>Useful for serving data to client-side JavaScript applications.</w:t>
      </w:r>
    </w:p>
    <w:p w14:paraId="63392FFF" w14:textId="20B5A5E6"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t>RedirectResult</w:t>
      </w:r>
      <w:proofErr w:type="spellEnd"/>
      <w:r w:rsidR="00D73A6A">
        <w:rPr>
          <w:rFonts w:ascii="Cambria" w:hAnsi="Cambria"/>
        </w:rPr>
        <w:t xml:space="preserve"> </w:t>
      </w:r>
      <w:r w:rsidRPr="00D73A6A">
        <w:rPr>
          <w:rFonts w:ascii="Cambria" w:hAnsi="Cambria"/>
        </w:rPr>
        <w:t>:</w:t>
      </w:r>
    </w:p>
    <w:p w14:paraId="23F33815" w14:textId="77777777" w:rsidR="006A18AB" w:rsidRPr="00D73A6A" w:rsidRDefault="006A18AB" w:rsidP="00D73A6A">
      <w:pPr>
        <w:spacing w:line="360" w:lineRule="auto"/>
        <w:ind w:left="1440"/>
        <w:jc w:val="both"/>
        <w:rPr>
          <w:rFonts w:ascii="Cambria" w:hAnsi="Cambria"/>
        </w:rPr>
      </w:pPr>
      <w:r w:rsidRPr="00D73A6A">
        <w:rPr>
          <w:rFonts w:ascii="Cambria" w:hAnsi="Cambria"/>
        </w:rPr>
        <w:t>Redirects the client to a different URL or action method.</w:t>
      </w:r>
    </w:p>
    <w:p w14:paraId="44BB4D6D" w14:textId="77777777" w:rsidR="006A18AB" w:rsidRPr="00D73A6A" w:rsidRDefault="006A18AB" w:rsidP="00D73A6A">
      <w:pPr>
        <w:spacing w:line="360" w:lineRule="auto"/>
        <w:ind w:left="1440"/>
        <w:jc w:val="both"/>
        <w:rPr>
          <w:rFonts w:ascii="Cambria" w:hAnsi="Cambria"/>
        </w:rPr>
      </w:pPr>
      <w:r w:rsidRPr="00D73A6A">
        <w:rPr>
          <w:rFonts w:ascii="Cambria" w:hAnsi="Cambria"/>
        </w:rPr>
        <w:t>Used for performing HTTP redirects.</w:t>
      </w:r>
    </w:p>
    <w:p w14:paraId="0821B5C7" w14:textId="37515B7F"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t>ContentResult</w:t>
      </w:r>
      <w:proofErr w:type="spellEnd"/>
      <w:r w:rsidR="00D73A6A">
        <w:rPr>
          <w:rFonts w:ascii="Cambria" w:hAnsi="Cambria"/>
        </w:rPr>
        <w:t xml:space="preserve"> </w:t>
      </w:r>
      <w:r w:rsidRPr="00D73A6A">
        <w:rPr>
          <w:rFonts w:ascii="Cambria" w:hAnsi="Cambria"/>
        </w:rPr>
        <w:t>:</w:t>
      </w:r>
    </w:p>
    <w:p w14:paraId="10474460" w14:textId="77777777" w:rsidR="006A18AB" w:rsidRPr="00D73A6A" w:rsidRDefault="006A18AB" w:rsidP="00D73A6A">
      <w:pPr>
        <w:spacing w:line="360" w:lineRule="auto"/>
        <w:ind w:left="1440"/>
        <w:jc w:val="both"/>
        <w:rPr>
          <w:rFonts w:ascii="Cambria" w:hAnsi="Cambria"/>
        </w:rPr>
      </w:pPr>
      <w:r w:rsidRPr="00D73A6A">
        <w:rPr>
          <w:rFonts w:ascii="Cambria" w:hAnsi="Cambria"/>
        </w:rPr>
        <w:t>Represents plain text, HTML, or any content that doesn’t require view rendering.</w:t>
      </w:r>
    </w:p>
    <w:p w14:paraId="1916C961" w14:textId="1C8E298F" w:rsidR="006A18AB" w:rsidRPr="00D73A6A" w:rsidRDefault="006A18AB" w:rsidP="00D73A6A">
      <w:pPr>
        <w:spacing w:line="360" w:lineRule="auto"/>
        <w:ind w:left="1440"/>
        <w:jc w:val="both"/>
        <w:rPr>
          <w:rFonts w:ascii="Cambria" w:hAnsi="Cambria"/>
        </w:rPr>
      </w:pPr>
      <w:r w:rsidRPr="00D73A6A">
        <w:rPr>
          <w:rFonts w:ascii="Cambria" w:hAnsi="Cambria"/>
        </w:rPr>
        <w:t xml:space="preserve">Allows </w:t>
      </w:r>
      <w:r w:rsidR="00D73A6A">
        <w:rPr>
          <w:rFonts w:ascii="Cambria" w:hAnsi="Cambria"/>
        </w:rPr>
        <w:t>us</w:t>
      </w:r>
      <w:r w:rsidRPr="00D73A6A">
        <w:rPr>
          <w:rFonts w:ascii="Cambria" w:hAnsi="Cambria"/>
        </w:rPr>
        <w:t xml:space="preserve"> to specify the content and content type directly.</w:t>
      </w:r>
    </w:p>
    <w:p w14:paraId="7DB07EF5" w14:textId="1C5CBE3B"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t>FileResult</w:t>
      </w:r>
      <w:proofErr w:type="spellEnd"/>
      <w:r w:rsidR="00D73A6A">
        <w:rPr>
          <w:rFonts w:ascii="Cambria" w:hAnsi="Cambria"/>
        </w:rPr>
        <w:t xml:space="preserve"> </w:t>
      </w:r>
      <w:r w:rsidRPr="00D73A6A">
        <w:rPr>
          <w:rFonts w:ascii="Cambria" w:hAnsi="Cambria"/>
        </w:rPr>
        <w:t>:</w:t>
      </w:r>
    </w:p>
    <w:p w14:paraId="77036CB8" w14:textId="77777777" w:rsidR="006A18AB" w:rsidRPr="00D73A6A" w:rsidRDefault="006A18AB" w:rsidP="00D73A6A">
      <w:pPr>
        <w:spacing w:line="360" w:lineRule="auto"/>
        <w:ind w:left="1440"/>
        <w:jc w:val="both"/>
        <w:rPr>
          <w:rFonts w:ascii="Cambria" w:hAnsi="Cambria"/>
        </w:rPr>
      </w:pPr>
      <w:r w:rsidRPr="00D73A6A">
        <w:rPr>
          <w:rFonts w:ascii="Cambria" w:hAnsi="Cambria"/>
        </w:rPr>
        <w:t>Represents a file download response.</w:t>
      </w:r>
    </w:p>
    <w:p w14:paraId="596EC873" w14:textId="0BF428A9" w:rsidR="006A18AB" w:rsidRPr="00D73A6A" w:rsidRDefault="006A18AB" w:rsidP="00D73A6A">
      <w:pPr>
        <w:spacing w:line="360" w:lineRule="auto"/>
        <w:ind w:left="1440"/>
        <w:jc w:val="both"/>
        <w:rPr>
          <w:rFonts w:ascii="Cambria" w:hAnsi="Cambria"/>
        </w:rPr>
      </w:pPr>
      <w:r w:rsidRPr="00D73A6A">
        <w:rPr>
          <w:rFonts w:ascii="Cambria" w:hAnsi="Cambria"/>
        </w:rPr>
        <w:t xml:space="preserve">Allows </w:t>
      </w:r>
      <w:r w:rsidR="00D73A6A">
        <w:rPr>
          <w:rFonts w:ascii="Cambria" w:hAnsi="Cambria"/>
        </w:rPr>
        <w:t>us</w:t>
      </w:r>
      <w:r w:rsidRPr="00D73A6A">
        <w:rPr>
          <w:rFonts w:ascii="Cambria" w:hAnsi="Cambria"/>
        </w:rPr>
        <w:t xml:space="preserve"> to send files to the client, such as images, PDFs, or documents.</w:t>
      </w:r>
    </w:p>
    <w:p w14:paraId="2A077EE2" w14:textId="393C60B1" w:rsidR="006A18AB" w:rsidRPr="00D73A6A" w:rsidRDefault="006A18AB" w:rsidP="00D73A6A">
      <w:pPr>
        <w:pStyle w:val="ListParagraph"/>
        <w:numPr>
          <w:ilvl w:val="0"/>
          <w:numId w:val="22"/>
        </w:numPr>
        <w:spacing w:line="360" w:lineRule="auto"/>
        <w:rPr>
          <w:rFonts w:ascii="Cambria" w:hAnsi="Cambria"/>
        </w:rPr>
      </w:pPr>
      <w:proofErr w:type="spellStart"/>
      <w:r w:rsidRPr="00D73A6A">
        <w:rPr>
          <w:rFonts w:ascii="Cambria" w:hAnsi="Cambria"/>
        </w:rPr>
        <w:t>StatusCodeResult</w:t>
      </w:r>
      <w:proofErr w:type="spellEnd"/>
      <w:r w:rsidR="00D73A6A">
        <w:rPr>
          <w:rFonts w:ascii="Cambria" w:hAnsi="Cambria"/>
        </w:rPr>
        <w:t xml:space="preserve"> </w:t>
      </w:r>
      <w:r w:rsidRPr="00D73A6A">
        <w:rPr>
          <w:rFonts w:ascii="Cambria" w:hAnsi="Cambria"/>
        </w:rPr>
        <w:t>:</w:t>
      </w:r>
    </w:p>
    <w:p w14:paraId="7C9B7339" w14:textId="77777777" w:rsidR="006A18AB" w:rsidRPr="00D73A6A" w:rsidRDefault="006A18AB" w:rsidP="00D73A6A">
      <w:pPr>
        <w:spacing w:line="360" w:lineRule="auto"/>
        <w:ind w:left="1440"/>
        <w:jc w:val="both"/>
        <w:rPr>
          <w:rFonts w:ascii="Cambria" w:hAnsi="Cambria"/>
        </w:rPr>
      </w:pPr>
      <w:r w:rsidRPr="00D73A6A">
        <w:rPr>
          <w:rFonts w:ascii="Cambria" w:hAnsi="Cambria"/>
        </w:rPr>
        <w:t>Represents an HTTP status code without a specific content response.</w:t>
      </w:r>
    </w:p>
    <w:p w14:paraId="72A04AB7" w14:textId="0E7991CE" w:rsidR="006A18AB" w:rsidRPr="00D73A6A" w:rsidRDefault="006A18AB" w:rsidP="00D73A6A">
      <w:pPr>
        <w:spacing w:line="360" w:lineRule="auto"/>
        <w:ind w:left="1440"/>
        <w:jc w:val="both"/>
        <w:rPr>
          <w:rFonts w:ascii="Cambria" w:hAnsi="Cambria"/>
        </w:rPr>
      </w:pPr>
      <w:r w:rsidRPr="00D73A6A">
        <w:rPr>
          <w:rFonts w:ascii="Cambria" w:hAnsi="Cambria"/>
        </w:rPr>
        <w:t>Used for returning HTTP status codes like 404 (Not Found), 500 (Internal Server Error), etc.</w:t>
      </w:r>
    </w:p>
    <w:p w14:paraId="7F96BBE7" w14:textId="77777777" w:rsidR="005A2251" w:rsidRPr="00693C58" w:rsidRDefault="005A2251">
      <w:pPr>
        <w:rPr>
          <w:rFonts w:ascii="Cambria" w:hAnsi="Cambria"/>
        </w:rPr>
      </w:pPr>
    </w:p>
    <w:sectPr w:rsidR="005A2251" w:rsidRPr="00693C58" w:rsidSect="007E34A7">
      <w:pgSz w:w="11906" w:h="16838"/>
      <w:pgMar w:top="851"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adea">
    <w:altName w:val="Calibri"/>
    <w:charset w:val="00"/>
    <w:family w:val="auto"/>
    <w:pitch w:val="variable"/>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3729"/>
    <w:multiLevelType w:val="hybridMultilevel"/>
    <w:tmpl w:val="DD78D82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6257A41"/>
    <w:multiLevelType w:val="hybridMultilevel"/>
    <w:tmpl w:val="7A104AC0"/>
    <w:lvl w:ilvl="0" w:tplc="FFFFFFFF">
      <w:start w:val="1"/>
      <w:numFmt w:val="bullet"/>
      <w:lvlText w:val=""/>
      <w:lvlJc w:val="left"/>
      <w:pPr>
        <w:ind w:left="820" w:hanging="360"/>
      </w:pPr>
      <w:rPr>
        <w:rFonts w:ascii="Symbol" w:hAnsi="Symbol" w:hint="default"/>
      </w:rPr>
    </w:lvl>
    <w:lvl w:ilvl="1" w:tplc="9B7EA36A">
      <w:start w:val="1"/>
      <w:numFmt w:val="decimal"/>
      <w:lvlText w:val="%2."/>
      <w:lvlJc w:val="left"/>
      <w:pPr>
        <w:ind w:left="1540" w:hanging="360"/>
      </w:pPr>
      <w:rPr>
        <w:rFonts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15:restartNumberingAfterBreak="0">
    <w:nsid w:val="0B520900"/>
    <w:multiLevelType w:val="hybridMultilevel"/>
    <w:tmpl w:val="D422D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DD23EF"/>
    <w:multiLevelType w:val="hybridMultilevel"/>
    <w:tmpl w:val="7960D3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DA2D0A"/>
    <w:multiLevelType w:val="multilevel"/>
    <w:tmpl w:val="08E0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87561"/>
    <w:multiLevelType w:val="hybridMultilevel"/>
    <w:tmpl w:val="8D7C7072"/>
    <w:lvl w:ilvl="0" w:tplc="4009000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969174F"/>
    <w:multiLevelType w:val="hybridMultilevel"/>
    <w:tmpl w:val="11D81284"/>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15:restartNumberingAfterBreak="0">
    <w:nsid w:val="1ABA14E4"/>
    <w:multiLevelType w:val="hybridMultilevel"/>
    <w:tmpl w:val="ADBCB1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32257D"/>
    <w:multiLevelType w:val="hybridMultilevel"/>
    <w:tmpl w:val="1B32A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F85707"/>
    <w:multiLevelType w:val="hybridMultilevel"/>
    <w:tmpl w:val="B70CBC44"/>
    <w:lvl w:ilvl="0" w:tplc="4009000F">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372679AB"/>
    <w:multiLevelType w:val="multilevel"/>
    <w:tmpl w:val="DD7C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E00FDE"/>
    <w:multiLevelType w:val="hybridMultilevel"/>
    <w:tmpl w:val="BA340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624F9"/>
    <w:multiLevelType w:val="multilevel"/>
    <w:tmpl w:val="45B8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B0D90"/>
    <w:multiLevelType w:val="multilevel"/>
    <w:tmpl w:val="09EC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025B2A"/>
    <w:multiLevelType w:val="hybridMultilevel"/>
    <w:tmpl w:val="B2FE4802"/>
    <w:lvl w:ilvl="0" w:tplc="FFFFFFFF">
      <w:start w:val="1"/>
      <w:numFmt w:val="bullet"/>
      <w:lvlText w:val=""/>
      <w:lvlJc w:val="left"/>
      <w:pPr>
        <w:ind w:left="820" w:hanging="360"/>
      </w:pPr>
      <w:rPr>
        <w:rFonts w:ascii="Symbol" w:hAnsi="Symbol" w:hint="default"/>
      </w:rPr>
    </w:lvl>
    <w:lvl w:ilvl="1" w:tplc="4009000F">
      <w:start w:val="1"/>
      <w:numFmt w:val="decimal"/>
      <w:lvlText w:val="%2."/>
      <w:lvlJc w:val="left"/>
      <w:pPr>
        <w:ind w:left="1540" w:hanging="360"/>
      </w:p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5" w15:restartNumberingAfterBreak="0">
    <w:nsid w:val="4B3616AB"/>
    <w:multiLevelType w:val="hybridMultilevel"/>
    <w:tmpl w:val="F8C647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BE67DAC"/>
    <w:multiLevelType w:val="hybridMultilevel"/>
    <w:tmpl w:val="1D8AA4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8064F9"/>
    <w:multiLevelType w:val="multilevel"/>
    <w:tmpl w:val="4C9EB994"/>
    <w:lvl w:ilvl="0">
      <w:start w:val="1"/>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18" w15:restartNumberingAfterBreak="0">
    <w:nsid w:val="639355DC"/>
    <w:multiLevelType w:val="multilevel"/>
    <w:tmpl w:val="3C6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C14F95"/>
    <w:multiLevelType w:val="hybridMultilevel"/>
    <w:tmpl w:val="92D44560"/>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0" w15:restartNumberingAfterBreak="0">
    <w:nsid w:val="7A864CC4"/>
    <w:multiLevelType w:val="multilevel"/>
    <w:tmpl w:val="23F84EC8"/>
    <w:lvl w:ilvl="0">
      <w:start w:val="2"/>
      <w:numFmt w:val="decimal"/>
      <w:lvlText w:val="%1."/>
      <w:lvlJc w:val="left"/>
      <w:pPr>
        <w:ind w:left="2769" w:hanging="375"/>
      </w:pPr>
      <w:rPr>
        <w:rFonts w:ascii="Caladea" w:eastAsia="Caladea" w:hAnsi="Caladea" w:cs="Caladea" w:hint="default"/>
        <w:b/>
        <w:bCs/>
        <w:i w:val="0"/>
        <w:iCs w:val="0"/>
        <w:spacing w:val="0"/>
        <w:w w:val="100"/>
        <w:sz w:val="36"/>
        <w:szCs w:val="36"/>
        <w:lang w:val="en-US" w:eastAsia="en-US" w:bidi="ar-SA"/>
      </w:rPr>
    </w:lvl>
    <w:lvl w:ilvl="1">
      <w:start w:val="1"/>
      <w:numFmt w:val="decimal"/>
      <w:lvlText w:val="%1.%2"/>
      <w:lvlJc w:val="left"/>
      <w:pPr>
        <w:ind w:left="559" w:hanging="459"/>
      </w:pPr>
      <w:rPr>
        <w:rFonts w:ascii="Caladea" w:eastAsia="Caladea" w:hAnsi="Caladea" w:cs="Caladea" w:hint="default"/>
        <w:b/>
        <w:bCs/>
        <w:i w:val="0"/>
        <w:iCs w:val="0"/>
        <w:spacing w:val="-1"/>
        <w:w w:val="100"/>
        <w:sz w:val="28"/>
        <w:szCs w:val="28"/>
        <w:lang w:val="en-US" w:eastAsia="en-US" w:bidi="ar-SA"/>
      </w:rPr>
    </w:lvl>
    <w:lvl w:ilvl="2">
      <w:numFmt w:val="bullet"/>
      <w:lvlText w:val=""/>
      <w:lvlJc w:val="left"/>
      <w:pPr>
        <w:ind w:left="820" w:hanging="360"/>
      </w:pPr>
      <w:rPr>
        <w:rFonts w:ascii="Symbol" w:eastAsia="Symbol" w:hAnsi="Symbol" w:cs="Symbol" w:hint="default"/>
        <w:spacing w:val="0"/>
        <w:w w:val="100"/>
        <w:lang w:val="en-US" w:eastAsia="en-US" w:bidi="ar-SA"/>
      </w:rPr>
    </w:lvl>
    <w:lvl w:ilvl="3">
      <w:numFmt w:val="bullet"/>
      <w:lvlText w:val="o"/>
      <w:lvlJc w:val="left"/>
      <w:pPr>
        <w:ind w:left="1540" w:hanging="360"/>
      </w:pPr>
      <w:rPr>
        <w:rFonts w:ascii="Courier New" w:eastAsia="Courier New" w:hAnsi="Courier New" w:cs="Courier New" w:hint="default"/>
        <w:b w:val="0"/>
        <w:bCs w:val="0"/>
        <w:i w:val="0"/>
        <w:iCs w:val="0"/>
        <w:color w:val="161616"/>
        <w:spacing w:val="0"/>
        <w:w w:val="100"/>
        <w:sz w:val="24"/>
        <w:szCs w:val="24"/>
        <w:lang w:val="en-US" w:eastAsia="en-US" w:bidi="ar-SA"/>
      </w:rPr>
    </w:lvl>
    <w:lvl w:ilvl="4">
      <w:numFmt w:val="bullet"/>
      <w:lvlText w:val="•"/>
      <w:lvlJc w:val="left"/>
      <w:pPr>
        <w:ind w:left="3686" w:hanging="360"/>
      </w:pPr>
      <w:rPr>
        <w:rFonts w:hint="default"/>
        <w:lang w:val="en-US" w:eastAsia="en-US" w:bidi="ar-SA"/>
      </w:rPr>
    </w:lvl>
    <w:lvl w:ilvl="5">
      <w:numFmt w:val="bullet"/>
      <w:lvlText w:val="•"/>
      <w:lvlJc w:val="left"/>
      <w:pPr>
        <w:ind w:left="4613" w:hanging="360"/>
      </w:pPr>
      <w:rPr>
        <w:rFonts w:hint="default"/>
        <w:lang w:val="en-US" w:eastAsia="en-US" w:bidi="ar-SA"/>
      </w:rPr>
    </w:lvl>
    <w:lvl w:ilvl="6">
      <w:numFmt w:val="bullet"/>
      <w:lvlText w:val="•"/>
      <w:lvlJc w:val="left"/>
      <w:pPr>
        <w:ind w:left="5539" w:hanging="360"/>
      </w:pPr>
      <w:rPr>
        <w:rFonts w:hint="default"/>
        <w:lang w:val="en-US" w:eastAsia="en-US" w:bidi="ar-SA"/>
      </w:rPr>
    </w:lvl>
    <w:lvl w:ilvl="7">
      <w:numFmt w:val="bullet"/>
      <w:lvlText w:val="•"/>
      <w:lvlJc w:val="left"/>
      <w:pPr>
        <w:ind w:left="6466"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1" w15:restartNumberingAfterBreak="0">
    <w:nsid w:val="7D7412AD"/>
    <w:multiLevelType w:val="hybridMultilevel"/>
    <w:tmpl w:val="8AF8E20E"/>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67293454">
    <w:abstractNumId w:val="20"/>
  </w:num>
  <w:num w:numId="2" w16cid:durableId="865558903">
    <w:abstractNumId w:val="16"/>
  </w:num>
  <w:num w:numId="3" w16cid:durableId="1694500220">
    <w:abstractNumId w:val="2"/>
  </w:num>
  <w:num w:numId="4" w16cid:durableId="1831677552">
    <w:abstractNumId w:val="15"/>
  </w:num>
  <w:num w:numId="5" w16cid:durableId="1798255099">
    <w:abstractNumId w:val="17"/>
  </w:num>
  <w:num w:numId="6" w16cid:durableId="1493639533">
    <w:abstractNumId w:val="7"/>
  </w:num>
  <w:num w:numId="7" w16cid:durableId="2065057556">
    <w:abstractNumId w:val="0"/>
  </w:num>
  <w:num w:numId="8" w16cid:durableId="681705519">
    <w:abstractNumId w:val="21"/>
  </w:num>
  <w:num w:numId="9" w16cid:durableId="231083361">
    <w:abstractNumId w:val="19"/>
  </w:num>
  <w:num w:numId="10" w16cid:durableId="1263565309">
    <w:abstractNumId w:val="12"/>
  </w:num>
  <w:num w:numId="11" w16cid:durableId="750664214">
    <w:abstractNumId w:val="10"/>
  </w:num>
  <w:num w:numId="12" w16cid:durableId="680009476">
    <w:abstractNumId w:val="4"/>
  </w:num>
  <w:num w:numId="13" w16cid:durableId="390232208">
    <w:abstractNumId w:val="3"/>
  </w:num>
  <w:num w:numId="14" w16cid:durableId="538933773">
    <w:abstractNumId w:val="6"/>
  </w:num>
  <w:num w:numId="15" w16cid:durableId="902064478">
    <w:abstractNumId w:val="14"/>
  </w:num>
  <w:num w:numId="16" w16cid:durableId="26102888">
    <w:abstractNumId w:val="13"/>
  </w:num>
  <w:num w:numId="17" w16cid:durableId="1467091949">
    <w:abstractNumId w:val="5"/>
  </w:num>
  <w:num w:numId="18" w16cid:durableId="1496797784">
    <w:abstractNumId w:val="1"/>
  </w:num>
  <w:num w:numId="19" w16cid:durableId="350497832">
    <w:abstractNumId w:val="11"/>
  </w:num>
  <w:num w:numId="20" w16cid:durableId="1516189700">
    <w:abstractNumId w:val="18"/>
  </w:num>
  <w:num w:numId="21" w16cid:durableId="1405449228">
    <w:abstractNumId w:val="8"/>
  </w:num>
  <w:num w:numId="22" w16cid:durableId="19083462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9B"/>
    <w:rsid w:val="0003449C"/>
    <w:rsid w:val="00061853"/>
    <w:rsid w:val="000E4EB1"/>
    <w:rsid w:val="00155182"/>
    <w:rsid w:val="0034309D"/>
    <w:rsid w:val="003A16F4"/>
    <w:rsid w:val="003D7F2E"/>
    <w:rsid w:val="005A2251"/>
    <w:rsid w:val="00693C58"/>
    <w:rsid w:val="006A18AB"/>
    <w:rsid w:val="00751E3F"/>
    <w:rsid w:val="007B66E4"/>
    <w:rsid w:val="007D39FF"/>
    <w:rsid w:val="007E34A7"/>
    <w:rsid w:val="007F6D38"/>
    <w:rsid w:val="008160D4"/>
    <w:rsid w:val="009034C1"/>
    <w:rsid w:val="00B2079B"/>
    <w:rsid w:val="00BF1D59"/>
    <w:rsid w:val="00C10D92"/>
    <w:rsid w:val="00D372C3"/>
    <w:rsid w:val="00D73A6A"/>
    <w:rsid w:val="00DD5CA6"/>
    <w:rsid w:val="00EB0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1AF7"/>
  <w15:chartTrackingRefBased/>
  <w15:docId w15:val="{EECD14CF-D861-4C58-9548-66A5732A7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E4"/>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1">
    <w:name w:val="heading 1"/>
    <w:basedOn w:val="Normal"/>
    <w:link w:val="Heading1Char"/>
    <w:uiPriority w:val="9"/>
    <w:qFormat/>
    <w:rsid w:val="007B66E4"/>
    <w:pPr>
      <w:widowControl w:val="0"/>
      <w:autoSpaceDE w:val="0"/>
      <w:autoSpaceDN w:val="0"/>
      <w:ind w:left="556" w:hanging="458"/>
      <w:jc w:val="both"/>
      <w:outlineLvl w:val="0"/>
    </w:pPr>
    <w:rPr>
      <w:rFonts w:ascii="Caladea" w:eastAsia="Caladea" w:hAnsi="Caladea" w:cs="Caladea"/>
      <w:b/>
      <w:bCs/>
      <w:sz w:val="28"/>
      <w:szCs w:val="28"/>
      <w:lang w:val="en-US"/>
    </w:rPr>
  </w:style>
  <w:style w:type="paragraph" w:styleId="Heading2">
    <w:name w:val="heading 2"/>
    <w:basedOn w:val="Normal"/>
    <w:next w:val="Normal"/>
    <w:link w:val="Heading2Char"/>
    <w:uiPriority w:val="9"/>
    <w:semiHidden/>
    <w:unhideWhenUsed/>
    <w:qFormat/>
    <w:rsid w:val="00DD5C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E4"/>
    <w:rPr>
      <w:rFonts w:ascii="Caladea" w:eastAsia="Caladea" w:hAnsi="Caladea" w:cs="Caladea"/>
      <w:b/>
      <w:bCs/>
      <w:kern w:val="0"/>
      <w:sz w:val="28"/>
      <w:szCs w:val="28"/>
      <w:lang w:val="en-US" w:eastAsia="en-IN"/>
      <w14:ligatures w14:val="none"/>
    </w:rPr>
  </w:style>
  <w:style w:type="paragraph" w:styleId="BodyText">
    <w:name w:val="Body Text"/>
    <w:basedOn w:val="Normal"/>
    <w:link w:val="BodyTextChar"/>
    <w:uiPriority w:val="1"/>
    <w:qFormat/>
    <w:rsid w:val="007B66E4"/>
    <w:pPr>
      <w:widowControl w:val="0"/>
      <w:autoSpaceDE w:val="0"/>
      <w:autoSpaceDN w:val="0"/>
      <w:spacing w:before="122"/>
      <w:ind w:left="820" w:hanging="359"/>
    </w:pPr>
    <w:rPr>
      <w:rFonts w:ascii="Caladea" w:eastAsia="Caladea" w:hAnsi="Caladea" w:cs="Caladea"/>
      <w:lang w:val="en-US"/>
    </w:rPr>
  </w:style>
  <w:style w:type="character" w:customStyle="1" w:styleId="BodyTextChar">
    <w:name w:val="Body Text Char"/>
    <w:basedOn w:val="DefaultParagraphFont"/>
    <w:link w:val="BodyText"/>
    <w:uiPriority w:val="1"/>
    <w:rsid w:val="007B66E4"/>
    <w:rPr>
      <w:rFonts w:ascii="Caladea" w:eastAsia="Caladea" w:hAnsi="Caladea" w:cs="Caladea"/>
      <w:kern w:val="0"/>
      <w:sz w:val="24"/>
      <w:szCs w:val="24"/>
      <w:lang w:val="en-US" w:eastAsia="en-IN"/>
      <w14:ligatures w14:val="none"/>
    </w:rPr>
  </w:style>
  <w:style w:type="paragraph" w:styleId="ListParagraph">
    <w:name w:val="List Paragraph"/>
    <w:basedOn w:val="Normal"/>
    <w:uiPriority w:val="1"/>
    <w:qFormat/>
    <w:rsid w:val="007B66E4"/>
    <w:pPr>
      <w:widowControl w:val="0"/>
      <w:autoSpaceDE w:val="0"/>
      <w:autoSpaceDN w:val="0"/>
      <w:ind w:left="820" w:hanging="360"/>
      <w:jc w:val="both"/>
    </w:pPr>
    <w:rPr>
      <w:rFonts w:ascii="Caladea" w:eastAsia="Caladea" w:hAnsi="Caladea" w:cs="Caladea"/>
      <w:lang w:val="en-US"/>
    </w:rPr>
  </w:style>
  <w:style w:type="character" w:styleId="SubtleReference">
    <w:name w:val="Subtle Reference"/>
    <w:basedOn w:val="DefaultParagraphFont"/>
    <w:uiPriority w:val="31"/>
    <w:qFormat/>
    <w:rsid w:val="007B66E4"/>
    <w:rPr>
      <w:smallCaps/>
      <w:color w:val="5A5A5A" w:themeColor="text1" w:themeTint="A5"/>
    </w:rPr>
  </w:style>
  <w:style w:type="character" w:customStyle="1" w:styleId="Heading2Char">
    <w:name w:val="Heading 2 Char"/>
    <w:basedOn w:val="DefaultParagraphFont"/>
    <w:link w:val="Heading2"/>
    <w:uiPriority w:val="9"/>
    <w:semiHidden/>
    <w:rsid w:val="00DD5CA6"/>
    <w:rPr>
      <w:rFonts w:asciiTheme="majorHAnsi" w:eastAsiaTheme="majorEastAsia" w:hAnsiTheme="majorHAnsi" w:cstheme="majorBidi"/>
      <w:color w:val="2F5496" w:themeColor="accent1" w:themeShade="BF"/>
      <w:kern w:val="0"/>
      <w:sz w:val="26"/>
      <w:szCs w:val="26"/>
      <w:lang w:eastAsia="en-IN"/>
      <w14:ligatures w14:val="none"/>
    </w:rPr>
  </w:style>
  <w:style w:type="paragraph" w:customStyle="1" w:styleId="pw-post-body-paragraph">
    <w:name w:val="pw-post-body-paragraph"/>
    <w:basedOn w:val="Normal"/>
    <w:rsid w:val="00DD5CA6"/>
    <w:pPr>
      <w:spacing w:before="100" w:beforeAutospacing="1" w:after="100" w:afterAutospacing="1"/>
    </w:pPr>
  </w:style>
  <w:style w:type="paragraph" w:customStyle="1" w:styleId="mj">
    <w:name w:val="mj"/>
    <w:basedOn w:val="Normal"/>
    <w:rsid w:val="00DD5CA6"/>
    <w:pPr>
      <w:spacing w:before="100" w:beforeAutospacing="1" w:after="100" w:afterAutospacing="1"/>
    </w:pPr>
  </w:style>
  <w:style w:type="paragraph" w:styleId="HTMLPreformatted">
    <w:name w:val="HTML Preformatted"/>
    <w:basedOn w:val="Normal"/>
    <w:link w:val="HTMLPreformattedChar"/>
    <w:uiPriority w:val="99"/>
    <w:semiHidden/>
    <w:unhideWhenUsed/>
    <w:rsid w:val="00DD5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5CA6"/>
    <w:rPr>
      <w:rFonts w:ascii="Courier New" w:eastAsia="Times New Roman" w:hAnsi="Courier New" w:cs="Courier New"/>
      <w:kern w:val="0"/>
      <w:sz w:val="20"/>
      <w:szCs w:val="20"/>
      <w:lang w:eastAsia="en-IN"/>
      <w14:ligatures w14:val="none"/>
    </w:rPr>
  </w:style>
  <w:style w:type="character" w:customStyle="1" w:styleId="pz">
    <w:name w:val="pz"/>
    <w:basedOn w:val="DefaultParagraphFont"/>
    <w:rsid w:val="00DD5CA6"/>
  </w:style>
  <w:style w:type="character" w:customStyle="1" w:styleId="hljs-keyword">
    <w:name w:val="hljs-keyword"/>
    <w:basedOn w:val="DefaultParagraphFont"/>
    <w:rsid w:val="00DD5CA6"/>
  </w:style>
  <w:style w:type="character" w:customStyle="1" w:styleId="hljs-title">
    <w:name w:val="hljs-title"/>
    <w:basedOn w:val="DefaultParagraphFont"/>
    <w:rsid w:val="00DD5CA6"/>
  </w:style>
  <w:style w:type="character" w:customStyle="1" w:styleId="hljs-function">
    <w:name w:val="hljs-function"/>
    <w:basedOn w:val="DefaultParagraphFont"/>
    <w:rsid w:val="00DD5CA6"/>
  </w:style>
  <w:style w:type="character" w:customStyle="1" w:styleId="hljs-params">
    <w:name w:val="hljs-params"/>
    <w:basedOn w:val="DefaultParagraphFont"/>
    <w:rsid w:val="00DD5CA6"/>
  </w:style>
  <w:style w:type="character" w:customStyle="1" w:styleId="hljs-string">
    <w:name w:val="hljs-string"/>
    <w:basedOn w:val="DefaultParagraphFont"/>
    <w:rsid w:val="00DD5CA6"/>
  </w:style>
  <w:style w:type="paragraph" w:styleId="NormalWeb">
    <w:name w:val="Normal (Web)"/>
    <w:basedOn w:val="Normal"/>
    <w:uiPriority w:val="99"/>
    <w:semiHidden/>
    <w:unhideWhenUsed/>
    <w:rsid w:val="007F6D38"/>
    <w:pPr>
      <w:spacing w:before="100" w:beforeAutospacing="1" w:after="100" w:afterAutospacing="1"/>
    </w:pPr>
  </w:style>
  <w:style w:type="character" w:styleId="Emphasis">
    <w:name w:val="Emphasis"/>
    <w:basedOn w:val="DefaultParagraphFont"/>
    <w:uiPriority w:val="20"/>
    <w:qFormat/>
    <w:rsid w:val="00C10D92"/>
    <w:rPr>
      <w:i/>
      <w:iCs/>
    </w:rPr>
  </w:style>
  <w:style w:type="paragraph" w:customStyle="1" w:styleId="mk">
    <w:name w:val="mk"/>
    <w:basedOn w:val="Normal"/>
    <w:rsid w:val="006A18AB"/>
    <w:pPr>
      <w:spacing w:before="100" w:beforeAutospacing="1" w:after="100" w:afterAutospacing="1"/>
    </w:pPr>
  </w:style>
  <w:style w:type="character" w:styleId="Strong">
    <w:name w:val="Strong"/>
    <w:basedOn w:val="DefaultParagraphFont"/>
    <w:uiPriority w:val="22"/>
    <w:qFormat/>
    <w:rsid w:val="006A18AB"/>
    <w:rPr>
      <w:b/>
      <w:bCs/>
    </w:rPr>
  </w:style>
  <w:style w:type="character" w:customStyle="1" w:styleId="od">
    <w:name w:val="od"/>
    <w:basedOn w:val="DefaultParagraphFont"/>
    <w:rsid w:val="006A18AB"/>
  </w:style>
  <w:style w:type="character" w:customStyle="1" w:styleId="hljs-comment">
    <w:name w:val="hljs-comment"/>
    <w:basedOn w:val="DefaultParagraphFont"/>
    <w:rsid w:val="006A18AB"/>
  </w:style>
  <w:style w:type="character" w:customStyle="1" w:styleId="hljs-builtin">
    <w:name w:val="hljs-built_in"/>
    <w:basedOn w:val="DefaultParagraphFont"/>
    <w:rsid w:val="006A1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68746">
      <w:bodyDiv w:val="1"/>
      <w:marLeft w:val="0"/>
      <w:marRight w:val="0"/>
      <w:marTop w:val="0"/>
      <w:marBottom w:val="0"/>
      <w:divBdr>
        <w:top w:val="none" w:sz="0" w:space="0" w:color="auto"/>
        <w:left w:val="none" w:sz="0" w:space="0" w:color="auto"/>
        <w:bottom w:val="none" w:sz="0" w:space="0" w:color="auto"/>
        <w:right w:val="none" w:sz="0" w:space="0" w:color="auto"/>
      </w:divBdr>
    </w:div>
    <w:div w:id="925043403">
      <w:bodyDiv w:val="1"/>
      <w:marLeft w:val="0"/>
      <w:marRight w:val="0"/>
      <w:marTop w:val="0"/>
      <w:marBottom w:val="0"/>
      <w:divBdr>
        <w:top w:val="none" w:sz="0" w:space="0" w:color="auto"/>
        <w:left w:val="none" w:sz="0" w:space="0" w:color="auto"/>
        <w:bottom w:val="none" w:sz="0" w:space="0" w:color="auto"/>
        <w:right w:val="none" w:sz="0" w:space="0" w:color="auto"/>
      </w:divBdr>
    </w:div>
    <w:div w:id="1898586450">
      <w:bodyDiv w:val="1"/>
      <w:marLeft w:val="0"/>
      <w:marRight w:val="0"/>
      <w:marTop w:val="0"/>
      <w:marBottom w:val="0"/>
      <w:divBdr>
        <w:top w:val="none" w:sz="0" w:space="0" w:color="auto"/>
        <w:left w:val="none" w:sz="0" w:space="0" w:color="auto"/>
        <w:bottom w:val="none" w:sz="0" w:space="0" w:color="auto"/>
        <w:right w:val="none" w:sz="0" w:space="0" w:color="auto"/>
      </w:divBdr>
    </w:div>
    <w:div w:id="1911428806">
      <w:bodyDiv w:val="1"/>
      <w:marLeft w:val="0"/>
      <w:marRight w:val="0"/>
      <w:marTop w:val="0"/>
      <w:marBottom w:val="0"/>
      <w:divBdr>
        <w:top w:val="none" w:sz="0" w:space="0" w:color="auto"/>
        <w:left w:val="none" w:sz="0" w:space="0" w:color="auto"/>
        <w:bottom w:val="none" w:sz="0" w:space="0" w:color="auto"/>
        <w:right w:val="none" w:sz="0" w:space="0" w:color="auto"/>
      </w:divBdr>
    </w:div>
    <w:div w:id="192094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Krinsi Kayada</dc:creator>
  <cp:keywords/>
  <dc:description/>
  <cp:lastModifiedBy>Krinsi Kayada</cp:lastModifiedBy>
  <cp:revision>16</cp:revision>
  <dcterms:created xsi:type="dcterms:W3CDTF">2024-03-18T12:25:00Z</dcterms:created>
  <dcterms:modified xsi:type="dcterms:W3CDTF">2024-03-26T11:37:00Z</dcterms:modified>
</cp:coreProperties>
</file>