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285A9" w14:textId="5F7D8B8E" w:rsidR="00CE0A2E" w:rsidRPr="00693C58" w:rsidRDefault="00373F59" w:rsidP="00373F59">
      <w:pPr>
        <w:pStyle w:val="BodyText"/>
        <w:numPr>
          <w:ilvl w:val="0"/>
          <w:numId w:val="1"/>
        </w:numPr>
        <w:spacing w:before="75" w:after="240" w:line="360" w:lineRule="auto"/>
        <w:rPr>
          <w:rFonts w:ascii="Cambria" w:hAnsi="Cambria"/>
          <w:b/>
          <w:bCs/>
          <w:color w:val="000000" w:themeColor="text1"/>
          <w:sz w:val="36"/>
          <w:szCs w:val="36"/>
        </w:rPr>
      </w:pPr>
      <w:r>
        <w:rPr>
          <w:rFonts w:ascii="Cambria" w:hAnsi="Cambria"/>
          <w:b/>
          <w:bCs/>
          <w:color w:val="000000" w:themeColor="text1"/>
          <w:sz w:val="36"/>
          <w:szCs w:val="36"/>
        </w:rPr>
        <w:t>Logging in ASP .NET Core</w:t>
      </w:r>
    </w:p>
    <w:p w14:paraId="73EE6F52" w14:textId="2E2E7FD1" w:rsidR="00CE0A2E" w:rsidRPr="00D52B9F" w:rsidRDefault="00373F59" w:rsidP="00CE0A2E">
      <w:pPr>
        <w:pStyle w:val="Heading1"/>
        <w:numPr>
          <w:ilvl w:val="1"/>
          <w:numId w:val="1"/>
        </w:numPr>
        <w:tabs>
          <w:tab w:val="left" w:pos="558"/>
        </w:tabs>
        <w:spacing w:after="240"/>
        <w:ind w:left="558" w:hanging="458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Logging API</w:t>
      </w:r>
    </w:p>
    <w:p w14:paraId="66731A4E" w14:textId="77777777" w:rsidR="00217442" w:rsidRPr="00217442" w:rsidRDefault="00217442" w:rsidP="00217442">
      <w:pPr>
        <w:pStyle w:val="ListParagraph"/>
        <w:numPr>
          <w:ilvl w:val="0"/>
          <w:numId w:val="12"/>
        </w:numPr>
        <w:spacing w:line="360" w:lineRule="auto"/>
        <w:rPr>
          <w:rFonts w:ascii="Cambria" w:hAnsi="Cambria"/>
        </w:rPr>
      </w:pPr>
      <w:proofErr w:type="spellStart"/>
      <w:r w:rsidRPr="00217442">
        <w:rPr>
          <w:rFonts w:ascii="Cambria" w:hAnsi="Cambria"/>
        </w:rPr>
        <w:t>Microsoft.Extensions.Logging</w:t>
      </w:r>
      <w:proofErr w:type="spellEnd"/>
      <w:r w:rsidRPr="00217442">
        <w:rPr>
          <w:rFonts w:ascii="Cambria" w:hAnsi="Cambria"/>
        </w:rPr>
        <w:t xml:space="preserve"> includes the necessary classes and interfaces for logging. The most important are the </w:t>
      </w:r>
      <w:proofErr w:type="spellStart"/>
      <w:r w:rsidRPr="00217442">
        <w:rPr>
          <w:rFonts w:ascii="Cambria" w:hAnsi="Cambria"/>
        </w:rPr>
        <w:t>ILogger</w:t>
      </w:r>
      <w:proofErr w:type="spellEnd"/>
      <w:r w:rsidRPr="00217442">
        <w:rPr>
          <w:rFonts w:ascii="Cambria" w:hAnsi="Cambria"/>
        </w:rPr>
        <w:t xml:space="preserve">, </w:t>
      </w:r>
      <w:proofErr w:type="spellStart"/>
      <w:r w:rsidRPr="00217442">
        <w:rPr>
          <w:rFonts w:ascii="Cambria" w:hAnsi="Cambria"/>
        </w:rPr>
        <w:t>ILoggerFactory</w:t>
      </w:r>
      <w:proofErr w:type="spellEnd"/>
      <w:r w:rsidRPr="00217442">
        <w:rPr>
          <w:rFonts w:ascii="Cambria" w:hAnsi="Cambria"/>
        </w:rPr>
        <w:t xml:space="preserve">, </w:t>
      </w:r>
      <w:proofErr w:type="spellStart"/>
      <w:r w:rsidRPr="00217442">
        <w:rPr>
          <w:rFonts w:ascii="Cambria" w:hAnsi="Cambria"/>
        </w:rPr>
        <w:t>ILoggerProvider</w:t>
      </w:r>
      <w:proofErr w:type="spellEnd"/>
      <w:r w:rsidRPr="00217442">
        <w:rPr>
          <w:rFonts w:ascii="Cambria" w:hAnsi="Cambria"/>
        </w:rPr>
        <w:t xml:space="preserve"> interfaces and the </w:t>
      </w:r>
      <w:proofErr w:type="spellStart"/>
      <w:r w:rsidRPr="00217442">
        <w:rPr>
          <w:rFonts w:ascii="Cambria" w:hAnsi="Cambria"/>
        </w:rPr>
        <w:t>LoggerFactory</w:t>
      </w:r>
      <w:proofErr w:type="spellEnd"/>
      <w:r w:rsidRPr="00217442">
        <w:rPr>
          <w:rFonts w:ascii="Cambria" w:hAnsi="Cambria"/>
        </w:rPr>
        <w:t xml:space="preserve"> class.</w:t>
      </w:r>
    </w:p>
    <w:p w14:paraId="68C51C64" w14:textId="1AFE3317" w:rsidR="00217442" w:rsidRPr="00217442" w:rsidRDefault="00217442" w:rsidP="00217442">
      <w:pPr>
        <w:pStyle w:val="ListParagraph"/>
        <w:numPr>
          <w:ilvl w:val="0"/>
          <w:numId w:val="12"/>
        </w:numPr>
        <w:spacing w:line="360" w:lineRule="auto"/>
        <w:rPr>
          <w:rFonts w:ascii="Cambria" w:hAnsi="Cambria"/>
        </w:rPr>
      </w:pPr>
      <w:r w:rsidRPr="00217442">
        <w:rPr>
          <w:rFonts w:ascii="Cambria" w:hAnsi="Cambria"/>
        </w:rPr>
        <w:t>The following figure shows the relationship between logging classes</w:t>
      </w:r>
      <w:r>
        <w:rPr>
          <w:rFonts w:ascii="Cambria" w:hAnsi="Cambria"/>
        </w:rPr>
        <w:t xml:space="preserve"> : </w:t>
      </w:r>
    </w:p>
    <w:p w14:paraId="14A8414E" w14:textId="5E677DE1" w:rsidR="00290301" w:rsidRDefault="00217442" w:rsidP="008B6D0F">
      <w:pPr>
        <w:spacing w:before="240" w:after="240"/>
        <w:jc w:val="center"/>
        <w:rPr>
          <w:rFonts w:ascii="Cambria" w:hAnsi="Cambria"/>
          <w:color w:val="000000" w:themeColor="text1"/>
        </w:rPr>
      </w:pPr>
      <w:r w:rsidRPr="00217442">
        <w:drawing>
          <wp:inline distT="0" distB="0" distL="0" distR="0" wp14:anchorId="3567B40D" wp14:editId="0C7DBAA0">
            <wp:extent cx="3826934" cy="1000194"/>
            <wp:effectExtent l="0" t="0" r="2540" b="0"/>
            <wp:docPr id="12464200" name="Picture 1" descr="Logging API .NET Co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ging API .NET Co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064" cy="101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6E436" w14:textId="236BF1CC" w:rsidR="00217442" w:rsidRPr="00217442" w:rsidRDefault="00217442" w:rsidP="00217442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</w:rPr>
      </w:pPr>
      <w:proofErr w:type="spellStart"/>
      <w:r w:rsidRPr="00217442">
        <w:rPr>
          <w:rFonts w:ascii="Cambria" w:hAnsi="Cambria"/>
        </w:rPr>
        <w:t>ILoggerFactory</w:t>
      </w:r>
      <w:proofErr w:type="spellEnd"/>
      <w:r w:rsidR="008B6D0F">
        <w:rPr>
          <w:rFonts w:ascii="Cambria" w:hAnsi="Cambria"/>
        </w:rPr>
        <w:t xml:space="preserve"> : </w:t>
      </w:r>
    </w:p>
    <w:p w14:paraId="4C8DF183" w14:textId="77777777" w:rsidR="00217442" w:rsidRDefault="00217442" w:rsidP="00217442">
      <w:pPr>
        <w:pStyle w:val="ListParagraph"/>
        <w:numPr>
          <w:ilvl w:val="1"/>
          <w:numId w:val="13"/>
        </w:numPr>
        <w:spacing w:line="360" w:lineRule="auto"/>
        <w:rPr>
          <w:rFonts w:ascii="Cambria" w:hAnsi="Cambria"/>
        </w:rPr>
      </w:pPr>
      <w:r w:rsidRPr="00217442">
        <w:rPr>
          <w:rFonts w:ascii="Cambria" w:hAnsi="Cambria"/>
        </w:rPr>
        <w:t>The </w:t>
      </w:r>
      <w:proofErr w:type="spellStart"/>
      <w:r w:rsidRPr="00217442">
        <w:rPr>
          <w:rFonts w:ascii="Cambria" w:hAnsi="Cambria"/>
        </w:rPr>
        <w:t>ILoggerFactory</w:t>
      </w:r>
      <w:proofErr w:type="spellEnd"/>
      <w:r w:rsidRPr="00217442">
        <w:rPr>
          <w:rFonts w:ascii="Cambria" w:hAnsi="Cambria"/>
        </w:rPr>
        <w:t> is the factory interface for creating an appropriate </w:t>
      </w:r>
      <w:proofErr w:type="spellStart"/>
      <w:r w:rsidRPr="00217442">
        <w:rPr>
          <w:rFonts w:ascii="Cambria" w:hAnsi="Cambria"/>
        </w:rPr>
        <w:t>ILogger</w:t>
      </w:r>
      <w:proofErr w:type="spellEnd"/>
      <w:r w:rsidRPr="00217442">
        <w:rPr>
          <w:rFonts w:ascii="Cambria" w:hAnsi="Cambria"/>
        </w:rPr>
        <w:t> type instance and also for adding the </w:t>
      </w:r>
      <w:proofErr w:type="spellStart"/>
      <w:r w:rsidRPr="00217442">
        <w:rPr>
          <w:rFonts w:ascii="Cambria" w:hAnsi="Cambria"/>
        </w:rPr>
        <w:t>ILoggerProvider</w:t>
      </w:r>
      <w:proofErr w:type="spellEnd"/>
      <w:r w:rsidRPr="00217442">
        <w:rPr>
          <w:rFonts w:ascii="Cambria" w:hAnsi="Cambria"/>
        </w:rPr>
        <w:t> instance.</w:t>
      </w:r>
    </w:p>
    <w:p w14:paraId="5F5135B7" w14:textId="3BB15DAF" w:rsidR="008B6D0F" w:rsidRPr="00217442" w:rsidRDefault="008B6D0F" w:rsidP="00217442">
      <w:pPr>
        <w:pStyle w:val="ListParagraph"/>
        <w:numPr>
          <w:ilvl w:val="1"/>
          <w:numId w:val="13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Syntax : </w:t>
      </w:r>
    </w:p>
    <w:p w14:paraId="7C771F34" w14:textId="77777777" w:rsidR="00217442" w:rsidRPr="008B6D0F" w:rsidRDefault="00217442" w:rsidP="008B6D0F">
      <w:pPr>
        <w:spacing w:line="360" w:lineRule="auto"/>
        <w:ind w:left="2160"/>
        <w:rPr>
          <w:rFonts w:ascii="Cambria" w:hAnsi="Cambria"/>
        </w:rPr>
      </w:pPr>
      <w:r w:rsidRPr="008B6D0F">
        <w:rPr>
          <w:rFonts w:ascii="Cambria" w:hAnsi="Cambria"/>
        </w:rPr>
        <w:t xml:space="preserve">public interface </w:t>
      </w:r>
      <w:proofErr w:type="spellStart"/>
      <w:r w:rsidRPr="008B6D0F">
        <w:rPr>
          <w:rFonts w:ascii="Cambria" w:hAnsi="Cambria"/>
        </w:rPr>
        <w:t>ILoggerFactory</w:t>
      </w:r>
      <w:proofErr w:type="spellEnd"/>
      <w:r w:rsidRPr="008B6D0F">
        <w:rPr>
          <w:rFonts w:ascii="Cambria" w:hAnsi="Cambria"/>
        </w:rPr>
        <w:t xml:space="preserve"> : </w:t>
      </w:r>
      <w:proofErr w:type="spellStart"/>
      <w:r w:rsidRPr="008B6D0F">
        <w:rPr>
          <w:rFonts w:ascii="Cambria" w:hAnsi="Cambria"/>
        </w:rPr>
        <w:t>IDisposable</w:t>
      </w:r>
      <w:proofErr w:type="spellEnd"/>
    </w:p>
    <w:p w14:paraId="00F50E52" w14:textId="77777777" w:rsidR="00217442" w:rsidRPr="008B6D0F" w:rsidRDefault="00217442" w:rsidP="008B6D0F">
      <w:pPr>
        <w:spacing w:line="360" w:lineRule="auto"/>
        <w:ind w:left="2160"/>
        <w:rPr>
          <w:rFonts w:ascii="Cambria" w:hAnsi="Cambria"/>
        </w:rPr>
      </w:pPr>
      <w:r w:rsidRPr="008B6D0F">
        <w:rPr>
          <w:rFonts w:ascii="Cambria" w:hAnsi="Cambria"/>
        </w:rPr>
        <w:t>{</w:t>
      </w:r>
    </w:p>
    <w:p w14:paraId="54332027" w14:textId="7825F758" w:rsidR="00217442" w:rsidRPr="008B6D0F" w:rsidRDefault="00217442" w:rsidP="008B6D0F">
      <w:pPr>
        <w:spacing w:line="360" w:lineRule="auto"/>
        <w:ind w:left="2880"/>
        <w:rPr>
          <w:rFonts w:ascii="Cambria" w:hAnsi="Cambria"/>
        </w:rPr>
      </w:pPr>
      <w:proofErr w:type="spellStart"/>
      <w:r w:rsidRPr="008B6D0F">
        <w:rPr>
          <w:rFonts w:ascii="Cambria" w:hAnsi="Cambria"/>
        </w:rPr>
        <w:t>ILogger</w:t>
      </w:r>
      <w:proofErr w:type="spellEnd"/>
      <w:r w:rsidRPr="008B6D0F">
        <w:rPr>
          <w:rFonts w:ascii="Cambria" w:hAnsi="Cambria"/>
        </w:rPr>
        <w:t xml:space="preserve"> </w:t>
      </w:r>
      <w:proofErr w:type="spellStart"/>
      <w:r w:rsidRPr="008B6D0F">
        <w:rPr>
          <w:rFonts w:ascii="Cambria" w:hAnsi="Cambria"/>
        </w:rPr>
        <w:t>CreateLogger</w:t>
      </w:r>
      <w:proofErr w:type="spellEnd"/>
      <w:r w:rsidRPr="008B6D0F">
        <w:rPr>
          <w:rFonts w:ascii="Cambria" w:hAnsi="Cambria"/>
        </w:rPr>
        <w:t xml:space="preserve">(string </w:t>
      </w:r>
      <w:proofErr w:type="spellStart"/>
      <w:r w:rsidRPr="008B6D0F">
        <w:rPr>
          <w:rFonts w:ascii="Cambria" w:hAnsi="Cambria"/>
        </w:rPr>
        <w:t>categoryName</w:t>
      </w:r>
      <w:proofErr w:type="spellEnd"/>
      <w:r w:rsidRPr="008B6D0F">
        <w:rPr>
          <w:rFonts w:ascii="Cambria" w:hAnsi="Cambria"/>
        </w:rPr>
        <w:t>);</w:t>
      </w:r>
    </w:p>
    <w:p w14:paraId="48655322" w14:textId="7295661A" w:rsidR="00217442" w:rsidRPr="008B6D0F" w:rsidRDefault="00217442" w:rsidP="008B6D0F">
      <w:pPr>
        <w:spacing w:line="360" w:lineRule="auto"/>
        <w:ind w:left="2880"/>
        <w:rPr>
          <w:rFonts w:ascii="Cambria" w:hAnsi="Cambria"/>
        </w:rPr>
      </w:pPr>
      <w:r w:rsidRPr="008B6D0F">
        <w:rPr>
          <w:rFonts w:ascii="Cambria" w:hAnsi="Cambria"/>
        </w:rPr>
        <w:t xml:space="preserve">void </w:t>
      </w:r>
      <w:proofErr w:type="spellStart"/>
      <w:r w:rsidRPr="008B6D0F">
        <w:rPr>
          <w:rFonts w:ascii="Cambria" w:hAnsi="Cambria"/>
        </w:rPr>
        <w:t>AddProvider</w:t>
      </w:r>
      <w:proofErr w:type="spellEnd"/>
      <w:r w:rsidRPr="008B6D0F">
        <w:rPr>
          <w:rFonts w:ascii="Cambria" w:hAnsi="Cambria"/>
        </w:rPr>
        <w:t>(</w:t>
      </w:r>
      <w:proofErr w:type="spellStart"/>
      <w:r w:rsidRPr="008B6D0F">
        <w:rPr>
          <w:rFonts w:ascii="Cambria" w:hAnsi="Cambria"/>
        </w:rPr>
        <w:t>ILoggerProvider</w:t>
      </w:r>
      <w:proofErr w:type="spellEnd"/>
      <w:r w:rsidRPr="008B6D0F">
        <w:rPr>
          <w:rFonts w:ascii="Cambria" w:hAnsi="Cambria"/>
        </w:rPr>
        <w:t xml:space="preserve"> provider);</w:t>
      </w:r>
    </w:p>
    <w:p w14:paraId="723311EB" w14:textId="77777777" w:rsidR="00217442" w:rsidRPr="008B6D0F" w:rsidRDefault="00217442" w:rsidP="008B6D0F">
      <w:pPr>
        <w:spacing w:line="360" w:lineRule="auto"/>
        <w:ind w:left="2160"/>
        <w:rPr>
          <w:rFonts w:ascii="Cambria" w:hAnsi="Cambria"/>
        </w:rPr>
      </w:pPr>
      <w:r w:rsidRPr="008B6D0F">
        <w:rPr>
          <w:rFonts w:ascii="Cambria" w:hAnsi="Cambria"/>
        </w:rPr>
        <w:t>}</w:t>
      </w:r>
    </w:p>
    <w:p w14:paraId="56B9C3EB" w14:textId="24BDA520" w:rsidR="00217442" w:rsidRPr="00217442" w:rsidRDefault="00217442" w:rsidP="00217442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</w:rPr>
      </w:pPr>
      <w:proofErr w:type="spellStart"/>
      <w:r w:rsidRPr="00217442">
        <w:rPr>
          <w:rFonts w:ascii="Cambria" w:hAnsi="Cambria"/>
        </w:rPr>
        <w:t>ILoggerProvider</w:t>
      </w:r>
      <w:proofErr w:type="spellEnd"/>
      <w:r w:rsidR="008B6D0F">
        <w:rPr>
          <w:rFonts w:ascii="Cambria" w:hAnsi="Cambria"/>
        </w:rPr>
        <w:t xml:space="preserve"> : </w:t>
      </w:r>
    </w:p>
    <w:p w14:paraId="2F9DE3A4" w14:textId="77777777" w:rsidR="00217442" w:rsidRDefault="00217442" w:rsidP="00217442">
      <w:pPr>
        <w:pStyle w:val="ListParagraph"/>
        <w:numPr>
          <w:ilvl w:val="1"/>
          <w:numId w:val="13"/>
        </w:numPr>
        <w:spacing w:line="360" w:lineRule="auto"/>
        <w:rPr>
          <w:rFonts w:ascii="Cambria" w:hAnsi="Cambria"/>
        </w:rPr>
      </w:pPr>
      <w:r w:rsidRPr="00217442">
        <w:rPr>
          <w:rFonts w:ascii="Cambria" w:hAnsi="Cambria"/>
        </w:rPr>
        <w:t>The </w:t>
      </w:r>
      <w:proofErr w:type="spellStart"/>
      <w:r w:rsidRPr="00217442">
        <w:rPr>
          <w:rFonts w:ascii="Cambria" w:hAnsi="Cambria"/>
        </w:rPr>
        <w:t>ILoggerProvider</w:t>
      </w:r>
      <w:proofErr w:type="spellEnd"/>
      <w:r w:rsidRPr="00217442">
        <w:rPr>
          <w:rFonts w:ascii="Cambria" w:hAnsi="Cambria"/>
        </w:rPr>
        <w:t> manages and creates an appropriate logger, specified by the logging category.</w:t>
      </w:r>
    </w:p>
    <w:p w14:paraId="18ED3763" w14:textId="42277D1C" w:rsidR="008B6D0F" w:rsidRPr="00217442" w:rsidRDefault="008B6D0F" w:rsidP="00217442">
      <w:pPr>
        <w:pStyle w:val="ListParagraph"/>
        <w:numPr>
          <w:ilvl w:val="1"/>
          <w:numId w:val="13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Syntax :</w:t>
      </w:r>
    </w:p>
    <w:p w14:paraId="5732D92D" w14:textId="77777777" w:rsidR="00217442" w:rsidRPr="008B6D0F" w:rsidRDefault="00217442" w:rsidP="008B6D0F">
      <w:pPr>
        <w:spacing w:line="360" w:lineRule="auto"/>
        <w:ind w:left="2160"/>
        <w:rPr>
          <w:rFonts w:ascii="Cambria" w:hAnsi="Cambria"/>
        </w:rPr>
      </w:pPr>
      <w:r w:rsidRPr="008B6D0F">
        <w:rPr>
          <w:rFonts w:ascii="Cambria" w:hAnsi="Cambria"/>
        </w:rPr>
        <w:t xml:space="preserve">public interface </w:t>
      </w:r>
      <w:proofErr w:type="spellStart"/>
      <w:r w:rsidRPr="008B6D0F">
        <w:rPr>
          <w:rFonts w:ascii="Cambria" w:hAnsi="Cambria"/>
        </w:rPr>
        <w:t>ILoggerProvider</w:t>
      </w:r>
      <w:proofErr w:type="spellEnd"/>
      <w:r w:rsidRPr="008B6D0F">
        <w:rPr>
          <w:rFonts w:ascii="Cambria" w:hAnsi="Cambria"/>
        </w:rPr>
        <w:t xml:space="preserve"> : </w:t>
      </w:r>
      <w:proofErr w:type="spellStart"/>
      <w:r w:rsidRPr="008B6D0F">
        <w:rPr>
          <w:rFonts w:ascii="Cambria" w:hAnsi="Cambria"/>
        </w:rPr>
        <w:t>IDisposable</w:t>
      </w:r>
      <w:proofErr w:type="spellEnd"/>
    </w:p>
    <w:p w14:paraId="54C281F1" w14:textId="77777777" w:rsidR="00217442" w:rsidRPr="008B6D0F" w:rsidRDefault="00217442" w:rsidP="008B6D0F">
      <w:pPr>
        <w:spacing w:line="360" w:lineRule="auto"/>
        <w:ind w:left="2160"/>
        <w:rPr>
          <w:rFonts w:ascii="Cambria" w:hAnsi="Cambria"/>
        </w:rPr>
      </w:pPr>
      <w:r w:rsidRPr="008B6D0F">
        <w:rPr>
          <w:rFonts w:ascii="Cambria" w:hAnsi="Cambria"/>
        </w:rPr>
        <w:t>{</w:t>
      </w:r>
    </w:p>
    <w:p w14:paraId="44FFD849" w14:textId="219E58C2" w:rsidR="00217442" w:rsidRPr="008B6D0F" w:rsidRDefault="00217442" w:rsidP="008B6D0F">
      <w:pPr>
        <w:spacing w:line="360" w:lineRule="auto"/>
        <w:ind w:left="2160" w:firstLine="720"/>
        <w:rPr>
          <w:rFonts w:ascii="Cambria" w:hAnsi="Cambria"/>
        </w:rPr>
      </w:pPr>
      <w:proofErr w:type="spellStart"/>
      <w:r w:rsidRPr="008B6D0F">
        <w:rPr>
          <w:rFonts w:ascii="Cambria" w:hAnsi="Cambria"/>
        </w:rPr>
        <w:t>ILogger</w:t>
      </w:r>
      <w:proofErr w:type="spellEnd"/>
      <w:r w:rsidRPr="008B6D0F">
        <w:rPr>
          <w:rFonts w:ascii="Cambria" w:hAnsi="Cambria"/>
        </w:rPr>
        <w:t xml:space="preserve"> </w:t>
      </w:r>
      <w:proofErr w:type="spellStart"/>
      <w:r w:rsidRPr="008B6D0F">
        <w:rPr>
          <w:rFonts w:ascii="Cambria" w:hAnsi="Cambria"/>
        </w:rPr>
        <w:t>CreateLogger</w:t>
      </w:r>
      <w:proofErr w:type="spellEnd"/>
      <w:r w:rsidRPr="008B6D0F">
        <w:rPr>
          <w:rFonts w:ascii="Cambria" w:hAnsi="Cambria"/>
        </w:rPr>
        <w:t xml:space="preserve">(string </w:t>
      </w:r>
      <w:proofErr w:type="spellStart"/>
      <w:r w:rsidRPr="008B6D0F">
        <w:rPr>
          <w:rFonts w:ascii="Cambria" w:hAnsi="Cambria"/>
        </w:rPr>
        <w:t>categoryName</w:t>
      </w:r>
      <w:proofErr w:type="spellEnd"/>
      <w:r w:rsidRPr="008B6D0F">
        <w:rPr>
          <w:rFonts w:ascii="Cambria" w:hAnsi="Cambria"/>
        </w:rPr>
        <w:t>);</w:t>
      </w:r>
    </w:p>
    <w:p w14:paraId="26194B47" w14:textId="77777777" w:rsidR="00217442" w:rsidRPr="008B6D0F" w:rsidRDefault="00217442" w:rsidP="008B6D0F">
      <w:pPr>
        <w:spacing w:line="360" w:lineRule="auto"/>
        <w:ind w:left="2160"/>
        <w:rPr>
          <w:rFonts w:ascii="Cambria" w:hAnsi="Cambria"/>
        </w:rPr>
      </w:pPr>
      <w:r w:rsidRPr="008B6D0F">
        <w:rPr>
          <w:rFonts w:ascii="Cambria" w:hAnsi="Cambria"/>
        </w:rPr>
        <w:t>}</w:t>
      </w:r>
    </w:p>
    <w:p w14:paraId="0BA36E05" w14:textId="40E80744" w:rsidR="00217442" w:rsidRPr="00217442" w:rsidRDefault="00217442" w:rsidP="00217442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</w:rPr>
      </w:pPr>
      <w:proofErr w:type="spellStart"/>
      <w:r w:rsidRPr="00217442">
        <w:rPr>
          <w:rFonts w:ascii="Cambria" w:hAnsi="Cambria"/>
        </w:rPr>
        <w:t>ILogger</w:t>
      </w:r>
      <w:proofErr w:type="spellEnd"/>
      <w:r w:rsidR="008B6D0F">
        <w:rPr>
          <w:rFonts w:ascii="Cambria" w:hAnsi="Cambria"/>
        </w:rPr>
        <w:t xml:space="preserve"> : </w:t>
      </w:r>
    </w:p>
    <w:p w14:paraId="17C07177" w14:textId="72A550F6" w:rsidR="00217442" w:rsidRDefault="00217442" w:rsidP="00217442">
      <w:pPr>
        <w:pStyle w:val="ListParagraph"/>
        <w:numPr>
          <w:ilvl w:val="1"/>
          <w:numId w:val="13"/>
        </w:numPr>
        <w:spacing w:line="360" w:lineRule="auto"/>
        <w:rPr>
          <w:rFonts w:ascii="Cambria" w:hAnsi="Cambria"/>
        </w:rPr>
      </w:pPr>
      <w:r w:rsidRPr="00217442">
        <w:rPr>
          <w:rFonts w:ascii="Cambria" w:hAnsi="Cambria"/>
        </w:rPr>
        <w:t>The </w:t>
      </w:r>
      <w:proofErr w:type="spellStart"/>
      <w:r w:rsidRPr="00217442">
        <w:rPr>
          <w:rFonts w:ascii="Cambria" w:hAnsi="Cambria"/>
        </w:rPr>
        <w:t>ILogger</w:t>
      </w:r>
      <w:proofErr w:type="spellEnd"/>
      <w:r w:rsidRPr="00217442">
        <w:rPr>
          <w:rFonts w:ascii="Cambria" w:hAnsi="Cambria"/>
        </w:rPr>
        <w:t xml:space="preserve"> interface includes methods for logging to the underlying storage. </w:t>
      </w:r>
    </w:p>
    <w:p w14:paraId="779CA41E" w14:textId="77777777" w:rsidR="008B6D0F" w:rsidRDefault="008B6D0F" w:rsidP="008B6D0F">
      <w:pPr>
        <w:pStyle w:val="ListParagraph"/>
        <w:spacing w:line="360" w:lineRule="auto"/>
        <w:ind w:left="1440" w:firstLine="0"/>
        <w:rPr>
          <w:rFonts w:ascii="Cambria" w:hAnsi="Cambria"/>
        </w:rPr>
      </w:pPr>
    </w:p>
    <w:p w14:paraId="7531145C" w14:textId="77777777" w:rsidR="008B6D0F" w:rsidRDefault="008B6D0F" w:rsidP="008B6D0F">
      <w:pPr>
        <w:pStyle w:val="ListParagraph"/>
        <w:spacing w:line="360" w:lineRule="auto"/>
        <w:ind w:left="1440" w:firstLine="0"/>
        <w:rPr>
          <w:rFonts w:ascii="Cambria" w:hAnsi="Cambria"/>
        </w:rPr>
      </w:pPr>
    </w:p>
    <w:p w14:paraId="28D1AC1B" w14:textId="55D0AEEF" w:rsidR="008B6D0F" w:rsidRPr="00217442" w:rsidRDefault="008B6D0F" w:rsidP="00217442">
      <w:pPr>
        <w:pStyle w:val="ListParagraph"/>
        <w:numPr>
          <w:ilvl w:val="1"/>
          <w:numId w:val="13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Syntax : </w:t>
      </w:r>
    </w:p>
    <w:p w14:paraId="4CCD9CD1" w14:textId="77777777" w:rsidR="00217442" w:rsidRPr="008B6D0F" w:rsidRDefault="00217442" w:rsidP="008B6D0F">
      <w:pPr>
        <w:spacing w:line="360" w:lineRule="auto"/>
        <w:ind w:left="2160"/>
        <w:rPr>
          <w:rFonts w:ascii="Cambria" w:hAnsi="Cambria"/>
        </w:rPr>
      </w:pPr>
      <w:r w:rsidRPr="008B6D0F">
        <w:rPr>
          <w:rFonts w:ascii="Cambria" w:hAnsi="Cambria"/>
        </w:rPr>
        <w:t xml:space="preserve">public interface </w:t>
      </w:r>
      <w:proofErr w:type="spellStart"/>
      <w:r w:rsidRPr="008B6D0F">
        <w:rPr>
          <w:rFonts w:ascii="Cambria" w:hAnsi="Cambria"/>
        </w:rPr>
        <w:t>ILogger</w:t>
      </w:r>
      <w:proofErr w:type="spellEnd"/>
    </w:p>
    <w:p w14:paraId="0705CA2B" w14:textId="77777777" w:rsidR="00217442" w:rsidRPr="008B6D0F" w:rsidRDefault="00217442" w:rsidP="008B6D0F">
      <w:pPr>
        <w:spacing w:line="360" w:lineRule="auto"/>
        <w:ind w:left="2160"/>
        <w:rPr>
          <w:rFonts w:ascii="Cambria" w:hAnsi="Cambria"/>
        </w:rPr>
      </w:pPr>
      <w:r w:rsidRPr="008B6D0F">
        <w:rPr>
          <w:rFonts w:ascii="Cambria" w:hAnsi="Cambria"/>
        </w:rPr>
        <w:t>{</w:t>
      </w:r>
    </w:p>
    <w:p w14:paraId="04299350" w14:textId="30F765EC" w:rsidR="00217442" w:rsidRPr="008B6D0F" w:rsidRDefault="00217442" w:rsidP="008B6D0F">
      <w:pPr>
        <w:spacing w:line="360" w:lineRule="auto"/>
        <w:ind w:left="2880"/>
        <w:rPr>
          <w:rFonts w:ascii="Cambria" w:hAnsi="Cambria"/>
        </w:rPr>
      </w:pPr>
      <w:r w:rsidRPr="008B6D0F">
        <w:rPr>
          <w:rFonts w:ascii="Cambria" w:hAnsi="Cambria"/>
        </w:rPr>
        <w:t>void Log&lt;</w:t>
      </w:r>
      <w:proofErr w:type="spellStart"/>
      <w:r w:rsidRPr="008B6D0F">
        <w:rPr>
          <w:rFonts w:ascii="Cambria" w:hAnsi="Cambria"/>
        </w:rPr>
        <w:t>TState</w:t>
      </w:r>
      <w:proofErr w:type="spellEnd"/>
      <w:r w:rsidRPr="008B6D0F">
        <w:rPr>
          <w:rFonts w:ascii="Cambria" w:hAnsi="Cambria"/>
        </w:rPr>
        <w:t>&gt;(</w:t>
      </w:r>
      <w:proofErr w:type="spellStart"/>
      <w:r w:rsidRPr="008B6D0F">
        <w:rPr>
          <w:rFonts w:ascii="Cambria" w:hAnsi="Cambria"/>
        </w:rPr>
        <w:t>LogLevel</w:t>
      </w:r>
      <w:proofErr w:type="spellEnd"/>
      <w:r w:rsidRPr="008B6D0F">
        <w:rPr>
          <w:rFonts w:ascii="Cambria" w:hAnsi="Cambria"/>
        </w:rPr>
        <w:t xml:space="preserve"> </w:t>
      </w:r>
      <w:proofErr w:type="spellStart"/>
      <w:r w:rsidRPr="008B6D0F">
        <w:rPr>
          <w:rFonts w:ascii="Cambria" w:hAnsi="Cambria"/>
        </w:rPr>
        <w:t>logLevel</w:t>
      </w:r>
      <w:proofErr w:type="spellEnd"/>
      <w:r w:rsidRPr="008B6D0F">
        <w:rPr>
          <w:rFonts w:ascii="Cambria" w:hAnsi="Cambria"/>
        </w:rPr>
        <w:t xml:space="preserve">, </w:t>
      </w:r>
      <w:proofErr w:type="spellStart"/>
      <w:r w:rsidRPr="008B6D0F">
        <w:rPr>
          <w:rFonts w:ascii="Cambria" w:hAnsi="Cambria"/>
        </w:rPr>
        <w:t>EventId</w:t>
      </w:r>
      <w:proofErr w:type="spellEnd"/>
      <w:r w:rsidRPr="008B6D0F">
        <w:rPr>
          <w:rFonts w:ascii="Cambria" w:hAnsi="Cambria"/>
        </w:rPr>
        <w:t xml:space="preserve"> </w:t>
      </w:r>
      <w:proofErr w:type="spellStart"/>
      <w:r w:rsidRPr="008B6D0F">
        <w:rPr>
          <w:rFonts w:ascii="Cambria" w:hAnsi="Cambria"/>
        </w:rPr>
        <w:t>eventId</w:t>
      </w:r>
      <w:proofErr w:type="spellEnd"/>
      <w:r w:rsidRPr="008B6D0F">
        <w:rPr>
          <w:rFonts w:ascii="Cambria" w:hAnsi="Cambria"/>
        </w:rPr>
        <w:t xml:space="preserve">, </w:t>
      </w:r>
      <w:proofErr w:type="spellStart"/>
      <w:r w:rsidRPr="008B6D0F">
        <w:rPr>
          <w:rFonts w:ascii="Cambria" w:hAnsi="Cambria"/>
        </w:rPr>
        <w:t>TState</w:t>
      </w:r>
      <w:proofErr w:type="spellEnd"/>
      <w:r w:rsidRPr="008B6D0F">
        <w:rPr>
          <w:rFonts w:ascii="Cambria" w:hAnsi="Cambria"/>
        </w:rPr>
        <w:t xml:space="preserve"> state, Exception </w:t>
      </w:r>
      <w:proofErr w:type="spellStart"/>
      <w:r w:rsidRPr="008B6D0F">
        <w:rPr>
          <w:rFonts w:ascii="Cambria" w:hAnsi="Cambria"/>
        </w:rPr>
        <w:t>exception</w:t>
      </w:r>
      <w:proofErr w:type="spellEnd"/>
      <w:r w:rsidRPr="008B6D0F">
        <w:rPr>
          <w:rFonts w:ascii="Cambria" w:hAnsi="Cambria"/>
        </w:rPr>
        <w:t>, Func&lt;</w:t>
      </w:r>
      <w:proofErr w:type="spellStart"/>
      <w:r w:rsidRPr="008B6D0F">
        <w:rPr>
          <w:rFonts w:ascii="Cambria" w:hAnsi="Cambria"/>
        </w:rPr>
        <w:t>TState</w:t>
      </w:r>
      <w:proofErr w:type="spellEnd"/>
      <w:r w:rsidRPr="008B6D0F">
        <w:rPr>
          <w:rFonts w:ascii="Cambria" w:hAnsi="Cambria"/>
        </w:rPr>
        <w:t>, Exception, string&gt; formatter);</w:t>
      </w:r>
    </w:p>
    <w:p w14:paraId="4A0526AC" w14:textId="07A82556" w:rsidR="00217442" w:rsidRPr="008B6D0F" w:rsidRDefault="00217442" w:rsidP="008B6D0F">
      <w:pPr>
        <w:spacing w:line="360" w:lineRule="auto"/>
        <w:ind w:left="2880"/>
        <w:rPr>
          <w:rFonts w:ascii="Cambria" w:hAnsi="Cambria"/>
        </w:rPr>
      </w:pPr>
      <w:r w:rsidRPr="008B6D0F">
        <w:rPr>
          <w:rFonts w:ascii="Cambria" w:hAnsi="Cambria"/>
        </w:rPr>
        <w:t xml:space="preserve">bool </w:t>
      </w:r>
      <w:proofErr w:type="spellStart"/>
      <w:r w:rsidRPr="008B6D0F">
        <w:rPr>
          <w:rFonts w:ascii="Cambria" w:hAnsi="Cambria"/>
        </w:rPr>
        <w:t>IsEnabled</w:t>
      </w:r>
      <w:proofErr w:type="spellEnd"/>
      <w:r w:rsidRPr="008B6D0F">
        <w:rPr>
          <w:rFonts w:ascii="Cambria" w:hAnsi="Cambria"/>
        </w:rPr>
        <w:t>(</w:t>
      </w:r>
      <w:proofErr w:type="spellStart"/>
      <w:r w:rsidRPr="008B6D0F">
        <w:rPr>
          <w:rFonts w:ascii="Cambria" w:hAnsi="Cambria"/>
        </w:rPr>
        <w:t>LogLevel</w:t>
      </w:r>
      <w:proofErr w:type="spellEnd"/>
      <w:r w:rsidRPr="008B6D0F">
        <w:rPr>
          <w:rFonts w:ascii="Cambria" w:hAnsi="Cambria"/>
        </w:rPr>
        <w:t xml:space="preserve"> </w:t>
      </w:r>
      <w:proofErr w:type="spellStart"/>
      <w:r w:rsidRPr="008B6D0F">
        <w:rPr>
          <w:rFonts w:ascii="Cambria" w:hAnsi="Cambria"/>
        </w:rPr>
        <w:t>logLevel</w:t>
      </w:r>
      <w:proofErr w:type="spellEnd"/>
      <w:r w:rsidRPr="008B6D0F">
        <w:rPr>
          <w:rFonts w:ascii="Cambria" w:hAnsi="Cambria"/>
        </w:rPr>
        <w:t>);</w:t>
      </w:r>
    </w:p>
    <w:p w14:paraId="42A980AE" w14:textId="1D3428E1" w:rsidR="00217442" w:rsidRPr="008B6D0F" w:rsidRDefault="00217442" w:rsidP="008B6D0F">
      <w:pPr>
        <w:spacing w:line="360" w:lineRule="auto"/>
        <w:ind w:left="2880"/>
        <w:rPr>
          <w:rFonts w:ascii="Cambria" w:hAnsi="Cambria"/>
        </w:rPr>
      </w:pPr>
      <w:proofErr w:type="spellStart"/>
      <w:r w:rsidRPr="008B6D0F">
        <w:rPr>
          <w:rFonts w:ascii="Cambria" w:hAnsi="Cambria"/>
        </w:rPr>
        <w:t>IDisposable</w:t>
      </w:r>
      <w:proofErr w:type="spellEnd"/>
      <w:r w:rsidRPr="008B6D0F">
        <w:rPr>
          <w:rFonts w:ascii="Cambria" w:hAnsi="Cambria"/>
        </w:rPr>
        <w:t xml:space="preserve"> </w:t>
      </w:r>
      <w:proofErr w:type="spellStart"/>
      <w:r w:rsidRPr="008B6D0F">
        <w:rPr>
          <w:rFonts w:ascii="Cambria" w:hAnsi="Cambria"/>
        </w:rPr>
        <w:t>BeginScope</w:t>
      </w:r>
      <w:proofErr w:type="spellEnd"/>
      <w:r w:rsidRPr="008B6D0F">
        <w:rPr>
          <w:rFonts w:ascii="Cambria" w:hAnsi="Cambria"/>
        </w:rPr>
        <w:t>&lt;</w:t>
      </w:r>
      <w:proofErr w:type="spellStart"/>
      <w:r w:rsidRPr="008B6D0F">
        <w:rPr>
          <w:rFonts w:ascii="Cambria" w:hAnsi="Cambria"/>
        </w:rPr>
        <w:t>TState</w:t>
      </w:r>
      <w:proofErr w:type="spellEnd"/>
      <w:r w:rsidRPr="008B6D0F">
        <w:rPr>
          <w:rFonts w:ascii="Cambria" w:hAnsi="Cambria"/>
        </w:rPr>
        <w:t>&gt;(</w:t>
      </w:r>
      <w:proofErr w:type="spellStart"/>
      <w:r w:rsidRPr="008B6D0F">
        <w:rPr>
          <w:rFonts w:ascii="Cambria" w:hAnsi="Cambria"/>
        </w:rPr>
        <w:t>TState</w:t>
      </w:r>
      <w:proofErr w:type="spellEnd"/>
      <w:r w:rsidRPr="008B6D0F">
        <w:rPr>
          <w:rFonts w:ascii="Cambria" w:hAnsi="Cambria"/>
        </w:rPr>
        <w:t xml:space="preserve"> state);</w:t>
      </w:r>
    </w:p>
    <w:p w14:paraId="7BBA7823" w14:textId="77777777" w:rsidR="00217442" w:rsidRPr="008B6D0F" w:rsidRDefault="00217442" w:rsidP="008B6D0F">
      <w:pPr>
        <w:spacing w:line="360" w:lineRule="auto"/>
        <w:ind w:left="2160"/>
        <w:rPr>
          <w:rFonts w:ascii="Cambria" w:hAnsi="Cambria"/>
        </w:rPr>
      </w:pPr>
      <w:r w:rsidRPr="008B6D0F">
        <w:rPr>
          <w:rFonts w:ascii="Cambria" w:hAnsi="Cambria"/>
        </w:rPr>
        <w:t xml:space="preserve">} </w:t>
      </w:r>
    </w:p>
    <w:p w14:paraId="431812C5" w14:textId="77777777" w:rsidR="00217442" w:rsidRPr="00290301" w:rsidRDefault="00217442" w:rsidP="00217442">
      <w:pPr>
        <w:jc w:val="center"/>
        <w:rPr>
          <w:rFonts w:ascii="Cambria" w:hAnsi="Cambria"/>
          <w:color w:val="000000" w:themeColor="text1"/>
        </w:rPr>
      </w:pPr>
    </w:p>
    <w:p w14:paraId="46FAF450" w14:textId="7A86DF85" w:rsidR="00D52B9F" w:rsidRDefault="00373F59" w:rsidP="00D52B9F">
      <w:pPr>
        <w:pStyle w:val="Heading1"/>
        <w:numPr>
          <w:ilvl w:val="1"/>
          <w:numId w:val="1"/>
        </w:numPr>
        <w:tabs>
          <w:tab w:val="left" w:pos="558"/>
        </w:tabs>
        <w:spacing w:after="240"/>
        <w:ind w:left="558" w:hanging="458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Logging Providers</w:t>
      </w:r>
    </w:p>
    <w:p w14:paraId="37A8FA26" w14:textId="6BC5D9CA" w:rsidR="00011550" w:rsidRPr="008B6D0F" w:rsidRDefault="008B6D0F" w:rsidP="008B6D0F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</w:rPr>
      </w:pPr>
      <w:r w:rsidRPr="008B6D0F">
        <w:rPr>
          <w:rFonts w:ascii="Cambria" w:hAnsi="Cambria"/>
        </w:rPr>
        <w:t>A logging provider displays or stores logs to a particular medium such as a console, a debugging event, an event log, a trace listener, and others. Microsoft provides various logging providers as NuGet packages.</w:t>
      </w:r>
    </w:p>
    <w:p w14:paraId="6532CB0A" w14:textId="614A82D7" w:rsidR="008B6D0F" w:rsidRPr="008B6D0F" w:rsidRDefault="008B6D0F" w:rsidP="008B6D0F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</w:rPr>
      </w:pPr>
      <w:r w:rsidRPr="008B6D0F">
        <w:rPr>
          <w:rFonts w:ascii="Cambria" w:hAnsi="Cambria"/>
        </w:rPr>
        <w:t>The following table lists important logging providers</w:t>
      </w:r>
      <w:r>
        <w:rPr>
          <w:rFonts w:ascii="Cambria" w:hAnsi="Cambria"/>
        </w:rPr>
        <w:t xml:space="preserve"> : </w:t>
      </w:r>
    </w:p>
    <w:tbl>
      <w:tblPr>
        <w:tblStyle w:val="GridTable1Light"/>
        <w:tblW w:w="8217" w:type="dxa"/>
        <w:jc w:val="right"/>
        <w:tblLook w:val="04A0" w:firstRow="1" w:lastRow="0" w:firstColumn="1" w:lastColumn="0" w:noHBand="0" w:noVBand="1"/>
      </w:tblPr>
      <w:tblGrid>
        <w:gridCol w:w="5098"/>
        <w:gridCol w:w="3119"/>
      </w:tblGrid>
      <w:tr w:rsidR="008B6D0F" w:rsidRPr="008B6D0F" w14:paraId="282C7CEB" w14:textId="77777777" w:rsidTr="008B6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14:paraId="68A42369" w14:textId="77777777" w:rsidR="008B6D0F" w:rsidRPr="008B6D0F" w:rsidRDefault="008B6D0F" w:rsidP="008B6D0F">
            <w:pPr>
              <w:spacing w:line="360" w:lineRule="auto"/>
              <w:rPr>
                <w:rFonts w:ascii="Cambria" w:hAnsi="Cambria"/>
              </w:rPr>
            </w:pPr>
            <w:r w:rsidRPr="008B6D0F">
              <w:rPr>
                <w:rFonts w:ascii="Cambria" w:hAnsi="Cambria"/>
              </w:rPr>
              <w:t>Logging Provider's NuGet Package</w:t>
            </w:r>
          </w:p>
        </w:tc>
        <w:tc>
          <w:tcPr>
            <w:tcW w:w="3119" w:type="dxa"/>
            <w:hideMark/>
          </w:tcPr>
          <w:p w14:paraId="7BEF58BE" w14:textId="77777777" w:rsidR="008B6D0F" w:rsidRPr="008B6D0F" w:rsidRDefault="008B6D0F" w:rsidP="008B6D0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8B6D0F">
              <w:rPr>
                <w:rFonts w:ascii="Cambria" w:hAnsi="Cambria"/>
              </w:rPr>
              <w:t>Output Target</w:t>
            </w:r>
          </w:p>
        </w:tc>
      </w:tr>
      <w:tr w:rsidR="008B6D0F" w:rsidRPr="008B6D0F" w14:paraId="53160B41" w14:textId="77777777" w:rsidTr="008B6D0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14:paraId="4DC0FBA4" w14:textId="77777777" w:rsidR="008B6D0F" w:rsidRPr="008B6D0F" w:rsidRDefault="008B6D0F" w:rsidP="008B6D0F">
            <w:pPr>
              <w:spacing w:line="360" w:lineRule="auto"/>
              <w:jc w:val="both"/>
              <w:rPr>
                <w:rFonts w:ascii="Cambria" w:hAnsi="Cambria"/>
              </w:rPr>
            </w:pPr>
            <w:hyperlink r:id="rId7" w:tgtFrame="_blank" w:history="1">
              <w:proofErr w:type="spellStart"/>
              <w:r w:rsidRPr="008B6D0F">
                <w:rPr>
                  <w:rStyle w:val="Hyperlink"/>
                  <w:rFonts w:ascii="Cambria" w:eastAsia="Caladea" w:hAnsi="Cambria"/>
                  <w:b w:val="0"/>
                  <w:bCs w:val="0"/>
                  <w:color w:val="auto"/>
                  <w:u w:val="none"/>
                </w:rPr>
                <w:t>Microsoft.Extensions.Logging.Console</w:t>
              </w:r>
              <w:proofErr w:type="spellEnd"/>
            </w:hyperlink>
          </w:p>
        </w:tc>
        <w:tc>
          <w:tcPr>
            <w:tcW w:w="3119" w:type="dxa"/>
            <w:hideMark/>
          </w:tcPr>
          <w:p w14:paraId="7F82AC39" w14:textId="77777777" w:rsidR="008B6D0F" w:rsidRPr="008B6D0F" w:rsidRDefault="008B6D0F" w:rsidP="008B6D0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8B6D0F">
              <w:rPr>
                <w:rFonts w:ascii="Cambria" w:hAnsi="Cambria"/>
              </w:rPr>
              <w:t>Console</w:t>
            </w:r>
          </w:p>
        </w:tc>
      </w:tr>
      <w:tr w:rsidR="008B6D0F" w:rsidRPr="008B6D0F" w14:paraId="1CC390AF" w14:textId="77777777" w:rsidTr="008B6D0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14:paraId="7F74CD85" w14:textId="77777777" w:rsidR="008B6D0F" w:rsidRPr="008B6D0F" w:rsidRDefault="008B6D0F" w:rsidP="008B6D0F">
            <w:pPr>
              <w:spacing w:line="360" w:lineRule="auto"/>
              <w:jc w:val="both"/>
              <w:rPr>
                <w:rFonts w:ascii="Cambria" w:hAnsi="Cambria"/>
              </w:rPr>
            </w:pPr>
            <w:hyperlink r:id="rId8" w:tgtFrame="_blank" w:history="1">
              <w:proofErr w:type="spellStart"/>
              <w:r w:rsidRPr="008B6D0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Microsoft.Extensions.Logging.Debug</w:t>
              </w:r>
              <w:proofErr w:type="spellEnd"/>
            </w:hyperlink>
          </w:p>
        </w:tc>
        <w:tc>
          <w:tcPr>
            <w:tcW w:w="3119" w:type="dxa"/>
            <w:hideMark/>
          </w:tcPr>
          <w:p w14:paraId="3EFD76CE" w14:textId="77777777" w:rsidR="008B6D0F" w:rsidRPr="008B6D0F" w:rsidRDefault="008B6D0F" w:rsidP="008B6D0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8B6D0F">
              <w:rPr>
                <w:rFonts w:ascii="Cambria" w:hAnsi="Cambria"/>
              </w:rPr>
              <w:t>Debugger Monitor</w:t>
            </w:r>
          </w:p>
        </w:tc>
      </w:tr>
      <w:tr w:rsidR="008B6D0F" w:rsidRPr="008B6D0F" w14:paraId="787444C1" w14:textId="77777777" w:rsidTr="008B6D0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14:paraId="159246DE" w14:textId="77777777" w:rsidR="008B6D0F" w:rsidRPr="008B6D0F" w:rsidRDefault="008B6D0F" w:rsidP="008B6D0F">
            <w:pPr>
              <w:spacing w:line="360" w:lineRule="auto"/>
              <w:jc w:val="both"/>
              <w:rPr>
                <w:rFonts w:ascii="Cambria" w:hAnsi="Cambria"/>
              </w:rPr>
            </w:pPr>
            <w:hyperlink r:id="rId9" w:tgtFrame="_blank" w:history="1">
              <w:proofErr w:type="spellStart"/>
              <w:r w:rsidRPr="008B6D0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Microsoft.Extensions.Logging.EventLog</w:t>
              </w:r>
              <w:proofErr w:type="spellEnd"/>
            </w:hyperlink>
          </w:p>
        </w:tc>
        <w:tc>
          <w:tcPr>
            <w:tcW w:w="3119" w:type="dxa"/>
            <w:hideMark/>
          </w:tcPr>
          <w:p w14:paraId="27B57C74" w14:textId="77777777" w:rsidR="008B6D0F" w:rsidRPr="008B6D0F" w:rsidRDefault="008B6D0F" w:rsidP="008B6D0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8B6D0F">
              <w:rPr>
                <w:rFonts w:ascii="Cambria" w:hAnsi="Cambria"/>
              </w:rPr>
              <w:t>Windows Event Log</w:t>
            </w:r>
          </w:p>
        </w:tc>
      </w:tr>
      <w:tr w:rsidR="008B6D0F" w:rsidRPr="008B6D0F" w14:paraId="12C122A8" w14:textId="77777777" w:rsidTr="008B6D0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14:paraId="1F7E9F6B" w14:textId="77777777" w:rsidR="008B6D0F" w:rsidRPr="008B6D0F" w:rsidRDefault="008B6D0F" w:rsidP="008B6D0F">
            <w:pPr>
              <w:spacing w:line="360" w:lineRule="auto"/>
              <w:jc w:val="both"/>
              <w:rPr>
                <w:rFonts w:ascii="Cambria" w:hAnsi="Cambria"/>
              </w:rPr>
            </w:pPr>
            <w:hyperlink r:id="rId10" w:tgtFrame="_blank" w:history="1">
              <w:proofErr w:type="spellStart"/>
              <w:r w:rsidRPr="008B6D0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Microsoft.Extensions.Logging.EventSource</w:t>
              </w:r>
              <w:proofErr w:type="spellEnd"/>
            </w:hyperlink>
          </w:p>
        </w:tc>
        <w:tc>
          <w:tcPr>
            <w:tcW w:w="3119" w:type="dxa"/>
            <w:hideMark/>
          </w:tcPr>
          <w:p w14:paraId="57B696B9" w14:textId="77777777" w:rsidR="008B6D0F" w:rsidRPr="008B6D0F" w:rsidRDefault="008B6D0F" w:rsidP="008B6D0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8B6D0F">
              <w:rPr>
                <w:rFonts w:ascii="Cambria" w:hAnsi="Cambria"/>
              </w:rPr>
              <w:t>EventSource</w:t>
            </w:r>
            <w:proofErr w:type="spellEnd"/>
            <w:r w:rsidRPr="008B6D0F">
              <w:rPr>
                <w:rFonts w:ascii="Cambria" w:hAnsi="Cambria"/>
              </w:rPr>
              <w:t>/</w:t>
            </w:r>
            <w:proofErr w:type="spellStart"/>
            <w:r w:rsidRPr="008B6D0F">
              <w:rPr>
                <w:rFonts w:ascii="Cambria" w:hAnsi="Cambria"/>
              </w:rPr>
              <w:t>EventListener</w:t>
            </w:r>
            <w:proofErr w:type="spellEnd"/>
          </w:p>
        </w:tc>
      </w:tr>
      <w:tr w:rsidR="008B6D0F" w:rsidRPr="008B6D0F" w14:paraId="2D35907C" w14:textId="77777777" w:rsidTr="008B6D0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14:paraId="165B4CA4" w14:textId="77777777" w:rsidR="008B6D0F" w:rsidRPr="008B6D0F" w:rsidRDefault="008B6D0F" w:rsidP="008B6D0F">
            <w:pPr>
              <w:spacing w:line="360" w:lineRule="auto"/>
              <w:jc w:val="both"/>
              <w:rPr>
                <w:rFonts w:ascii="Cambria" w:hAnsi="Cambria"/>
              </w:rPr>
            </w:pPr>
            <w:hyperlink r:id="rId11" w:tgtFrame="_blank" w:history="1">
              <w:proofErr w:type="spellStart"/>
              <w:r w:rsidRPr="008B6D0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Microsoft.Extensions.Logging.TraceSource</w:t>
              </w:r>
              <w:proofErr w:type="spellEnd"/>
            </w:hyperlink>
          </w:p>
        </w:tc>
        <w:tc>
          <w:tcPr>
            <w:tcW w:w="3119" w:type="dxa"/>
            <w:hideMark/>
          </w:tcPr>
          <w:p w14:paraId="4797FF9A" w14:textId="77777777" w:rsidR="008B6D0F" w:rsidRPr="008B6D0F" w:rsidRDefault="008B6D0F" w:rsidP="008B6D0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8B6D0F">
              <w:rPr>
                <w:rFonts w:ascii="Cambria" w:hAnsi="Cambria"/>
              </w:rPr>
              <w:t>Trace Listener</w:t>
            </w:r>
          </w:p>
        </w:tc>
      </w:tr>
    </w:tbl>
    <w:p w14:paraId="0BCA01A3" w14:textId="77777777" w:rsidR="000A3EC6" w:rsidRDefault="000A3EC6" w:rsidP="008B6D0F">
      <w:pPr>
        <w:spacing w:line="360" w:lineRule="auto"/>
        <w:jc w:val="both"/>
        <w:rPr>
          <w:rFonts w:ascii="Cambria" w:hAnsi="Cambria"/>
        </w:rPr>
      </w:pPr>
    </w:p>
    <w:p w14:paraId="2650FC25" w14:textId="77777777" w:rsidR="00661D1D" w:rsidRDefault="00661D1D" w:rsidP="008B6D0F">
      <w:pPr>
        <w:spacing w:line="360" w:lineRule="auto"/>
        <w:jc w:val="both"/>
        <w:rPr>
          <w:rFonts w:ascii="Cambria" w:hAnsi="Cambria"/>
        </w:rPr>
      </w:pPr>
    </w:p>
    <w:p w14:paraId="0C5B2BE1" w14:textId="77777777" w:rsidR="00661D1D" w:rsidRDefault="00661D1D" w:rsidP="008B6D0F">
      <w:pPr>
        <w:spacing w:line="360" w:lineRule="auto"/>
        <w:jc w:val="both"/>
        <w:rPr>
          <w:rFonts w:ascii="Cambria" w:hAnsi="Cambria"/>
        </w:rPr>
      </w:pPr>
    </w:p>
    <w:p w14:paraId="76BA4B0E" w14:textId="77777777" w:rsidR="00661D1D" w:rsidRDefault="00661D1D" w:rsidP="008B6D0F">
      <w:pPr>
        <w:spacing w:line="360" w:lineRule="auto"/>
        <w:jc w:val="both"/>
        <w:rPr>
          <w:rFonts w:ascii="Cambria" w:hAnsi="Cambria"/>
        </w:rPr>
      </w:pPr>
    </w:p>
    <w:p w14:paraId="611C6104" w14:textId="77777777" w:rsidR="00661D1D" w:rsidRDefault="00661D1D" w:rsidP="008B6D0F">
      <w:pPr>
        <w:spacing w:line="360" w:lineRule="auto"/>
        <w:jc w:val="both"/>
        <w:rPr>
          <w:rFonts w:ascii="Cambria" w:hAnsi="Cambria"/>
        </w:rPr>
      </w:pPr>
    </w:p>
    <w:p w14:paraId="7FAA2226" w14:textId="77777777" w:rsidR="00661D1D" w:rsidRDefault="00661D1D" w:rsidP="008B6D0F">
      <w:pPr>
        <w:spacing w:line="360" w:lineRule="auto"/>
        <w:jc w:val="both"/>
        <w:rPr>
          <w:rFonts w:ascii="Cambria" w:hAnsi="Cambria"/>
        </w:rPr>
      </w:pPr>
    </w:p>
    <w:p w14:paraId="6B126FFE" w14:textId="77777777" w:rsidR="00661D1D" w:rsidRDefault="00661D1D" w:rsidP="008B6D0F">
      <w:pPr>
        <w:spacing w:line="360" w:lineRule="auto"/>
        <w:jc w:val="both"/>
        <w:rPr>
          <w:rFonts w:ascii="Cambria" w:hAnsi="Cambria"/>
        </w:rPr>
      </w:pPr>
    </w:p>
    <w:p w14:paraId="0F0DB5EE" w14:textId="77777777" w:rsidR="00661D1D" w:rsidRDefault="00661D1D" w:rsidP="008B6D0F">
      <w:pPr>
        <w:spacing w:line="360" w:lineRule="auto"/>
        <w:jc w:val="both"/>
        <w:rPr>
          <w:rFonts w:ascii="Cambria" w:hAnsi="Cambria"/>
        </w:rPr>
      </w:pPr>
    </w:p>
    <w:p w14:paraId="26D4B944" w14:textId="77777777" w:rsidR="00661D1D" w:rsidRDefault="00661D1D" w:rsidP="008B6D0F">
      <w:pPr>
        <w:spacing w:line="360" w:lineRule="auto"/>
        <w:jc w:val="both"/>
        <w:rPr>
          <w:rFonts w:ascii="Cambria" w:hAnsi="Cambria"/>
        </w:rPr>
      </w:pPr>
    </w:p>
    <w:p w14:paraId="691EA826" w14:textId="77777777" w:rsidR="00661D1D" w:rsidRDefault="00661D1D" w:rsidP="008B6D0F">
      <w:pPr>
        <w:spacing w:line="360" w:lineRule="auto"/>
        <w:jc w:val="both"/>
        <w:rPr>
          <w:rFonts w:ascii="Cambria" w:hAnsi="Cambria"/>
        </w:rPr>
      </w:pPr>
    </w:p>
    <w:p w14:paraId="365B7E92" w14:textId="77777777" w:rsidR="00661D1D" w:rsidRDefault="00661D1D" w:rsidP="008B6D0F">
      <w:pPr>
        <w:spacing w:line="360" w:lineRule="auto"/>
        <w:jc w:val="both"/>
        <w:rPr>
          <w:rFonts w:ascii="Cambria" w:hAnsi="Cambria"/>
        </w:rPr>
      </w:pPr>
    </w:p>
    <w:p w14:paraId="56759540" w14:textId="77777777" w:rsidR="00661D1D" w:rsidRDefault="00661D1D" w:rsidP="008B6D0F">
      <w:pPr>
        <w:spacing w:line="360" w:lineRule="auto"/>
        <w:jc w:val="both"/>
        <w:rPr>
          <w:rFonts w:ascii="Cambria" w:hAnsi="Cambria"/>
        </w:rPr>
      </w:pPr>
    </w:p>
    <w:p w14:paraId="25A63321" w14:textId="77777777" w:rsidR="00661D1D" w:rsidRDefault="00661D1D" w:rsidP="008B6D0F">
      <w:pPr>
        <w:spacing w:line="360" w:lineRule="auto"/>
        <w:jc w:val="both"/>
        <w:rPr>
          <w:rFonts w:ascii="Cambria" w:hAnsi="Cambria"/>
        </w:rPr>
      </w:pPr>
    </w:p>
    <w:p w14:paraId="62E4F7F7" w14:textId="77777777" w:rsidR="00661D1D" w:rsidRDefault="00661D1D" w:rsidP="008B6D0F">
      <w:pPr>
        <w:spacing w:line="360" w:lineRule="auto"/>
        <w:jc w:val="both"/>
        <w:rPr>
          <w:rFonts w:ascii="Cambria" w:hAnsi="Cambria"/>
        </w:rPr>
      </w:pPr>
    </w:p>
    <w:p w14:paraId="584E0036" w14:textId="77777777" w:rsidR="000A3EC6" w:rsidRDefault="000A3EC6" w:rsidP="000A3EC6">
      <w:pPr>
        <w:pStyle w:val="Heading1"/>
        <w:numPr>
          <w:ilvl w:val="1"/>
          <w:numId w:val="14"/>
        </w:numPr>
        <w:tabs>
          <w:tab w:val="left" w:pos="558"/>
        </w:tabs>
        <w:spacing w:after="24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lastRenderedPageBreak/>
        <w:t>Log Level</w:t>
      </w:r>
    </w:p>
    <w:p w14:paraId="3FE87E75" w14:textId="77777777" w:rsidR="00DB4F29" w:rsidRDefault="008B6D0F" w:rsidP="00DB4F29">
      <w:pPr>
        <w:pStyle w:val="ListParagraph"/>
        <w:numPr>
          <w:ilvl w:val="0"/>
          <w:numId w:val="15"/>
        </w:numPr>
        <w:spacing w:line="360" w:lineRule="auto"/>
        <w:rPr>
          <w:rFonts w:ascii="Cambria" w:hAnsi="Cambria"/>
        </w:rPr>
      </w:pPr>
      <w:r w:rsidRPr="00DB4F29">
        <w:rPr>
          <w:rFonts w:ascii="Cambria" w:hAnsi="Cambria"/>
        </w:rPr>
        <w:t>The following table lists the </w:t>
      </w:r>
      <w:proofErr w:type="spellStart"/>
      <w:r w:rsidRPr="00DB4F29">
        <w:rPr>
          <w:rFonts w:ascii="Cambria" w:hAnsi="Cambria"/>
        </w:rPr>
        <w:fldChar w:fldCharType="begin"/>
      </w:r>
      <w:r w:rsidRPr="00DB4F29">
        <w:rPr>
          <w:rFonts w:ascii="Cambria" w:hAnsi="Cambria"/>
        </w:rPr>
        <w:instrText>HYPERLINK "https://learn.microsoft.com/en-us/dotnet/api/microsoft.extensions.logging.loglevel"</w:instrText>
      </w:r>
      <w:r w:rsidRPr="00DB4F29">
        <w:rPr>
          <w:rFonts w:ascii="Cambria" w:hAnsi="Cambria"/>
        </w:rPr>
        <w:fldChar w:fldCharType="separate"/>
      </w:r>
      <w:r w:rsidRPr="00DB4F29">
        <w:rPr>
          <w:rStyle w:val="Hyperlink"/>
          <w:rFonts w:ascii="Cambria" w:hAnsi="Cambria"/>
          <w:color w:val="auto"/>
          <w:u w:val="none"/>
        </w:rPr>
        <w:t>LogLevel</w:t>
      </w:r>
      <w:proofErr w:type="spellEnd"/>
      <w:r w:rsidRPr="00DB4F29">
        <w:rPr>
          <w:rFonts w:ascii="Cambria" w:hAnsi="Cambria"/>
        </w:rPr>
        <w:fldChar w:fldCharType="end"/>
      </w:r>
      <w:r w:rsidRPr="00DB4F29">
        <w:rPr>
          <w:rFonts w:ascii="Cambria" w:hAnsi="Cambria"/>
        </w:rPr>
        <w:t> values, the convenience Log{</w:t>
      </w:r>
      <w:proofErr w:type="spellStart"/>
      <w:r w:rsidRPr="00DB4F29">
        <w:rPr>
          <w:rFonts w:ascii="Cambria" w:hAnsi="Cambria"/>
        </w:rPr>
        <w:t>LogLevel</w:t>
      </w:r>
      <w:proofErr w:type="spellEnd"/>
      <w:r w:rsidRPr="00DB4F29">
        <w:rPr>
          <w:rFonts w:ascii="Cambria" w:hAnsi="Cambria"/>
        </w:rPr>
        <w:t>} </w:t>
      </w:r>
    </w:p>
    <w:p w14:paraId="3EF8AF92" w14:textId="08560524" w:rsidR="008B6D0F" w:rsidRPr="008B6D0F" w:rsidRDefault="008B6D0F" w:rsidP="00DB4F29">
      <w:pPr>
        <w:pStyle w:val="ListParagraph"/>
        <w:spacing w:line="360" w:lineRule="auto"/>
        <w:ind w:left="720" w:firstLine="0"/>
        <w:rPr>
          <w:rFonts w:ascii="Cambria" w:hAnsi="Cambria"/>
        </w:rPr>
      </w:pPr>
      <w:r w:rsidRPr="00DB4F29">
        <w:rPr>
          <w:rFonts w:ascii="Cambria" w:hAnsi="Cambria"/>
        </w:rPr>
        <w:t>extension method, and the suggested usage</w:t>
      </w:r>
      <w:r w:rsidR="00DB4F29">
        <w:rPr>
          <w:rFonts w:ascii="Cambria" w:hAnsi="Cambria"/>
        </w:rPr>
        <w:t xml:space="preserve"> </w:t>
      </w:r>
      <w:r w:rsidRPr="00DB4F29">
        <w:rPr>
          <w:rFonts w:ascii="Cambria" w:hAnsi="Cambria"/>
        </w:rPr>
        <w:t>:</w:t>
      </w:r>
    </w:p>
    <w:tbl>
      <w:tblPr>
        <w:tblStyle w:val="GridTable1Light"/>
        <w:tblW w:w="8217" w:type="dxa"/>
        <w:jc w:val="right"/>
        <w:tblLook w:val="04A0" w:firstRow="1" w:lastRow="0" w:firstColumn="1" w:lastColumn="0" w:noHBand="0" w:noVBand="1"/>
      </w:tblPr>
      <w:tblGrid>
        <w:gridCol w:w="1454"/>
        <w:gridCol w:w="842"/>
        <w:gridCol w:w="1828"/>
        <w:gridCol w:w="4093"/>
      </w:tblGrid>
      <w:tr w:rsidR="008B6D0F" w:rsidRPr="00DB4F29" w14:paraId="33141960" w14:textId="77777777" w:rsidTr="00DB4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7452BF" w14:textId="77777777" w:rsidR="008B6D0F" w:rsidRPr="00DB4F29" w:rsidRDefault="008B6D0F" w:rsidP="008B6D0F">
            <w:pPr>
              <w:spacing w:line="360" w:lineRule="auto"/>
              <w:jc w:val="both"/>
              <w:rPr>
                <w:rFonts w:ascii="Cambria" w:hAnsi="Cambria"/>
              </w:rPr>
            </w:pPr>
            <w:proofErr w:type="spellStart"/>
            <w:r w:rsidRPr="00DB4F29">
              <w:rPr>
                <w:rFonts w:ascii="Cambria" w:hAnsi="Cambria"/>
              </w:rPr>
              <w:t>LogLevel</w:t>
            </w:r>
            <w:proofErr w:type="spellEnd"/>
          </w:p>
        </w:tc>
        <w:tc>
          <w:tcPr>
            <w:tcW w:w="842" w:type="dxa"/>
            <w:hideMark/>
          </w:tcPr>
          <w:p w14:paraId="3A975A01" w14:textId="77777777" w:rsidR="008B6D0F" w:rsidRPr="00DB4F29" w:rsidRDefault="008B6D0F" w:rsidP="008B6D0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  <w:r w:rsidRPr="00DB4F29">
              <w:rPr>
                <w:rFonts w:ascii="Cambria" w:hAnsi="Cambria"/>
                <w:b/>
                <w:bCs/>
              </w:rPr>
              <w:t>Value</w:t>
            </w:r>
          </w:p>
        </w:tc>
        <w:tc>
          <w:tcPr>
            <w:tcW w:w="1828" w:type="dxa"/>
            <w:hideMark/>
          </w:tcPr>
          <w:p w14:paraId="5B64B26D" w14:textId="77777777" w:rsidR="008B6D0F" w:rsidRPr="00DB4F29" w:rsidRDefault="008B6D0F" w:rsidP="008B6D0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  <w:r w:rsidRPr="00DB4F29">
              <w:rPr>
                <w:rFonts w:ascii="Cambria" w:hAnsi="Cambria"/>
                <w:b/>
                <w:bCs/>
              </w:rPr>
              <w:t>Method</w:t>
            </w:r>
          </w:p>
        </w:tc>
        <w:tc>
          <w:tcPr>
            <w:tcW w:w="4093" w:type="dxa"/>
            <w:hideMark/>
          </w:tcPr>
          <w:p w14:paraId="411DE62D" w14:textId="77777777" w:rsidR="008B6D0F" w:rsidRPr="00DB4F29" w:rsidRDefault="008B6D0F" w:rsidP="008B6D0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  <w:r w:rsidRPr="00DB4F29"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8B6D0F" w:rsidRPr="008B6D0F" w14:paraId="3B5FDE71" w14:textId="77777777" w:rsidTr="00DB4F2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1E473A" w14:textId="77777777" w:rsidR="008B6D0F" w:rsidRPr="008B6D0F" w:rsidRDefault="008B6D0F" w:rsidP="008B6D0F">
            <w:pPr>
              <w:spacing w:line="360" w:lineRule="auto"/>
              <w:jc w:val="both"/>
              <w:rPr>
                <w:rFonts w:ascii="Cambria" w:hAnsi="Cambria"/>
              </w:rPr>
            </w:pPr>
            <w:hyperlink r:id="rId12" w:anchor="microsoft-extensions-logging-loglevel-trace" w:history="1">
              <w:r w:rsidRPr="008B6D0F">
                <w:rPr>
                  <w:rStyle w:val="Hyperlink"/>
                  <w:rFonts w:ascii="Cambria" w:hAnsi="Cambria"/>
                  <w:color w:val="auto"/>
                  <w:u w:val="none"/>
                </w:rPr>
                <w:t>Trace</w:t>
              </w:r>
            </w:hyperlink>
          </w:p>
        </w:tc>
        <w:tc>
          <w:tcPr>
            <w:tcW w:w="842" w:type="dxa"/>
            <w:hideMark/>
          </w:tcPr>
          <w:p w14:paraId="159F3D43" w14:textId="77777777" w:rsidR="008B6D0F" w:rsidRPr="008B6D0F" w:rsidRDefault="008B6D0F" w:rsidP="008B6D0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8B6D0F">
              <w:rPr>
                <w:rFonts w:ascii="Cambria" w:hAnsi="Cambria"/>
              </w:rPr>
              <w:t>0</w:t>
            </w:r>
          </w:p>
        </w:tc>
        <w:tc>
          <w:tcPr>
            <w:tcW w:w="1828" w:type="dxa"/>
            <w:hideMark/>
          </w:tcPr>
          <w:p w14:paraId="18FDE7DE" w14:textId="77777777" w:rsidR="008B6D0F" w:rsidRPr="008B6D0F" w:rsidRDefault="008B6D0F" w:rsidP="008B6D0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hyperlink r:id="rId13" w:history="1">
              <w:proofErr w:type="spellStart"/>
              <w:r w:rsidRPr="008B6D0F">
                <w:rPr>
                  <w:rStyle w:val="Hyperlink"/>
                  <w:rFonts w:ascii="Cambria" w:hAnsi="Cambria"/>
                  <w:color w:val="auto"/>
                  <w:u w:val="none"/>
                </w:rPr>
                <w:t>LogTrace</w:t>
              </w:r>
              <w:proofErr w:type="spellEnd"/>
            </w:hyperlink>
          </w:p>
        </w:tc>
        <w:tc>
          <w:tcPr>
            <w:tcW w:w="4093" w:type="dxa"/>
            <w:hideMark/>
          </w:tcPr>
          <w:p w14:paraId="5FB4EFC9" w14:textId="77777777" w:rsidR="008B6D0F" w:rsidRPr="008B6D0F" w:rsidRDefault="008B6D0F" w:rsidP="008B6D0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8B6D0F">
              <w:rPr>
                <w:rFonts w:ascii="Cambria" w:hAnsi="Cambria"/>
              </w:rPr>
              <w:t>Contain the most detailed messages. These messages may contain sensitive app data. These messages are disabled by default and should not be enabled in production.</w:t>
            </w:r>
          </w:p>
        </w:tc>
      </w:tr>
      <w:tr w:rsidR="008B6D0F" w:rsidRPr="008B6D0F" w14:paraId="3D5A1079" w14:textId="77777777" w:rsidTr="00DB4F2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E56885" w14:textId="77777777" w:rsidR="008B6D0F" w:rsidRPr="008B6D0F" w:rsidRDefault="008B6D0F" w:rsidP="008B6D0F">
            <w:pPr>
              <w:spacing w:line="360" w:lineRule="auto"/>
              <w:jc w:val="both"/>
              <w:rPr>
                <w:rFonts w:ascii="Cambria" w:hAnsi="Cambria"/>
              </w:rPr>
            </w:pPr>
            <w:hyperlink r:id="rId14" w:anchor="microsoft-extensions-logging-loglevel-debug" w:history="1">
              <w:r w:rsidRPr="008B6D0F">
                <w:rPr>
                  <w:rStyle w:val="Hyperlink"/>
                  <w:rFonts w:ascii="Cambria" w:hAnsi="Cambria"/>
                  <w:color w:val="auto"/>
                  <w:u w:val="none"/>
                </w:rPr>
                <w:t>Debug</w:t>
              </w:r>
            </w:hyperlink>
          </w:p>
        </w:tc>
        <w:tc>
          <w:tcPr>
            <w:tcW w:w="842" w:type="dxa"/>
            <w:hideMark/>
          </w:tcPr>
          <w:p w14:paraId="66E79D7E" w14:textId="77777777" w:rsidR="008B6D0F" w:rsidRPr="008B6D0F" w:rsidRDefault="008B6D0F" w:rsidP="008B6D0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8B6D0F">
              <w:rPr>
                <w:rFonts w:ascii="Cambria" w:hAnsi="Cambria"/>
              </w:rPr>
              <w:t>1</w:t>
            </w:r>
          </w:p>
        </w:tc>
        <w:tc>
          <w:tcPr>
            <w:tcW w:w="1828" w:type="dxa"/>
            <w:hideMark/>
          </w:tcPr>
          <w:p w14:paraId="5E91C92E" w14:textId="77777777" w:rsidR="008B6D0F" w:rsidRPr="008B6D0F" w:rsidRDefault="008B6D0F" w:rsidP="008B6D0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hyperlink r:id="rId15" w:history="1">
              <w:proofErr w:type="spellStart"/>
              <w:r w:rsidRPr="008B6D0F">
                <w:rPr>
                  <w:rStyle w:val="Hyperlink"/>
                  <w:rFonts w:ascii="Cambria" w:hAnsi="Cambria"/>
                  <w:color w:val="auto"/>
                  <w:u w:val="none"/>
                </w:rPr>
                <w:t>LogDebug</w:t>
              </w:r>
              <w:proofErr w:type="spellEnd"/>
            </w:hyperlink>
          </w:p>
        </w:tc>
        <w:tc>
          <w:tcPr>
            <w:tcW w:w="4093" w:type="dxa"/>
            <w:hideMark/>
          </w:tcPr>
          <w:p w14:paraId="19DFE4D2" w14:textId="77777777" w:rsidR="008B6D0F" w:rsidRPr="008B6D0F" w:rsidRDefault="008B6D0F" w:rsidP="008B6D0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8B6D0F">
              <w:rPr>
                <w:rFonts w:ascii="Cambria" w:hAnsi="Cambria"/>
              </w:rPr>
              <w:t>For debugging and development. Use with caution in production due to the high volume.</w:t>
            </w:r>
          </w:p>
        </w:tc>
      </w:tr>
      <w:tr w:rsidR="008B6D0F" w:rsidRPr="008B6D0F" w14:paraId="6DCDF597" w14:textId="77777777" w:rsidTr="00DB4F2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36D709" w14:textId="77777777" w:rsidR="008B6D0F" w:rsidRPr="008B6D0F" w:rsidRDefault="008B6D0F" w:rsidP="008B6D0F">
            <w:pPr>
              <w:spacing w:line="360" w:lineRule="auto"/>
              <w:jc w:val="both"/>
              <w:rPr>
                <w:rFonts w:ascii="Cambria" w:hAnsi="Cambria"/>
              </w:rPr>
            </w:pPr>
            <w:hyperlink r:id="rId16" w:anchor="microsoft-extensions-logging-loglevel-information" w:history="1">
              <w:r w:rsidRPr="008B6D0F">
                <w:rPr>
                  <w:rStyle w:val="Hyperlink"/>
                  <w:rFonts w:ascii="Cambria" w:hAnsi="Cambria"/>
                  <w:color w:val="auto"/>
                  <w:u w:val="none"/>
                </w:rPr>
                <w:t>Information</w:t>
              </w:r>
            </w:hyperlink>
          </w:p>
        </w:tc>
        <w:tc>
          <w:tcPr>
            <w:tcW w:w="842" w:type="dxa"/>
            <w:hideMark/>
          </w:tcPr>
          <w:p w14:paraId="29E44F62" w14:textId="77777777" w:rsidR="008B6D0F" w:rsidRPr="008B6D0F" w:rsidRDefault="008B6D0F" w:rsidP="008B6D0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8B6D0F">
              <w:rPr>
                <w:rFonts w:ascii="Cambria" w:hAnsi="Cambria"/>
              </w:rPr>
              <w:t>2</w:t>
            </w:r>
          </w:p>
        </w:tc>
        <w:tc>
          <w:tcPr>
            <w:tcW w:w="1828" w:type="dxa"/>
            <w:hideMark/>
          </w:tcPr>
          <w:p w14:paraId="36C637A5" w14:textId="77777777" w:rsidR="008B6D0F" w:rsidRPr="008B6D0F" w:rsidRDefault="008B6D0F" w:rsidP="008B6D0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hyperlink r:id="rId17" w:history="1">
              <w:proofErr w:type="spellStart"/>
              <w:r w:rsidRPr="008B6D0F">
                <w:rPr>
                  <w:rStyle w:val="Hyperlink"/>
                  <w:rFonts w:ascii="Cambria" w:hAnsi="Cambria"/>
                  <w:color w:val="auto"/>
                  <w:u w:val="none"/>
                </w:rPr>
                <w:t>LogInformation</w:t>
              </w:r>
              <w:proofErr w:type="spellEnd"/>
            </w:hyperlink>
          </w:p>
        </w:tc>
        <w:tc>
          <w:tcPr>
            <w:tcW w:w="4093" w:type="dxa"/>
            <w:hideMark/>
          </w:tcPr>
          <w:p w14:paraId="6D5194FF" w14:textId="77777777" w:rsidR="008B6D0F" w:rsidRPr="008B6D0F" w:rsidRDefault="008B6D0F" w:rsidP="008B6D0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8B6D0F">
              <w:rPr>
                <w:rFonts w:ascii="Cambria" w:hAnsi="Cambria"/>
              </w:rPr>
              <w:t>Tracks the general flow of the app. May have long-term value.</w:t>
            </w:r>
          </w:p>
        </w:tc>
      </w:tr>
      <w:tr w:rsidR="008B6D0F" w:rsidRPr="008B6D0F" w14:paraId="1C5BEE2C" w14:textId="77777777" w:rsidTr="00DB4F2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53A4E9" w14:textId="77777777" w:rsidR="008B6D0F" w:rsidRPr="008B6D0F" w:rsidRDefault="008B6D0F" w:rsidP="008B6D0F">
            <w:pPr>
              <w:spacing w:line="360" w:lineRule="auto"/>
              <w:jc w:val="both"/>
              <w:rPr>
                <w:rFonts w:ascii="Cambria" w:hAnsi="Cambria"/>
              </w:rPr>
            </w:pPr>
            <w:hyperlink r:id="rId18" w:anchor="microsoft-extensions-logging-loglevel-warning" w:history="1">
              <w:r w:rsidRPr="008B6D0F">
                <w:rPr>
                  <w:rStyle w:val="Hyperlink"/>
                  <w:rFonts w:ascii="Cambria" w:hAnsi="Cambria"/>
                  <w:color w:val="auto"/>
                  <w:u w:val="none"/>
                </w:rPr>
                <w:t>Warning</w:t>
              </w:r>
            </w:hyperlink>
          </w:p>
        </w:tc>
        <w:tc>
          <w:tcPr>
            <w:tcW w:w="842" w:type="dxa"/>
            <w:hideMark/>
          </w:tcPr>
          <w:p w14:paraId="50EA2648" w14:textId="77777777" w:rsidR="008B6D0F" w:rsidRPr="008B6D0F" w:rsidRDefault="008B6D0F" w:rsidP="008B6D0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8B6D0F">
              <w:rPr>
                <w:rFonts w:ascii="Cambria" w:hAnsi="Cambria"/>
              </w:rPr>
              <w:t>3</w:t>
            </w:r>
          </w:p>
        </w:tc>
        <w:tc>
          <w:tcPr>
            <w:tcW w:w="1828" w:type="dxa"/>
            <w:hideMark/>
          </w:tcPr>
          <w:p w14:paraId="41CB755E" w14:textId="77777777" w:rsidR="008B6D0F" w:rsidRPr="008B6D0F" w:rsidRDefault="008B6D0F" w:rsidP="008B6D0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hyperlink r:id="rId19" w:history="1">
              <w:proofErr w:type="spellStart"/>
              <w:r w:rsidRPr="008B6D0F">
                <w:rPr>
                  <w:rStyle w:val="Hyperlink"/>
                  <w:rFonts w:ascii="Cambria" w:hAnsi="Cambria"/>
                  <w:color w:val="auto"/>
                  <w:u w:val="none"/>
                </w:rPr>
                <w:t>LogWarning</w:t>
              </w:r>
              <w:proofErr w:type="spellEnd"/>
            </w:hyperlink>
          </w:p>
        </w:tc>
        <w:tc>
          <w:tcPr>
            <w:tcW w:w="4093" w:type="dxa"/>
            <w:hideMark/>
          </w:tcPr>
          <w:p w14:paraId="35626F7D" w14:textId="77777777" w:rsidR="008B6D0F" w:rsidRPr="008B6D0F" w:rsidRDefault="008B6D0F" w:rsidP="008B6D0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8B6D0F">
              <w:rPr>
                <w:rFonts w:ascii="Cambria" w:hAnsi="Cambria"/>
              </w:rPr>
              <w:t>For abnormal or unexpected events. Typically includes errors or conditions that don't cause the app to fail.</w:t>
            </w:r>
          </w:p>
        </w:tc>
      </w:tr>
      <w:tr w:rsidR="008B6D0F" w:rsidRPr="008B6D0F" w14:paraId="100F9DDE" w14:textId="77777777" w:rsidTr="00DB4F2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CCC6B5" w14:textId="77777777" w:rsidR="008B6D0F" w:rsidRPr="008B6D0F" w:rsidRDefault="008B6D0F" w:rsidP="008B6D0F">
            <w:pPr>
              <w:spacing w:line="360" w:lineRule="auto"/>
              <w:jc w:val="both"/>
              <w:rPr>
                <w:rFonts w:ascii="Cambria" w:hAnsi="Cambria"/>
              </w:rPr>
            </w:pPr>
            <w:hyperlink r:id="rId20" w:anchor="microsoft-extensions-logging-loglevel-error" w:history="1">
              <w:r w:rsidRPr="008B6D0F">
                <w:rPr>
                  <w:rStyle w:val="Hyperlink"/>
                  <w:rFonts w:ascii="Cambria" w:hAnsi="Cambria"/>
                  <w:color w:val="auto"/>
                  <w:u w:val="none"/>
                </w:rPr>
                <w:t>Error</w:t>
              </w:r>
            </w:hyperlink>
          </w:p>
        </w:tc>
        <w:tc>
          <w:tcPr>
            <w:tcW w:w="842" w:type="dxa"/>
            <w:hideMark/>
          </w:tcPr>
          <w:p w14:paraId="03EFD47D" w14:textId="77777777" w:rsidR="008B6D0F" w:rsidRPr="008B6D0F" w:rsidRDefault="008B6D0F" w:rsidP="008B6D0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8B6D0F">
              <w:rPr>
                <w:rFonts w:ascii="Cambria" w:hAnsi="Cambria"/>
              </w:rPr>
              <w:t>4</w:t>
            </w:r>
          </w:p>
        </w:tc>
        <w:tc>
          <w:tcPr>
            <w:tcW w:w="1828" w:type="dxa"/>
            <w:hideMark/>
          </w:tcPr>
          <w:p w14:paraId="22B784DF" w14:textId="77777777" w:rsidR="008B6D0F" w:rsidRPr="008B6D0F" w:rsidRDefault="008B6D0F" w:rsidP="008B6D0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hyperlink r:id="rId21" w:history="1">
              <w:proofErr w:type="spellStart"/>
              <w:r w:rsidRPr="008B6D0F">
                <w:rPr>
                  <w:rStyle w:val="Hyperlink"/>
                  <w:rFonts w:ascii="Cambria" w:hAnsi="Cambria"/>
                  <w:color w:val="auto"/>
                  <w:u w:val="none"/>
                </w:rPr>
                <w:t>LogError</w:t>
              </w:r>
              <w:proofErr w:type="spellEnd"/>
            </w:hyperlink>
          </w:p>
        </w:tc>
        <w:tc>
          <w:tcPr>
            <w:tcW w:w="4093" w:type="dxa"/>
            <w:hideMark/>
          </w:tcPr>
          <w:p w14:paraId="75712118" w14:textId="77777777" w:rsidR="008B6D0F" w:rsidRPr="008B6D0F" w:rsidRDefault="008B6D0F" w:rsidP="008B6D0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8B6D0F">
              <w:rPr>
                <w:rFonts w:ascii="Cambria" w:hAnsi="Cambria"/>
              </w:rPr>
              <w:t>For errors and exceptions that cannot be handled. These messages indicate a failure in the current operation or request, not an app-wide failure.</w:t>
            </w:r>
          </w:p>
        </w:tc>
      </w:tr>
      <w:tr w:rsidR="008B6D0F" w:rsidRPr="008B6D0F" w14:paraId="01439BF2" w14:textId="77777777" w:rsidTr="00DB4F2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2802C6" w14:textId="77777777" w:rsidR="008B6D0F" w:rsidRPr="008B6D0F" w:rsidRDefault="008B6D0F" w:rsidP="008B6D0F">
            <w:pPr>
              <w:spacing w:line="360" w:lineRule="auto"/>
              <w:jc w:val="both"/>
              <w:rPr>
                <w:rFonts w:ascii="Cambria" w:hAnsi="Cambria"/>
              </w:rPr>
            </w:pPr>
            <w:hyperlink r:id="rId22" w:anchor="microsoft-extensions-logging-loglevel-critical" w:history="1">
              <w:r w:rsidRPr="008B6D0F">
                <w:rPr>
                  <w:rStyle w:val="Hyperlink"/>
                  <w:rFonts w:ascii="Cambria" w:hAnsi="Cambria"/>
                  <w:color w:val="auto"/>
                  <w:u w:val="none"/>
                </w:rPr>
                <w:t>Critical</w:t>
              </w:r>
            </w:hyperlink>
          </w:p>
        </w:tc>
        <w:tc>
          <w:tcPr>
            <w:tcW w:w="842" w:type="dxa"/>
            <w:hideMark/>
          </w:tcPr>
          <w:p w14:paraId="13FF3774" w14:textId="77777777" w:rsidR="008B6D0F" w:rsidRPr="008B6D0F" w:rsidRDefault="008B6D0F" w:rsidP="008B6D0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8B6D0F">
              <w:rPr>
                <w:rFonts w:ascii="Cambria" w:hAnsi="Cambria"/>
              </w:rPr>
              <w:t>5</w:t>
            </w:r>
          </w:p>
        </w:tc>
        <w:tc>
          <w:tcPr>
            <w:tcW w:w="1828" w:type="dxa"/>
            <w:hideMark/>
          </w:tcPr>
          <w:p w14:paraId="40FF2898" w14:textId="77777777" w:rsidR="008B6D0F" w:rsidRPr="008B6D0F" w:rsidRDefault="008B6D0F" w:rsidP="008B6D0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hyperlink r:id="rId23" w:history="1">
              <w:proofErr w:type="spellStart"/>
              <w:r w:rsidRPr="008B6D0F">
                <w:rPr>
                  <w:rStyle w:val="Hyperlink"/>
                  <w:rFonts w:ascii="Cambria" w:hAnsi="Cambria"/>
                  <w:color w:val="auto"/>
                  <w:u w:val="none"/>
                </w:rPr>
                <w:t>LogCritical</w:t>
              </w:r>
              <w:proofErr w:type="spellEnd"/>
            </w:hyperlink>
          </w:p>
        </w:tc>
        <w:tc>
          <w:tcPr>
            <w:tcW w:w="4093" w:type="dxa"/>
            <w:hideMark/>
          </w:tcPr>
          <w:p w14:paraId="17C525B0" w14:textId="77777777" w:rsidR="008B6D0F" w:rsidRPr="008B6D0F" w:rsidRDefault="008B6D0F" w:rsidP="008B6D0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8B6D0F">
              <w:rPr>
                <w:rFonts w:ascii="Cambria" w:hAnsi="Cambria"/>
              </w:rPr>
              <w:t>For failures that require immediate attention. Examples: data loss scenarios, out of disk space.</w:t>
            </w:r>
          </w:p>
        </w:tc>
      </w:tr>
      <w:tr w:rsidR="008B6D0F" w:rsidRPr="008B6D0F" w14:paraId="74CC820A" w14:textId="77777777" w:rsidTr="00DB4F2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C23F93" w14:textId="77777777" w:rsidR="008B6D0F" w:rsidRPr="008B6D0F" w:rsidRDefault="008B6D0F" w:rsidP="008B6D0F">
            <w:pPr>
              <w:spacing w:line="360" w:lineRule="auto"/>
              <w:jc w:val="both"/>
              <w:rPr>
                <w:rFonts w:ascii="Cambria" w:hAnsi="Cambria"/>
              </w:rPr>
            </w:pPr>
            <w:hyperlink r:id="rId24" w:anchor="microsoft-extensions-logging-loglevel-none" w:history="1">
              <w:r w:rsidRPr="008B6D0F">
                <w:rPr>
                  <w:rStyle w:val="Hyperlink"/>
                  <w:rFonts w:ascii="Cambria" w:hAnsi="Cambria"/>
                  <w:color w:val="auto"/>
                  <w:u w:val="none"/>
                </w:rPr>
                <w:t>None</w:t>
              </w:r>
            </w:hyperlink>
          </w:p>
        </w:tc>
        <w:tc>
          <w:tcPr>
            <w:tcW w:w="842" w:type="dxa"/>
            <w:hideMark/>
          </w:tcPr>
          <w:p w14:paraId="4C0DA7C5" w14:textId="77777777" w:rsidR="008B6D0F" w:rsidRPr="008B6D0F" w:rsidRDefault="008B6D0F" w:rsidP="008B6D0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8B6D0F">
              <w:rPr>
                <w:rFonts w:ascii="Cambria" w:hAnsi="Cambria"/>
              </w:rPr>
              <w:t>6</w:t>
            </w:r>
          </w:p>
        </w:tc>
        <w:tc>
          <w:tcPr>
            <w:tcW w:w="1828" w:type="dxa"/>
            <w:hideMark/>
          </w:tcPr>
          <w:p w14:paraId="42EA0CD7" w14:textId="77777777" w:rsidR="008B6D0F" w:rsidRPr="008B6D0F" w:rsidRDefault="008B6D0F" w:rsidP="008B6D0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4093" w:type="dxa"/>
            <w:hideMark/>
          </w:tcPr>
          <w:p w14:paraId="27FB7537" w14:textId="77777777" w:rsidR="008B6D0F" w:rsidRPr="008B6D0F" w:rsidRDefault="008B6D0F" w:rsidP="008B6D0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8B6D0F">
              <w:rPr>
                <w:rFonts w:ascii="Cambria" w:hAnsi="Cambria"/>
              </w:rPr>
              <w:t>Specifies that a logging category shouldn't write messages.</w:t>
            </w:r>
          </w:p>
        </w:tc>
      </w:tr>
    </w:tbl>
    <w:p w14:paraId="3E8248E0" w14:textId="51EB3271" w:rsidR="00163C46" w:rsidRPr="008B6D0F" w:rsidRDefault="00163C46" w:rsidP="008B6D0F">
      <w:pPr>
        <w:spacing w:line="360" w:lineRule="auto"/>
        <w:jc w:val="both"/>
        <w:rPr>
          <w:rFonts w:ascii="Cambria" w:hAnsi="Cambria"/>
        </w:rPr>
      </w:pPr>
    </w:p>
    <w:sectPr w:rsidR="00163C46" w:rsidRPr="008B6D0F" w:rsidSect="0063450F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adea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03307"/>
    <w:multiLevelType w:val="hybridMultilevel"/>
    <w:tmpl w:val="3064C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22479"/>
    <w:multiLevelType w:val="multilevel"/>
    <w:tmpl w:val="D02C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A73E12"/>
    <w:multiLevelType w:val="hybridMultilevel"/>
    <w:tmpl w:val="148CA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02E13"/>
    <w:multiLevelType w:val="multilevel"/>
    <w:tmpl w:val="946A3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CD0F77"/>
    <w:multiLevelType w:val="hybridMultilevel"/>
    <w:tmpl w:val="FB8CB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84CA0"/>
    <w:multiLevelType w:val="hybridMultilevel"/>
    <w:tmpl w:val="98F8D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74DD0"/>
    <w:multiLevelType w:val="hybridMultilevel"/>
    <w:tmpl w:val="DD024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C770A"/>
    <w:multiLevelType w:val="hybridMultilevel"/>
    <w:tmpl w:val="BC7441F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DB03773"/>
    <w:multiLevelType w:val="hybridMultilevel"/>
    <w:tmpl w:val="0ACA5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52A01"/>
    <w:multiLevelType w:val="hybridMultilevel"/>
    <w:tmpl w:val="569E6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F866AC"/>
    <w:multiLevelType w:val="hybridMultilevel"/>
    <w:tmpl w:val="32927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145E8"/>
    <w:multiLevelType w:val="multilevel"/>
    <w:tmpl w:val="94505E80"/>
    <w:lvl w:ilvl="0">
      <w:start w:val="5"/>
      <w:numFmt w:val="decimal"/>
      <w:lvlText w:val="%1."/>
      <w:lvlJc w:val="left"/>
      <w:pPr>
        <w:ind w:left="2769" w:hanging="375"/>
      </w:pPr>
      <w:rPr>
        <w:rFonts w:ascii="Caladea" w:eastAsia="Caladea" w:hAnsi="Caladea" w:cs="Caladea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9" w:hanging="459"/>
      </w:pPr>
      <w:rPr>
        <w:rFonts w:ascii="Caladea" w:eastAsia="Caladea" w:hAnsi="Caladea" w:cs="Caladea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61616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8E671E9"/>
    <w:multiLevelType w:val="hybridMultilevel"/>
    <w:tmpl w:val="C4406CB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A864CC4"/>
    <w:multiLevelType w:val="multilevel"/>
    <w:tmpl w:val="94505E80"/>
    <w:lvl w:ilvl="0">
      <w:start w:val="5"/>
      <w:numFmt w:val="decimal"/>
      <w:lvlText w:val="%1."/>
      <w:lvlJc w:val="left"/>
      <w:pPr>
        <w:ind w:left="2769" w:hanging="375"/>
      </w:pPr>
      <w:rPr>
        <w:rFonts w:ascii="Caladea" w:eastAsia="Caladea" w:hAnsi="Caladea" w:cs="Caladea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9" w:hanging="459"/>
      </w:pPr>
      <w:rPr>
        <w:rFonts w:ascii="Caladea" w:eastAsia="Caladea" w:hAnsi="Caladea" w:cs="Caladea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61616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C023460"/>
    <w:multiLevelType w:val="hybridMultilevel"/>
    <w:tmpl w:val="EEE8E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293454">
    <w:abstractNumId w:val="13"/>
  </w:num>
  <w:num w:numId="2" w16cid:durableId="2036493956">
    <w:abstractNumId w:val="0"/>
  </w:num>
  <w:num w:numId="3" w16cid:durableId="1779714969">
    <w:abstractNumId w:val="14"/>
  </w:num>
  <w:num w:numId="4" w16cid:durableId="966277436">
    <w:abstractNumId w:val="7"/>
  </w:num>
  <w:num w:numId="5" w16cid:durableId="1419594852">
    <w:abstractNumId w:val="12"/>
  </w:num>
  <w:num w:numId="6" w16cid:durableId="420419529">
    <w:abstractNumId w:val="4"/>
  </w:num>
  <w:num w:numId="7" w16cid:durableId="127360782">
    <w:abstractNumId w:val="9"/>
  </w:num>
  <w:num w:numId="8" w16cid:durableId="1269463274">
    <w:abstractNumId w:val="1"/>
  </w:num>
  <w:num w:numId="9" w16cid:durableId="1689601671">
    <w:abstractNumId w:val="3"/>
  </w:num>
  <w:num w:numId="10" w16cid:durableId="1290355576">
    <w:abstractNumId w:val="2"/>
  </w:num>
  <w:num w:numId="11" w16cid:durableId="324211699">
    <w:abstractNumId w:val="10"/>
  </w:num>
  <w:num w:numId="12" w16cid:durableId="1429882833">
    <w:abstractNumId w:val="5"/>
  </w:num>
  <w:num w:numId="13" w16cid:durableId="55784430">
    <w:abstractNumId w:val="6"/>
  </w:num>
  <w:num w:numId="14" w16cid:durableId="124198242">
    <w:abstractNumId w:val="11"/>
  </w:num>
  <w:num w:numId="15" w16cid:durableId="3406223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D8"/>
    <w:rsid w:val="00011550"/>
    <w:rsid w:val="000A3EC6"/>
    <w:rsid w:val="00163C46"/>
    <w:rsid w:val="001F4A41"/>
    <w:rsid w:val="00217442"/>
    <w:rsid w:val="00290301"/>
    <w:rsid w:val="003259D8"/>
    <w:rsid w:val="00373F59"/>
    <w:rsid w:val="00415525"/>
    <w:rsid w:val="004F1E2A"/>
    <w:rsid w:val="00563A7E"/>
    <w:rsid w:val="0063450F"/>
    <w:rsid w:val="00636965"/>
    <w:rsid w:val="00661D1D"/>
    <w:rsid w:val="008B6D0F"/>
    <w:rsid w:val="00BC4067"/>
    <w:rsid w:val="00C47F9B"/>
    <w:rsid w:val="00CE0A2E"/>
    <w:rsid w:val="00D52B9F"/>
    <w:rsid w:val="00DB4F29"/>
    <w:rsid w:val="00ED5B80"/>
    <w:rsid w:val="00F7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BC23"/>
  <w15:chartTrackingRefBased/>
  <w15:docId w15:val="{9F7815A5-5918-4B98-B716-EC07D37D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A2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CE0A2E"/>
    <w:pPr>
      <w:widowControl w:val="0"/>
      <w:autoSpaceDE w:val="0"/>
      <w:autoSpaceDN w:val="0"/>
      <w:ind w:left="556" w:hanging="458"/>
      <w:jc w:val="both"/>
      <w:outlineLvl w:val="0"/>
    </w:pPr>
    <w:rPr>
      <w:rFonts w:ascii="Caladea" w:eastAsia="Caladea" w:hAnsi="Caladea" w:cs="Caladea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D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4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A2E"/>
    <w:rPr>
      <w:rFonts w:ascii="Caladea" w:eastAsia="Caladea" w:hAnsi="Caladea" w:cs="Caladea"/>
      <w:b/>
      <w:bCs/>
      <w:kern w:val="0"/>
      <w:sz w:val="28"/>
      <w:szCs w:val="28"/>
      <w:lang w:val="en-US" w:eastAsia="en-IN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E0A2E"/>
    <w:pPr>
      <w:widowControl w:val="0"/>
      <w:autoSpaceDE w:val="0"/>
      <w:autoSpaceDN w:val="0"/>
      <w:spacing w:before="122"/>
      <w:ind w:left="820" w:hanging="359"/>
    </w:pPr>
    <w:rPr>
      <w:rFonts w:ascii="Caladea" w:eastAsia="Caladea" w:hAnsi="Caladea" w:cs="Calade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E0A2E"/>
    <w:rPr>
      <w:rFonts w:ascii="Caladea" w:eastAsia="Caladea" w:hAnsi="Caladea" w:cs="Caladea"/>
      <w:kern w:val="0"/>
      <w:sz w:val="24"/>
      <w:szCs w:val="24"/>
      <w:lang w:val="en-US" w:eastAsia="en-IN"/>
      <w14:ligatures w14:val="none"/>
    </w:rPr>
  </w:style>
  <w:style w:type="paragraph" w:styleId="ListParagraph">
    <w:name w:val="List Paragraph"/>
    <w:basedOn w:val="Normal"/>
    <w:uiPriority w:val="1"/>
    <w:qFormat/>
    <w:rsid w:val="00CE0A2E"/>
    <w:pPr>
      <w:widowControl w:val="0"/>
      <w:autoSpaceDE w:val="0"/>
      <w:autoSpaceDN w:val="0"/>
      <w:ind w:left="820" w:hanging="360"/>
      <w:jc w:val="both"/>
    </w:pPr>
    <w:rPr>
      <w:rFonts w:ascii="Caladea" w:eastAsia="Caladea" w:hAnsi="Caladea" w:cs="Caladea"/>
      <w:lang w:val="en-US"/>
    </w:rPr>
  </w:style>
  <w:style w:type="character" w:styleId="Hyperlink">
    <w:name w:val="Hyperlink"/>
    <w:basedOn w:val="DefaultParagraphFont"/>
    <w:uiPriority w:val="99"/>
    <w:unhideWhenUsed/>
    <w:rsid w:val="00CE0A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9030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903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E2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ln">
    <w:name w:val="pln"/>
    <w:basedOn w:val="DefaultParagraphFont"/>
    <w:rsid w:val="004F1E2A"/>
  </w:style>
  <w:style w:type="character" w:customStyle="1" w:styleId="kwd">
    <w:name w:val="kwd"/>
    <w:basedOn w:val="DefaultParagraphFont"/>
    <w:rsid w:val="004F1E2A"/>
  </w:style>
  <w:style w:type="character" w:customStyle="1" w:styleId="typ">
    <w:name w:val="typ"/>
    <w:basedOn w:val="DefaultParagraphFont"/>
    <w:rsid w:val="004F1E2A"/>
  </w:style>
  <w:style w:type="character" w:customStyle="1" w:styleId="pun">
    <w:name w:val="pun"/>
    <w:basedOn w:val="DefaultParagraphFont"/>
    <w:rsid w:val="004F1E2A"/>
  </w:style>
  <w:style w:type="character" w:customStyle="1" w:styleId="str">
    <w:name w:val="str"/>
    <w:basedOn w:val="DefaultParagraphFont"/>
    <w:rsid w:val="004F1E2A"/>
  </w:style>
  <w:style w:type="character" w:customStyle="1" w:styleId="com">
    <w:name w:val="com"/>
    <w:basedOn w:val="DefaultParagraphFont"/>
    <w:rsid w:val="004F1E2A"/>
  </w:style>
  <w:style w:type="character" w:customStyle="1" w:styleId="lit">
    <w:name w:val="lit"/>
    <w:basedOn w:val="DefaultParagraphFont"/>
    <w:rsid w:val="004F1E2A"/>
  </w:style>
  <w:style w:type="character" w:styleId="HTMLCode">
    <w:name w:val="HTML Code"/>
    <w:basedOn w:val="DefaultParagraphFont"/>
    <w:uiPriority w:val="99"/>
    <w:semiHidden/>
    <w:unhideWhenUsed/>
    <w:rsid w:val="0021744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44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n-IN"/>
      <w14:ligatures w14:val="none"/>
    </w:rPr>
  </w:style>
  <w:style w:type="character" w:customStyle="1" w:styleId="kwrd">
    <w:name w:val="kwrd"/>
    <w:basedOn w:val="DefaultParagraphFont"/>
    <w:rsid w:val="00217442"/>
  </w:style>
  <w:style w:type="character" w:customStyle="1" w:styleId="userclass">
    <w:name w:val="userclass"/>
    <w:basedOn w:val="DefaultParagraphFont"/>
    <w:rsid w:val="00217442"/>
  </w:style>
  <w:style w:type="character" w:customStyle="1" w:styleId="Heading2Char">
    <w:name w:val="Heading 2 Char"/>
    <w:basedOn w:val="DefaultParagraphFont"/>
    <w:link w:val="Heading2"/>
    <w:uiPriority w:val="9"/>
    <w:semiHidden/>
    <w:rsid w:val="008B6D0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IN"/>
      <w14:ligatures w14:val="none"/>
    </w:rPr>
  </w:style>
  <w:style w:type="table" w:styleId="GridTable1Light">
    <w:name w:val="Grid Table 1 Light"/>
    <w:basedOn w:val="TableNormal"/>
    <w:uiPriority w:val="46"/>
    <w:rsid w:val="008B6D0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B4F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5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3076">
          <w:marLeft w:val="0"/>
          <w:marRight w:val="0"/>
          <w:marTop w:val="0"/>
          <w:marBottom w:val="0"/>
          <w:divBdr>
            <w:top w:val="single" w:sz="6" w:space="0" w:color="2590E3"/>
            <w:left w:val="single" w:sz="6" w:space="0" w:color="2590E3"/>
            <w:bottom w:val="single" w:sz="6" w:space="0" w:color="2590E3"/>
            <w:right w:val="single" w:sz="6" w:space="0" w:color="2590E3"/>
          </w:divBdr>
          <w:divsChild>
            <w:div w:id="6511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2150">
          <w:marLeft w:val="0"/>
          <w:marRight w:val="0"/>
          <w:marTop w:val="0"/>
          <w:marBottom w:val="0"/>
          <w:divBdr>
            <w:top w:val="single" w:sz="6" w:space="0" w:color="2590E3"/>
            <w:left w:val="single" w:sz="6" w:space="0" w:color="2590E3"/>
            <w:bottom w:val="single" w:sz="6" w:space="0" w:color="2590E3"/>
            <w:right w:val="single" w:sz="6" w:space="0" w:color="2590E3"/>
          </w:divBdr>
          <w:divsChild>
            <w:div w:id="1402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5747">
          <w:marLeft w:val="0"/>
          <w:marRight w:val="0"/>
          <w:marTop w:val="0"/>
          <w:marBottom w:val="0"/>
          <w:divBdr>
            <w:top w:val="single" w:sz="6" w:space="0" w:color="2590E3"/>
            <w:left w:val="single" w:sz="6" w:space="0" w:color="2590E3"/>
            <w:bottom w:val="single" w:sz="6" w:space="0" w:color="2590E3"/>
            <w:right w:val="single" w:sz="6" w:space="0" w:color="2590E3"/>
          </w:divBdr>
          <w:divsChild>
            <w:div w:id="1254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get.org/packages/Microsoft.Extensions.Logging.Debug/" TargetMode="External"/><Relationship Id="rId13" Type="http://schemas.openxmlformats.org/officeDocument/2006/relationships/hyperlink" Target="https://learn.microsoft.com/en-us/dotnet/api/microsoft.extensions.logging.loggerextensions.logtrace" TargetMode="External"/><Relationship Id="rId18" Type="http://schemas.openxmlformats.org/officeDocument/2006/relationships/hyperlink" Target="https://learn.microsoft.com/en-us/dotnet/api/microsoft.extensions.logging.logleve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en-us/dotnet/api/microsoft.extensions.logging.loggerextensions.logerror" TargetMode="External"/><Relationship Id="rId7" Type="http://schemas.openxmlformats.org/officeDocument/2006/relationships/hyperlink" Target="https://www.nuget.org/packages/Microsoft.Extensions.Logging.Console/" TargetMode="External"/><Relationship Id="rId12" Type="http://schemas.openxmlformats.org/officeDocument/2006/relationships/hyperlink" Target="https://learn.microsoft.com/en-us/dotnet/api/microsoft.extensions.logging.loglevel" TargetMode="External"/><Relationship Id="rId17" Type="http://schemas.openxmlformats.org/officeDocument/2006/relationships/hyperlink" Target="https://learn.microsoft.com/en-us/dotnet/api/microsoft.extensions.logging.loggerextensions.loginformation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dotnet/api/microsoft.extensions.logging.loglevel" TargetMode="External"/><Relationship Id="rId20" Type="http://schemas.openxmlformats.org/officeDocument/2006/relationships/hyperlink" Target="https://learn.microsoft.com/en-us/dotnet/api/microsoft.extensions.logging.logleve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nuget.org/packages/Microsoft.Extensions.Logging.TraceSource/" TargetMode="External"/><Relationship Id="rId24" Type="http://schemas.openxmlformats.org/officeDocument/2006/relationships/hyperlink" Target="https://learn.microsoft.com/en-us/dotnet/api/microsoft.extensions.logging.loglevel" TargetMode="External"/><Relationship Id="rId5" Type="http://schemas.openxmlformats.org/officeDocument/2006/relationships/hyperlink" Target="https://www.tutorialsteacher.com/Content/images/core/logging-api.png" TargetMode="External"/><Relationship Id="rId15" Type="http://schemas.openxmlformats.org/officeDocument/2006/relationships/hyperlink" Target="https://learn.microsoft.com/en-us/dotnet/api/microsoft.extensions.logging.loggerextensions.logdebug" TargetMode="External"/><Relationship Id="rId23" Type="http://schemas.openxmlformats.org/officeDocument/2006/relationships/hyperlink" Target="https://learn.microsoft.com/en-us/dotnet/api/microsoft.extensions.logging.loggerextensions.logcritical" TargetMode="External"/><Relationship Id="rId10" Type="http://schemas.openxmlformats.org/officeDocument/2006/relationships/hyperlink" Target="https://www.nuget.org/packages/Microsoft.Extensions.Logging.EventSource/" TargetMode="External"/><Relationship Id="rId19" Type="http://schemas.openxmlformats.org/officeDocument/2006/relationships/hyperlink" Target="https://learn.microsoft.com/en-us/dotnet/api/microsoft.extensions.logging.loggerextensions.logwar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uget.org/packages/Microsoft.Extensions.Logging.EventLog/" TargetMode="External"/><Relationship Id="rId14" Type="http://schemas.openxmlformats.org/officeDocument/2006/relationships/hyperlink" Target="https://learn.microsoft.com/en-us/dotnet/api/microsoft.extensions.logging.loglevel" TargetMode="External"/><Relationship Id="rId22" Type="http://schemas.openxmlformats.org/officeDocument/2006/relationships/hyperlink" Target="https://learn.microsoft.com/en-us/dotnet/api/microsoft.extensions.logging.loglev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Krinsi Kayada</dc:creator>
  <cp:keywords/>
  <dc:description/>
  <cp:lastModifiedBy>Krinsi Kayada</cp:lastModifiedBy>
  <cp:revision>16</cp:revision>
  <dcterms:created xsi:type="dcterms:W3CDTF">2024-03-28T12:29:00Z</dcterms:created>
  <dcterms:modified xsi:type="dcterms:W3CDTF">2024-04-01T06:22:00Z</dcterms:modified>
</cp:coreProperties>
</file>