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F3D25" w14:textId="77777777" w:rsidR="009D1E8B" w:rsidRDefault="009D1E8B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</w:p>
                                <w:p w14:paraId="70E07E06" w14:textId="58D21793" w:rsidR="00E66350" w:rsidRDefault="009D1E8B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.NET Core Fundamentals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3741E7E9" w:rsidR="00E66350" w:rsidRDefault="009D1E8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Base of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0EDF3D25" w14:textId="77777777" w:rsidR="009D1E8B" w:rsidRDefault="009D1E8B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70E07E06" w14:textId="58D21793" w:rsidR="00E66350" w:rsidRDefault="009D1E8B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.NET Core Fundamentals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3741E7E9" w:rsidR="00E66350" w:rsidRDefault="009D1E8B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Base of .NET Core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4D1E3EF6" w14:textId="77777777" w:rsidTr="00315F3C">
        <w:tc>
          <w:tcPr>
            <w:tcW w:w="1129" w:type="dxa"/>
          </w:tcPr>
          <w:p w14:paraId="500E0118" w14:textId="0CEC43C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AE3DFE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  <w:vAlign w:val="bottom"/>
          </w:tcPr>
          <w:p w14:paraId="444CCEA9" w14:textId="7F397EF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 xml:space="preserve">.Net Core </w:t>
            </w: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Overiview</w:t>
            </w:r>
            <w:proofErr w:type="spellEnd"/>
          </w:p>
        </w:tc>
        <w:tc>
          <w:tcPr>
            <w:tcW w:w="1843" w:type="dxa"/>
          </w:tcPr>
          <w:p w14:paraId="51A0F42C" w14:textId="52636EB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06D90FA9" w14:textId="77777777" w:rsidTr="00315F3C">
        <w:tc>
          <w:tcPr>
            <w:tcW w:w="1129" w:type="dxa"/>
          </w:tcPr>
          <w:p w14:paraId="1C623305" w14:textId="012AA88B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  <w:vAlign w:val="bottom"/>
          </w:tcPr>
          <w:p w14:paraId="7E4BFD83" w14:textId="630E9EF0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ASP.Net Core</w:t>
            </w:r>
          </w:p>
        </w:tc>
        <w:tc>
          <w:tcPr>
            <w:tcW w:w="1843" w:type="dxa"/>
          </w:tcPr>
          <w:p w14:paraId="44497B5B" w14:textId="4B9B3CD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22C7AEED" w14:textId="77777777" w:rsidTr="00315F3C">
        <w:tc>
          <w:tcPr>
            <w:tcW w:w="1129" w:type="dxa"/>
          </w:tcPr>
          <w:p w14:paraId="503A69AF" w14:textId="261EEDE1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  <w:vAlign w:val="bottom"/>
          </w:tcPr>
          <w:p w14:paraId="6BF54D9E" w14:textId="2E2676C2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Project Structure</w:t>
            </w:r>
          </w:p>
        </w:tc>
        <w:tc>
          <w:tcPr>
            <w:tcW w:w="1843" w:type="dxa"/>
          </w:tcPr>
          <w:p w14:paraId="3CAF8795" w14:textId="1D7A068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43A72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0F9C6CB5" w14:textId="77777777" w:rsidTr="00315F3C">
        <w:tc>
          <w:tcPr>
            <w:tcW w:w="1129" w:type="dxa"/>
          </w:tcPr>
          <w:p w14:paraId="5CB88BCB" w14:textId="6B5E122C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  <w:vAlign w:val="bottom"/>
          </w:tcPr>
          <w:p w14:paraId="2ED7D42C" w14:textId="5D5EBA9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wwwroot</w:t>
            </w:r>
            <w:proofErr w:type="spellEnd"/>
            <w:r w:rsidRPr="00AE3DFE">
              <w:rPr>
                <w:rFonts w:ascii="Cascadia Code" w:hAnsi="Cascadia Code" w:cs="Calibri"/>
                <w:color w:val="000000"/>
              </w:rPr>
              <w:t xml:space="preserve"> Folder</w:t>
            </w:r>
          </w:p>
        </w:tc>
        <w:tc>
          <w:tcPr>
            <w:tcW w:w="1843" w:type="dxa"/>
          </w:tcPr>
          <w:p w14:paraId="28F36544" w14:textId="6D5A587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537059A2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74EE0C62" w14:textId="77777777" w:rsidTr="00315F3C">
        <w:tc>
          <w:tcPr>
            <w:tcW w:w="1129" w:type="dxa"/>
          </w:tcPr>
          <w:p w14:paraId="2F0ABE81" w14:textId="751F3E30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  <w:vAlign w:val="center"/>
          </w:tcPr>
          <w:p w14:paraId="4A3B2664" w14:textId="3F3501B5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Program.cs</w:t>
            </w:r>
            <w:proofErr w:type="spellEnd"/>
          </w:p>
        </w:tc>
        <w:tc>
          <w:tcPr>
            <w:tcW w:w="1843" w:type="dxa"/>
          </w:tcPr>
          <w:p w14:paraId="5A3CA7C3" w14:textId="3E01AA9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182B8D39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1FE4D8EE" w14:textId="77777777" w:rsidTr="00315F3C">
        <w:tc>
          <w:tcPr>
            <w:tcW w:w="1129" w:type="dxa"/>
          </w:tcPr>
          <w:p w14:paraId="7E5E5852" w14:textId="7FD7341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  <w:vAlign w:val="center"/>
          </w:tcPr>
          <w:p w14:paraId="046F33C2" w14:textId="699DAF84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Startup.cs</w:t>
            </w:r>
            <w:proofErr w:type="spellEnd"/>
          </w:p>
        </w:tc>
        <w:tc>
          <w:tcPr>
            <w:tcW w:w="1843" w:type="dxa"/>
          </w:tcPr>
          <w:p w14:paraId="39215798" w14:textId="60FB6F4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F2A2BF3" w14:textId="59D5705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44E4B19B" w14:textId="77777777" w:rsidTr="00315F3C">
        <w:tc>
          <w:tcPr>
            <w:tcW w:w="1129" w:type="dxa"/>
          </w:tcPr>
          <w:p w14:paraId="506BB9A1" w14:textId="12CC0A6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  <w:vAlign w:val="center"/>
          </w:tcPr>
          <w:p w14:paraId="4FBD3E9D" w14:textId="3AE967F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launchSettings.json</w:t>
            </w:r>
            <w:proofErr w:type="spellEnd"/>
          </w:p>
        </w:tc>
        <w:tc>
          <w:tcPr>
            <w:tcW w:w="1843" w:type="dxa"/>
          </w:tcPr>
          <w:p w14:paraId="2A17E0CF" w14:textId="28E9B92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181B85" w14:textId="6C44838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3098FC52" w14:textId="77777777" w:rsidTr="00315F3C">
        <w:tc>
          <w:tcPr>
            <w:tcW w:w="1129" w:type="dxa"/>
          </w:tcPr>
          <w:p w14:paraId="41D04096" w14:textId="7814AFC6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4678" w:type="dxa"/>
            <w:vAlign w:val="bottom"/>
          </w:tcPr>
          <w:p w14:paraId="6D4A9B5F" w14:textId="7E07F59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appSettings.json</w:t>
            </w:r>
            <w:proofErr w:type="spellEnd"/>
          </w:p>
        </w:tc>
        <w:tc>
          <w:tcPr>
            <w:tcW w:w="1843" w:type="dxa"/>
          </w:tcPr>
          <w:p w14:paraId="62378664" w14:textId="7777777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72BA657" w14:textId="7777777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0BBC0256" w14:textId="75866C13" w:rsidR="00816C83" w:rsidRDefault="00AE3DFE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.NET Core Overview</w:t>
      </w:r>
    </w:p>
    <w:p w14:paraId="639CEF8D" w14:textId="4B201444" w:rsidR="00AE3DFE" w:rsidRDefault="00820052" w:rsidP="005F674C">
      <w:pPr>
        <w:jc w:val="both"/>
        <w:rPr>
          <w:rFonts w:ascii="Cascadia Mono" w:hAnsi="Cascadia Mono" w:cs="Cascadia Mono"/>
          <w:kern w:val="0"/>
          <w:sz w:val="24"/>
          <w:szCs w:val="24"/>
        </w:rPr>
      </w:pPr>
      <w:r w:rsidRPr="00E45FEF">
        <w:rPr>
          <w:rFonts w:ascii="Cascadia Mono" w:hAnsi="Cascadia Mono" w:cs="Cascadia Mono"/>
          <w:kern w:val="0"/>
          <w:sz w:val="24"/>
          <w:szCs w:val="24"/>
        </w:rPr>
        <w:t xml:space="preserve"> </w:t>
      </w:r>
    </w:p>
    <w:p w14:paraId="72F0532F" w14:textId="2C9C0FAF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.NET core is upgraded streamline of .NET framework. </w:t>
      </w:r>
    </w:p>
    <w:p w14:paraId="1551A19F" w14:textId="77777777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.NET framework support only windows OS while .NET core is cross-platform technology, It supports mac, windows &amp; </w:t>
      </w:r>
      <w:proofErr w:type="spellStart"/>
      <w:r>
        <w:rPr>
          <w:rFonts w:ascii="Cascadia Mono" w:hAnsi="Cascadia Mono" w:cs="Cascadia Mono"/>
          <w:kern w:val="0"/>
          <w:sz w:val="24"/>
          <w:szCs w:val="24"/>
        </w:rPr>
        <w:t>linux</w:t>
      </w:r>
      <w:proofErr w:type="spellEnd"/>
      <w:r>
        <w:rPr>
          <w:rFonts w:ascii="Cascadia Mono" w:hAnsi="Cascadia Mono" w:cs="Cascadia Mono"/>
          <w:kern w:val="0"/>
          <w:sz w:val="24"/>
          <w:szCs w:val="24"/>
        </w:rPr>
        <w:t>.</w:t>
      </w:r>
    </w:p>
    <w:p w14:paraId="03F4A2DA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F65D41A" w14:textId="6C29B976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5FC7E5" wp14:editId="541743D5">
            <wp:simplePos x="0" y="0"/>
            <wp:positionH relativeFrom="margin">
              <wp:posOffset>-675861</wp:posOffset>
            </wp:positionH>
            <wp:positionV relativeFrom="paragraph">
              <wp:posOffset>232299</wp:posOffset>
            </wp:positionV>
            <wp:extent cx="7198141" cy="2639833"/>
            <wp:effectExtent l="0" t="0" r="3175" b="8255"/>
            <wp:wrapNone/>
            <wp:docPr id="125058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498" cy="2648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8605FDE" wp14:editId="2C1FCAA1">
                <wp:extent cx="302260" cy="302260"/>
                <wp:effectExtent l="0" t="0" r="0" b="0"/>
                <wp:docPr id="803978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E776E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scadia Mono" w:hAnsi="Cascadia Mono" w:cs="Cascadia Mono"/>
          <w:kern w:val="0"/>
          <w:sz w:val="24"/>
          <w:szCs w:val="24"/>
        </w:rPr>
        <w:t xml:space="preserve"> </w:t>
      </w:r>
    </w:p>
    <w:p w14:paraId="52763DCE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60C6E878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76070122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334805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781C5A6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135820B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52337D3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486A3E3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0260E42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CA2345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07268990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3A97D66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92DFB11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6A20BF1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6BF2029F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721B872" w14:textId="56DC201E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Open Source </w:t>
      </w:r>
    </w:p>
    <w:p w14:paraId="1B262EE2" w14:textId="7B3A360B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Wide range of application</w:t>
      </w:r>
    </w:p>
    <w:p w14:paraId="1D728EBF" w14:textId="7D961BA5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Supports C#, F# &amp; VB</w:t>
      </w:r>
    </w:p>
    <w:p w14:paraId="2B71A82A" w14:textId="34E51151" w:rsidR="00141C99" w:rsidRDefault="00141C99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Includes CLI tools</w:t>
      </w:r>
    </w:p>
    <w:p w14:paraId="6EBECA9F" w14:textId="41474ACA" w:rsidR="00B66322" w:rsidRDefault="00B66322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Supports flexible deployments (docker, user-wide &amp; system-wide)</w:t>
      </w:r>
    </w:p>
    <w:p w14:paraId="764E57E6" w14:textId="1FA47782" w:rsidR="00B66322" w:rsidRDefault="00B66322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High Performance</w:t>
      </w:r>
    </w:p>
    <w:p w14:paraId="4DE38D03" w14:textId="338875AD" w:rsidR="008A1545" w:rsidRDefault="008A1545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Consistent over all architecture</w:t>
      </w:r>
    </w:p>
    <w:p w14:paraId="23C85B35" w14:textId="509C5858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Modular Architecture</w:t>
      </w:r>
    </w:p>
    <w:p w14:paraId="321D4373" w14:textId="4D6173EB" w:rsidR="00BA1AD0" w:rsidRPr="00B66322" w:rsidRDefault="002149F5" w:rsidP="00B66322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966F8F" wp14:editId="332D44A6">
            <wp:simplePos x="0" y="0"/>
            <wp:positionH relativeFrom="column">
              <wp:posOffset>182880</wp:posOffset>
            </wp:positionH>
            <wp:positionV relativeFrom="paragraph">
              <wp:posOffset>140804</wp:posOffset>
            </wp:positionV>
            <wp:extent cx="2552369" cy="2124524"/>
            <wp:effectExtent l="0" t="0" r="635" b="9525"/>
            <wp:wrapNone/>
            <wp:docPr id="232985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71" cy="21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C01B4" w14:textId="6A0498A9" w:rsidR="00141C99" w:rsidRDefault="00141C99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176866E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0CCE2AEC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523451D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7499B03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A25920F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7FD26D80" w14:textId="517686AB" w:rsidR="00540904" w:rsidRDefault="00F04CA7" w:rsidP="00F04CA7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54F2C84" wp14:editId="30774A72">
            <wp:simplePos x="0" y="0"/>
            <wp:positionH relativeFrom="column">
              <wp:posOffset>-95416</wp:posOffset>
            </wp:positionH>
            <wp:positionV relativeFrom="paragraph">
              <wp:posOffset>373711</wp:posOffset>
            </wp:positionV>
            <wp:extent cx="5731510" cy="2199640"/>
            <wp:effectExtent l="0" t="0" r="2540" b="0"/>
            <wp:wrapSquare wrapText="bothSides"/>
            <wp:docPr id="1909971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kern w:val="0"/>
          <w:sz w:val="24"/>
          <w:szCs w:val="24"/>
        </w:rPr>
        <w:t>[ Monolithic Architecture]</w:t>
      </w:r>
      <w:r>
        <w:rPr>
          <w:rFonts w:ascii="Cascadia Mono" w:hAnsi="Cascadia Mono" w:cs="Cascadia Mono"/>
          <w:kern w:val="0"/>
          <w:sz w:val="24"/>
          <w:szCs w:val="24"/>
        </w:rPr>
        <w:br w:type="textWrapping" w:clear="all"/>
        <w:t>[ mostly used for light-weight application]</w:t>
      </w:r>
    </w:p>
    <w:p w14:paraId="1030F887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42098A8E" w14:textId="77777777" w:rsidR="00DA15D9" w:rsidRDefault="00DA15D9" w:rsidP="00DA15D9">
      <w:pPr>
        <w:jc w:val="center"/>
        <w:rPr>
          <w:rFonts w:ascii="Cascadia Mono" w:hAnsi="Cascadia Mono" w:cs="Cascadia Mono"/>
          <w:sz w:val="24"/>
          <w:szCs w:val="24"/>
        </w:rPr>
      </w:pPr>
    </w:p>
    <w:p w14:paraId="211CF293" w14:textId="77777777" w:rsidR="004F553C" w:rsidRPr="00DA15D9" w:rsidRDefault="004F553C" w:rsidP="00DA15D9">
      <w:pPr>
        <w:jc w:val="center"/>
        <w:rPr>
          <w:rFonts w:ascii="Cascadia Mono" w:hAnsi="Cascadia Mono" w:cs="Cascadia Mono"/>
          <w:sz w:val="24"/>
          <w:szCs w:val="24"/>
        </w:rPr>
      </w:pPr>
    </w:p>
    <w:p w14:paraId="5F391BC1" w14:textId="61299230" w:rsidR="00DA15D9" w:rsidRDefault="00DA15D9" w:rsidP="00DA15D9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[ Microservice Architecture</w:t>
      </w:r>
      <w:r w:rsidR="00071CC5">
        <w:rPr>
          <w:rFonts w:ascii="Cascadia Mono" w:hAnsi="Cascadia Mono" w:cs="Cascadia Mono"/>
          <w:kern w:val="0"/>
          <w:sz w:val="24"/>
          <w:szCs w:val="24"/>
        </w:rPr>
        <w:t xml:space="preserve"> </w:t>
      </w:r>
      <w:r>
        <w:rPr>
          <w:rFonts w:ascii="Cascadia Mono" w:hAnsi="Cascadia Mono" w:cs="Cascadia Mono"/>
          <w:kern w:val="0"/>
          <w:sz w:val="24"/>
          <w:szCs w:val="24"/>
        </w:rPr>
        <w:t>]</w:t>
      </w:r>
      <w:r>
        <w:rPr>
          <w:rFonts w:ascii="Cascadia Mono" w:hAnsi="Cascadia Mono" w:cs="Cascadia Mono"/>
          <w:kern w:val="0"/>
          <w:sz w:val="24"/>
          <w:szCs w:val="24"/>
        </w:rPr>
        <w:br w:type="textWrapping" w:clear="all"/>
        <w:t xml:space="preserve">[ mostly used for </w:t>
      </w:r>
      <w:r w:rsidR="00071CC5">
        <w:rPr>
          <w:rFonts w:ascii="Cascadia Mono" w:hAnsi="Cascadia Mono" w:cs="Cascadia Mono"/>
          <w:kern w:val="0"/>
          <w:sz w:val="24"/>
          <w:szCs w:val="24"/>
        </w:rPr>
        <w:t xml:space="preserve">complexed application </w:t>
      </w:r>
      <w:r>
        <w:rPr>
          <w:rFonts w:ascii="Cascadia Mono" w:hAnsi="Cascadia Mono" w:cs="Cascadia Mono"/>
          <w:kern w:val="0"/>
          <w:sz w:val="24"/>
          <w:szCs w:val="24"/>
        </w:rPr>
        <w:t>]</w:t>
      </w:r>
    </w:p>
    <w:p w14:paraId="55B0DC78" w14:textId="46B05C21" w:rsidR="00071CC5" w:rsidRPr="00DA15D9" w:rsidRDefault="00071CC5" w:rsidP="00DA15D9">
      <w:pPr>
        <w:jc w:val="center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[ Also needs inter service mechanism ]</w:t>
      </w:r>
    </w:p>
    <w:p w14:paraId="41245D80" w14:textId="0446C59E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A38566" wp14:editId="2A17EB35">
            <wp:simplePos x="0" y="0"/>
            <wp:positionH relativeFrom="margin">
              <wp:align>right</wp:align>
            </wp:positionH>
            <wp:positionV relativeFrom="paragraph">
              <wp:posOffset>133681</wp:posOffset>
            </wp:positionV>
            <wp:extent cx="5731510" cy="2199640"/>
            <wp:effectExtent l="0" t="0" r="2540" b="0"/>
            <wp:wrapNone/>
            <wp:docPr id="1921461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2D2AF" w14:textId="5F456529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6EE99C29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361B2BDF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74C6BACB" w14:textId="77777777" w:rsid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56ADB6B5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FDC8E5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6718EA49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6BFDA9B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C9C8D9C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F68E52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C854FB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20E607F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509CE0D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EF90C06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0E2F13A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82E5FC8" w14:textId="77777777" w:rsidR="00C407F5" w:rsidRDefault="00C407F5" w:rsidP="00C407F5">
      <w:pPr>
        <w:rPr>
          <w:rFonts w:ascii="Cascadia Mono" w:hAnsi="Cascadia Mono" w:cs="Cascadia Mono"/>
          <w:kern w:val="0"/>
          <w:sz w:val="24"/>
          <w:szCs w:val="24"/>
        </w:rPr>
      </w:pPr>
    </w:p>
    <w:p w14:paraId="0429130A" w14:textId="761D4336" w:rsidR="00C407F5" w:rsidRPr="00C407F5" w:rsidRDefault="007E5CDD" w:rsidP="00C407F5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[ Modular Monol</w:t>
      </w:r>
      <w:r w:rsidR="004F553C">
        <w:rPr>
          <w:rFonts w:ascii="Cascadia Mono" w:hAnsi="Cascadia Mono" w:cs="Cascadia Mono"/>
          <w:kern w:val="0"/>
          <w:sz w:val="24"/>
          <w:szCs w:val="24"/>
        </w:rPr>
        <w:t>i</w:t>
      </w:r>
      <w:r>
        <w:rPr>
          <w:rFonts w:ascii="Cascadia Mono" w:hAnsi="Cascadia Mono" w:cs="Cascadia Mono"/>
          <w:kern w:val="0"/>
          <w:sz w:val="24"/>
          <w:szCs w:val="24"/>
        </w:rPr>
        <w:t>thic Architecture ]</w:t>
      </w:r>
    </w:p>
    <w:p w14:paraId="176B5D08" w14:textId="4A3F5C5D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83D3D9" wp14:editId="731A3F29">
            <wp:simplePos x="0" y="0"/>
            <wp:positionH relativeFrom="margin">
              <wp:align>center</wp:align>
            </wp:positionH>
            <wp:positionV relativeFrom="paragraph">
              <wp:posOffset>128297</wp:posOffset>
            </wp:positionV>
            <wp:extent cx="4913906" cy="2735150"/>
            <wp:effectExtent l="0" t="0" r="1270" b="8255"/>
            <wp:wrapNone/>
            <wp:docPr id="1009042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06" cy="27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F1092" w14:textId="24F0F04C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75B543F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224DC48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1B374CA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3039C424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62982F9F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4284D561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3ACB2A3E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3588B78D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E05C48E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DE8002D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01EDE219" w14:textId="0D394273" w:rsidR="00426971" w:rsidRDefault="00426971" w:rsidP="00DA15D9">
      <w:pPr>
        <w:rPr>
          <w:rFonts w:ascii="Cascadia Mono" w:hAnsi="Cascadia Mono" w:cs="Cascadia Mono"/>
          <w:sz w:val="24"/>
          <w:szCs w:val="24"/>
        </w:rPr>
      </w:pPr>
    </w:p>
    <w:p w14:paraId="03FA49C4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18EDC415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21CD7D98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42F139D9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619DDB59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6DACB1C1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5A9A4173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332A792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162F2D27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0365A404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71DF3ED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1DD6AAC2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6E7AECD9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4F3A2642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529C7B48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1F8F7C53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0EFDAE9D" w14:textId="2EF6C061" w:rsidR="006B607E" w:rsidRDefault="006B607E" w:rsidP="006B607E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t>ASP .NET Core Overview</w:t>
      </w:r>
    </w:p>
    <w:p w14:paraId="6CDA550C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4D3AAA14" w14:textId="3AC0803C" w:rsidR="006B607E" w:rsidRDefault="00606063" w:rsidP="00606063">
      <w:pPr>
        <w:pStyle w:val="ListParagraph"/>
        <w:numPr>
          <w:ilvl w:val="0"/>
          <w:numId w:val="19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ASP .NET is newly re-written from .NET framework,</w:t>
      </w:r>
    </w:p>
    <w:p w14:paraId="7029F3CE" w14:textId="3FBD67B0" w:rsidR="00606063" w:rsidRDefault="00606063" w:rsidP="00606063">
      <w:pPr>
        <w:pStyle w:val="ListParagraph"/>
        <w:numPr>
          <w:ilvl w:val="0"/>
          <w:numId w:val="19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ASP .NET is for web application development.</w:t>
      </w:r>
    </w:p>
    <w:p w14:paraId="76EF7D63" w14:textId="77777777" w:rsidR="002209F8" w:rsidRDefault="002209F8" w:rsidP="002209F8">
      <w:pPr>
        <w:ind w:left="360"/>
        <w:rPr>
          <w:rFonts w:ascii="Cascadia Mono" w:hAnsi="Cascadia Mono" w:cs="Cascadia Mono"/>
          <w:sz w:val="24"/>
          <w:szCs w:val="24"/>
        </w:rPr>
      </w:pPr>
    </w:p>
    <w:p w14:paraId="05B146C5" w14:textId="19DDA0F6" w:rsidR="002209F8" w:rsidRDefault="002209F8" w:rsidP="002209F8">
      <w:pPr>
        <w:ind w:left="36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Features</w:t>
      </w:r>
    </w:p>
    <w:p w14:paraId="25A5A0A9" w14:textId="74EBDABC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Supports Multiple Platforms – OS</w:t>
      </w:r>
    </w:p>
    <w:p w14:paraId="7BA1979F" w14:textId="2151073F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Fast</w:t>
      </w:r>
    </w:p>
    <w:p w14:paraId="71863A97" w14:textId="4C3A2E7D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IoC  Container (built-in container for automatic DI)</w:t>
      </w:r>
    </w:p>
    <w:p w14:paraId="480948A0" w14:textId="7AFD6E1C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Integration with modern UI Frameworks ( AngularJS, ReactJS)</w:t>
      </w:r>
    </w:p>
    <w:p w14:paraId="72F6F4F6" w14:textId="4271B850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Code Sharing across versions</w:t>
      </w:r>
    </w:p>
    <w:p w14:paraId="09267C19" w14:textId="7CFC8601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Side-by-side app versioning</w:t>
      </w:r>
    </w:p>
    <w:p w14:paraId="6ACC925C" w14:textId="5872BEC3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Smaller deployment footprint ( size )</w:t>
      </w:r>
    </w:p>
    <w:p w14:paraId="31B45C77" w14:textId="2B9D557D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Hosting</w:t>
      </w:r>
      <w:r>
        <w:rPr>
          <w:rFonts w:ascii="Cascadia Mono" w:hAnsi="Cascadia Mono" w:cs="Cascadia Mono"/>
          <w:sz w:val="24"/>
          <w:szCs w:val="24"/>
        </w:rPr>
        <w:tab/>
      </w:r>
    </w:p>
    <w:p w14:paraId="2FFA73F6" w14:textId="1F32CA69" w:rsidR="004F7A2D" w:rsidRDefault="004F7A2D" w:rsidP="004F7A2D">
      <w:pPr>
        <w:ind w:left="72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EEC8AE0" wp14:editId="009D08A7">
            <wp:simplePos x="0" y="0"/>
            <wp:positionH relativeFrom="margin">
              <wp:align>right</wp:align>
            </wp:positionH>
            <wp:positionV relativeFrom="paragraph">
              <wp:posOffset>2702588</wp:posOffset>
            </wp:positionV>
            <wp:extent cx="5677231" cy="843871"/>
            <wp:effectExtent l="0" t="0" r="0" b="0"/>
            <wp:wrapNone/>
            <wp:docPr id="16284896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31" cy="843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71F17BB" wp14:editId="485A696B">
            <wp:simplePos x="0" y="0"/>
            <wp:positionH relativeFrom="margin">
              <wp:align>center</wp:align>
            </wp:positionH>
            <wp:positionV relativeFrom="paragraph">
              <wp:posOffset>222001</wp:posOffset>
            </wp:positionV>
            <wp:extent cx="4488334" cy="2240441"/>
            <wp:effectExtent l="0" t="0" r="7620" b="7620"/>
            <wp:wrapNone/>
            <wp:docPr id="560640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34" cy="2240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C02D0B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4D3F1D39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038A44F2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57DA326E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318C8C0A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2C501684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1E0EB9D7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2868D88A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36B2ED7B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75C90433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5C9B3FCA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3581ADB7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389FDA29" w14:textId="77777777" w:rsidR="00292DAD" w:rsidRDefault="00292DAD" w:rsidP="00292DAD">
      <w:pPr>
        <w:tabs>
          <w:tab w:val="left" w:pos="7588"/>
        </w:tabs>
        <w:rPr>
          <w:rFonts w:ascii="Cascadia Mono" w:hAnsi="Cascadia Mono" w:cs="Cascadia Mono"/>
          <w:sz w:val="24"/>
          <w:szCs w:val="24"/>
        </w:rPr>
      </w:pPr>
    </w:p>
    <w:p w14:paraId="62D866BA" w14:textId="77777777" w:rsidR="00292DAD" w:rsidRDefault="00292DAD" w:rsidP="00292DAD">
      <w:pPr>
        <w:tabs>
          <w:tab w:val="left" w:pos="7588"/>
        </w:tabs>
        <w:rPr>
          <w:rFonts w:ascii="Cascadia Mono" w:hAnsi="Cascadia Mono" w:cs="Cascadia Mono"/>
          <w:sz w:val="24"/>
          <w:szCs w:val="24"/>
        </w:rPr>
      </w:pPr>
    </w:p>
    <w:p w14:paraId="7D6B9AA0" w14:textId="77777777" w:rsidR="00292DAD" w:rsidRDefault="00292DAD" w:rsidP="00292DAD">
      <w:pPr>
        <w:tabs>
          <w:tab w:val="left" w:pos="7588"/>
        </w:tabs>
        <w:rPr>
          <w:rFonts w:ascii="Cascadia Mono" w:hAnsi="Cascadia Mono" w:cs="Cascadia Mono"/>
          <w:sz w:val="24"/>
          <w:szCs w:val="24"/>
        </w:rPr>
      </w:pPr>
    </w:p>
    <w:p w14:paraId="69C2C6CD" w14:textId="2C7A8CF2" w:rsidR="00292DAD" w:rsidRDefault="00292DAD" w:rsidP="00292DAD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Project Structure</w:t>
      </w:r>
    </w:p>
    <w:p w14:paraId="237728BA" w14:textId="747DFD0C" w:rsidR="00292DAD" w:rsidRDefault="00292DAD" w:rsidP="00292DAD">
      <w:pPr>
        <w:tabs>
          <w:tab w:val="left" w:pos="7588"/>
        </w:tabs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11AF38" wp14:editId="45D92498">
            <wp:simplePos x="0" y="0"/>
            <wp:positionH relativeFrom="column">
              <wp:posOffset>3315694</wp:posOffset>
            </wp:positionH>
            <wp:positionV relativeFrom="paragraph">
              <wp:posOffset>239643</wp:posOffset>
            </wp:positionV>
            <wp:extent cx="2258170" cy="8101530"/>
            <wp:effectExtent l="0" t="0" r="8890" b="0"/>
            <wp:wrapNone/>
            <wp:docPr id="813993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9" r="47283"/>
                    <a:stretch/>
                  </pic:blipFill>
                  <pic:spPr bwMode="auto">
                    <a:xfrm>
                      <a:off x="0" y="0"/>
                      <a:ext cx="2263546" cy="812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95720CB" wp14:editId="2BA26767">
            <wp:simplePos x="0" y="0"/>
            <wp:positionH relativeFrom="margin">
              <wp:align>left</wp:align>
            </wp:positionH>
            <wp:positionV relativeFrom="paragraph">
              <wp:posOffset>231223</wp:posOffset>
            </wp:positionV>
            <wp:extent cx="2667372" cy="5544324"/>
            <wp:effectExtent l="0" t="0" r="0" b="0"/>
            <wp:wrapNone/>
            <wp:docPr id="127959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7585" name="Picture 127959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DF456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4069BC1E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9C41EED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36120F3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9BFEFBF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313E90D5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92E40B6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DF0E67C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8DA1FDD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4DB989C4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7770095C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2306F9CD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5C831548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08A724FA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7C6DCEFE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0519965A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250A457A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3869E956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1748C0F4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09D9A57B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18A38EC5" w14:textId="77777777" w:rsidR="00292DAD" w:rsidRP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49B3D84E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29F5B9B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4FE2D2E7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3DF7963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411E608E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35DA7BFE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664C77B4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751F0CED" w14:textId="01BA25AB" w:rsidR="00292DAD" w:rsidRDefault="00292DAD" w:rsidP="00292DAD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proofErr w:type="spellStart"/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wwwroot</w:t>
      </w:r>
      <w:proofErr w:type="spellEnd"/>
      <w:r>
        <w:rPr>
          <w:rFonts w:ascii="Cascadia Code" w:hAnsi="Cascadia Code" w:cs="Cascadia Code"/>
          <w:color w:val="000000" w:themeColor="text1"/>
          <w:sz w:val="44"/>
          <w:szCs w:val="44"/>
        </w:rPr>
        <w:t xml:space="preserve"> Folder</w:t>
      </w:r>
    </w:p>
    <w:p w14:paraId="41EE4E7B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5C809F95" w14:textId="77777777" w:rsidR="003A10D4" w:rsidRDefault="003A10D4" w:rsidP="003A10D4">
      <w:pPr>
        <w:numPr>
          <w:ilvl w:val="0"/>
          <w:numId w:val="22"/>
        </w:numPr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b/>
          <w:bCs/>
          <w:sz w:val="24"/>
          <w:szCs w:val="24"/>
        </w:rPr>
        <w:t>Static Content Hosting</w:t>
      </w:r>
      <w:r w:rsidRPr="003A10D4">
        <w:rPr>
          <w:rFonts w:ascii="Cascadia Mono" w:hAnsi="Cascadia Mono" w:cs="Cascadia Mono"/>
          <w:sz w:val="24"/>
          <w:szCs w:val="24"/>
        </w:rPr>
        <w:t>:</w:t>
      </w:r>
    </w:p>
    <w:p w14:paraId="1BE2BA25" w14:textId="03B89D8B" w:rsidR="003A10D4" w:rsidRPr="003A10D4" w:rsidRDefault="003A10D4" w:rsidP="003A10D4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sz w:val="24"/>
          <w:szCs w:val="24"/>
        </w:rPr>
        <w:t xml:space="preserve">The </w:t>
      </w:r>
      <w:proofErr w:type="spellStart"/>
      <w:r w:rsidRPr="003A10D4">
        <w:rPr>
          <w:rFonts w:ascii="Cascadia Mono" w:hAnsi="Cascadia Mono" w:cs="Cascadia Mono"/>
          <w:sz w:val="24"/>
          <w:szCs w:val="24"/>
        </w:rPr>
        <w:t>wwwroot</w:t>
      </w:r>
      <w:proofErr w:type="spellEnd"/>
      <w:r w:rsidRPr="003A10D4">
        <w:rPr>
          <w:rFonts w:ascii="Cascadia Mono" w:hAnsi="Cascadia Mono" w:cs="Cascadia Mono"/>
          <w:sz w:val="24"/>
          <w:szCs w:val="24"/>
        </w:rPr>
        <w:t xml:space="preserve"> folder in ASP.NET Core serves as the hosting location for static web assets.</w:t>
      </w:r>
    </w:p>
    <w:p w14:paraId="2B672004" w14:textId="77777777" w:rsidR="003A10D4" w:rsidRDefault="003A10D4" w:rsidP="003A10D4">
      <w:pPr>
        <w:numPr>
          <w:ilvl w:val="0"/>
          <w:numId w:val="22"/>
        </w:numPr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b/>
          <w:bCs/>
          <w:sz w:val="24"/>
          <w:szCs w:val="24"/>
        </w:rPr>
        <w:t>Direct Client Access</w:t>
      </w:r>
      <w:r w:rsidRPr="003A10D4">
        <w:rPr>
          <w:rFonts w:ascii="Cascadia Mono" w:hAnsi="Cascadia Mono" w:cs="Cascadia Mono"/>
          <w:sz w:val="24"/>
          <w:szCs w:val="24"/>
        </w:rPr>
        <w:t xml:space="preserve">: </w:t>
      </w:r>
    </w:p>
    <w:p w14:paraId="640BD87C" w14:textId="64A51017" w:rsidR="003A10D4" w:rsidRPr="003A10D4" w:rsidRDefault="003A10D4" w:rsidP="003A10D4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sz w:val="24"/>
          <w:szCs w:val="24"/>
        </w:rPr>
        <w:t xml:space="preserve">Files stored in </w:t>
      </w:r>
      <w:proofErr w:type="spellStart"/>
      <w:r w:rsidRPr="003A10D4">
        <w:rPr>
          <w:rFonts w:ascii="Cascadia Mono" w:hAnsi="Cascadia Mono" w:cs="Cascadia Mono"/>
          <w:sz w:val="24"/>
          <w:szCs w:val="24"/>
        </w:rPr>
        <w:t>wwwroot</w:t>
      </w:r>
      <w:proofErr w:type="spellEnd"/>
      <w:r w:rsidRPr="003A10D4">
        <w:rPr>
          <w:rFonts w:ascii="Cascadia Mono" w:hAnsi="Cascadia Mono" w:cs="Cascadia Mono"/>
          <w:sz w:val="24"/>
          <w:szCs w:val="24"/>
        </w:rPr>
        <w:t xml:space="preserve"> are directly accessible to clients via their URLs without any server-side processing.</w:t>
      </w:r>
    </w:p>
    <w:p w14:paraId="04EFB28F" w14:textId="77777777" w:rsidR="003A10D4" w:rsidRDefault="003A10D4" w:rsidP="003A10D4">
      <w:pPr>
        <w:numPr>
          <w:ilvl w:val="0"/>
          <w:numId w:val="22"/>
        </w:numPr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b/>
          <w:bCs/>
          <w:sz w:val="24"/>
          <w:szCs w:val="24"/>
        </w:rPr>
        <w:t>File Types</w:t>
      </w:r>
      <w:r w:rsidRPr="003A10D4">
        <w:rPr>
          <w:rFonts w:ascii="Cascadia Mono" w:hAnsi="Cascadia Mono" w:cs="Cascadia Mono"/>
          <w:sz w:val="24"/>
          <w:szCs w:val="24"/>
        </w:rPr>
        <w:t xml:space="preserve">: </w:t>
      </w:r>
    </w:p>
    <w:p w14:paraId="357CEBFB" w14:textId="2E44153E" w:rsidR="003A10D4" w:rsidRPr="003A10D4" w:rsidRDefault="003A10D4" w:rsidP="003A10D4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sz w:val="24"/>
          <w:szCs w:val="24"/>
        </w:rPr>
        <w:t xml:space="preserve">Common static assets stored in </w:t>
      </w:r>
      <w:proofErr w:type="spellStart"/>
      <w:r w:rsidRPr="003A10D4">
        <w:rPr>
          <w:rFonts w:ascii="Cascadia Mono" w:hAnsi="Cascadia Mono" w:cs="Cascadia Mono"/>
          <w:sz w:val="24"/>
          <w:szCs w:val="24"/>
        </w:rPr>
        <w:t>wwwroot</w:t>
      </w:r>
      <w:proofErr w:type="spellEnd"/>
      <w:r w:rsidRPr="003A10D4">
        <w:rPr>
          <w:rFonts w:ascii="Cascadia Mono" w:hAnsi="Cascadia Mono" w:cs="Cascadia Mono"/>
          <w:sz w:val="24"/>
          <w:szCs w:val="24"/>
        </w:rPr>
        <w:t xml:space="preserve"> include HTML, CSS, JavaScript, images, fonts, and other files that don't require server-side computation.</w:t>
      </w:r>
    </w:p>
    <w:p w14:paraId="2D255957" w14:textId="77777777" w:rsidR="003A10D4" w:rsidRDefault="003A10D4" w:rsidP="003A10D4">
      <w:pPr>
        <w:numPr>
          <w:ilvl w:val="0"/>
          <w:numId w:val="22"/>
        </w:numPr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b/>
          <w:bCs/>
          <w:sz w:val="24"/>
          <w:szCs w:val="24"/>
        </w:rPr>
        <w:t>No Processing Overhead</w:t>
      </w:r>
      <w:r w:rsidRPr="003A10D4">
        <w:rPr>
          <w:rFonts w:ascii="Cascadia Mono" w:hAnsi="Cascadia Mono" w:cs="Cascadia Mono"/>
          <w:sz w:val="24"/>
          <w:szCs w:val="24"/>
        </w:rPr>
        <w:t xml:space="preserve">: </w:t>
      </w:r>
    </w:p>
    <w:p w14:paraId="1475DB58" w14:textId="7AA1D2EA" w:rsidR="003A10D4" w:rsidRPr="003A10D4" w:rsidRDefault="003A10D4" w:rsidP="003A10D4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sz w:val="24"/>
          <w:szCs w:val="24"/>
        </w:rPr>
        <w:t xml:space="preserve">ASP.NET Core serves files from </w:t>
      </w:r>
      <w:proofErr w:type="spellStart"/>
      <w:r w:rsidRPr="003A10D4">
        <w:rPr>
          <w:rFonts w:ascii="Cascadia Mono" w:hAnsi="Cascadia Mono" w:cs="Cascadia Mono"/>
          <w:sz w:val="24"/>
          <w:szCs w:val="24"/>
        </w:rPr>
        <w:t>wwwroot</w:t>
      </w:r>
      <w:proofErr w:type="spellEnd"/>
      <w:r w:rsidRPr="003A10D4">
        <w:rPr>
          <w:rFonts w:ascii="Cascadia Mono" w:hAnsi="Cascadia Mono" w:cs="Cascadia Mono"/>
          <w:sz w:val="24"/>
          <w:szCs w:val="24"/>
        </w:rPr>
        <w:t xml:space="preserve"> efficiently, without any additional processing, improving performance and responsiveness.</w:t>
      </w:r>
    </w:p>
    <w:p w14:paraId="086C8CAC" w14:textId="77777777" w:rsidR="003A10D4" w:rsidRPr="003A10D4" w:rsidRDefault="003A10D4" w:rsidP="003A10D4">
      <w:pPr>
        <w:numPr>
          <w:ilvl w:val="0"/>
          <w:numId w:val="22"/>
        </w:numPr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b/>
          <w:bCs/>
          <w:sz w:val="24"/>
          <w:szCs w:val="24"/>
        </w:rPr>
        <w:t>Deployment</w:t>
      </w:r>
      <w:r w:rsidRPr="003A10D4">
        <w:rPr>
          <w:rFonts w:ascii="Cascadia Mono" w:hAnsi="Cascadia Mono" w:cs="Cascadia Mono"/>
          <w:sz w:val="24"/>
          <w:szCs w:val="24"/>
        </w:rPr>
        <w:t xml:space="preserve">: During deployment, contents of the </w:t>
      </w:r>
      <w:proofErr w:type="spellStart"/>
      <w:r w:rsidRPr="003A10D4">
        <w:rPr>
          <w:rFonts w:ascii="Cascadia Mono" w:hAnsi="Cascadia Mono" w:cs="Cascadia Mono"/>
          <w:sz w:val="24"/>
          <w:szCs w:val="24"/>
        </w:rPr>
        <w:t>wwwroot</w:t>
      </w:r>
      <w:proofErr w:type="spellEnd"/>
      <w:r w:rsidRPr="003A10D4">
        <w:rPr>
          <w:rFonts w:ascii="Cascadia Mono" w:hAnsi="Cascadia Mono" w:cs="Cascadia Mono"/>
          <w:sz w:val="24"/>
          <w:szCs w:val="24"/>
        </w:rPr>
        <w:t xml:space="preserve"> folder are typically deployed to the web server or hosting environment to ensure availability to clients.</w:t>
      </w:r>
    </w:p>
    <w:p w14:paraId="475D63D2" w14:textId="77777777" w:rsidR="003A10D4" w:rsidRPr="003A10D4" w:rsidRDefault="003A10D4" w:rsidP="003A10D4">
      <w:pPr>
        <w:numPr>
          <w:ilvl w:val="0"/>
          <w:numId w:val="22"/>
        </w:numPr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b/>
          <w:bCs/>
          <w:sz w:val="24"/>
          <w:szCs w:val="24"/>
        </w:rPr>
        <w:t>Organization</w:t>
      </w:r>
      <w:r w:rsidRPr="003A10D4">
        <w:rPr>
          <w:rFonts w:ascii="Cascadia Mono" w:hAnsi="Cascadia Mono" w:cs="Cascadia Mono"/>
          <w:sz w:val="24"/>
          <w:szCs w:val="24"/>
        </w:rPr>
        <w:t xml:space="preserve">: Developers commonly organize static assets within subdirectories of </w:t>
      </w:r>
      <w:proofErr w:type="spellStart"/>
      <w:r w:rsidRPr="003A10D4">
        <w:rPr>
          <w:rFonts w:ascii="Cascadia Mono" w:hAnsi="Cascadia Mono" w:cs="Cascadia Mono"/>
          <w:sz w:val="24"/>
          <w:szCs w:val="24"/>
        </w:rPr>
        <w:t>wwwroot</w:t>
      </w:r>
      <w:proofErr w:type="spellEnd"/>
      <w:r w:rsidRPr="003A10D4">
        <w:rPr>
          <w:rFonts w:ascii="Cascadia Mono" w:hAnsi="Cascadia Mono" w:cs="Cascadia Mono"/>
          <w:sz w:val="24"/>
          <w:szCs w:val="24"/>
        </w:rPr>
        <w:t xml:space="preserve"> based on their type or purpose for better management and maintainability.</w:t>
      </w:r>
    </w:p>
    <w:p w14:paraId="64CB581D" w14:textId="77777777" w:rsidR="003A10D4" w:rsidRPr="003A10D4" w:rsidRDefault="003A10D4" w:rsidP="003A10D4">
      <w:pPr>
        <w:numPr>
          <w:ilvl w:val="0"/>
          <w:numId w:val="22"/>
        </w:numPr>
        <w:jc w:val="both"/>
        <w:rPr>
          <w:rFonts w:ascii="Cascadia Mono" w:hAnsi="Cascadia Mono" w:cs="Cascadia Mono"/>
          <w:sz w:val="24"/>
          <w:szCs w:val="24"/>
        </w:rPr>
      </w:pPr>
      <w:r w:rsidRPr="003A10D4">
        <w:rPr>
          <w:rFonts w:ascii="Cascadia Mono" w:hAnsi="Cascadia Mono" w:cs="Cascadia Mono"/>
          <w:b/>
          <w:bCs/>
          <w:sz w:val="24"/>
          <w:szCs w:val="24"/>
        </w:rPr>
        <w:t>Efficient Content Delivery</w:t>
      </w:r>
      <w:r w:rsidRPr="003A10D4">
        <w:rPr>
          <w:rFonts w:ascii="Cascadia Mono" w:hAnsi="Cascadia Mono" w:cs="Cascadia Mono"/>
          <w:sz w:val="24"/>
          <w:szCs w:val="24"/>
        </w:rPr>
        <w:t xml:space="preserve">: Using </w:t>
      </w:r>
      <w:proofErr w:type="spellStart"/>
      <w:r w:rsidRPr="003A10D4">
        <w:rPr>
          <w:rFonts w:ascii="Cascadia Mono" w:hAnsi="Cascadia Mono" w:cs="Cascadia Mono"/>
          <w:sz w:val="24"/>
          <w:szCs w:val="24"/>
        </w:rPr>
        <w:t>wwwroot</w:t>
      </w:r>
      <w:proofErr w:type="spellEnd"/>
      <w:r w:rsidRPr="003A10D4">
        <w:rPr>
          <w:rFonts w:ascii="Cascadia Mono" w:hAnsi="Cascadia Mono" w:cs="Cascadia Mono"/>
          <w:sz w:val="24"/>
          <w:szCs w:val="24"/>
        </w:rPr>
        <w:t xml:space="preserve"> allows for optimal content delivery, facilitating the building of modern web applications with ease.</w:t>
      </w:r>
    </w:p>
    <w:p w14:paraId="7E4FBE53" w14:textId="77777777" w:rsidR="00292DAD" w:rsidRDefault="00292DAD" w:rsidP="00292DAD">
      <w:pPr>
        <w:rPr>
          <w:rFonts w:ascii="Cascadia Mono" w:hAnsi="Cascadia Mono" w:cs="Cascadia Mono"/>
          <w:sz w:val="24"/>
          <w:szCs w:val="24"/>
        </w:rPr>
      </w:pPr>
    </w:p>
    <w:p w14:paraId="5D556F7E" w14:textId="77777777" w:rsidR="00D04DE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p w14:paraId="597F972B" w14:textId="77777777" w:rsidR="00D04DE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p w14:paraId="716F3191" w14:textId="77777777" w:rsidR="00D04DE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p w14:paraId="54755966" w14:textId="77777777" w:rsidR="00D04DE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p w14:paraId="7CBE2D2D" w14:textId="77777777" w:rsidR="00D04DE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p w14:paraId="4BCCE561" w14:textId="77777777" w:rsidR="00D04DE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p w14:paraId="2988AAB9" w14:textId="77777777" w:rsidR="00D04DE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p w14:paraId="53908002" w14:textId="77777777" w:rsidR="00D04DE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p w14:paraId="56E5847D" w14:textId="77777777" w:rsidR="00D04DED" w:rsidRDefault="00D04DED" w:rsidP="00D04DED">
      <w:pPr>
        <w:rPr>
          <w:rFonts w:ascii="Cascadia Mono" w:hAnsi="Cascadia Mono" w:cs="Cascadia Mono"/>
          <w:sz w:val="44"/>
          <w:szCs w:val="44"/>
        </w:rPr>
      </w:pPr>
      <w:proofErr w:type="spellStart"/>
      <w:r w:rsidRPr="00D04DED">
        <w:rPr>
          <w:rFonts w:ascii="Cascadia Mono" w:hAnsi="Cascadia Mono" w:cs="Cascadia Mono"/>
          <w:b/>
          <w:bCs/>
          <w:sz w:val="44"/>
          <w:szCs w:val="44"/>
        </w:rPr>
        <w:lastRenderedPageBreak/>
        <w:t>Program.cs</w:t>
      </w:r>
      <w:proofErr w:type="spellEnd"/>
      <w:r w:rsidRPr="00D04DED">
        <w:rPr>
          <w:rFonts w:ascii="Cascadia Mono" w:hAnsi="Cascadia Mono" w:cs="Cascadia Mono"/>
          <w:sz w:val="44"/>
          <w:szCs w:val="44"/>
        </w:rPr>
        <w:t>:</w:t>
      </w:r>
    </w:p>
    <w:p w14:paraId="43B05786" w14:textId="77777777" w:rsidR="005F796A" w:rsidRPr="00D04DED" w:rsidRDefault="005F796A" w:rsidP="00D04DED">
      <w:pPr>
        <w:rPr>
          <w:rFonts w:ascii="Cascadia Mono" w:hAnsi="Cascadia Mono" w:cs="Cascadia Mono"/>
          <w:sz w:val="44"/>
          <w:szCs w:val="44"/>
        </w:rPr>
      </w:pPr>
    </w:p>
    <w:p w14:paraId="5792A1EC" w14:textId="77777777" w:rsidR="00D04DED" w:rsidRDefault="00D04DED" w:rsidP="00D04DED">
      <w:pPr>
        <w:numPr>
          <w:ilvl w:val="0"/>
          <w:numId w:val="23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Entry Point: </w:t>
      </w:r>
    </w:p>
    <w:p w14:paraId="3E18A353" w14:textId="38D17C19" w:rsidR="00D04DED" w:rsidRPr="00D04DED" w:rsidRDefault="00D04DED" w:rsidP="00D04DED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D04DED">
        <w:rPr>
          <w:rFonts w:ascii="Cascadia Mono" w:hAnsi="Cascadia Mono" w:cs="Cascadia Mono"/>
          <w:sz w:val="24"/>
          <w:szCs w:val="24"/>
        </w:rPr>
        <w:t>Program.cs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 is the entry point for an ASP.NET Core application.</w:t>
      </w:r>
    </w:p>
    <w:p w14:paraId="2D853C4E" w14:textId="77777777" w:rsidR="00D04DED" w:rsidRDefault="00D04DED" w:rsidP="00D04DED">
      <w:pPr>
        <w:numPr>
          <w:ilvl w:val="0"/>
          <w:numId w:val="23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Main Method: </w:t>
      </w:r>
    </w:p>
    <w:p w14:paraId="523E80EA" w14:textId="5FF3F830" w:rsidR="00D04DED" w:rsidRPr="00D04DED" w:rsidRDefault="00D04DED" w:rsidP="00D04DED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It contains the Main method, which is the starting point of the application.</w:t>
      </w:r>
    </w:p>
    <w:p w14:paraId="733FD219" w14:textId="77777777" w:rsidR="00D04DED" w:rsidRDefault="00D04DED" w:rsidP="00D04DED">
      <w:pPr>
        <w:numPr>
          <w:ilvl w:val="0"/>
          <w:numId w:val="23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Host Builder: </w:t>
      </w:r>
    </w:p>
    <w:p w14:paraId="42E48213" w14:textId="6B674145" w:rsidR="00D04DED" w:rsidRPr="00D04DED" w:rsidRDefault="00D04DED" w:rsidP="00D04DED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Main method typically creates a host builder, configures the web host, and runs the application.</w:t>
      </w:r>
    </w:p>
    <w:p w14:paraId="357389DB" w14:textId="77777777" w:rsidR="00D04DED" w:rsidRDefault="00D04DED" w:rsidP="00D04DED">
      <w:pPr>
        <w:numPr>
          <w:ilvl w:val="0"/>
          <w:numId w:val="23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Configuration: </w:t>
      </w:r>
    </w:p>
    <w:p w14:paraId="44DEF098" w14:textId="5F1A83BF" w:rsidR="005F796A" w:rsidRPr="005F796A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It's responsible for configuring the application's startup and initializing necessary resources.</w:t>
      </w:r>
    </w:p>
    <w:p w14:paraId="7AFB9FCD" w14:textId="77777777" w:rsidR="005F796A" w:rsidRDefault="005F796A" w:rsidP="00D04DED">
      <w:pPr>
        <w:jc w:val="both"/>
        <w:rPr>
          <w:rFonts w:ascii="Cascadia Mono" w:hAnsi="Cascadia Mono" w:cs="Cascadia Mono"/>
          <w:b/>
          <w:bCs/>
          <w:sz w:val="44"/>
          <w:szCs w:val="44"/>
        </w:rPr>
      </w:pPr>
    </w:p>
    <w:p w14:paraId="7C39E05B" w14:textId="37C0D016" w:rsidR="00D04DED" w:rsidRDefault="00D04DED" w:rsidP="00D04DED">
      <w:pPr>
        <w:jc w:val="both"/>
        <w:rPr>
          <w:rFonts w:ascii="Cascadia Mono" w:hAnsi="Cascadia Mono" w:cs="Cascadia Mono"/>
          <w:sz w:val="44"/>
          <w:szCs w:val="44"/>
        </w:rPr>
      </w:pPr>
      <w:proofErr w:type="spellStart"/>
      <w:r w:rsidRPr="00D04DED">
        <w:rPr>
          <w:rFonts w:ascii="Cascadia Mono" w:hAnsi="Cascadia Mono" w:cs="Cascadia Mono"/>
          <w:b/>
          <w:bCs/>
          <w:sz w:val="44"/>
          <w:szCs w:val="44"/>
        </w:rPr>
        <w:t>Startup.cs</w:t>
      </w:r>
      <w:proofErr w:type="spellEnd"/>
      <w:r w:rsidRPr="00D04DED">
        <w:rPr>
          <w:rFonts w:ascii="Cascadia Mono" w:hAnsi="Cascadia Mono" w:cs="Cascadia Mono"/>
          <w:sz w:val="44"/>
          <w:szCs w:val="44"/>
        </w:rPr>
        <w:t>:</w:t>
      </w:r>
    </w:p>
    <w:p w14:paraId="213EDDB9" w14:textId="77777777" w:rsidR="005F796A" w:rsidRPr="00D04DED" w:rsidRDefault="005F796A" w:rsidP="00D04DED">
      <w:pPr>
        <w:jc w:val="both"/>
        <w:rPr>
          <w:rFonts w:ascii="Cascadia Mono" w:hAnsi="Cascadia Mono" w:cs="Cascadia Mono"/>
          <w:sz w:val="44"/>
          <w:szCs w:val="44"/>
        </w:rPr>
      </w:pPr>
    </w:p>
    <w:p w14:paraId="68C1F641" w14:textId="77777777" w:rsidR="005F796A" w:rsidRDefault="00D04DED" w:rsidP="00D04DED">
      <w:pPr>
        <w:numPr>
          <w:ilvl w:val="0"/>
          <w:numId w:val="24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Pipeline Configuration: </w:t>
      </w:r>
    </w:p>
    <w:p w14:paraId="5360F8B2" w14:textId="222E6413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D04DED">
        <w:rPr>
          <w:rFonts w:ascii="Cascadia Mono" w:hAnsi="Cascadia Mono" w:cs="Cascadia Mono"/>
          <w:sz w:val="24"/>
          <w:szCs w:val="24"/>
        </w:rPr>
        <w:t>Startup.cs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 configures the application's request processing pipeline.</w:t>
      </w:r>
    </w:p>
    <w:p w14:paraId="4E651E1B" w14:textId="77777777" w:rsidR="005F796A" w:rsidRDefault="00D04DED" w:rsidP="00D04DED">
      <w:pPr>
        <w:numPr>
          <w:ilvl w:val="0"/>
          <w:numId w:val="24"/>
        </w:numPr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D04DED">
        <w:rPr>
          <w:rFonts w:ascii="Cascadia Mono" w:hAnsi="Cascadia Mono" w:cs="Cascadia Mono"/>
          <w:sz w:val="24"/>
          <w:szCs w:val="24"/>
        </w:rPr>
        <w:t>ConfigureServices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 Method: </w:t>
      </w:r>
    </w:p>
    <w:p w14:paraId="4A31A565" w14:textId="74111525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This method is used to set up services like dependency injection, logging, and configuration.</w:t>
      </w:r>
    </w:p>
    <w:p w14:paraId="0BFC0C83" w14:textId="77777777" w:rsidR="005F796A" w:rsidRDefault="00D04DED" w:rsidP="00D04DED">
      <w:pPr>
        <w:numPr>
          <w:ilvl w:val="0"/>
          <w:numId w:val="24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Configure Method: </w:t>
      </w:r>
    </w:p>
    <w:p w14:paraId="6DA300A2" w14:textId="1840E0C8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It defines how the application handles HTTP requests by adding middleware, setting up routing, and configuring authentication and authorization.</w:t>
      </w:r>
    </w:p>
    <w:p w14:paraId="326D3F06" w14:textId="77777777" w:rsidR="005F796A" w:rsidRDefault="00D04DED" w:rsidP="00D04DED">
      <w:pPr>
        <w:numPr>
          <w:ilvl w:val="0"/>
          <w:numId w:val="24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Middleware Configuration: </w:t>
      </w:r>
    </w:p>
    <w:p w14:paraId="3860194D" w14:textId="7B6B899B" w:rsidR="005F796A" w:rsidRPr="00D04DED" w:rsidRDefault="00D04DED" w:rsidP="00947049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It's where you define middleware components to process HTTP requests and responses.</w:t>
      </w:r>
    </w:p>
    <w:p w14:paraId="6CB9EED9" w14:textId="77777777" w:rsidR="00D04DED" w:rsidRDefault="00D04DED" w:rsidP="00D04DED">
      <w:pPr>
        <w:jc w:val="both"/>
        <w:rPr>
          <w:rFonts w:ascii="Cascadia Mono" w:hAnsi="Cascadia Mono" w:cs="Cascadia Mono"/>
          <w:sz w:val="44"/>
          <w:szCs w:val="44"/>
        </w:rPr>
      </w:pPr>
      <w:proofErr w:type="spellStart"/>
      <w:r w:rsidRPr="00D04DED">
        <w:rPr>
          <w:rFonts w:ascii="Cascadia Mono" w:hAnsi="Cascadia Mono" w:cs="Cascadia Mono"/>
          <w:b/>
          <w:bCs/>
          <w:sz w:val="44"/>
          <w:szCs w:val="44"/>
        </w:rPr>
        <w:lastRenderedPageBreak/>
        <w:t>launchSettings.json</w:t>
      </w:r>
      <w:proofErr w:type="spellEnd"/>
      <w:r w:rsidRPr="00D04DED">
        <w:rPr>
          <w:rFonts w:ascii="Cascadia Mono" w:hAnsi="Cascadia Mono" w:cs="Cascadia Mono"/>
          <w:sz w:val="44"/>
          <w:szCs w:val="44"/>
        </w:rPr>
        <w:t>:</w:t>
      </w:r>
    </w:p>
    <w:p w14:paraId="6E422AA9" w14:textId="77777777" w:rsidR="00947049" w:rsidRPr="00D04DED" w:rsidRDefault="00947049" w:rsidP="00D04DED">
      <w:pPr>
        <w:jc w:val="both"/>
        <w:rPr>
          <w:rFonts w:ascii="Cascadia Mono" w:hAnsi="Cascadia Mono" w:cs="Cascadia Mono"/>
          <w:sz w:val="44"/>
          <w:szCs w:val="44"/>
        </w:rPr>
      </w:pPr>
    </w:p>
    <w:p w14:paraId="6E5D9856" w14:textId="77777777" w:rsidR="005F796A" w:rsidRDefault="00D04DED" w:rsidP="00D04DED">
      <w:pPr>
        <w:numPr>
          <w:ilvl w:val="0"/>
          <w:numId w:val="25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Debugging Configuration: </w:t>
      </w:r>
    </w:p>
    <w:p w14:paraId="340CE2D5" w14:textId="59B77703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D04DED">
        <w:rPr>
          <w:rFonts w:ascii="Cascadia Mono" w:hAnsi="Cascadia Mono" w:cs="Cascadia Mono"/>
          <w:sz w:val="24"/>
          <w:szCs w:val="24"/>
        </w:rPr>
        <w:t>launchSettings.json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 defines settings for launching and debugging an ASP.NET Core application.</w:t>
      </w:r>
    </w:p>
    <w:p w14:paraId="716D92DE" w14:textId="77777777" w:rsidR="005F796A" w:rsidRDefault="00D04DED" w:rsidP="00D04DED">
      <w:pPr>
        <w:numPr>
          <w:ilvl w:val="0"/>
          <w:numId w:val="25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Profiles: </w:t>
      </w:r>
    </w:p>
    <w:p w14:paraId="6D66E3B6" w14:textId="17AA0AD0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It contains profiles with configurations for different environments such as development, staging, and production.</w:t>
      </w:r>
    </w:p>
    <w:p w14:paraId="3AFFB1B4" w14:textId="77777777" w:rsidR="005F796A" w:rsidRDefault="00D04DED" w:rsidP="00D04DED">
      <w:pPr>
        <w:numPr>
          <w:ilvl w:val="0"/>
          <w:numId w:val="25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Application URL: </w:t>
      </w:r>
    </w:p>
    <w:p w14:paraId="1F3AB142" w14:textId="13A84F87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Profiles specify properties like the application URL, environment variables, and command-line arguments used during debugging.</w:t>
      </w:r>
    </w:p>
    <w:p w14:paraId="096DE7B0" w14:textId="77777777" w:rsidR="005F796A" w:rsidRDefault="00D04DED" w:rsidP="00D04DED">
      <w:pPr>
        <w:numPr>
          <w:ilvl w:val="0"/>
          <w:numId w:val="25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Customization: </w:t>
      </w:r>
    </w:p>
    <w:p w14:paraId="29AEF96F" w14:textId="7E51210D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>Developers can customize how the application runs locally during development using this file.</w:t>
      </w:r>
    </w:p>
    <w:p w14:paraId="64ED4FCC" w14:textId="77777777" w:rsidR="005F796A" w:rsidRDefault="005F796A" w:rsidP="00D04DED">
      <w:pPr>
        <w:jc w:val="both"/>
        <w:rPr>
          <w:rFonts w:ascii="Cascadia Mono" w:hAnsi="Cascadia Mono" w:cs="Cascadia Mono"/>
          <w:b/>
          <w:bCs/>
          <w:sz w:val="44"/>
          <w:szCs w:val="44"/>
        </w:rPr>
      </w:pPr>
    </w:p>
    <w:p w14:paraId="38A3E39A" w14:textId="489706D1" w:rsidR="00D04DED" w:rsidRDefault="00D04DED" w:rsidP="00D04DED">
      <w:pPr>
        <w:jc w:val="both"/>
        <w:rPr>
          <w:rFonts w:ascii="Cascadia Mono" w:hAnsi="Cascadia Mono" w:cs="Cascadia Mono"/>
          <w:sz w:val="44"/>
          <w:szCs w:val="44"/>
        </w:rPr>
      </w:pPr>
      <w:proofErr w:type="spellStart"/>
      <w:r w:rsidRPr="00D04DED">
        <w:rPr>
          <w:rFonts w:ascii="Cascadia Mono" w:hAnsi="Cascadia Mono" w:cs="Cascadia Mono"/>
          <w:b/>
          <w:bCs/>
          <w:sz w:val="44"/>
          <w:szCs w:val="44"/>
        </w:rPr>
        <w:t>appSettings.json</w:t>
      </w:r>
      <w:proofErr w:type="spellEnd"/>
      <w:r w:rsidRPr="00D04DED">
        <w:rPr>
          <w:rFonts w:ascii="Cascadia Mono" w:hAnsi="Cascadia Mono" w:cs="Cascadia Mono"/>
          <w:sz w:val="44"/>
          <w:szCs w:val="44"/>
        </w:rPr>
        <w:t>:</w:t>
      </w:r>
    </w:p>
    <w:p w14:paraId="521CB84E" w14:textId="77777777" w:rsidR="005F796A" w:rsidRPr="00D04DED" w:rsidRDefault="005F796A" w:rsidP="00D04DED">
      <w:pPr>
        <w:jc w:val="both"/>
        <w:rPr>
          <w:rFonts w:ascii="Cascadia Mono" w:hAnsi="Cascadia Mono" w:cs="Cascadia Mono"/>
          <w:sz w:val="44"/>
          <w:szCs w:val="44"/>
        </w:rPr>
      </w:pPr>
    </w:p>
    <w:p w14:paraId="0E288FA4" w14:textId="77777777" w:rsidR="005F796A" w:rsidRDefault="00D04DED" w:rsidP="00D04DED">
      <w:pPr>
        <w:numPr>
          <w:ilvl w:val="0"/>
          <w:numId w:val="26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Configuration Storage: </w:t>
      </w:r>
    </w:p>
    <w:p w14:paraId="025F6157" w14:textId="32D77176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D04DED">
        <w:rPr>
          <w:rFonts w:ascii="Cascadia Mono" w:hAnsi="Cascadia Mono" w:cs="Cascadia Mono"/>
          <w:sz w:val="24"/>
          <w:szCs w:val="24"/>
        </w:rPr>
        <w:t>appSettings.json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 is used to store application settings in key-value pairs.</w:t>
      </w:r>
    </w:p>
    <w:p w14:paraId="40FC37D8" w14:textId="77777777" w:rsidR="005F796A" w:rsidRDefault="00D04DED" w:rsidP="00D04DED">
      <w:pPr>
        <w:numPr>
          <w:ilvl w:val="0"/>
          <w:numId w:val="26"/>
        </w:numPr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Application Settings: </w:t>
      </w:r>
    </w:p>
    <w:p w14:paraId="20260AA5" w14:textId="451B3CE7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It contains settings that configure the </w:t>
      </w:r>
      <w:proofErr w:type="spellStart"/>
      <w:r w:rsidRPr="00D04DED">
        <w:rPr>
          <w:rFonts w:ascii="Cascadia Mono" w:hAnsi="Cascadia Mono" w:cs="Cascadia Mono"/>
          <w:sz w:val="24"/>
          <w:szCs w:val="24"/>
        </w:rPr>
        <w:t>behavior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 of the application such as database connection strings, logging settings, and feature toggles.</w:t>
      </w:r>
    </w:p>
    <w:p w14:paraId="73EE3593" w14:textId="77777777" w:rsidR="005F796A" w:rsidRDefault="00D04DED" w:rsidP="00D04DED">
      <w:pPr>
        <w:numPr>
          <w:ilvl w:val="0"/>
          <w:numId w:val="26"/>
        </w:numPr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D04DED">
        <w:rPr>
          <w:rFonts w:ascii="Cascadia Mono" w:hAnsi="Cascadia Mono" w:cs="Cascadia Mono"/>
          <w:sz w:val="24"/>
          <w:szCs w:val="24"/>
        </w:rPr>
        <w:t>IConfiguration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: </w:t>
      </w:r>
    </w:p>
    <w:p w14:paraId="6E730CB8" w14:textId="26F72FB7" w:rsidR="00D04DED" w:rsidRPr="00D04DED" w:rsidRDefault="00D04DED" w:rsidP="005F796A">
      <w:pPr>
        <w:ind w:left="720"/>
        <w:jc w:val="both"/>
        <w:rPr>
          <w:rFonts w:ascii="Cascadia Mono" w:hAnsi="Cascadia Mono" w:cs="Cascadia Mono"/>
          <w:sz w:val="24"/>
          <w:szCs w:val="24"/>
        </w:rPr>
      </w:pPr>
      <w:r w:rsidRPr="00D04DED">
        <w:rPr>
          <w:rFonts w:ascii="Cascadia Mono" w:hAnsi="Cascadia Mono" w:cs="Cascadia Mono"/>
          <w:sz w:val="24"/>
          <w:szCs w:val="24"/>
        </w:rPr>
        <w:t xml:space="preserve">Settings defined in </w:t>
      </w:r>
      <w:proofErr w:type="spellStart"/>
      <w:r w:rsidRPr="00D04DED">
        <w:rPr>
          <w:rFonts w:ascii="Cascadia Mono" w:hAnsi="Cascadia Mono" w:cs="Cascadia Mono"/>
          <w:sz w:val="24"/>
          <w:szCs w:val="24"/>
        </w:rPr>
        <w:t>appSettings.json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 can be accessed programmatically throughout the application using the </w:t>
      </w:r>
      <w:proofErr w:type="spellStart"/>
      <w:r w:rsidRPr="00D04DED">
        <w:rPr>
          <w:rFonts w:ascii="Cascadia Mono" w:hAnsi="Cascadia Mono" w:cs="Cascadia Mono"/>
          <w:sz w:val="24"/>
          <w:szCs w:val="24"/>
        </w:rPr>
        <w:t>IConfiguration</w:t>
      </w:r>
      <w:proofErr w:type="spellEnd"/>
      <w:r w:rsidRPr="00D04DED">
        <w:rPr>
          <w:rFonts w:ascii="Cascadia Mono" w:hAnsi="Cascadia Mono" w:cs="Cascadia Mono"/>
          <w:sz w:val="24"/>
          <w:szCs w:val="24"/>
        </w:rPr>
        <w:t xml:space="preserve"> interface.</w:t>
      </w:r>
    </w:p>
    <w:p w14:paraId="2FB54100" w14:textId="77777777" w:rsidR="00D04DED" w:rsidRPr="00292DA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sectPr w:rsidR="00D04DED" w:rsidRPr="00292DAD" w:rsidSect="00364C05"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DFB0" w14:textId="77777777" w:rsidR="00364C05" w:rsidRDefault="00364C05" w:rsidP="00EE5271">
      <w:pPr>
        <w:spacing w:after="0" w:line="240" w:lineRule="auto"/>
      </w:pPr>
      <w:r>
        <w:separator/>
      </w:r>
    </w:p>
  </w:endnote>
  <w:endnote w:type="continuationSeparator" w:id="0">
    <w:p w14:paraId="1C83C0B9" w14:textId="77777777" w:rsidR="00364C05" w:rsidRDefault="00364C05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8EFB" w14:textId="77777777" w:rsidR="00364C05" w:rsidRDefault="00364C05" w:rsidP="00EE5271">
      <w:pPr>
        <w:spacing w:after="0" w:line="240" w:lineRule="auto"/>
      </w:pPr>
      <w:r>
        <w:separator/>
      </w:r>
    </w:p>
  </w:footnote>
  <w:footnote w:type="continuationSeparator" w:id="0">
    <w:p w14:paraId="151337C8" w14:textId="77777777" w:rsidR="00364C05" w:rsidRDefault="00364C05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24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17"/>
  </w:num>
  <w:num w:numId="2" w16cid:durableId="1514105072">
    <w:abstractNumId w:val="2"/>
  </w:num>
  <w:num w:numId="3" w16cid:durableId="561450947">
    <w:abstractNumId w:val="21"/>
  </w:num>
  <w:num w:numId="4" w16cid:durableId="1058549137">
    <w:abstractNumId w:val="15"/>
  </w:num>
  <w:num w:numId="5" w16cid:durableId="2078433846">
    <w:abstractNumId w:val="24"/>
  </w:num>
  <w:num w:numId="6" w16cid:durableId="694841271">
    <w:abstractNumId w:val="4"/>
  </w:num>
  <w:num w:numId="7" w16cid:durableId="383409292">
    <w:abstractNumId w:val="10"/>
  </w:num>
  <w:num w:numId="8" w16cid:durableId="2099516015">
    <w:abstractNumId w:val="22"/>
  </w:num>
  <w:num w:numId="9" w16cid:durableId="810172867">
    <w:abstractNumId w:val="7"/>
  </w:num>
  <w:num w:numId="10" w16cid:durableId="1670868984">
    <w:abstractNumId w:val="14"/>
  </w:num>
  <w:num w:numId="11" w16cid:durableId="382412357">
    <w:abstractNumId w:val="20"/>
  </w:num>
  <w:num w:numId="12" w16cid:durableId="2135319578">
    <w:abstractNumId w:val="6"/>
  </w:num>
  <w:num w:numId="13" w16cid:durableId="580137775">
    <w:abstractNumId w:val="16"/>
  </w:num>
  <w:num w:numId="14" w16cid:durableId="113057691">
    <w:abstractNumId w:val="11"/>
  </w:num>
  <w:num w:numId="15" w16cid:durableId="106121331">
    <w:abstractNumId w:val="8"/>
  </w:num>
  <w:num w:numId="16" w16cid:durableId="1096366853">
    <w:abstractNumId w:val="23"/>
  </w:num>
  <w:num w:numId="17" w16cid:durableId="1413234768">
    <w:abstractNumId w:val="1"/>
  </w:num>
  <w:num w:numId="18" w16cid:durableId="1138647252">
    <w:abstractNumId w:val="25"/>
  </w:num>
  <w:num w:numId="19" w16cid:durableId="355472912">
    <w:abstractNumId w:val="5"/>
  </w:num>
  <w:num w:numId="20" w16cid:durableId="1471942376">
    <w:abstractNumId w:val="0"/>
  </w:num>
  <w:num w:numId="21" w16cid:durableId="2114547388">
    <w:abstractNumId w:val="9"/>
  </w:num>
  <w:num w:numId="22" w16cid:durableId="1580554368">
    <w:abstractNumId w:val="19"/>
  </w:num>
  <w:num w:numId="23" w16cid:durableId="1151484864">
    <w:abstractNumId w:val="12"/>
  </w:num>
  <w:num w:numId="24" w16cid:durableId="564682891">
    <w:abstractNumId w:val="18"/>
  </w:num>
  <w:num w:numId="25" w16cid:durableId="393507075">
    <w:abstractNumId w:val="3"/>
  </w:num>
  <w:num w:numId="26" w16cid:durableId="2026708555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433E4"/>
    <w:rsid w:val="00047EA3"/>
    <w:rsid w:val="000630AD"/>
    <w:rsid w:val="000636CC"/>
    <w:rsid w:val="000716E3"/>
    <w:rsid w:val="00071CC5"/>
    <w:rsid w:val="000757A4"/>
    <w:rsid w:val="0008008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D2B"/>
    <w:rsid w:val="003956E8"/>
    <w:rsid w:val="003A10D4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702A"/>
    <w:rsid w:val="006A45E2"/>
    <w:rsid w:val="006A6905"/>
    <w:rsid w:val="006B05AE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F0E8E"/>
    <w:rsid w:val="006F535E"/>
    <w:rsid w:val="006F7E3C"/>
    <w:rsid w:val="00701CFC"/>
    <w:rsid w:val="0070686D"/>
    <w:rsid w:val="007125A6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6D0B"/>
    <w:rsid w:val="007B239F"/>
    <w:rsid w:val="007B6538"/>
    <w:rsid w:val="007C41E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D1E7E"/>
    <w:rsid w:val="008D2B59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B4BEA"/>
    <w:rsid w:val="009B7569"/>
    <w:rsid w:val="009C2C88"/>
    <w:rsid w:val="009C2CDC"/>
    <w:rsid w:val="009C3CA4"/>
    <w:rsid w:val="009C51ED"/>
    <w:rsid w:val="009D1A6D"/>
    <w:rsid w:val="009D1E8B"/>
    <w:rsid w:val="009D7143"/>
    <w:rsid w:val="009E00B4"/>
    <w:rsid w:val="009F04A0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7DDD"/>
    <w:rsid w:val="00A54465"/>
    <w:rsid w:val="00A6067D"/>
    <w:rsid w:val="00A65612"/>
    <w:rsid w:val="00A81953"/>
    <w:rsid w:val="00A83853"/>
    <w:rsid w:val="00A9330B"/>
    <w:rsid w:val="00AB1642"/>
    <w:rsid w:val="00AC3936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609E4"/>
    <w:rsid w:val="00C73994"/>
    <w:rsid w:val="00C74449"/>
    <w:rsid w:val="00C8455C"/>
    <w:rsid w:val="00C914BC"/>
    <w:rsid w:val="00C934C5"/>
    <w:rsid w:val="00C96F51"/>
    <w:rsid w:val="00CA7C44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7D82"/>
    <w:rsid w:val="00EA009D"/>
    <w:rsid w:val="00EA13D3"/>
    <w:rsid w:val="00EA26D3"/>
    <w:rsid w:val="00EA6F33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10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422</cp:revision>
  <dcterms:created xsi:type="dcterms:W3CDTF">2023-08-05T05:27:00Z</dcterms:created>
  <dcterms:modified xsi:type="dcterms:W3CDTF">2024-03-18T05:58:00Z</dcterms:modified>
</cp:coreProperties>
</file>