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A301" w14:textId="4477DD0D" w:rsidR="00D26644" w:rsidRDefault="006C79BE" w:rsidP="00D26644">
      <w:pPr>
        <w:rPr>
          <w:b/>
          <w:i/>
          <w:sz w:val="28"/>
          <w:u w:val="single"/>
          <w:lang w:val="en-US"/>
        </w:rPr>
      </w:pPr>
      <w:r>
        <w:rPr>
          <w:noProof/>
        </w:rPr>
        <mc:AlternateContent>
          <mc:Choice Requires="wps">
            <w:drawing>
              <wp:anchor distT="0" distB="0" distL="114300" distR="114300" simplePos="0" relativeHeight="251659264" behindDoc="0" locked="0" layoutInCell="1" allowOverlap="1" wp14:anchorId="4D197121" wp14:editId="7B262E7C">
                <wp:simplePos x="0" y="0"/>
                <wp:positionH relativeFrom="column">
                  <wp:posOffset>0</wp:posOffset>
                </wp:positionH>
                <wp:positionV relativeFrom="paragraph">
                  <wp:posOffset>-245110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FAA89C" w14:textId="7EF130D1" w:rsidR="00D26644" w:rsidRPr="006C79BE" w:rsidRDefault="006C79BE" w:rsidP="00D26644">
                            <w:pPr>
                              <w:jc w:val="center"/>
                              <w:rPr>
                                <w:b/>
                                <w:i/>
                                <w:color w:val="CC0099"/>
                                <w:spacing w:val="10"/>
                                <w:sz w:val="72"/>
                                <w:szCs w:val="72"/>
                                <w:u w:val="single"/>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6C79BE">
                              <w:rPr>
                                <w:b/>
                                <w:i/>
                                <w:color w:val="CC0099"/>
                                <w:spacing w:val="10"/>
                                <w:sz w:val="72"/>
                                <w:szCs w:val="72"/>
                                <w:u w:val="single"/>
                                <w:lang w:val="en-US"/>
                                <w14:glow w14:rad="38100">
                                  <w14:schemeClr w14:val="accent1">
                                    <w14:alpha w14:val="60000"/>
                                  </w14:schemeClr>
                                </w14:glow>
                                <w14:textOutline w14:w="9525" w14:cap="flat" w14:cmpd="sng" w14:algn="ctr">
                                  <w14:solidFill>
                                    <w14:schemeClr w14:val="accent1"/>
                                  </w14:solidFill>
                                  <w14:prstDash w14:val="solid"/>
                                  <w14:round/>
                                </w14:textOutline>
                              </w:rPr>
                              <w:t>2 MARKS QUESTIONS AND ANSWERS</w:t>
                            </w:r>
                          </w:p>
                          <w:p w14:paraId="3B6781DB" w14:textId="77777777" w:rsidR="006C79BE" w:rsidRDefault="006C79B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197121" id="_x0000_t202" coordsize="21600,21600" o:spt="202" path="m,l,21600r21600,l21600,xe">
                <v:stroke joinstyle="miter"/>
                <v:path gradientshapeok="t" o:connecttype="rect"/>
              </v:shapetype>
              <v:shape id="Text Box 21" o:spid="_x0000_s1026" type="#_x0000_t202" style="position:absolute;margin-left:0;margin-top:-19.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INHwIAAEk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" filled="f" stroked="f">
                <v:fill o:detectmouseclick="t"/>
                <v:textbox style="mso-fit-shape-to-text:t">
                  <w:txbxContent>
                    <w:p w14:paraId="33FAA89C" w14:textId="7EF130D1" w:rsidR="00D26644" w:rsidRPr="006C79BE" w:rsidRDefault="006C79BE" w:rsidP="00D26644">
                      <w:pPr>
                        <w:jc w:val="center"/>
                        <w:rPr>
                          <w:b/>
                          <w:i/>
                          <w:color w:val="CC0099"/>
                          <w:spacing w:val="10"/>
                          <w:sz w:val="72"/>
                          <w:szCs w:val="72"/>
                          <w:u w:val="single"/>
                          <w:lang w:val="en-US"/>
                          <w14:glow w14:rad="38100">
                            <w14:schemeClr w14:val="accent1">
                              <w14:alpha w14:val="60000"/>
                            </w14:schemeClr>
                          </w14:glow>
                          <w14:textOutline w14:w="9525" w14:cap="flat" w14:cmpd="sng" w14:algn="ctr">
                            <w14:solidFill>
                              <w14:schemeClr w14:val="accent1"/>
                            </w14:solidFill>
                            <w14:prstDash w14:val="solid"/>
                            <w14:round/>
                          </w14:textOutline>
                        </w:rPr>
                      </w:pPr>
                      <w:r w:rsidRPr="006C79BE">
                        <w:rPr>
                          <w:b/>
                          <w:i/>
                          <w:color w:val="CC0099"/>
                          <w:spacing w:val="10"/>
                          <w:sz w:val="72"/>
                          <w:szCs w:val="72"/>
                          <w:u w:val="single"/>
                          <w:lang w:val="en-US"/>
                          <w14:glow w14:rad="38100">
                            <w14:schemeClr w14:val="accent1">
                              <w14:alpha w14:val="60000"/>
                            </w14:schemeClr>
                          </w14:glow>
                          <w14:textOutline w14:w="9525" w14:cap="flat" w14:cmpd="sng" w14:algn="ctr">
                            <w14:solidFill>
                              <w14:schemeClr w14:val="accent1"/>
                            </w14:solidFill>
                            <w14:prstDash w14:val="solid"/>
                            <w14:round/>
                          </w14:textOutline>
                        </w:rPr>
                        <w:t>2 MARKS QUESTIONS AND ANSWERS</w:t>
                      </w:r>
                    </w:p>
                    <w:p w14:paraId="3B6781DB" w14:textId="77777777" w:rsidR="006C79BE" w:rsidRDefault="006C79BE"/>
                  </w:txbxContent>
                </v:textbox>
              </v:shape>
            </w:pict>
          </mc:Fallback>
        </mc:AlternateContent>
      </w:r>
    </w:p>
    <w:p w14:paraId="3CE4F9E8" w14:textId="788FECAF" w:rsidR="00D26644" w:rsidRDefault="00D26644" w:rsidP="00D26644">
      <w:pPr>
        <w:rPr>
          <w:b/>
          <w:i/>
          <w:sz w:val="28"/>
          <w:u w:val="single"/>
          <w:lang w:val="en-US"/>
        </w:rPr>
      </w:pPr>
    </w:p>
    <w:p w14:paraId="2FFB3799" w14:textId="77777777" w:rsidR="00D26644" w:rsidRDefault="00D26644" w:rsidP="00D26644">
      <w:pPr>
        <w:rPr>
          <w:b/>
          <w:i/>
          <w:sz w:val="28"/>
          <w:u w:val="single"/>
          <w:lang w:val="en-US"/>
        </w:rPr>
      </w:pPr>
    </w:p>
    <w:p w14:paraId="71EA2D23" w14:textId="77777777" w:rsidR="00D26644" w:rsidRDefault="00D26644" w:rsidP="00D26644">
      <w:pPr>
        <w:rPr>
          <w:b/>
          <w:i/>
          <w:sz w:val="28"/>
          <w:u w:val="single"/>
          <w:lang w:val="en-US"/>
        </w:rPr>
      </w:pPr>
    </w:p>
    <w:p w14:paraId="31829F5E" w14:textId="77777777" w:rsidR="006C79BE" w:rsidRDefault="006C79BE" w:rsidP="00D26644">
      <w:pPr>
        <w:rPr>
          <w:b/>
          <w:i/>
          <w:sz w:val="28"/>
          <w:u w:val="single"/>
          <w:lang w:val="en-US"/>
        </w:rPr>
      </w:pPr>
    </w:p>
    <w:p w14:paraId="5EC71ADD" w14:textId="130D7F83" w:rsidR="006C79BE" w:rsidRDefault="00B877A2" w:rsidP="00D26644">
      <w:pPr>
        <w:rPr>
          <w:b/>
          <w:i/>
          <w:sz w:val="28"/>
          <w:u w:val="single"/>
          <w:lang w:val="en-US"/>
        </w:rPr>
      </w:pPr>
      <w:r>
        <w:rPr>
          <w:noProof/>
        </w:rPr>
        <mc:AlternateContent>
          <mc:Choice Requires="wps">
            <w:drawing>
              <wp:anchor distT="0" distB="0" distL="114300" distR="114300" simplePos="0" relativeHeight="251661312" behindDoc="0" locked="0" layoutInCell="1" allowOverlap="1" wp14:anchorId="745657A1" wp14:editId="28723640">
                <wp:simplePos x="0" y="0"/>
                <wp:positionH relativeFrom="column">
                  <wp:posOffset>5074285</wp:posOffset>
                </wp:positionH>
                <wp:positionV relativeFrom="paragraph">
                  <wp:posOffset>219710</wp:posOffset>
                </wp:positionV>
                <wp:extent cx="809625" cy="3619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09625" cy="361950"/>
                        </a:xfrm>
                        <a:prstGeom prst="rect">
                          <a:avLst/>
                        </a:prstGeom>
                        <a:noFill/>
                        <a:ln>
                          <a:noFill/>
                        </a:ln>
                      </wps:spPr>
                      <wps:txbx>
                        <w:txbxContent>
                          <w:p w14:paraId="1C2288E1" w14:textId="6E03013B" w:rsidR="00B877A2" w:rsidRPr="00B877A2" w:rsidRDefault="00B877A2" w:rsidP="00B877A2">
                            <w:pPr>
                              <w:shd w:val="clear" w:color="auto" w:fill="FFFFFF"/>
                              <w:spacing w:before="100" w:beforeAutospacing="1" w:after="180" w:line="480" w:lineRule="auto"/>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7A2">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p w14:paraId="767CDBCE" w14:textId="77777777" w:rsidR="00B877A2" w:rsidRPr="00B877A2" w:rsidRDefault="00B877A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657A1" id="Text Box 25" o:spid="_x0000_s1027" type="#_x0000_t202" style="position:absolute;margin-left:399.55pt;margin-top:17.3pt;width:63.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" filled="f" stroked="f">
                <v:fill o:detectmouseclick="t"/>
                <v:textbox>
                  <w:txbxContent>
                    <w:p w14:paraId="1C2288E1" w14:textId="6E03013B" w:rsidR="00B877A2" w:rsidRPr="00B877A2" w:rsidRDefault="00B877A2" w:rsidP="00B877A2">
                      <w:pPr>
                        <w:shd w:val="clear" w:color="auto" w:fill="FFFFFF"/>
                        <w:spacing w:before="100" w:beforeAutospacing="1" w:after="180" w:line="480" w:lineRule="auto"/>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7A2">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p w14:paraId="767CDBCE" w14:textId="77777777" w:rsidR="00B877A2" w:rsidRPr="00B877A2" w:rsidRDefault="00B877A2">
                      <w:pPr>
                        <w:rPr>
                          <w:sz w:val="28"/>
                          <w:szCs w:val="28"/>
                        </w:rPr>
                      </w:pPr>
                    </w:p>
                  </w:txbxContent>
                </v:textbox>
              </v:shape>
            </w:pict>
          </mc:Fallback>
        </mc:AlternateContent>
      </w:r>
    </w:p>
    <w:p w14:paraId="33EBBF3A" w14:textId="262FCE63" w:rsidR="00970CFD" w:rsidRDefault="00970CFD" w:rsidP="00B877A2">
      <w:pPr>
        <w:spacing w:line="480" w:lineRule="auto"/>
        <w:rPr>
          <w:b/>
          <w:i/>
          <w:sz w:val="28"/>
          <w:u w:val="single"/>
          <w:lang w:val="en-US"/>
        </w:rPr>
      </w:pPr>
      <w:r>
        <w:rPr>
          <w:b/>
          <w:i/>
          <w:sz w:val="28"/>
          <w:u w:val="single"/>
          <w:lang w:val="en-US"/>
        </w:rPr>
        <w:t>LIST OF CENTENTS:</w:t>
      </w:r>
    </w:p>
    <w:p w14:paraId="31564076" w14:textId="29F7EE0D" w:rsidR="00970CFD" w:rsidRPr="006C79BE" w:rsidRDefault="00970CFD" w:rsidP="00B877A2">
      <w:pPr>
        <w:pStyle w:val="ListParagraph"/>
        <w:numPr>
          <w:ilvl w:val="0"/>
          <w:numId w:val="46"/>
        </w:numPr>
        <w:spacing w:line="480" w:lineRule="auto"/>
        <w:rPr>
          <w:i/>
          <w:sz w:val="28"/>
          <w:lang w:val="en-US"/>
        </w:rPr>
      </w:pPr>
      <w:r w:rsidRPr="006C79BE">
        <w:rPr>
          <w:i/>
          <w:sz w:val="28"/>
          <w:lang w:val="en-US"/>
        </w:rPr>
        <w:t>UNIT: 07 NURSHING MANAGEMENT OF PATIENTS</w:t>
      </w:r>
    </w:p>
    <w:p w14:paraId="54F3B1A1" w14:textId="33467898" w:rsidR="00970CFD" w:rsidRPr="006C79BE" w:rsidRDefault="006C79BE" w:rsidP="00B877A2">
      <w:pPr>
        <w:spacing w:line="480" w:lineRule="auto"/>
        <w:rPr>
          <w:i/>
          <w:sz w:val="28"/>
          <w:lang w:val="en-US"/>
        </w:rPr>
      </w:pPr>
      <w:r w:rsidRPr="006C79BE">
        <w:rPr>
          <w:sz w:val="28"/>
          <w:lang w:val="en-US"/>
        </w:rPr>
        <w:t xml:space="preserve">           </w:t>
      </w:r>
      <w:r w:rsidR="00970CFD" w:rsidRPr="006C79BE">
        <w:rPr>
          <w:sz w:val="28"/>
          <w:lang w:val="en-US"/>
        </w:rPr>
        <w:t>(</w:t>
      </w:r>
      <w:r w:rsidR="00970CFD" w:rsidRPr="006C79BE">
        <w:rPr>
          <w:i/>
          <w:sz w:val="28"/>
          <w:lang w:val="en-US"/>
        </w:rPr>
        <w:t xml:space="preserve">WITH DISORDER OF MALE REPRODUCTIVE </w:t>
      </w:r>
      <w:r w:rsidRPr="006C79BE">
        <w:rPr>
          <w:i/>
          <w:sz w:val="28"/>
          <w:lang w:val="en-US"/>
        </w:rPr>
        <w:t>SYSTEM) ----------------------</w:t>
      </w:r>
      <w:r w:rsidR="00AB678A">
        <w:rPr>
          <w:i/>
          <w:sz w:val="28"/>
          <w:lang w:val="en-US"/>
        </w:rPr>
        <w:t>02</w:t>
      </w:r>
    </w:p>
    <w:p w14:paraId="0260F7DA" w14:textId="6E02D8CA" w:rsidR="00970CFD" w:rsidRPr="006C79BE" w:rsidRDefault="00970CFD" w:rsidP="00B877A2">
      <w:pPr>
        <w:pStyle w:val="ListParagraph"/>
        <w:numPr>
          <w:ilvl w:val="0"/>
          <w:numId w:val="46"/>
        </w:numPr>
        <w:spacing w:line="480" w:lineRule="auto"/>
        <w:rPr>
          <w:i/>
          <w:sz w:val="28"/>
          <w:lang w:val="en-US"/>
        </w:rPr>
      </w:pPr>
      <w:r w:rsidRPr="006C79BE">
        <w:rPr>
          <w:i/>
          <w:sz w:val="28"/>
          <w:lang w:val="en-US"/>
        </w:rPr>
        <w:t>UNIT: 09 NURSING MANAGEMENT OF PATIENTS</w:t>
      </w:r>
    </w:p>
    <w:p w14:paraId="5D111327" w14:textId="49BA72C8" w:rsidR="00970CFD" w:rsidRPr="006C79BE" w:rsidRDefault="006C79BE" w:rsidP="00B877A2">
      <w:pPr>
        <w:spacing w:line="480" w:lineRule="auto"/>
        <w:rPr>
          <w:i/>
          <w:sz w:val="28"/>
          <w:lang w:val="en-US"/>
        </w:rPr>
      </w:pPr>
      <w:r w:rsidRPr="006C79BE">
        <w:rPr>
          <w:i/>
          <w:sz w:val="28"/>
          <w:lang w:val="en-US"/>
        </w:rPr>
        <w:t xml:space="preserve">          </w:t>
      </w:r>
      <w:r w:rsidR="00D26644" w:rsidRPr="006C79BE">
        <w:rPr>
          <w:i/>
          <w:sz w:val="28"/>
          <w:lang w:val="en-US"/>
        </w:rPr>
        <w:t>(</w:t>
      </w:r>
      <w:r w:rsidR="00970CFD" w:rsidRPr="006C79BE">
        <w:rPr>
          <w:i/>
          <w:sz w:val="28"/>
          <w:lang w:val="en-US"/>
        </w:rPr>
        <w:t xml:space="preserve">WITH DISORDER OF INTEGUMENTARY </w:t>
      </w:r>
      <w:r w:rsidRPr="006C79BE">
        <w:rPr>
          <w:i/>
          <w:sz w:val="28"/>
          <w:lang w:val="en-US"/>
        </w:rPr>
        <w:t>SYSTEM) ----------------------------</w:t>
      </w:r>
      <w:r w:rsidR="00AB678A">
        <w:rPr>
          <w:i/>
          <w:sz w:val="28"/>
          <w:lang w:val="en-US"/>
        </w:rPr>
        <w:t>06</w:t>
      </w:r>
    </w:p>
    <w:p w14:paraId="72201BAE" w14:textId="004D35EB" w:rsidR="00970CFD" w:rsidRPr="006C79BE" w:rsidRDefault="00970CFD" w:rsidP="00B877A2">
      <w:pPr>
        <w:pStyle w:val="ListParagraph"/>
        <w:numPr>
          <w:ilvl w:val="0"/>
          <w:numId w:val="46"/>
        </w:numPr>
        <w:spacing w:line="480" w:lineRule="auto"/>
        <w:rPr>
          <w:rFonts w:cstheme="minorHAnsi"/>
          <w:i/>
          <w:sz w:val="28"/>
          <w:szCs w:val="28"/>
          <w:lang w:val="en-US"/>
        </w:rPr>
      </w:pPr>
      <w:r w:rsidRPr="006C79BE">
        <w:rPr>
          <w:rFonts w:cstheme="minorHAnsi"/>
          <w:i/>
          <w:sz w:val="28"/>
          <w:szCs w:val="28"/>
          <w:lang w:val="en-US"/>
        </w:rPr>
        <w:t>UNIT: 12 NURSING MANAGEMENT OF PATIENTS</w:t>
      </w:r>
    </w:p>
    <w:p w14:paraId="54D2C80A" w14:textId="18B2160F" w:rsidR="00970CFD" w:rsidRPr="006C79BE" w:rsidRDefault="006C79BE" w:rsidP="00B877A2">
      <w:pPr>
        <w:spacing w:line="480" w:lineRule="auto"/>
        <w:rPr>
          <w:rFonts w:cstheme="minorHAnsi"/>
          <w:i/>
          <w:sz w:val="28"/>
          <w:szCs w:val="28"/>
          <w:lang w:val="en-US"/>
        </w:rPr>
      </w:pPr>
      <w:r w:rsidRPr="006C79BE">
        <w:rPr>
          <w:rFonts w:cstheme="minorHAnsi"/>
          <w:i/>
          <w:sz w:val="28"/>
          <w:szCs w:val="28"/>
          <w:lang w:val="en-US"/>
        </w:rPr>
        <w:t xml:space="preserve">           </w:t>
      </w:r>
      <w:r w:rsidR="00D26644" w:rsidRPr="006C79BE">
        <w:rPr>
          <w:rFonts w:cstheme="minorHAnsi"/>
          <w:i/>
          <w:sz w:val="28"/>
          <w:szCs w:val="28"/>
          <w:lang w:val="en-US"/>
        </w:rPr>
        <w:t>(</w:t>
      </w:r>
      <w:r w:rsidR="00970CFD" w:rsidRPr="006C79BE">
        <w:rPr>
          <w:rFonts w:cstheme="minorHAnsi"/>
          <w:i/>
          <w:sz w:val="28"/>
          <w:szCs w:val="28"/>
          <w:lang w:val="en-US"/>
        </w:rPr>
        <w:t xml:space="preserve">WITH COMMUNICABLE </w:t>
      </w:r>
      <w:r w:rsidRPr="006C79BE">
        <w:rPr>
          <w:rFonts w:cstheme="minorHAnsi"/>
          <w:i/>
          <w:sz w:val="28"/>
          <w:szCs w:val="28"/>
          <w:lang w:val="en-US"/>
        </w:rPr>
        <w:t>DISEASE) -----------------------------------------------</w:t>
      </w:r>
      <w:r w:rsidR="00AB678A">
        <w:rPr>
          <w:rFonts w:cstheme="minorHAnsi"/>
          <w:i/>
          <w:sz w:val="28"/>
          <w:szCs w:val="28"/>
          <w:lang w:val="en-US"/>
        </w:rPr>
        <w:t>10</w:t>
      </w:r>
    </w:p>
    <w:p w14:paraId="40B1D0C7" w14:textId="21B97798" w:rsidR="006C79BE" w:rsidRPr="006C79BE" w:rsidRDefault="00970CFD" w:rsidP="00B877A2">
      <w:pPr>
        <w:pStyle w:val="ListParagraph"/>
        <w:numPr>
          <w:ilvl w:val="0"/>
          <w:numId w:val="46"/>
        </w:numPr>
        <w:shd w:val="clear" w:color="auto" w:fill="FFFFFF"/>
        <w:spacing w:before="100" w:beforeAutospacing="1" w:after="180" w:line="480" w:lineRule="auto"/>
        <w:rPr>
          <w:i/>
          <w:sz w:val="28"/>
          <w:szCs w:val="28"/>
        </w:rPr>
      </w:pPr>
      <w:r w:rsidRPr="006C79BE">
        <w:rPr>
          <w:i/>
          <w:sz w:val="28"/>
          <w:szCs w:val="28"/>
        </w:rPr>
        <w:t>UNIT: 13</w:t>
      </w:r>
      <w:r w:rsidR="006C79BE" w:rsidRPr="006C79BE">
        <w:rPr>
          <w:i/>
          <w:sz w:val="28"/>
          <w:szCs w:val="28"/>
        </w:rPr>
        <w:t>-----------------------------------------------------------------------------</w:t>
      </w:r>
      <w:r w:rsidR="00B877A2">
        <w:rPr>
          <w:i/>
          <w:sz w:val="28"/>
          <w:szCs w:val="28"/>
        </w:rPr>
        <w:t>---</w:t>
      </w:r>
      <w:bookmarkStart w:id="0" w:name="_GoBack"/>
      <w:bookmarkEnd w:id="0"/>
      <w:r w:rsidR="006C79BE" w:rsidRPr="006C79BE">
        <w:rPr>
          <w:i/>
          <w:sz w:val="28"/>
          <w:szCs w:val="28"/>
        </w:rPr>
        <w:t>----</w:t>
      </w:r>
      <w:r w:rsidR="00AB678A">
        <w:rPr>
          <w:i/>
          <w:sz w:val="28"/>
          <w:szCs w:val="28"/>
        </w:rPr>
        <w:t>13</w:t>
      </w:r>
    </w:p>
    <w:p w14:paraId="76B57E7E" w14:textId="252DE1DC" w:rsidR="00970CFD" w:rsidRPr="006C79BE" w:rsidRDefault="006C79BE" w:rsidP="006C79BE">
      <w:pPr>
        <w:rPr>
          <w:b/>
          <w:i/>
          <w:sz w:val="28"/>
          <w:szCs w:val="28"/>
          <w:u w:val="single"/>
        </w:rPr>
      </w:pPr>
      <w:r>
        <w:rPr>
          <w:b/>
          <w:i/>
          <w:sz w:val="28"/>
          <w:szCs w:val="28"/>
          <w:u w:val="single"/>
        </w:rPr>
        <w:br w:type="page"/>
      </w:r>
    </w:p>
    <w:p w14:paraId="01834661" w14:textId="3F543785" w:rsidR="00B05121" w:rsidRDefault="009C462B" w:rsidP="009C462B">
      <w:pPr>
        <w:jc w:val="center"/>
        <w:rPr>
          <w:b/>
          <w:i/>
          <w:sz w:val="28"/>
          <w:u w:val="single"/>
          <w:lang w:val="en-US"/>
        </w:rPr>
      </w:pPr>
      <w:r w:rsidRPr="009C462B">
        <w:rPr>
          <w:b/>
          <w:i/>
          <w:sz w:val="28"/>
          <w:u w:val="single"/>
          <w:lang w:val="en-US"/>
        </w:rPr>
        <w:lastRenderedPageBreak/>
        <w:t>UNIT: 07 NURSHING MANAGEMENT OF PATIENTS</w:t>
      </w:r>
    </w:p>
    <w:p w14:paraId="48C07170" w14:textId="04B55877" w:rsidR="0061260C" w:rsidRPr="0061260C" w:rsidRDefault="0061260C" w:rsidP="009C462B">
      <w:pPr>
        <w:jc w:val="center"/>
        <w:rPr>
          <w:b/>
          <w:i/>
          <w:sz w:val="28"/>
          <w:u w:val="single"/>
          <w:lang w:val="en-US"/>
        </w:rPr>
      </w:pPr>
      <w:r>
        <w:rPr>
          <w:sz w:val="28"/>
          <w:lang w:val="en-US"/>
        </w:rPr>
        <w:t>(</w:t>
      </w:r>
      <w:r>
        <w:rPr>
          <w:b/>
          <w:i/>
          <w:sz w:val="28"/>
          <w:u w:val="single"/>
          <w:lang w:val="en-US"/>
        </w:rPr>
        <w:t>WITH DISORDER OF MALE REPRODUCTIVE SYSTEM)</w:t>
      </w:r>
    </w:p>
    <w:p w14:paraId="242FA3F9" w14:textId="4F3C8B1F" w:rsidR="009C462B" w:rsidRDefault="009C462B">
      <w:pPr>
        <w:rPr>
          <w:lang w:val="en-US"/>
        </w:rPr>
      </w:pPr>
    </w:p>
    <w:p w14:paraId="2C40AD38" w14:textId="00742D92" w:rsidR="009C462B" w:rsidRPr="009C462B" w:rsidRDefault="009C462B" w:rsidP="009C462B">
      <w:pPr>
        <w:rPr>
          <w:b/>
          <w:sz w:val="28"/>
          <w:lang w:val="en-US"/>
        </w:rPr>
      </w:pPr>
      <w:r w:rsidRPr="009C462B">
        <w:rPr>
          <w:b/>
          <w:sz w:val="28"/>
          <w:lang w:val="en-US"/>
        </w:rPr>
        <w:t>1.  List the indication of cystoscopy.</w:t>
      </w:r>
    </w:p>
    <w:p w14:paraId="4489669A" w14:textId="4D928D33" w:rsidR="009C462B" w:rsidRDefault="009C462B" w:rsidP="009C462B">
      <w:pPr>
        <w:rPr>
          <w:lang w:val="en-US"/>
        </w:rPr>
      </w:pPr>
      <w:r w:rsidRPr="009C462B">
        <w:rPr>
          <w:noProof/>
          <w:lang w:val="en-US"/>
        </w:rPr>
        <w:drawing>
          <wp:inline distT="0" distB="0" distL="0" distR="0" wp14:anchorId="3401B48C" wp14:editId="3578F805">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4670"/>
                    </a:xfrm>
                    <a:prstGeom prst="rect">
                      <a:avLst/>
                    </a:prstGeom>
                  </pic:spPr>
                </pic:pic>
              </a:graphicData>
            </a:graphic>
          </wp:inline>
        </w:drawing>
      </w:r>
    </w:p>
    <w:p w14:paraId="55217043" w14:textId="348BDE66" w:rsidR="009C462B" w:rsidRPr="009C462B" w:rsidRDefault="009C462B" w:rsidP="009C462B">
      <w:pPr>
        <w:rPr>
          <w:b/>
          <w:sz w:val="28"/>
          <w:lang w:val="en-US"/>
        </w:rPr>
      </w:pPr>
      <w:r w:rsidRPr="009C462B">
        <w:rPr>
          <w:b/>
          <w:sz w:val="28"/>
          <w:lang w:val="en-US"/>
        </w:rPr>
        <w:t>2.  List the complications of cystoscopy.</w:t>
      </w:r>
    </w:p>
    <w:p w14:paraId="21033BE3" w14:textId="06941861" w:rsidR="009C462B" w:rsidRDefault="009C462B" w:rsidP="009C462B">
      <w:pPr>
        <w:rPr>
          <w:lang w:val="en-US"/>
        </w:rPr>
      </w:pPr>
      <w:r w:rsidRPr="009C462B">
        <w:rPr>
          <w:noProof/>
          <w:lang w:val="en-US"/>
        </w:rPr>
        <w:drawing>
          <wp:inline distT="0" distB="0" distL="0" distR="0" wp14:anchorId="45188CB4" wp14:editId="3F35C7B1">
            <wp:extent cx="5731510" cy="1907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7540"/>
                    </a:xfrm>
                    <a:prstGeom prst="rect">
                      <a:avLst/>
                    </a:prstGeom>
                  </pic:spPr>
                </pic:pic>
              </a:graphicData>
            </a:graphic>
          </wp:inline>
        </w:drawing>
      </w:r>
    </w:p>
    <w:p w14:paraId="12732A61" w14:textId="6ABF191D" w:rsidR="009C462B" w:rsidRPr="009C462B" w:rsidRDefault="009C462B" w:rsidP="009C462B">
      <w:pPr>
        <w:rPr>
          <w:b/>
          <w:sz w:val="28"/>
          <w:lang w:val="en-US"/>
        </w:rPr>
      </w:pPr>
      <w:r w:rsidRPr="009C462B">
        <w:rPr>
          <w:b/>
          <w:sz w:val="28"/>
          <w:lang w:val="en-US"/>
        </w:rPr>
        <w:t xml:space="preserve">3.  List the surgical techniques to treat </w:t>
      </w:r>
      <w:proofErr w:type="spellStart"/>
      <w:r w:rsidRPr="009C462B">
        <w:rPr>
          <w:b/>
          <w:sz w:val="28"/>
          <w:lang w:val="en-US"/>
        </w:rPr>
        <w:t>Beningn</w:t>
      </w:r>
      <w:proofErr w:type="spellEnd"/>
      <w:r w:rsidRPr="009C462B">
        <w:rPr>
          <w:b/>
          <w:sz w:val="28"/>
          <w:lang w:val="en-US"/>
        </w:rPr>
        <w:t xml:space="preserve"> prostatic hyperplasia.</w:t>
      </w:r>
    </w:p>
    <w:p w14:paraId="63851DA7" w14:textId="68D6CC6C" w:rsidR="009C462B" w:rsidRDefault="009C462B" w:rsidP="009C462B">
      <w:pPr>
        <w:rPr>
          <w:lang w:val="en-US"/>
        </w:rPr>
      </w:pPr>
      <w:r w:rsidRPr="009C462B">
        <w:rPr>
          <w:noProof/>
          <w:lang w:val="en-US"/>
        </w:rPr>
        <w:drawing>
          <wp:inline distT="0" distB="0" distL="0" distR="0" wp14:anchorId="3C0E5156" wp14:editId="0C5317A7">
            <wp:extent cx="5144218" cy="2219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2219635"/>
                    </a:xfrm>
                    <a:prstGeom prst="rect">
                      <a:avLst/>
                    </a:prstGeom>
                  </pic:spPr>
                </pic:pic>
              </a:graphicData>
            </a:graphic>
          </wp:inline>
        </w:drawing>
      </w:r>
    </w:p>
    <w:p w14:paraId="73A630E6" w14:textId="4D1D9993" w:rsidR="009C462B" w:rsidRDefault="009C462B" w:rsidP="009C462B">
      <w:pPr>
        <w:rPr>
          <w:b/>
          <w:sz w:val="28"/>
          <w:lang w:val="en-US"/>
        </w:rPr>
      </w:pPr>
      <w:r w:rsidRPr="009C462B">
        <w:rPr>
          <w:b/>
          <w:sz w:val="28"/>
          <w:lang w:val="en-US"/>
        </w:rPr>
        <w:lastRenderedPageBreak/>
        <w:t xml:space="preserve">3.  List the </w:t>
      </w:r>
      <w:r>
        <w:rPr>
          <w:b/>
          <w:sz w:val="28"/>
          <w:lang w:val="en-US"/>
        </w:rPr>
        <w:t>complication of TURP.</w:t>
      </w:r>
    </w:p>
    <w:p w14:paraId="0399878E" w14:textId="3B1AFD77" w:rsidR="009C462B" w:rsidRDefault="009C462B" w:rsidP="009C462B">
      <w:pPr>
        <w:rPr>
          <w:b/>
          <w:sz w:val="28"/>
          <w:lang w:val="en-US"/>
        </w:rPr>
      </w:pPr>
      <w:r w:rsidRPr="009C462B">
        <w:rPr>
          <w:b/>
          <w:noProof/>
          <w:sz w:val="28"/>
          <w:lang w:val="en-US"/>
        </w:rPr>
        <w:drawing>
          <wp:inline distT="0" distB="0" distL="0" distR="0" wp14:anchorId="62D6AC0A" wp14:editId="01307591">
            <wp:extent cx="5731510" cy="3763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3645"/>
                    </a:xfrm>
                    <a:prstGeom prst="rect">
                      <a:avLst/>
                    </a:prstGeom>
                  </pic:spPr>
                </pic:pic>
              </a:graphicData>
            </a:graphic>
          </wp:inline>
        </w:drawing>
      </w:r>
    </w:p>
    <w:p w14:paraId="157A8425" w14:textId="101BAD18" w:rsidR="009C462B" w:rsidRDefault="009C462B" w:rsidP="009C462B">
      <w:pPr>
        <w:rPr>
          <w:b/>
          <w:sz w:val="28"/>
          <w:lang w:val="en-US"/>
        </w:rPr>
      </w:pPr>
    </w:p>
    <w:p w14:paraId="10CC2845" w14:textId="22A9B4C8" w:rsidR="001E5960" w:rsidRDefault="001E5960" w:rsidP="009C462B">
      <w:pPr>
        <w:rPr>
          <w:b/>
          <w:sz w:val="28"/>
          <w:lang w:val="en-US"/>
        </w:rPr>
      </w:pPr>
      <w:r>
        <w:rPr>
          <w:b/>
          <w:sz w:val="28"/>
          <w:lang w:val="en-US"/>
        </w:rPr>
        <w:t>5.  Enlist the treatment option for male infertility.</w:t>
      </w:r>
    </w:p>
    <w:p w14:paraId="638918D2" w14:textId="0133DB90" w:rsidR="001E5960" w:rsidRDefault="001E5960" w:rsidP="009C462B">
      <w:pPr>
        <w:rPr>
          <w:b/>
          <w:sz w:val="28"/>
          <w:lang w:val="en-US"/>
        </w:rPr>
      </w:pPr>
      <w:r w:rsidRPr="001E5960">
        <w:rPr>
          <w:b/>
          <w:noProof/>
          <w:sz w:val="28"/>
          <w:lang w:val="en-US"/>
        </w:rPr>
        <w:drawing>
          <wp:inline distT="0" distB="0" distL="0" distR="0" wp14:anchorId="71C76AD0" wp14:editId="1096B895">
            <wp:extent cx="5731510" cy="3616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16960"/>
                    </a:xfrm>
                    <a:prstGeom prst="rect">
                      <a:avLst/>
                    </a:prstGeom>
                  </pic:spPr>
                </pic:pic>
              </a:graphicData>
            </a:graphic>
          </wp:inline>
        </w:drawing>
      </w:r>
    </w:p>
    <w:p w14:paraId="3D7AD5F7" w14:textId="0B74F7D4" w:rsidR="001E5960" w:rsidRDefault="001E5960" w:rsidP="009C462B">
      <w:pPr>
        <w:rPr>
          <w:b/>
          <w:sz w:val="28"/>
          <w:lang w:val="en-US"/>
        </w:rPr>
      </w:pPr>
    </w:p>
    <w:p w14:paraId="21543511" w14:textId="368497BB" w:rsidR="001E5960" w:rsidRDefault="001E5960" w:rsidP="009C462B">
      <w:pPr>
        <w:rPr>
          <w:b/>
          <w:sz w:val="28"/>
          <w:lang w:val="en-US"/>
        </w:rPr>
      </w:pPr>
    </w:p>
    <w:p w14:paraId="50A94028" w14:textId="014104F8" w:rsidR="001E5960" w:rsidRDefault="001E5960" w:rsidP="001E5960">
      <w:pPr>
        <w:rPr>
          <w:b/>
          <w:sz w:val="28"/>
          <w:lang w:val="en-US"/>
        </w:rPr>
      </w:pPr>
      <w:r>
        <w:rPr>
          <w:b/>
          <w:sz w:val="28"/>
          <w:lang w:val="en-US"/>
        </w:rPr>
        <w:lastRenderedPageBreak/>
        <w:t>6.  Enlist the treatment option for female infertility.</w:t>
      </w:r>
    </w:p>
    <w:p w14:paraId="36684D00" w14:textId="18945DE9" w:rsidR="001E5960" w:rsidRDefault="00233F53" w:rsidP="001E5960">
      <w:pPr>
        <w:rPr>
          <w:b/>
          <w:sz w:val="28"/>
          <w:lang w:val="en-US"/>
        </w:rPr>
      </w:pPr>
      <w:r w:rsidRPr="00233F53">
        <w:rPr>
          <w:b/>
          <w:noProof/>
          <w:sz w:val="28"/>
          <w:lang w:val="en-US"/>
        </w:rPr>
        <w:drawing>
          <wp:inline distT="0" distB="0" distL="0" distR="0" wp14:anchorId="5EB215EA" wp14:editId="6C6C7A15">
            <wp:extent cx="5731510" cy="41840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84015"/>
                    </a:xfrm>
                    <a:prstGeom prst="rect">
                      <a:avLst/>
                    </a:prstGeom>
                  </pic:spPr>
                </pic:pic>
              </a:graphicData>
            </a:graphic>
          </wp:inline>
        </w:drawing>
      </w:r>
    </w:p>
    <w:p w14:paraId="0EE364E0" w14:textId="0DF3A3E2" w:rsidR="00233F53" w:rsidRDefault="00233F53" w:rsidP="001E5960">
      <w:pPr>
        <w:rPr>
          <w:b/>
          <w:sz w:val="28"/>
          <w:lang w:val="en-US"/>
        </w:rPr>
      </w:pPr>
      <w:r>
        <w:rPr>
          <w:b/>
          <w:sz w:val="28"/>
          <w:lang w:val="en-US"/>
        </w:rPr>
        <w:t xml:space="preserve">7. Differentiate between </w:t>
      </w:r>
      <w:proofErr w:type="spellStart"/>
      <w:r w:rsidRPr="00233F53">
        <w:rPr>
          <w:b/>
          <w:sz w:val="28"/>
          <w:lang w:val="en-US"/>
        </w:rPr>
        <w:t>epispadias</w:t>
      </w:r>
      <w:proofErr w:type="spellEnd"/>
      <w:r w:rsidRPr="00233F53">
        <w:rPr>
          <w:b/>
          <w:sz w:val="28"/>
          <w:lang w:val="en-US"/>
        </w:rPr>
        <w:t xml:space="preserve"> and hypospadias</w:t>
      </w:r>
      <w:r>
        <w:rPr>
          <w:b/>
          <w:sz w:val="28"/>
          <w:lang w:val="en-US"/>
        </w:rPr>
        <w:t>.</w:t>
      </w:r>
    </w:p>
    <w:p w14:paraId="56E2D3AA" w14:textId="7C95420F" w:rsidR="00233F53" w:rsidRDefault="00233F53" w:rsidP="001E5960">
      <w:pPr>
        <w:rPr>
          <w:b/>
          <w:sz w:val="28"/>
          <w:lang w:val="en-US"/>
        </w:rPr>
      </w:pPr>
      <w:r w:rsidRPr="00233F53">
        <w:rPr>
          <w:b/>
          <w:noProof/>
          <w:sz w:val="28"/>
          <w:lang w:val="en-US"/>
        </w:rPr>
        <w:drawing>
          <wp:inline distT="0" distB="0" distL="0" distR="0" wp14:anchorId="26C17779" wp14:editId="43966B0A">
            <wp:extent cx="5731510" cy="1605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5280"/>
                    </a:xfrm>
                    <a:prstGeom prst="rect">
                      <a:avLst/>
                    </a:prstGeom>
                  </pic:spPr>
                </pic:pic>
              </a:graphicData>
            </a:graphic>
          </wp:inline>
        </w:drawing>
      </w:r>
    </w:p>
    <w:p w14:paraId="05143B14" w14:textId="34F6BB04" w:rsidR="00233F53" w:rsidRDefault="00233F53" w:rsidP="001E5960">
      <w:pPr>
        <w:rPr>
          <w:b/>
          <w:sz w:val="28"/>
          <w:lang w:val="en-US"/>
        </w:rPr>
      </w:pPr>
      <w:r w:rsidRPr="00233F53">
        <w:rPr>
          <w:b/>
          <w:noProof/>
          <w:sz w:val="28"/>
          <w:lang w:val="en-US"/>
        </w:rPr>
        <w:drawing>
          <wp:inline distT="0" distB="0" distL="0" distR="0" wp14:anchorId="53BED690" wp14:editId="3EE36717">
            <wp:extent cx="5731510" cy="14725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2565"/>
                    </a:xfrm>
                    <a:prstGeom prst="rect">
                      <a:avLst/>
                    </a:prstGeom>
                  </pic:spPr>
                </pic:pic>
              </a:graphicData>
            </a:graphic>
          </wp:inline>
        </w:drawing>
      </w:r>
    </w:p>
    <w:p w14:paraId="7871643D" w14:textId="36A79A86" w:rsidR="00233F53" w:rsidRDefault="00233F53" w:rsidP="001E5960">
      <w:pPr>
        <w:rPr>
          <w:b/>
          <w:sz w:val="28"/>
          <w:lang w:val="en-US"/>
        </w:rPr>
      </w:pPr>
    </w:p>
    <w:p w14:paraId="56DFD401" w14:textId="63D51595" w:rsidR="00233F53" w:rsidRDefault="00233F53" w:rsidP="001E5960">
      <w:pPr>
        <w:rPr>
          <w:b/>
          <w:sz w:val="28"/>
          <w:lang w:val="en-US"/>
        </w:rPr>
      </w:pPr>
    </w:p>
    <w:p w14:paraId="00A9F290" w14:textId="12CB3457" w:rsidR="00233F53" w:rsidRDefault="00233F53" w:rsidP="001E5960">
      <w:pPr>
        <w:rPr>
          <w:b/>
          <w:sz w:val="28"/>
          <w:lang w:val="en-US"/>
        </w:rPr>
      </w:pPr>
    </w:p>
    <w:p w14:paraId="18A39FA9" w14:textId="1B757D8F" w:rsidR="00233F53" w:rsidRDefault="00233F53" w:rsidP="001E5960">
      <w:pPr>
        <w:rPr>
          <w:b/>
          <w:sz w:val="28"/>
          <w:lang w:val="en-US"/>
        </w:rPr>
      </w:pPr>
      <w:r>
        <w:rPr>
          <w:b/>
          <w:sz w:val="28"/>
          <w:lang w:val="en-US"/>
        </w:rPr>
        <w:lastRenderedPageBreak/>
        <w:t>8. Enlist the diagnostic test for Cystitis.</w:t>
      </w:r>
    </w:p>
    <w:p w14:paraId="055E97B1" w14:textId="65DCC0AF" w:rsidR="00233F53" w:rsidRPr="00233F53" w:rsidRDefault="00233F53" w:rsidP="00233F53">
      <w:pPr>
        <w:pStyle w:val="ListParagraph"/>
        <w:numPr>
          <w:ilvl w:val="0"/>
          <w:numId w:val="5"/>
        </w:numPr>
        <w:rPr>
          <w:b/>
          <w:sz w:val="28"/>
          <w:lang w:val="en-US"/>
        </w:rPr>
      </w:pPr>
      <w:r>
        <w:rPr>
          <w:sz w:val="28"/>
          <w:lang w:val="en-US"/>
        </w:rPr>
        <w:t>Urine Analysis</w:t>
      </w:r>
    </w:p>
    <w:p w14:paraId="60D8E9D1" w14:textId="2A545FDD" w:rsidR="00233F53" w:rsidRPr="00233F53" w:rsidRDefault="00233F53" w:rsidP="00233F53">
      <w:pPr>
        <w:pStyle w:val="ListParagraph"/>
        <w:numPr>
          <w:ilvl w:val="0"/>
          <w:numId w:val="5"/>
        </w:numPr>
        <w:rPr>
          <w:b/>
          <w:sz w:val="28"/>
          <w:lang w:val="en-US"/>
        </w:rPr>
      </w:pPr>
      <w:r>
        <w:rPr>
          <w:sz w:val="28"/>
          <w:lang w:val="en-US"/>
        </w:rPr>
        <w:t>Cystoscopy</w:t>
      </w:r>
    </w:p>
    <w:p w14:paraId="01EE767C" w14:textId="772BC85C" w:rsidR="00233F53" w:rsidRPr="00233F53" w:rsidRDefault="00233F53" w:rsidP="00233F53">
      <w:pPr>
        <w:pStyle w:val="ListParagraph"/>
        <w:numPr>
          <w:ilvl w:val="0"/>
          <w:numId w:val="5"/>
        </w:numPr>
        <w:rPr>
          <w:b/>
          <w:sz w:val="28"/>
          <w:lang w:val="en-US"/>
        </w:rPr>
      </w:pPr>
      <w:r>
        <w:rPr>
          <w:sz w:val="28"/>
          <w:lang w:val="en-US"/>
        </w:rPr>
        <w:t>Imaging</w:t>
      </w:r>
    </w:p>
    <w:p w14:paraId="65B25D3E" w14:textId="4B5927A6" w:rsidR="00233F53" w:rsidRDefault="00233F53" w:rsidP="00233F53">
      <w:pPr>
        <w:rPr>
          <w:b/>
          <w:sz w:val="28"/>
          <w:lang w:val="en-US"/>
        </w:rPr>
      </w:pPr>
      <w:r>
        <w:rPr>
          <w:b/>
          <w:sz w:val="28"/>
          <w:lang w:val="en-US"/>
        </w:rPr>
        <w:t xml:space="preserve">9. Define </w:t>
      </w:r>
      <w:r w:rsidR="001E7DED">
        <w:rPr>
          <w:b/>
          <w:sz w:val="28"/>
          <w:lang w:val="en-US"/>
        </w:rPr>
        <w:t>Gynecomastia.</w:t>
      </w:r>
    </w:p>
    <w:p w14:paraId="06FA2D16" w14:textId="3652ECA3" w:rsidR="00233F53" w:rsidRDefault="00233F53" w:rsidP="00233F53">
      <w:pPr>
        <w:rPr>
          <w:b/>
          <w:sz w:val="28"/>
          <w:lang w:val="en-US"/>
        </w:rPr>
      </w:pPr>
      <w:r w:rsidRPr="00233F53">
        <w:rPr>
          <w:b/>
          <w:noProof/>
          <w:sz w:val="28"/>
          <w:lang w:val="en-US"/>
        </w:rPr>
        <w:drawing>
          <wp:inline distT="0" distB="0" distL="0" distR="0" wp14:anchorId="5389E816" wp14:editId="673FA62D">
            <wp:extent cx="6267450" cy="94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942975"/>
                    </a:xfrm>
                    <a:prstGeom prst="rect">
                      <a:avLst/>
                    </a:prstGeom>
                  </pic:spPr>
                </pic:pic>
              </a:graphicData>
            </a:graphic>
          </wp:inline>
        </w:drawing>
      </w:r>
    </w:p>
    <w:p w14:paraId="264D012F" w14:textId="39DBB6D5" w:rsidR="001E7DED" w:rsidRDefault="001E7DED" w:rsidP="00233F53">
      <w:pPr>
        <w:rPr>
          <w:b/>
          <w:sz w:val="28"/>
          <w:lang w:val="en-US"/>
        </w:rPr>
      </w:pPr>
      <w:r>
        <w:rPr>
          <w:b/>
          <w:sz w:val="28"/>
          <w:lang w:val="en-US"/>
        </w:rPr>
        <w:t xml:space="preserve">10.  Enlist the symptoms of </w:t>
      </w:r>
      <w:r w:rsidRPr="001E7DED">
        <w:rPr>
          <w:b/>
          <w:sz w:val="28"/>
          <w:lang w:val="en-US"/>
        </w:rPr>
        <w:t>orchitis</w:t>
      </w:r>
      <w:r>
        <w:rPr>
          <w:b/>
          <w:sz w:val="28"/>
          <w:lang w:val="en-US"/>
        </w:rPr>
        <w:t>.</w:t>
      </w:r>
    </w:p>
    <w:p w14:paraId="3D01ED55" w14:textId="6B2D8759" w:rsidR="001E7DED" w:rsidRDefault="001E7DED" w:rsidP="00233F53">
      <w:pPr>
        <w:rPr>
          <w:b/>
          <w:sz w:val="28"/>
          <w:lang w:val="en-US"/>
        </w:rPr>
      </w:pPr>
      <w:r w:rsidRPr="001E7DED">
        <w:rPr>
          <w:b/>
          <w:noProof/>
          <w:sz w:val="28"/>
          <w:lang w:val="en-US"/>
        </w:rPr>
        <w:drawing>
          <wp:inline distT="0" distB="0" distL="0" distR="0" wp14:anchorId="6D3FDEDF" wp14:editId="4655F890">
            <wp:extent cx="3229426" cy="167663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26" cy="1676634"/>
                    </a:xfrm>
                    <a:prstGeom prst="rect">
                      <a:avLst/>
                    </a:prstGeom>
                  </pic:spPr>
                </pic:pic>
              </a:graphicData>
            </a:graphic>
          </wp:inline>
        </w:drawing>
      </w:r>
    </w:p>
    <w:p w14:paraId="4CAE55C5" w14:textId="4086986E" w:rsidR="001E7DED" w:rsidRDefault="001E7DED" w:rsidP="00233F53">
      <w:pPr>
        <w:rPr>
          <w:b/>
          <w:sz w:val="28"/>
          <w:lang w:val="en-US"/>
        </w:rPr>
      </w:pPr>
      <w:r>
        <w:rPr>
          <w:b/>
          <w:sz w:val="28"/>
          <w:lang w:val="en-US"/>
        </w:rPr>
        <w:t xml:space="preserve">11. Define </w:t>
      </w:r>
      <w:r w:rsidRPr="001E7DED">
        <w:rPr>
          <w:b/>
          <w:sz w:val="28"/>
          <w:lang w:val="en-US"/>
        </w:rPr>
        <w:t>cryptorchidism</w:t>
      </w:r>
      <w:r>
        <w:rPr>
          <w:b/>
          <w:sz w:val="28"/>
          <w:lang w:val="en-US"/>
        </w:rPr>
        <w:t>.</w:t>
      </w:r>
    </w:p>
    <w:p w14:paraId="0692997E" w14:textId="70620406" w:rsidR="001E7DED" w:rsidRDefault="001E7DED" w:rsidP="00233F53">
      <w:pPr>
        <w:pBdr>
          <w:bottom w:val="single" w:sz="12" w:space="1" w:color="auto"/>
        </w:pBdr>
        <w:rPr>
          <w:b/>
          <w:sz w:val="28"/>
          <w:lang w:val="en-US"/>
        </w:rPr>
      </w:pPr>
      <w:r w:rsidRPr="001E7DED">
        <w:rPr>
          <w:b/>
          <w:noProof/>
          <w:sz w:val="28"/>
          <w:lang w:val="en-US"/>
        </w:rPr>
        <w:drawing>
          <wp:inline distT="0" distB="0" distL="0" distR="0" wp14:anchorId="0207F4AE" wp14:editId="2155E797">
            <wp:extent cx="5731510" cy="15367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36700"/>
                    </a:xfrm>
                    <a:prstGeom prst="rect">
                      <a:avLst/>
                    </a:prstGeom>
                  </pic:spPr>
                </pic:pic>
              </a:graphicData>
            </a:graphic>
          </wp:inline>
        </w:drawing>
      </w:r>
    </w:p>
    <w:p w14:paraId="0E6C2FAC" w14:textId="77777777" w:rsidR="0036705E" w:rsidRDefault="0036705E" w:rsidP="0036705E">
      <w:pPr>
        <w:jc w:val="center"/>
        <w:rPr>
          <w:b/>
          <w:i/>
          <w:sz w:val="28"/>
          <w:u w:val="single"/>
          <w:lang w:val="en-US"/>
        </w:rPr>
      </w:pPr>
    </w:p>
    <w:p w14:paraId="730D10C8" w14:textId="77777777" w:rsidR="0036705E" w:rsidRDefault="0036705E" w:rsidP="0036705E">
      <w:pPr>
        <w:jc w:val="center"/>
        <w:rPr>
          <w:b/>
          <w:i/>
          <w:sz w:val="28"/>
          <w:u w:val="single"/>
          <w:lang w:val="en-US"/>
        </w:rPr>
      </w:pPr>
    </w:p>
    <w:p w14:paraId="45B6C591" w14:textId="77777777" w:rsidR="0036705E" w:rsidRDefault="0036705E" w:rsidP="0036705E">
      <w:pPr>
        <w:jc w:val="center"/>
        <w:rPr>
          <w:b/>
          <w:i/>
          <w:sz w:val="28"/>
          <w:u w:val="single"/>
          <w:lang w:val="en-US"/>
        </w:rPr>
      </w:pPr>
    </w:p>
    <w:p w14:paraId="3F972AC1" w14:textId="77777777" w:rsidR="0036705E" w:rsidRDefault="0036705E" w:rsidP="0036705E">
      <w:pPr>
        <w:jc w:val="center"/>
        <w:rPr>
          <w:b/>
          <w:i/>
          <w:sz w:val="28"/>
          <w:u w:val="single"/>
          <w:lang w:val="en-US"/>
        </w:rPr>
      </w:pPr>
    </w:p>
    <w:p w14:paraId="0ADAC6FB" w14:textId="77777777" w:rsidR="0036705E" w:rsidRDefault="0036705E" w:rsidP="0036705E">
      <w:pPr>
        <w:jc w:val="center"/>
        <w:rPr>
          <w:b/>
          <w:i/>
          <w:sz w:val="28"/>
          <w:u w:val="single"/>
          <w:lang w:val="en-US"/>
        </w:rPr>
      </w:pPr>
    </w:p>
    <w:p w14:paraId="36AB5D4D" w14:textId="77777777" w:rsidR="0036705E" w:rsidRDefault="0036705E" w:rsidP="0036705E">
      <w:pPr>
        <w:jc w:val="center"/>
        <w:rPr>
          <w:b/>
          <w:i/>
          <w:sz w:val="28"/>
          <w:u w:val="single"/>
          <w:lang w:val="en-US"/>
        </w:rPr>
      </w:pPr>
    </w:p>
    <w:p w14:paraId="65B5504F" w14:textId="77777777" w:rsidR="0036705E" w:rsidRDefault="0036705E" w:rsidP="0036705E">
      <w:pPr>
        <w:jc w:val="center"/>
        <w:rPr>
          <w:b/>
          <w:i/>
          <w:sz w:val="28"/>
          <w:u w:val="single"/>
          <w:lang w:val="en-US"/>
        </w:rPr>
      </w:pPr>
    </w:p>
    <w:p w14:paraId="07F539A8" w14:textId="77777777" w:rsidR="0036705E" w:rsidRDefault="0036705E" w:rsidP="0036705E">
      <w:pPr>
        <w:jc w:val="center"/>
        <w:rPr>
          <w:b/>
          <w:i/>
          <w:sz w:val="28"/>
          <w:u w:val="single"/>
          <w:lang w:val="en-US"/>
        </w:rPr>
      </w:pPr>
    </w:p>
    <w:p w14:paraId="78375B0C" w14:textId="77D6D6A4" w:rsidR="0061260C" w:rsidRDefault="0036705E" w:rsidP="0036705E">
      <w:pPr>
        <w:jc w:val="center"/>
        <w:rPr>
          <w:b/>
          <w:i/>
          <w:sz w:val="28"/>
          <w:u w:val="single"/>
          <w:lang w:val="en-US"/>
        </w:rPr>
      </w:pPr>
      <w:r>
        <w:rPr>
          <w:b/>
          <w:i/>
          <w:sz w:val="28"/>
          <w:u w:val="single"/>
          <w:lang w:val="en-US"/>
        </w:rPr>
        <w:lastRenderedPageBreak/>
        <w:t>UNIT: 09 NURSING MANAGEMENT OF PATIENTS</w:t>
      </w:r>
    </w:p>
    <w:p w14:paraId="703D338E" w14:textId="44157834" w:rsidR="0036705E" w:rsidRDefault="0036705E" w:rsidP="0036705E">
      <w:pPr>
        <w:jc w:val="center"/>
        <w:rPr>
          <w:b/>
          <w:i/>
          <w:sz w:val="28"/>
          <w:u w:val="single"/>
          <w:lang w:val="en-US"/>
        </w:rPr>
      </w:pPr>
      <w:r>
        <w:rPr>
          <w:b/>
          <w:i/>
          <w:sz w:val="28"/>
          <w:u w:val="single"/>
          <w:lang w:val="en-US"/>
        </w:rPr>
        <w:t>WITH DISORDER OF INTEGUMENTARY SYSTEM</w:t>
      </w:r>
    </w:p>
    <w:p w14:paraId="06B13265" w14:textId="56E6F574" w:rsidR="0036705E" w:rsidRDefault="0036705E" w:rsidP="0036705E">
      <w:pPr>
        <w:jc w:val="center"/>
        <w:rPr>
          <w:b/>
          <w:i/>
          <w:sz w:val="28"/>
          <w:u w:val="single"/>
          <w:lang w:val="en-US"/>
        </w:rPr>
      </w:pPr>
    </w:p>
    <w:p w14:paraId="756335C9" w14:textId="7E31938A" w:rsidR="0036705E" w:rsidRDefault="0036705E" w:rsidP="0036705E">
      <w:pPr>
        <w:rPr>
          <w:b/>
          <w:sz w:val="28"/>
          <w:lang w:val="en-US"/>
        </w:rPr>
      </w:pPr>
      <w:r w:rsidRPr="0036705E">
        <w:rPr>
          <w:b/>
          <w:sz w:val="28"/>
          <w:lang w:val="en-US"/>
        </w:rPr>
        <w:t>1.</w:t>
      </w:r>
      <w:r>
        <w:rPr>
          <w:b/>
          <w:sz w:val="28"/>
          <w:lang w:val="en-US"/>
        </w:rPr>
        <w:t xml:space="preserve"> </w:t>
      </w:r>
      <w:r w:rsidRPr="0036705E">
        <w:rPr>
          <w:b/>
          <w:sz w:val="28"/>
          <w:lang w:val="en-US"/>
        </w:rPr>
        <w:t xml:space="preserve"> </w:t>
      </w:r>
      <w:r>
        <w:rPr>
          <w:b/>
          <w:sz w:val="28"/>
          <w:lang w:val="en-US"/>
        </w:rPr>
        <w:t>Define Urticaria.</w:t>
      </w:r>
    </w:p>
    <w:p w14:paraId="4EF61602" w14:textId="6B778E1A" w:rsidR="0036705E" w:rsidRDefault="0036705E" w:rsidP="0036705E">
      <w:pPr>
        <w:rPr>
          <w:b/>
          <w:sz w:val="28"/>
          <w:lang w:val="en-US"/>
        </w:rPr>
      </w:pPr>
      <w:r w:rsidRPr="0036705E">
        <w:rPr>
          <w:b/>
          <w:noProof/>
          <w:sz w:val="28"/>
          <w:lang w:val="en-US"/>
        </w:rPr>
        <w:drawing>
          <wp:inline distT="0" distB="0" distL="0" distR="0" wp14:anchorId="754442DA" wp14:editId="02C9122F">
            <wp:extent cx="5731510" cy="1539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39240"/>
                    </a:xfrm>
                    <a:prstGeom prst="rect">
                      <a:avLst/>
                    </a:prstGeom>
                  </pic:spPr>
                </pic:pic>
              </a:graphicData>
            </a:graphic>
          </wp:inline>
        </w:drawing>
      </w:r>
    </w:p>
    <w:p w14:paraId="64935FFF" w14:textId="497A89A7" w:rsidR="0036705E" w:rsidRDefault="0036705E" w:rsidP="0036705E">
      <w:pPr>
        <w:rPr>
          <w:b/>
          <w:sz w:val="28"/>
          <w:lang w:val="en-US"/>
        </w:rPr>
      </w:pPr>
      <w:r>
        <w:rPr>
          <w:b/>
          <w:sz w:val="28"/>
          <w:lang w:val="en-US"/>
        </w:rPr>
        <w:t>2.  Enlist causes of Urticaria.</w:t>
      </w:r>
    </w:p>
    <w:p w14:paraId="7CFFB9F6" w14:textId="4847C4F5" w:rsidR="0036705E" w:rsidRDefault="0036705E" w:rsidP="0036705E">
      <w:pPr>
        <w:rPr>
          <w:b/>
          <w:sz w:val="28"/>
          <w:lang w:val="en-US"/>
        </w:rPr>
      </w:pPr>
      <w:r w:rsidRPr="0036705E">
        <w:rPr>
          <w:b/>
          <w:noProof/>
          <w:sz w:val="28"/>
          <w:lang w:val="en-US"/>
        </w:rPr>
        <w:drawing>
          <wp:inline distT="0" distB="0" distL="0" distR="0" wp14:anchorId="1E405A51" wp14:editId="1AE1174E">
            <wp:extent cx="5731510" cy="2061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61845"/>
                    </a:xfrm>
                    <a:prstGeom prst="rect">
                      <a:avLst/>
                    </a:prstGeom>
                  </pic:spPr>
                </pic:pic>
              </a:graphicData>
            </a:graphic>
          </wp:inline>
        </w:drawing>
      </w:r>
    </w:p>
    <w:p w14:paraId="045BB8A2" w14:textId="37FD9344" w:rsidR="0036705E" w:rsidRDefault="0036705E" w:rsidP="0036705E">
      <w:pPr>
        <w:rPr>
          <w:b/>
          <w:sz w:val="28"/>
          <w:lang w:val="en-US"/>
        </w:rPr>
      </w:pPr>
      <w:r>
        <w:rPr>
          <w:b/>
          <w:sz w:val="28"/>
          <w:lang w:val="en-US"/>
        </w:rPr>
        <w:t>3.  Enlist drugs used to treat Urticaria.</w:t>
      </w:r>
    </w:p>
    <w:p w14:paraId="160766D5" w14:textId="5365D620" w:rsidR="0036705E" w:rsidRDefault="0036705E" w:rsidP="0036705E">
      <w:pPr>
        <w:rPr>
          <w:b/>
          <w:sz w:val="28"/>
          <w:lang w:val="en-US"/>
        </w:rPr>
      </w:pPr>
      <w:r w:rsidRPr="0036705E">
        <w:rPr>
          <w:b/>
          <w:noProof/>
          <w:sz w:val="28"/>
          <w:lang w:val="en-US"/>
        </w:rPr>
        <w:drawing>
          <wp:inline distT="0" distB="0" distL="0" distR="0" wp14:anchorId="4995EF1F" wp14:editId="18035879">
            <wp:extent cx="2019582" cy="1362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582" cy="1362265"/>
                    </a:xfrm>
                    <a:prstGeom prst="rect">
                      <a:avLst/>
                    </a:prstGeom>
                  </pic:spPr>
                </pic:pic>
              </a:graphicData>
            </a:graphic>
          </wp:inline>
        </w:drawing>
      </w:r>
    </w:p>
    <w:p w14:paraId="04D45E00" w14:textId="6BD0BCF1" w:rsidR="0036705E" w:rsidRDefault="0036705E" w:rsidP="0036705E">
      <w:pPr>
        <w:rPr>
          <w:b/>
          <w:sz w:val="28"/>
          <w:lang w:val="en-US"/>
        </w:rPr>
      </w:pPr>
      <w:r>
        <w:rPr>
          <w:b/>
          <w:sz w:val="28"/>
          <w:lang w:val="en-US"/>
        </w:rPr>
        <w:t>4.  Define Eczema.</w:t>
      </w:r>
    </w:p>
    <w:p w14:paraId="027DA1A0" w14:textId="39D56BEF" w:rsidR="0036705E" w:rsidRDefault="0036705E" w:rsidP="0036705E">
      <w:pPr>
        <w:rPr>
          <w:b/>
          <w:sz w:val="28"/>
          <w:lang w:val="en-US"/>
        </w:rPr>
      </w:pPr>
      <w:r w:rsidRPr="0036705E">
        <w:rPr>
          <w:b/>
          <w:noProof/>
          <w:sz w:val="28"/>
          <w:lang w:val="en-US"/>
        </w:rPr>
        <w:drawing>
          <wp:inline distT="0" distB="0" distL="0" distR="0" wp14:anchorId="0FB2F249" wp14:editId="53C14DE0">
            <wp:extent cx="5731510" cy="12103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10310"/>
                    </a:xfrm>
                    <a:prstGeom prst="rect">
                      <a:avLst/>
                    </a:prstGeom>
                  </pic:spPr>
                </pic:pic>
              </a:graphicData>
            </a:graphic>
          </wp:inline>
        </w:drawing>
      </w:r>
    </w:p>
    <w:p w14:paraId="4B9A7655" w14:textId="530BEB28" w:rsidR="0036705E" w:rsidRDefault="0036705E" w:rsidP="0036705E">
      <w:pPr>
        <w:rPr>
          <w:b/>
          <w:sz w:val="28"/>
          <w:lang w:val="en-US"/>
        </w:rPr>
      </w:pPr>
    </w:p>
    <w:p w14:paraId="0B493B6C" w14:textId="3F00DB85" w:rsidR="0036705E" w:rsidRDefault="0036705E" w:rsidP="0036705E">
      <w:pPr>
        <w:rPr>
          <w:b/>
          <w:sz w:val="28"/>
          <w:lang w:val="en-US"/>
        </w:rPr>
      </w:pPr>
      <w:r>
        <w:rPr>
          <w:b/>
          <w:sz w:val="28"/>
          <w:lang w:val="en-US"/>
        </w:rPr>
        <w:lastRenderedPageBreak/>
        <w:t>5.  Enlist clinical manifestations of eczema.</w:t>
      </w:r>
    </w:p>
    <w:p w14:paraId="1EF24866" w14:textId="75C1F0FB" w:rsidR="0036705E" w:rsidRDefault="0036705E" w:rsidP="0036705E">
      <w:pPr>
        <w:rPr>
          <w:b/>
          <w:sz w:val="28"/>
          <w:lang w:val="en-US"/>
        </w:rPr>
      </w:pPr>
      <w:r w:rsidRPr="0036705E">
        <w:rPr>
          <w:b/>
          <w:noProof/>
          <w:sz w:val="28"/>
          <w:lang w:val="en-US"/>
        </w:rPr>
        <w:drawing>
          <wp:inline distT="0" distB="0" distL="0" distR="0" wp14:anchorId="4D55A60E" wp14:editId="69D043B2">
            <wp:extent cx="3591426" cy="28483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1426" cy="2848373"/>
                    </a:xfrm>
                    <a:prstGeom prst="rect">
                      <a:avLst/>
                    </a:prstGeom>
                  </pic:spPr>
                </pic:pic>
              </a:graphicData>
            </a:graphic>
          </wp:inline>
        </w:drawing>
      </w:r>
    </w:p>
    <w:p w14:paraId="2C46CDE9" w14:textId="3D1EB414" w:rsidR="0036705E" w:rsidRDefault="0036705E" w:rsidP="0036705E">
      <w:pPr>
        <w:rPr>
          <w:b/>
          <w:sz w:val="28"/>
          <w:lang w:val="en-US"/>
        </w:rPr>
      </w:pPr>
      <w:r>
        <w:rPr>
          <w:b/>
          <w:sz w:val="28"/>
          <w:lang w:val="en-US"/>
        </w:rPr>
        <w:t>6.  Enlist the medications to treat eczema.</w:t>
      </w:r>
    </w:p>
    <w:p w14:paraId="5DEF462B" w14:textId="6C4C6460" w:rsidR="0036705E" w:rsidRDefault="0036705E" w:rsidP="0036705E">
      <w:pPr>
        <w:rPr>
          <w:b/>
          <w:sz w:val="28"/>
          <w:lang w:val="en-US"/>
        </w:rPr>
      </w:pPr>
      <w:r w:rsidRPr="0036705E">
        <w:rPr>
          <w:b/>
          <w:noProof/>
          <w:sz w:val="28"/>
          <w:lang w:val="en-US"/>
        </w:rPr>
        <w:drawing>
          <wp:inline distT="0" distB="0" distL="0" distR="0" wp14:anchorId="6AFB6F4F" wp14:editId="4AEA1B4A">
            <wp:extent cx="1495634" cy="434400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95634" cy="4344006"/>
                    </a:xfrm>
                    <a:prstGeom prst="rect">
                      <a:avLst/>
                    </a:prstGeom>
                  </pic:spPr>
                </pic:pic>
              </a:graphicData>
            </a:graphic>
          </wp:inline>
        </w:drawing>
      </w:r>
      <w:r w:rsidR="00281BBD">
        <w:rPr>
          <w:b/>
          <w:sz w:val="28"/>
          <w:lang w:val="en-US"/>
        </w:rPr>
        <w:t xml:space="preserve">                               </w:t>
      </w:r>
      <w:r w:rsidRPr="0036705E">
        <w:rPr>
          <w:b/>
          <w:noProof/>
          <w:sz w:val="28"/>
          <w:lang w:val="en-US"/>
        </w:rPr>
        <w:drawing>
          <wp:inline distT="0" distB="0" distL="0" distR="0" wp14:anchorId="241631C4" wp14:editId="027FF364">
            <wp:extent cx="1362265" cy="423921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2265" cy="4239217"/>
                    </a:xfrm>
                    <a:prstGeom prst="rect">
                      <a:avLst/>
                    </a:prstGeom>
                  </pic:spPr>
                </pic:pic>
              </a:graphicData>
            </a:graphic>
          </wp:inline>
        </w:drawing>
      </w:r>
    </w:p>
    <w:p w14:paraId="49B39B21" w14:textId="0A531C54" w:rsidR="00281BBD" w:rsidRDefault="00281BBD" w:rsidP="0036705E">
      <w:pPr>
        <w:rPr>
          <w:b/>
          <w:sz w:val="28"/>
          <w:lang w:val="en-US"/>
        </w:rPr>
      </w:pPr>
    </w:p>
    <w:p w14:paraId="3172861A" w14:textId="118F6725" w:rsidR="00281BBD" w:rsidRDefault="00281BBD" w:rsidP="0036705E">
      <w:pPr>
        <w:rPr>
          <w:b/>
          <w:sz w:val="28"/>
          <w:lang w:val="en-US"/>
        </w:rPr>
      </w:pPr>
    </w:p>
    <w:p w14:paraId="4574A5CC" w14:textId="27095528" w:rsidR="00281BBD" w:rsidRDefault="00281BBD" w:rsidP="0036705E">
      <w:pPr>
        <w:rPr>
          <w:b/>
          <w:sz w:val="28"/>
          <w:lang w:val="en-US"/>
        </w:rPr>
      </w:pPr>
    </w:p>
    <w:p w14:paraId="2C14B567" w14:textId="317FEA0A" w:rsidR="00281BBD" w:rsidRDefault="00281BBD" w:rsidP="0036705E">
      <w:pPr>
        <w:rPr>
          <w:b/>
          <w:sz w:val="28"/>
          <w:lang w:val="en-US"/>
        </w:rPr>
      </w:pPr>
    </w:p>
    <w:p w14:paraId="13424F43" w14:textId="47DAA2AE" w:rsidR="00281BBD" w:rsidRDefault="00281BBD" w:rsidP="0036705E">
      <w:pPr>
        <w:rPr>
          <w:b/>
          <w:sz w:val="28"/>
          <w:lang w:val="en-US"/>
        </w:rPr>
      </w:pPr>
      <w:r>
        <w:rPr>
          <w:b/>
          <w:sz w:val="28"/>
          <w:lang w:val="en-US"/>
        </w:rPr>
        <w:lastRenderedPageBreak/>
        <w:t>7.  Define skin graft.</w:t>
      </w:r>
    </w:p>
    <w:p w14:paraId="299FC182" w14:textId="75CB819E" w:rsidR="00281BBD" w:rsidRDefault="00281BBD" w:rsidP="0036705E">
      <w:pPr>
        <w:rPr>
          <w:b/>
          <w:sz w:val="28"/>
          <w:lang w:val="en-US"/>
        </w:rPr>
      </w:pPr>
      <w:r w:rsidRPr="00281BBD">
        <w:rPr>
          <w:b/>
          <w:noProof/>
          <w:sz w:val="28"/>
          <w:lang w:val="en-US"/>
        </w:rPr>
        <w:drawing>
          <wp:inline distT="0" distB="0" distL="0" distR="0" wp14:anchorId="0A0D4FA5" wp14:editId="750C5951">
            <wp:extent cx="5731510" cy="13735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73505"/>
                    </a:xfrm>
                    <a:prstGeom prst="rect">
                      <a:avLst/>
                    </a:prstGeom>
                  </pic:spPr>
                </pic:pic>
              </a:graphicData>
            </a:graphic>
          </wp:inline>
        </w:drawing>
      </w:r>
    </w:p>
    <w:p w14:paraId="1B387AB8" w14:textId="325E44C3" w:rsidR="00281BBD" w:rsidRDefault="00281BBD" w:rsidP="0036705E">
      <w:pPr>
        <w:rPr>
          <w:b/>
          <w:sz w:val="28"/>
          <w:lang w:val="en-US"/>
        </w:rPr>
      </w:pPr>
      <w:r>
        <w:rPr>
          <w:b/>
          <w:sz w:val="28"/>
          <w:lang w:val="en-US"/>
        </w:rPr>
        <w:t>8.  Enlist the types of skin graft.</w:t>
      </w:r>
    </w:p>
    <w:p w14:paraId="6580AD80" w14:textId="1202423C" w:rsidR="00281BBD" w:rsidRPr="00281BBD" w:rsidRDefault="00281BBD" w:rsidP="00281BBD">
      <w:pPr>
        <w:pStyle w:val="ListParagraph"/>
        <w:numPr>
          <w:ilvl w:val="0"/>
          <w:numId w:val="7"/>
        </w:numPr>
        <w:rPr>
          <w:b/>
          <w:sz w:val="28"/>
          <w:lang w:val="en-US"/>
        </w:rPr>
      </w:pPr>
      <w:r>
        <w:rPr>
          <w:sz w:val="28"/>
          <w:lang w:val="en-US"/>
        </w:rPr>
        <w:t>Partial or split thickness skin graft.</w:t>
      </w:r>
    </w:p>
    <w:p w14:paraId="7BB3AE7E" w14:textId="3FC4C899" w:rsidR="00281BBD" w:rsidRPr="00281BBD" w:rsidRDefault="00281BBD" w:rsidP="00281BBD">
      <w:pPr>
        <w:pStyle w:val="ListParagraph"/>
        <w:numPr>
          <w:ilvl w:val="0"/>
          <w:numId w:val="7"/>
        </w:numPr>
        <w:rPr>
          <w:b/>
          <w:sz w:val="28"/>
          <w:lang w:val="en-US"/>
        </w:rPr>
      </w:pPr>
      <w:r>
        <w:rPr>
          <w:sz w:val="28"/>
          <w:lang w:val="en-US"/>
        </w:rPr>
        <w:t>Full thickness skin graft.</w:t>
      </w:r>
    </w:p>
    <w:p w14:paraId="7B505FD5" w14:textId="4955C00C" w:rsidR="00281BBD" w:rsidRDefault="00281BBD" w:rsidP="00281BBD">
      <w:pPr>
        <w:rPr>
          <w:b/>
          <w:sz w:val="28"/>
          <w:lang w:val="en-US"/>
        </w:rPr>
      </w:pPr>
      <w:r>
        <w:rPr>
          <w:b/>
          <w:sz w:val="28"/>
          <w:lang w:val="en-US"/>
        </w:rPr>
        <w:t>9.  Define Pediculosis.</w:t>
      </w:r>
    </w:p>
    <w:p w14:paraId="79B57448" w14:textId="096E093E" w:rsidR="00281BBD" w:rsidRDefault="00281BBD" w:rsidP="00281BBD">
      <w:pPr>
        <w:rPr>
          <w:rFonts w:cstheme="minorHAnsi"/>
          <w:color w:val="202122"/>
          <w:sz w:val="28"/>
          <w:szCs w:val="28"/>
          <w:shd w:val="clear" w:color="auto" w:fill="FFFFFF"/>
        </w:rPr>
      </w:pPr>
      <w:r w:rsidRPr="00281BBD">
        <w:rPr>
          <w:rFonts w:cstheme="minorHAnsi"/>
          <w:b/>
          <w:bCs/>
          <w:color w:val="202122"/>
          <w:sz w:val="28"/>
          <w:szCs w:val="28"/>
          <w:shd w:val="clear" w:color="auto" w:fill="FFFFFF"/>
        </w:rPr>
        <w:t>Pediculosis</w:t>
      </w:r>
      <w:r w:rsidRPr="00281BBD">
        <w:rPr>
          <w:rFonts w:cstheme="minorHAnsi"/>
          <w:color w:val="202122"/>
          <w:sz w:val="28"/>
          <w:szCs w:val="28"/>
          <w:shd w:val="clear" w:color="auto" w:fill="FFFFFF"/>
        </w:rPr>
        <w:t> is an infestation of </w:t>
      </w:r>
      <w:r w:rsidRPr="00281BBD">
        <w:rPr>
          <w:rFonts w:cstheme="minorHAnsi"/>
          <w:sz w:val="28"/>
          <w:szCs w:val="28"/>
          <w:shd w:val="clear" w:color="auto" w:fill="FFFFFF"/>
        </w:rPr>
        <w:t>lice</w:t>
      </w:r>
      <w:r w:rsidRPr="00281BBD">
        <w:rPr>
          <w:rFonts w:cstheme="minorHAnsi"/>
          <w:color w:val="202122"/>
          <w:sz w:val="28"/>
          <w:szCs w:val="28"/>
          <w:shd w:val="clear" w:color="auto" w:fill="FFFFFF"/>
        </w:rPr>
        <w:t> (blood feeding </w:t>
      </w:r>
      <w:r w:rsidRPr="00281BBD">
        <w:rPr>
          <w:rFonts w:cstheme="minorHAnsi"/>
          <w:sz w:val="28"/>
          <w:szCs w:val="28"/>
          <w:shd w:val="clear" w:color="auto" w:fill="FFFFFF"/>
        </w:rPr>
        <w:t>ectoparasitic</w:t>
      </w:r>
      <w:r w:rsidRPr="00281BBD">
        <w:rPr>
          <w:rFonts w:cstheme="minorHAnsi"/>
          <w:color w:val="202122"/>
          <w:sz w:val="28"/>
          <w:szCs w:val="28"/>
          <w:shd w:val="clear" w:color="auto" w:fill="FFFFFF"/>
        </w:rPr>
        <w:t> </w:t>
      </w:r>
      <w:r w:rsidRPr="00281BBD">
        <w:rPr>
          <w:rFonts w:cstheme="minorHAnsi"/>
          <w:sz w:val="28"/>
          <w:szCs w:val="28"/>
          <w:shd w:val="clear" w:color="auto" w:fill="FFFFFF"/>
        </w:rPr>
        <w:t>insects</w:t>
      </w:r>
      <w:r w:rsidRPr="00281BBD">
        <w:rPr>
          <w:rFonts w:cstheme="minorHAnsi"/>
          <w:color w:val="202122"/>
          <w:sz w:val="28"/>
          <w:szCs w:val="28"/>
          <w:shd w:val="clear" w:color="auto" w:fill="FFFFFF"/>
        </w:rPr>
        <w:t> of the order </w:t>
      </w:r>
      <w:proofErr w:type="spellStart"/>
      <w:r w:rsidRPr="00281BBD">
        <w:rPr>
          <w:rFonts w:cstheme="minorHAnsi"/>
          <w:sz w:val="28"/>
          <w:szCs w:val="28"/>
          <w:shd w:val="clear" w:color="auto" w:fill="FFFFFF"/>
        </w:rPr>
        <w:t>Phthiraptera</w:t>
      </w:r>
      <w:proofErr w:type="spellEnd"/>
      <w:r w:rsidRPr="00281BBD">
        <w:rPr>
          <w:rFonts w:cstheme="minorHAnsi"/>
          <w:color w:val="202122"/>
          <w:sz w:val="28"/>
          <w:szCs w:val="28"/>
          <w:shd w:val="clear" w:color="auto" w:fill="FFFFFF"/>
        </w:rPr>
        <w:t>). The condition can occur in almost any species of warm-blooded animal (i.e. </w:t>
      </w:r>
      <w:r w:rsidRPr="00281BBD">
        <w:rPr>
          <w:rFonts w:cstheme="minorHAnsi"/>
          <w:sz w:val="28"/>
          <w:szCs w:val="28"/>
          <w:shd w:val="clear" w:color="auto" w:fill="FFFFFF"/>
        </w:rPr>
        <w:t>mammals</w:t>
      </w:r>
      <w:r w:rsidRPr="00281BBD">
        <w:rPr>
          <w:rFonts w:cstheme="minorHAnsi"/>
          <w:color w:val="202122"/>
          <w:sz w:val="28"/>
          <w:szCs w:val="28"/>
          <w:shd w:val="clear" w:color="auto" w:fill="FFFFFF"/>
        </w:rPr>
        <w:t> and </w:t>
      </w:r>
      <w:r w:rsidRPr="00281BBD">
        <w:rPr>
          <w:rFonts w:cstheme="minorHAnsi"/>
          <w:sz w:val="28"/>
          <w:szCs w:val="28"/>
          <w:shd w:val="clear" w:color="auto" w:fill="FFFFFF"/>
        </w:rPr>
        <w:t>birds</w:t>
      </w:r>
      <w:r w:rsidRPr="00281BBD">
        <w:rPr>
          <w:rFonts w:cstheme="minorHAnsi"/>
          <w:color w:val="202122"/>
          <w:sz w:val="28"/>
          <w:szCs w:val="28"/>
          <w:shd w:val="clear" w:color="auto" w:fill="FFFFFF"/>
        </w:rPr>
        <w:t>), including </w:t>
      </w:r>
      <w:r w:rsidRPr="00281BBD">
        <w:rPr>
          <w:rFonts w:cstheme="minorHAnsi"/>
          <w:sz w:val="28"/>
          <w:szCs w:val="28"/>
          <w:shd w:val="clear" w:color="auto" w:fill="FFFFFF"/>
        </w:rPr>
        <w:t>humans</w:t>
      </w:r>
      <w:r w:rsidRPr="00281BBD">
        <w:rPr>
          <w:rFonts w:cstheme="minorHAnsi"/>
          <w:color w:val="202122"/>
          <w:sz w:val="28"/>
          <w:szCs w:val="28"/>
          <w:shd w:val="clear" w:color="auto" w:fill="FFFFFF"/>
        </w:rPr>
        <w:t>.</w:t>
      </w:r>
    </w:p>
    <w:p w14:paraId="5D65567B" w14:textId="2C4A6578" w:rsidR="00281BBD" w:rsidRDefault="00281BBD" w:rsidP="00281BBD">
      <w:pPr>
        <w:rPr>
          <w:rFonts w:cstheme="minorHAnsi"/>
          <w:b/>
          <w:sz w:val="28"/>
          <w:szCs w:val="28"/>
          <w:lang w:val="en-US"/>
        </w:rPr>
      </w:pPr>
      <w:r>
        <w:rPr>
          <w:rFonts w:cstheme="minorHAnsi"/>
          <w:b/>
          <w:sz w:val="28"/>
          <w:szCs w:val="28"/>
          <w:lang w:val="en-US"/>
        </w:rPr>
        <w:t>10.  Enlist the complication of Pediculosis.</w:t>
      </w:r>
    </w:p>
    <w:p w14:paraId="3D237B1E" w14:textId="7F59FEAC" w:rsidR="00281BBD" w:rsidRDefault="00281BBD" w:rsidP="00281BBD">
      <w:pPr>
        <w:rPr>
          <w:rFonts w:cstheme="minorHAnsi"/>
          <w:b/>
          <w:sz w:val="28"/>
          <w:szCs w:val="28"/>
          <w:lang w:val="en-US"/>
        </w:rPr>
      </w:pPr>
      <w:r w:rsidRPr="00281BBD">
        <w:rPr>
          <w:rFonts w:cstheme="minorHAnsi"/>
          <w:b/>
          <w:noProof/>
          <w:sz w:val="28"/>
          <w:szCs w:val="28"/>
          <w:lang w:val="en-US"/>
        </w:rPr>
        <w:drawing>
          <wp:inline distT="0" distB="0" distL="0" distR="0" wp14:anchorId="2F840B98" wp14:editId="314D58F2">
            <wp:extent cx="5731510" cy="15925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92580"/>
                    </a:xfrm>
                    <a:prstGeom prst="rect">
                      <a:avLst/>
                    </a:prstGeom>
                  </pic:spPr>
                </pic:pic>
              </a:graphicData>
            </a:graphic>
          </wp:inline>
        </w:drawing>
      </w:r>
    </w:p>
    <w:p w14:paraId="3A8C069E" w14:textId="42668B60" w:rsidR="00281BBD" w:rsidRDefault="00281BBD" w:rsidP="00281BBD">
      <w:pPr>
        <w:rPr>
          <w:rFonts w:cstheme="minorHAnsi"/>
          <w:b/>
          <w:sz w:val="28"/>
          <w:szCs w:val="28"/>
          <w:lang w:val="en-US"/>
        </w:rPr>
      </w:pPr>
      <w:r>
        <w:rPr>
          <w:rFonts w:cstheme="minorHAnsi"/>
          <w:b/>
          <w:sz w:val="28"/>
          <w:szCs w:val="28"/>
          <w:lang w:val="en-US"/>
        </w:rPr>
        <w:t>11.  Enlist the types of skin lesions.</w:t>
      </w:r>
    </w:p>
    <w:p w14:paraId="4E8A7943" w14:textId="77777777" w:rsidR="000F0422" w:rsidRDefault="000F0422" w:rsidP="00281BBD">
      <w:pPr>
        <w:pStyle w:val="ListParagraph"/>
        <w:numPr>
          <w:ilvl w:val="0"/>
          <w:numId w:val="9"/>
        </w:numPr>
        <w:rPr>
          <w:rFonts w:cstheme="minorHAnsi"/>
          <w:sz w:val="28"/>
          <w:szCs w:val="28"/>
          <w:lang w:val="en-US"/>
        </w:rPr>
        <w:sectPr w:rsidR="000F0422" w:rsidSect="00AB678A">
          <w:headerReference w:type="even" r:id="rId28"/>
          <w:headerReference w:type="default" r:id="rId29"/>
          <w:footerReference w:type="even" r:id="rId30"/>
          <w:footerReference w:type="default" r:id="rId31"/>
          <w:headerReference w:type="first" r:id="rId32"/>
          <w:footerReference w:type="first" r:id="rId33"/>
          <w:pgSz w:w="11906" w:h="16838"/>
          <w:pgMar w:top="1135" w:right="1440" w:bottom="709" w:left="1440" w:header="0" w:footer="0" w:gutter="0"/>
          <w:cols w:space="708"/>
          <w:titlePg/>
          <w:docGrid w:linePitch="360"/>
        </w:sectPr>
      </w:pPr>
    </w:p>
    <w:p w14:paraId="72FDB318" w14:textId="19543539" w:rsidR="00281BBD" w:rsidRDefault="00281BBD" w:rsidP="00281BBD">
      <w:pPr>
        <w:pStyle w:val="ListParagraph"/>
        <w:numPr>
          <w:ilvl w:val="0"/>
          <w:numId w:val="9"/>
        </w:numPr>
        <w:rPr>
          <w:rFonts w:cstheme="minorHAnsi"/>
          <w:sz w:val="28"/>
          <w:szCs w:val="28"/>
          <w:lang w:val="en-US"/>
        </w:rPr>
      </w:pPr>
      <w:r>
        <w:rPr>
          <w:rFonts w:cstheme="minorHAnsi"/>
          <w:sz w:val="28"/>
          <w:szCs w:val="28"/>
          <w:lang w:val="en-US"/>
        </w:rPr>
        <w:t>Primary skin lesions:</w:t>
      </w:r>
    </w:p>
    <w:p w14:paraId="3E4CBAA3" w14:textId="08C957B5" w:rsidR="00281BBD" w:rsidRDefault="00281BBD" w:rsidP="00281BBD">
      <w:pPr>
        <w:pStyle w:val="ListParagraph"/>
        <w:numPr>
          <w:ilvl w:val="1"/>
          <w:numId w:val="9"/>
        </w:numPr>
        <w:rPr>
          <w:rFonts w:cstheme="minorHAnsi"/>
          <w:sz w:val="28"/>
          <w:szCs w:val="28"/>
          <w:lang w:val="en-US"/>
        </w:rPr>
      </w:pPr>
      <w:r>
        <w:rPr>
          <w:rFonts w:cstheme="minorHAnsi"/>
          <w:sz w:val="28"/>
          <w:szCs w:val="28"/>
          <w:lang w:val="en-US"/>
        </w:rPr>
        <w:t>Birthmarks</w:t>
      </w:r>
    </w:p>
    <w:p w14:paraId="2F3673ED" w14:textId="330DEDEA" w:rsidR="00281BBD" w:rsidRDefault="00281BBD" w:rsidP="00281BBD">
      <w:pPr>
        <w:pStyle w:val="ListParagraph"/>
        <w:numPr>
          <w:ilvl w:val="1"/>
          <w:numId w:val="9"/>
        </w:numPr>
        <w:rPr>
          <w:rFonts w:cstheme="minorHAnsi"/>
          <w:sz w:val="28"/>
          <w:szCs w:val="28"/>
          <w:lang w:val="en-US"/>
        </w:rPr>
      </w:pPr>
      <w:r>
        <w:rPr>
          <w:rFonts w:cstheme="minorHAnsi"/>
          <w:sz w:val="28"/>
          <w:szCs w:val="28"/>
          <w:lang w:val="en-US"/>
        </w:rPr>
        <w:t>Blisters</w:t>
      </w:r>
    </w:p>
    <w:p w14:paraId="386CED72" w14:textId="27AA4AFB" w:rsidR="00281BBD" w:rsidRDefault="00281BBD" w:rsidP="00281BBD">
      <w:pPr>
        <w:pStyle w:val="ListParagraph"/>
        <w:numPr>
          <w:ilvl w:val="1"/>
          <w:numId w:val="9"/>
        </w:numPr>
        <w:rPr>
          <w:rFonts w:cstheme="minorHAnsi"/>
          <w:sz w:val="28"/>
          <w:szCs w:val="28"/>
          <w:lang w:val="en-US"/>
        </w:rPr>
      </w:pPr>
      <w:r>
        <w:rPr>
          <w:rFonts w:cstheme="minorHAnsi"/>
          <w:sz w:val="28"/>
          <w:szCs w:val="28"/>
          <w:lang w:val="en-US"/>
        </w:rPr>
        <w:t>Macules</w:t>
      </w:r>
    </w:p>
    <w:p w14:paraId="70F8B3D5" w14:textId="36DA4B02" w:rsidR="00281BBD" w:rsidRDefault="00281BBD" w:rsidP="000F0422">
      <w:pPr>
        <w:pStyle w:val="ListParagraph"/>
        <w:numPr>
          <w:ilvl w:val="1"/>
          <w:numId w:val="9"/>
        </w:numPr>
        <w:rPr>
          <w:rFonts w:cstheme="minorHAnsi"/>
          <w:sz w:val="28"/>
          <w:szCs w:val="28"/>
          <w:lang w:val="en-US"/>
        </w:rPr>
      </w:pPr>
      <w:r>
        <w:rPr>
          <w:rFonts w:cstheme="minorHAnsi"/>
          <w:sz w:val="28"/>
          <w:szCs w:val="28"/>
          <w:lang w:val="en-US"/>
        </w:rPr>
        <w:t>No</w:t>
      </w:r>
      <w:r w:rsidR="000F0422">
        <w:rPr>
          <w:rFonts w:cstheme="minorHAnsi"/>
          <w:sz w:val="28"/>
          <w:szCs w:val="28"/>
          <w:lang w:val="en-US"/>
        </w:rPr>
        <w:t>dules</w:t>
      </w:r>
    </w:p>
    <w:p w14:paraId="6F7C4ABD" w14:textId="6C106ED4"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Papule</w:t>
      </w:r>
    </w:p>
    <w:p w14:paraId="4D78A0FE" w14:textId="5F754253"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Pustule</w:t>
      </w:r>
    </w:p>
    <w:p w14:paraId="307E566D" w14:textId="3CD994CE"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Wheals</w:t>
      </w:r>
    </w:p>
    <w:p w14:paraId="0189907E" w14:textId="77777777" w:rsidR="000F0422" w:rsidRDefault="000F0422" w:rsidP="000F0422">
      <w:pPr>
        <w:rPr>
          <w:rFonts w:cstheme="minorHAnsi"/>
          <w:sz w:val="28"/>
          <w:szCs w:val="28"/>
          <w:lang w:val="en-US"/>
        </w:rPr>
      </w:pPr>
    </w:p>
    <w:p w14:paraId="5A7E143B" w14:textId="77777777" w:rsidR="000F0422" w:rsidRDefault="000F0422" w:rsidP="000F0422">
      <w:pPr>
        <w:rPr>
          <w:rFonts w:cstheme="minorHAnsi"/>
          <w:sz w:val="28"/>
          <w:szCs w:val="28"/>
          <w:lang w:val="en-US"/>
        </w:rPr>
      </w:pPr>
    </w:p>
    <w:p w14:paraId="64D4DBEB" w14:textId="1578E88D" w:rsidR="000F0422" w:rsidRPr="000F0422" w:rsidRDefault="000F0422" w:rsidP="000F0422">
      <w:pPr>
        <w:rPr>
          <w:rFonts w:cstheme="minorHAnsi"/>
          <w:sz w:val="28"/>
          <w:szCs w:val="28"/>
          <w:lang w:val="en-US"/>
        </w:rPr>
        <w:sectPr w:rsidR="000F0422" w:rsidRPr="000F0422" w:rsidSect="000F0422">
          <w:type w:val="continuous"/>
          <w:pgSz w:w="11906" w:h="16838"/>
          <w:pgMar w:top="1135" w:right="1440" w:bottom="709" w:left="1440" w:header="708" w:footer="708" w:gutter="0"/>
          <w:cols w:num="2" w:space="708"/>
          <w:docGrid w:linePitch="360"/>
        </w:sectPr>
      </w:pPr>
    </w:p>
    <w:p w14:paraId="022E7C74" w14:textId="46AFE444" w:rsidR="000F0422" w:rsidRDefault="000F0422" w:rsidP="000F0422">
      <w:pPr>
        <w:pStyle w:val="ListParagraph"/>
        <w:numPr>
          <w:ilvl w:val="0"/>
          <w:numId w:val="9"/>
        </w:numPr>
        <w:rPr>
          <w:rFonts w:cstheme="minorHAnsi"/>
          <w:sz w:val="28"/>
          <w:szCs w:val="28"/>
          <w:lang w:val="en-US"/>
        </w:rPr>
      </w:pPr>
      <w:r>
        <w:rPr>
          <w:rFonts w:cstheme="minorHAnsi"/>
          <w:sz w:val="28"/>
          <w:szCs w:val="28"/>
          <w:lang w:val="en-US"/>
        </w:rPr>
        <w:t>Secondary skin lesions:</w:t>
      </w:r>
    </w:p>
    <w:p w14:paraId="54AF4BFE" w14:textId="749DCA01"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Crust</w:t>
      </w:r>
    </w:p>
    <w:p w14:paraId="645B7A54" w14:textId="5740563A"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Ulcer</w:t>
      </w:r>
    </w:p>
    <w:p w14:paraId="55A1DEFD" w14:textId="1D783129"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Scales</w:t>
      </w:r>
    </w:p>
    <w:p w14:paraId="2702A49F" w14:textId="1DD434E4"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Scar</w:t>
      </w:r>
    </w:p>
    <w:p w14:paraId="56586CD6" w14:textId="77777777" w:rsidR="000F0422" w:rsidRDefault="000F0422" w:rsidP="000F0422">
      <w:pPr>
        <w:pStyle w:val="ListParagraph"/>
        <w:numPr>
          <w:ilvl w:val="1"/>
          <w:numId w:val="9"/>
        </w:numPr>
        <w:rPr>
          <w:rFonts w:cstheme="minorHAnsi"/>
          <w:sz w:val="28"/>
          <w:szCs w:val="28"/>
          <w:lang w:val="en-US"/>
        </w:rPr>
        <w:sectPr w:rsidR="000F0422" w:rsidSect="000F0422">
          <w:type w:val="continuous"/>
          <w:pgSz w:w="11906" w:h="16838"/>
          <w:pgMar w:top="1135" w:right="1440" w:bottom="709" w:left="1440" w:header="708" w:footer="708" w:gutter="0"/>
          <w:cols w:num="2" w:space="708"/>
          <w:docGrid w:linePitch="360"/>
        </w:sectPr>
      </w:pPr>
    </w:p>
    <w:p w14:paraId="70FDDCFA" w14:textId="5505B0B2" w:rsidR="000F0422" w:rsidRDefault="000F0422" w:rsidP="000F0422">
      <w:pPr>
        <w:pStyle w:val="ListParagraph"/>
        <w:numPr>
          <w:ilvl w:val="1"/>
          <w:numId w:val="9"/>
        </w:numPr>
        <w:rPr>
          <w:rFonts w:cstheme="minorHAnsi"/>
          <w:sz w:val="28"/>
          <w:szCs w:val="28"/>
          <w:lang w:val="en-US"/>
        </w:rPr>
      </w:pPr>
      <w:r>
        <w:rPr>
          <w:rFonts w:cstheme="minorHAnsi"/>
          <w:sz w:val="28"/>
          <w:szCs w:val="28"/>
          <w:lang w:val="en-US"/>
        </w:rPr>
        <w:t>Skin atrophy</w:t>
      </w:r>
    </w:p>
    <w:p w14:paraId="2729B648" w14:textId="31DB0AD1" w:rsidR="000F0422" w:rsidRDefault="000F0422" w:rsidP="000F0422">
      <w:pPr>
        <w:rPr>
          <w:rFonts w:cstheme="minorHAnsi"/>
          <w:sz w:val="28"/>
          <w:szCs w:val="28"/>
          <w:lang w:val="en-US"/>
        </w:rPr>
      </w:pPr>
    </w:p>
    <w:p w14:paraId="3B3ABAF5" w14:textId="57232A56" w:rsidR="000F0422" w:rsidRDefault="000F0422" w:rsidP="000F0422">
      <w:pPr>
        <w:rPr>
          <w:rFonts w:cstheme="minorHAnsi"/>
          <w:sz w:val="28"/>
          <w:szCs w:val="28"/>
          <w:lang w:val="en-US"/>
        </w:rPr>
      </w:pPr>
    </w:p>
    <w:p w14:paraId="7B1BFD34" w14:textId="5130BAB3" w:rsidR="000F0422" w:rsidRDefault="000F0422" w:rsidP="000F0422">
      <w:pPr>
        <w:rPr>
          <w:rFonts w:cstheme="minorHAnsi"/>
          <w:b/>
          <w:sz w:val="28"/>
          <w:szCs w:val="28"/>
          <w:lang w:val="en-US"/>
        </w:rPr>
      </w:pPr>
      <w:r>
        <w:rPr>
          <w:rFonts w:cstheme="minorHAnsi"/>
          <w:b/>
          <w:sz w:val="28"/>
          <w:szCs w:val="28"/>
          <w:lang w:val="en-US"/>
        </w:rPr>
        <w:lastRenderedPageBreak/>
        <w:t>12. Enlist medications used in Pediculosis.</w:t>
      </w:r>
    </w:p>
    <w:p w14:paraId="55775412" w14:textId="0B90C560" w:rsidR="000F0422" w:rsidRDefault="000F0422" w:rsidP="000F0422">
      <w:pPr>
        <w:rPr>
          <w:color w:val="000000"/>
          <w:sz w:val="28"/>
          <w:szCs w:val="28"/>
          <w:shd w:val="clear" w:color="auto" w:fill="F6F6F6"/>
        </w:rPr>
      </w:pPr>
      <w:r w:rsidRPr="000F0422">
        <w:rPr>
          <w:color w:val="000000"/>
          <w:sz w:val="28"/>
          <w:szCs w:val="28"/>
          <w:shd w:val="clear" w:color="auto" w:fill="F6F6F6"/>
        </w:rPr>
        <w:t>Permethrin, pyrethroids, malathion, lindane, oral ivermectin, cotrimoxazole were known treatments of pediculosis.</w:t>
      </w:r>
    </w:p>
    <w:p w14:paraId="4BF09E0F" w14:textId="325023B9" w:rsidR="000F0422" w:rsidRDefault="000F0422" w:rsidP="000F0422">
      <w:pPr>
        <w:rPr>
          <w:rFonts w:cstheme="minorHAnsi"/>
          <w:b/>
          <w:sz w:val="28"/>
          <w:szCs w:val="28"/>
          <w:lang w:val="en-US"/>
        </w:rPr>
      </w:pPr>
      <w:r>
        <w:rPr>
          <w:rFonts w:cstheme="minorHAnsi"/>
          <w:b/>
          <w:sz w:val="28"/>
          <w:szCs w:val="28"/>
          <w:lang w:val="en-US"/>
        </w:rPr>
        <w:t>13.  Define acne vulgaris.</w:t>
      </w:r>
    </w:p>
    <w:p w14:paraId="47774E77" w14:textId="67B142CE" w:rsidR="000F0422" w:rsidRDefault="000F0422" w:rsidP="000F0422">
      <w:pPr>
        <w:rPr>
          <w:color w:val="212121"/>
          <w:sz w:val="28"/>
          <w:szCs w:val="28"/>
          <w:shd w:val="clear" w:color="auto" w:fill="FFFFFF"/>
        </w:rPr>
      </w:pPr>
      <w:r w:rsidRPr="000F0422">
        <w:rPr>
          <w:color w:val="212121"/>
          <w:sz w:val="28"/>
          <w:szCs w:val="28"/>
          <w:shd w:val="clear" w:color="auto" w:fill="FFFFFF"/>
        </w:rPr>
        <w:t>Acne vulgaris is a skin condition that occurs when hair follicles are blocked with dead skin cells, bacteria, and oil (sebum). The blocked follicles cause blemishes on the skin, including pimples, blackheads, whiteheads, and cysts. Also known as common acne, one of its main causes is hormones, especially around puberty.</w:t>
      </w:r>
    </w:p>
    <w:p w14:paraId="165CB500" w14:textId="611CF9BD" w:rsidR="000F0422" w:rsidRDefault="000F0422" w:rsidP="000F0422">
      <w:pPr>
        <w:rPr>
          <w:rFonts w:cstheme="minorHAnsi"/>
          <w:b/>
          <w:sz w:val="28"/>
          <w:szCs w:val="28"/>
          <w:lang w:val="en-US"/>
        </w:rPr>
      </w:pPr>
      <w:r>
        <w:rPr>
          <w:rFonts w:cstheme="minorHAnsi"/>
          <w:b/>
          <w:sz w:val="28"/>
          <w:szCs w:val="28"/>
          <w:lang w:val="en-US"/>
        </w:rPr>
        <w:t>14.  Define malignant melanoma.</w:t>
      </w:r>
    </w:p>
    <w:p w14:paraId="2FA5A925" w14:textId="7393DD45" w:rsidR="000F0422" w:rsidRDefault="000F0422" w:rsidP="000F0422">
      <w:pPr>
        <w:rPr>
          <w:color w:val="111111"/>
          <w:sz w:val="28"/>
          <w:shd w:val="clear" w:color="auto" w:fill="FFFFFF"/>
        </w:rPr>
      </w:pPr>
      <w:r w:rsidRPr="000F0422">
        <w:rPr>
          <w:color w:val="111111"/>
          <w:sz w:val="28"/>
          <w:shd w:val="clear" w:color="auto" w:fill="FFFFFF"/>
        </w:rPr>
        <w:t>Melanoma, the most serious type of skin cancer, develops in the cells (melanocytes) that produce melanin — the pigment that gives your skin its colo</w:t>
      </w:r>
      <w:r w:rsidR="00126310">
        <w:rPr>
          <w:color w:val="111111"/>
          <w:sz w:val="28"/>
          <w:shd w:val="clear" w:color="auto" w:fill="FFFFFF"/>
        </w:rPr>
        <w:t>u</w:t>
      </w:r>
      <w:r w:rsidRPr="000F0422">
        <w:rPr>
          <w:color w:val="111111"/>
          <w:sz w:val="28"/>
          <w:shd w:val="clear" w:color="auto" w:fill="FFFFFF"/>
        </w:rPr>
        <w:t>r. Melanoma can also form in your eyes and, rarely, inside your body, such as in your nose or throat.</w:t>
      </w:r>
    </w:p>
    <w:p w14:paraId="0A9C9FAC" w14:textId="3DE78B5A" w:rsidR="00126310" w:rsidRPr="00126310" w:rsidRDefault="00126310" w:rsidP="000F0422">
      <w:pPr>
        <w:rPr>
          <w:rFonts w:cstheme="minorHAnsi"/>
          <w:b/>
          <w:color w:val="FF0000"/>
          <w:sz w:val="28"/>
          <w:szCs w:val="28"/>
          <w:lang w:val="en-US"/>
        </w:rPr>
      </w:pPr>
      <w:r w:rsidRPr="00126310">
        <w:rPr>
          <w:rFonts w:cstheme="minorHAnsi"/>
          <w:b/>
          <w:color w:val="FF0000"/>
          <w:sz w:val="28"/>
          <w:szCs w:val="28"/>
          <w:lang w:val="en-US"/>
        </w:rPr>
        <w:t>15.  Enlist infectious dermatoses.</w:t>
      </w:r>
    </w:p>
    <w:p w14:paraId="0F0BC6DD" w14:textId="77777777" w:rsidR="00126310" w:rsidRPr="00126310" w:rsidRDefault="00126310" w:rsidP="00126310">
      <w:pPr>
        <w:pStyle w:val="ListParagraph"/>
        <w:numPr>
          <w:ilvl w:val="0"/>
          <w:numId w:val="11"/>
        </w:numPr>
        <w:shd w:val="clear" w:color="auto" w:fill="FFFFFF"/>
        <w:spacing w:before="308" w:after="154" w:line="300" w:lineRule="atLeast"/>
        <w:outlineLvl w:val="2"/>
        <w:rPr>
          <w:rFonts w:ascii="Arial" w:eastAsia="Times New Roman" w:hAnsi="Arial" w:cs="Arial"/>
          <w:b/>
          <w:bCs/>
          <w:color w:val="FF0000"/>
          <w:sz w:val="24"/>
          <w:szCs w:val="24"/>
          <w:lang w:eastAsia="en-IN"/>
        </w:rPr>
        <w:sectPr w:rsidR="00126310" w:rsidRPr="00126310" w:rsidSect="000F0422">
          <w:type w:val="continuous"/>
          <w:pgSz w:w="11906" w:h="16838"/>
          <w:pgMar w:top="1135" w:right="1440" w:bottom="709" w:left="1440" w:header="708" w:footer="708" w:gutter="0"/>
          <w:cols w:space="708"/>
          <w:docGrid w:linePitch="360"/>
        </w:sectPr>
      </w:pPr>
    </w:p>
    <w:p w14:paraId="65A7ADA1" w14:textId="5CC1BA0F" w:rsidR="00126310" w:rsidRPr="00126310" w:rsidRDefault="00126310" w:rsidP="00126310">
      <w:pPr>
        <w:pStyle w:val="ListParagraph"/>
        <w:numPr>
          <w:ilvl w:val="0"/>
          <w:numId w:val="11"/>
        </w:numPr>
        <w:shd w:val="clear" w:color="auto" w:fill="FFFFFF"/>
        <w:spacing w:before="308" w:after="154" w:line="300" w:lineRule="atLeast"/>
        <w:outlineLvl w:val="2"/>
        <w:rPr>
          <w:rFonts w:eastAsia="Times New Roman" w:cs="Arial"/>
          <w:bCs/>
          <w:color w:val="FF0000"/>
          <w:sz w:val="28"/>
          <w:szCs w:val="28"/>
          <w:lang w:eastAsia="en-IN"/>
        </w:rPr>
      </w:pPr>
      <w:r w:rsidRPr="00126310">
        <w:rPr>
          <w:rFonts w:eastAsia="Times New Roman" w:cs="Arial"/>
          <w:bCs/>
          <w:color w:val="FF0000"/>
          <w:sz w:val="28"/>
          <w:szCs w:val="28"/>
          <w:lang w:eastAsia="en-IN"/>
        </w:rPr>
        <w:t>Impetigo</w:t>
      </w:r>
    </w:p>
    <w:p w14:paraId="7868B5E9"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Serratia marcescens infection</w:t>
      </w:r>
    </w:p>
    <w:p w14:paraId="0D8AF5F1"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Leprosy</w:t>
      </w:r>
    </w:p>
    <w:p w14:paraId="69BB640F"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Chicken pox</w:t>
      </w:r>
    </w:p>
    <w:p w14:paraId="1501BECD"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Herpes zoster</w:t>
      </w:r>
    </w:p>
    <w:p w14:paraId="01A58E3C"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Herpes simplex</w:t>
      </w:r>
    </w:p>
    <w:p w14:paraId="0D2F9FEA" w14:textId="1EED151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Hand-foot-mouth disease</w:t>
      </w:r>
    </w:p>
    <w:p w14:paraId="6E5281F8"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Tinea pedis</w:t>
      </w:r>
    </w:p>
    <w:p w14:paraId="462CE5A3"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Syphilis</w:t>
      </w:r>
    </w:p>
    <w:p w14:paraId="036DA4EA" w14:textId="77777777" w:rsidR="00126310" w:rsidRPr="00126310" w:rsidRDefault="00126310" w:rsidP="00126310">
      <w:pPr>
        <w:pStyle w:val="Heading3"/>
        <w:numPr>
          <w:ilvl w:val="0"/>
          <w:numId w:val="11"/>
        </w:numPr>
        <w:shd w:val="clear" w:color="auto" w:fill="FFFFFF"/>
        <w:spacing w:before="308" w:beforeAutospacing="0" w:after="154" w:afterAutospacing="0" w:line="300" w:lineRule="atLeast"/>
        <w:rPr>
          <w:rFonts w:asciiTheme="minorHAnsi" w:hAnsiTheme="minorHAnsi" w:cs="Arial"/>
          <w:b w:val="0"/>
          <w:color w:val="FF0000"/>
          <w:sz w:val="28"/>
          <w:szCs w:val="28"/>
        </w:rPr>
      </w:pPr>
      <w:r w:rsidRPr="00126310">
        <w:rPr>
          <w:rFonts w:asciiTheme="minorHAnsi" w:hAnsiTheme="minorHAnsi" w:cs="Arial"/>
          <w:b w:val="0"/>
          <w:color w:val="FF0000"/>
          <w:sz w:val="28"/>
          <w:szCs w:val="28"/>
        </w:rPr>
        <w:t>Mycoplasma infection</w:t>
      </w:r>
    </w:p>
    <w:p w14:paraId="06E1E3BE" w14:textId="77777777" w:rsidR="00126310" w:rsidRPr="00126310" w:rsidRDefault="00126310" w:rsidP="00126310">
      <w:pPr>
        <w:rPr>
          <w:rFonts w:cstheme="minorHAnsi"/>
          <w:sz w:val="28"/>
          <w:szCs w:val="28"/>
          <w:lang w:val="en-US"/>
        </w:rPr>
        <w:sectPr w:rsidR="00126310" w:rsidRPr="00126310" w:rsidSect="00126310">
          <w:type w:val="continuous"/>
          <w:pgSz w:w="11906" w:h="16838"/>
          <w:pgMar w:top="1135" w:right="1440" w:bottom="709" w:left="1440" w:header="708" w:footer="708" w:gutter="0"/>
          <w:cols w:num="2" w:space="708"/>
          <w:docGrid w:linePitch="360"/>
        </w:sectPr>
      </w:pPr>
    </w:p>
    <w:p w14:paraId="76D9DF92" w14:textId="51D8D7F6" w:rsidR="00126310" w:rsidRPr="00126310" w:rsidRDefault="00126310" w:rsidP="00126310">
      <w:pPr>
        <w:rPr>
          <w:rFonts w:cstheme="minorHAnsi"/>
          <w:b/>
          <w:sz w:val="28"/>
          <w:szCs w:val="28"/>
          <w:lang w:val="en-US"/>
        </w:rPr>
      </w:pPr>
    </w:p>
    <w:p w14:paraId="5076040D" w14:textId="6DAF8B1F" w:rsidR="00126310" w:rsidRDefault="00126310" w:rsidP="000F0422">
      <w:pPr>
        <w:rPr>
          <w:rFonts w:cstheme="minorHAnsi"/>
          <w:b/>
          <w:sz w:val="28"/>
          <w:szCs w:val="28"/>
          <w:lang w:val="en-US"/>
        </w:rPr>
      </w:pPr>
      <w:r>
        <w:rPr>
          <w:rFonts w:cstheme="minorHAnsi"/>
          <w:b/>
          <w:sz w:val="28"/>
          <w:szCs w:val="28"/>
          <w:lang w:val="en-US"/>
        </w:rPr>
        <w:t>16.  Enlist non-infectious dermatoses.</w:t>
      </w:r>
    </w:p>
    <w:p w14:paraId="5B9EBD99" w14:textId="5F5AB83C" w:rsidR="00126310" w:rsidRPr="00126310" w:rsidRDefault="00126310" w:rsidP="00126310">
      <w:pPr>
        <w:pStyle w:val="ListParagraph"/>
        <w:numPr>
          <w:ilvl w:val="0"/>
          <w:numId w:val="12"/>
        </w:numPr>
        <w:shd w:val="clear" w:color="auto" w:fill="FFFFFF"/>
        <w:spacing w:after="0" w:line="240" w:lineRule="auto"/>
        <w:rPr>
          <w:rFonts w:eastAsia="Times New Roman" w:cs="Arial"/>
          <w:sz w:val="28"/>
          <w:szCs w:val="28"/>
          <w:lang w:eastAsia="en-IN"/>
        </w:rPr>
      </w:pPr>
      <w:r w:rsidRPr="00126310">
        <w:rPr>
          <w:rFonts w:eastAsia="Times New Roman" w:cs="Arial"/>
          <w:sz w:val="28"/>
          <w:szCs w:val="28"/>
          <w:lang w:eastAsia="en-IN"/>
        </w:rPr>
        <w:t>Dermatitis</w:t>
      </w:r>
    </w:p>
    <w:p w14:paraId="73DC798F" w14:textId="53B1481D" w:rsidR="00126310" w:rsidRPr="00126310" w:rsidRDefault="00126310" w:rsidP="00126310">
      <w:pPr>
        <w:pStyle w:val="ListParagraph"/>
        <w:numPr>
          <w:ilvl w:val="0"/>
          <w:numId w:val="12"/>
        </w:numPr>
        <w:shd w:val="clear" w:color="auto" w:fill="FFFFFF"/>
        <w:spacing w:after="0" w:line="240" w:lineRule="auto"/>
        <w:rPr>
          <w:rFonts w:eastAsia="Times New Roman" w:cs="Arial"/>
          <w:sz w:val="28"/>
          <w:szCs w:val="28"/>
          <w:lang w:eastAsia="en-IN"/>
        </w:rPr>
      </w:pPr>
      <w:r w:rsidRPr="00126310">
        <w:rPr>
          <w:rFonts w:eastAsia="Times New Roman" w:cs="Arial"/>
          <w:sz w:val="28"/>
          <w:szCs w:val="28"/>
          <w:lang w:eastAsia="en-IN"/>
        </w:rPr>
        <w:t>Acne</w:t>
      </w:r>
    </w:p>
    <w:p w14:paraId="6C306120" w14:textId="4FCC3347" w:rsidR="00126310" w:rsidRPr="00126310" w:rsidRDefault="00126310" w:rsidP="00126310">
      <w:pPr>
        <w:pStyle w:val="ListParagraph"/>
        <w:numPr>
          <w:ilvl w:val="0"/>
          <w:numId w:val="12"/>
        </w:numPr>
        <w:shd w:val="clear" w:color="auto" w:fill="FFFFFF"/>
        <w:spacing w:after="0" w:line="240" w:lineRule="auto"/>
        <w:rPr>
          <w:rFonts w:eastAsia="Times New Roman" w:cs="Arial"/>
          <w:sz w:val="28"/>
          <w:szCs w:val="28"/>
          <w:lang w:eastAsia="en-IN"/>
        </w:rPr>
      </w:pPr>
      <w:r w:rsidRPr="00126310">
        <w:rPr>
          <w:rFonts w:eastAsia="Times New Roman" w:cs="Arial"/>
          <w:sz w:val="28"/>
          <w:szCs w:val="28"/>
          <w:lang w:eastAsia="en-IN"/>
        </w:rPr>
        <w:t>Drug Rashes</w:t>
      </w:r>
    </w:p>
    <w:p w14:paraId="170B0456" w14:textId="651CADAF" w:rsidR="00126310" w:rsidRPr="00126310" w:rsidRDefault="00126310" w:rsidP="00126310">
      <w:pPr>
        <w:pStyle w:val="ListParagraph"/>
        <w:numPr>
          <w:ilvl w:val="0"/>
          <w:numId w:val="12"/>
        </w:numPr>
        <w:shd w:val="clear" w:color="auto" w:fill="FFFFFF"/>
        <w:spacing w:after="0" w:line="240" w:lineRule="auto"/>
        <w:rPr>
          <w:rFonts w:eastAsia="Times New Roman" w:cs="Arial"/>
          <w:sz w:val="28"/>
          <w:szCs w:val="28"/>
          <w:lang w:eastAsia="en-IN"/>
        </w:rPr>
      </w:pPr>
      <w:r w:rsidRPr="00126310">
        <w:rPr>
          <w:rFonts w:eastAsia="Times New Roman" w:cs="Arial"/>
          <w:sz w:val="28"/>
          <w:szCs w:val="28"/>
          <w:lang w:eastAsia="en-IN"/>
        </w:rPr>
        <w:t>Poison Ivy/Poison Oak</w:t>
      </w:r>
    </w:p>
    <w:p w14:paraId="1CB20686" w14:textId="2B25B2A3" w:rsidR="00126310" w:rsidRDefault="00126310" w:rsidP="00126310">
      <w:pPr>
        <w:pStyle w:val="ListParagraph"/>
        <w:numPr>
          <w:ilvl w:val="0"/>
          <w:numId w:val="12"/>
        </w:numPr>
        <w:shd w:val="clear" w:color="auto" w:fill="FFFFFF"/>
        <w:spacing w:after="0" w:line="240" w:lineRule="auto"/>
        <w:rPr>
          <w:rFonts w:eastAsia="Times New Roman" w:cs="Arial"/>
          <w:sz w:val="28"/>
          <w:szCs w:val="28"/>
          <w:lang w:eastAsia="en-IN"/>
        </w:rPr>
      </w:pPr>
      <w:r w:rsidRPr="00126310">
        <w:rPr>
          <w:rFonts w:eastAsia="Times New Roman" w:cs="Arial"/>
          <w:sz w:val="28"/>
          <w:szCs w:val="28"/>
          <w:lang w:eastAsia="en-IN"/>
        </w:rPr>
        <w:t>Toxic Epidermal Necrolysis</w:t>
      </w:r>
    </w:p>
    <w:p w14:paraId="6042DCF9" w14:textId="7A13B962" w:rsidR="00126310" w:rsidRDefault="00126310" w:rsidP="00126310">
      <w:pPr>
        <w:shd w:val="clear" w:color="auto" w:fill="FFFFFF"/>
        <w:spacing w:after="0" w:line="240" w:lineRule="auto"/>
        <w:rPr>
          <w:rFonts w:eastAsia="Times New Roman" w:cs="Arial"/>
          <w:sz w:val="28"/>
          <w:szCs w:val="28"/>
          <w:lang w:eastAsia="en-IN"/>
        </w:rPr>
      </w:pPr>
    </w:p>
    <w:p w14:paraId="61BBD3CB" w14:textId="7DB901DC" w:rsidR="00126310" w:rsidRDefault="00126310" w:rsidP="00126310">
      <w:pPr>
        <w:pBdr>
          <w:bottom w:val="single" w:sz="12" w:space="1" w:color="auto"/>
        </w:pBdr>
        <w:shd w:val="clear" w:color="auto" w:fill="FFFFFF"/>
        <w:spacing w:after="0" w:line="240" w:lineRule="auto"/>
        <w:rPr>
          <w:rFonts w:eastAsia="Times New Roman" w:cs="Arial"/>
          <w:sz w:val="28"/>
          <w:szCs w:val="28"/>
          <w:lang w:eastAsia="en-IN"/>
        </w:rPr>
      </w:pPr>
    </w:p>
    <w:p w14:paraId="3D62CC6D" w14:textId="12495987" w:rsidR="00126310" w:rsidRDefault="00126310" w:rsidP="00126310">
      <w:pPr>
        <w:shd w:val="clear" w:color="auto" w:fill="FFFFFF"/>
        <w:spacing w:after="0" w:line="240" w:lineRule="auto"/>
        <w:rPr>
          <w:rFonts w:eastAsia="Times New Roman" w:cs="Arial"/>
          <w:sz w:val="28"/>
          <w:szCs w:val="28"/>
          <w:lang w:eastAsia="en-IN"/>
        </w:rPr>
      </w:pPr>
    </w:p>
    <w:p w14:paraId="22FC410C" w14:textId="42583B42" w:rsidR="00126310" w:rsidRDefault="00126310">
      <w:pPr>
        <w:rPr>
          <w:rFonts w:eastAsia="Times New Roman" w:cs="Arial"/>
          <w:sz w:val="28"/>
          <w:szCs w:val="28"/>
          <w:lang w:eastAsia="en-IN"/>
        </w:rPr>
      </w:pPr>
      <w:r>
        <w:rPr>
          <w:rFonts w:eastAsia="Times New Roman" w:cs="Arial"/>
          <w:sz w:val="28"/>
          <w:szCs w:val="28"/>
          <w:lang w:eastAsia="en-IN"/>
        </w:rPr>
        <w:br w:type="page"/>
      </w:r>
    </w:p>
    <w:p w14:paraId="0279200C" w14:textId="082345CA" w:rsidR="00126310" w:rsidRDefault="00A4334B" w:rsidP="00A4334B">
      <w:pPr>
        <w:jc w:val="center"/>
        <w:rPr>
          <w:rFonts w:cstheme="minorHAnsi"/>
          <w:b/>
          <w:i/>
          <w:sz w:val="28"/>
          <w:szCs w:val="28"/>
          <w:u w:val="single"/>
          <w:lang w:val="en-US"/>
        </w:rPr>
      </w:pPr>
      <w:r>
        <w:rPr>
          <w:rFonts w:cstheme="minorHAnsi"/>
          <w:b/>
          <w:i/>
          <w:sz w:val="28"/>
          <w:szCs w:val="28"/>
          <w:u w:val="single"/>
          <w:lang w:val="en-US"/>
        </w:rPr>
        <w:lastRenderedPageBreak/>
        <w:t>UNIT: 12 NURSING MANAGEMENT OF PATIENTS</w:t>
      </w:r>
    </w:p>
    <w:p w14:paraId="4C390CDB" w14:textId="29463C8B" w:rsidR="00A4334B" w:rsidRDefault="00A4334B" w:rsidP="00A4334B">
      <w:pPr>
        <w:jc w:val="center"/>
        <w:rPr>
          <w:rFonts w:cstheme="minorHAnsi"/>
          <w:b/>
          <w:i/>
          <w:sz w:val="28"/>
          <w:szCs w:val="28"/>
          <w:u w:val="single"/>
          <w:lang w:val="en-US"/>
        </w:rPr>
      </w:pPr>
      <w:r>
        <w:rPr>
          <w:rFonts w:cstheme="minorHAnsi"/>
          <w:b/>
          <w:i/>
          <w:sz w:val="28"/>
          <w:szCs w:val="28"/>
          <w:u w:val="single"/>
          <w:lang w:val="en-US"/>
        </w:rPr>
        <w:t>WITH COMMUNICABLE DISEASE</w:t>
      </w:r>
    </w:p>
    <w:p w14:paraId="068D588C" w14:textId="2C979C56" w:rsidR="00A4334B" w:rsidRPr="003457E9" w:rsidRDefault="00A4334B" w:rsidP="00A4334B">
      <w:pPr>
        <w:rPr>
          <w:rFonts w:cstheme="minorHAnsi"/>
          <w:b/>
          <w:color w:val="FF0000"/>
          <w:sz w:val="28"/>
          <w:szCs w:val="28"/>
          <w:lang w:val="en-US"/>
        </w:rPr>
      </w:pPr>
      <w:r w:rsidRPr="003457E9">
        <w:rPr>
          <w:rFonts w:cstheme="minorHAnsi"/>
          <w:b/>
          <w:color w:val="FF0000"/>
          <w:sz w:val="28"/>
          <w:szCs w:val="28"/>
          <w:lang w:val="en-US"/>
        </w:rPr>
        <w:t xml:space="preserve">1.  Enlist </w:t>
      </w:r>
      <w:r w:rsidR="003457E9" w:rsidRPr="003457E9">
        <w:rPr>
          <w:rFonts w:cstheme="minorHAnsi"/>
          <w:b/>
          <w:color w:val="FF0000"/>
          <w:sz w:val="28"/>
          <w:szCs w:val="28"/>
          <w:lang w:val="en-US"/>
        </w:rPr>
        <w:t>National and International agencies to control AIDS.</w:t>
      </w:r>
    </w:p>
    <w:p w14:paraId="4F556C9A" w14:textId="77899E3D" w:rsidR="003457E9" w:rsidRPr="003457E9" w:rsidRDefault="003457E9" w:rsidP="003457E9">
      <w:pPr>
        <w:pStyle w:val="ListParagraph"/>
        <w:numPr>
          <w:ilvl w:val="0"/>
          <w:numId w:val="14"/>
        </w:numPr>
        <w:rPr>
          <w:rFonts w:cstheme="minorHAnsi"/>
          <w:b/>
          <w:color w:val="FF0000"/>
          <w:sz w:val="28"/>
          <w:szCs w:val="28"/>
          <w:lang w:val="en-US"/>
        </w:rPr>
      </w:pPr>
      <w:r w:rsidRPr="003457E9">
        <w:rPr>
          <w:rFonts w:cstheme="minorHAnsi"/>
          <w:color w:val="FF0000"/>
          <w:sz w:val="28"/>
          <w:szCs w:val="28"/>
          <w:lang w:val="en-US"/>
        </w:rPr>
        <w:t>International Agencies:</w:t>
      </w:r>
    </w:p>
    <w:p w14:paraId="579FA4DC" w14:textId="36B7C88E" w:rsidR="003457E9" w:rsidRPr="003457E9" w:rsidRDefault="003457E9" w:rsidP="003457E9">
      <w:pPr>
        <w:pStyle w:val="ListParagraph"/>
        <w:numPr>
          <w:ilvl w:val="0"/>
          <w:numId w:val="16"/>
        </w:numPr>
        <w:rPr>
          <w:color w:val="FF0000"/>
          <w:sz w:val="28"/>
          <w:szCs w:val="28"/>
        </w:rPr>
      </w:pPr>
      <w:r w:rsidRPr="003457E9">
        <w:rPr>
          <w:color w:val="FF0000"/>
          <w:sz w:val="28"/>
          <w:szCs w:val="28"/>
        </w:rPr>
        <w:t>The Joint United Nations Programme on HIV/AIDS (UNAIDS)</w:t>
      </w:r>
    </w:p>
    <w:p w14:paraId="22845D85" w14:textId="05D425B8" w:rsidR="003457E9" w:rsidRPr="003457E9" w:rsidRDefault="003457E9" w:rsidP="003457E9">
      <w:pPr>
        <w:pStyle w:val="ListParagraph"/>
        <w:numPr>
          <w:ilvl w:val="0"/>
          <w:numId w:val="16"/>
        </w:numPr>
        <w:rPr>
          <w:color w:val="FF0000"/>
          <w:sz w:val="28"/>
          <w:szCs w:val="28"/>
        </w:rPr>
      </w:pPr>
      <w:r w:rsidRPr="003457E9">
        <w:rPr>
          <w:color w:val="FF0000"/>
          <w:sz w:val="28"/>
          <w:szCs w:val="28"/>
        </w:rPr>
        <w:t>Australian AID (</w:t>
      </w:r>
      <w:proofErr w:type="spellStart"/>
      <w:r w:rsidRPr="003457E9">
        <w:rPr>
          <w:color w:val="FF0000"/>
          <w:sz w:val="28"/>
          <w:szCs w:val="28"/>
        </w:rPr>
        <w:t>AusAID</w:t>
      </w:r>
      <w:proofErr w:type="spellEnd"/>
      <w:r w:rsidRPr="003457E9">
        <w:rPr>
          <w:color w:val="FF0000"/>
          <w:sz w:val="28"/>
          <w:szCs w:val="28"/>
        </w:rPr>
        <w:t xml:space="preserve">) </w:t>
      </w:r>
    </w:p>
    <w:p w14:paraId="4B0489BD" w14:textId="1DA609D6" w:rsidR="003457E9" w:rsidRPr="003457E9" w:rsidRDefault="003457E9" w:rsidP="003457E9">
      <w:pPr>
        <w:pStyle w:val="ListParagraph"/>
        <w:numPr>
          <w:ilvl w:val="0"/>
          <w:numId w:val="16"/>
        </w:numPr>
        <w:rPr>
          <w:color w:val="FF0000"/>
          <w:sz w:val="28"/>
          <w:szCs w:val="28"/>
        </w:rPr>
      </w:pPr>
      <w:r w:rsidRPr="003457E9">
        <w:rPr>
          <w:color w:val="FF0000"/>
          <w:sz w:val="28"/>
          <w:szCs w:val="28"/>
        </w:rPr>
        <w:t>British AID (DFID)</w:t>
      </w:r>
    </w:p>
    <w:p w14:paraId="0824EA03" w14:textId="25433070" w:rsidR="003457E9" w:rsidRPr="003457E9" w:rsidRDefault="003457E9" w:rsidP="003457E9">
      <w:pPr>
        <w:pStyle w:val="ListParagraph"/>
        <w:numPr>
          <w:ilvl w:val="0"/>
          <w:numId w:val="16"/>
        </w:numPr>
        <w:rPr>
          <w:color w:val="FF0000"/>
          <w:sz w:val="28"/>
          <w:szCs w:val="28"/>
        </w:rPr>
      </w:pPr>
      <w:r w:rsidRPr="003457E9">
        <w:rPr>
          <w:color w:val="FF0000"/>
          <w:sz w:val="28"/>
          <w:szCs w:val="28"/>
        </w:rPr>
        <w:t>US Government Assistance (USG)</w:t>
      </w:r>
    </w:p>
    <w:p w14:paraId="0B321A1C" w14:textId="70165EE3" w:rsidR="003457E9" w:rsidRPr="003457E9" w:rsidRDefault="003457E9" w:rsidP="003457E9">
      <w:pPr>
        <w:pStyle w:val="ListParagraph"/>
        <w:numPr>
          <w:ilvl w:val="0"/>
          <w:numId w:val="16"/>
        </w:numPr>
        <w:rPr>
          <w:color w:val="FF0000"/>
          <w:sz w:val="28"/>
          <w:szCs w:val="28"/>
        </w:rPr>
      </w:pPr>
      <w:r w:rsidRPr="003457E9">
        <w:rPr>
          <w:color w:val="FF0000"/>
          <w:sz w:val="28"/>
          <w:szCs w:val="28"/>
        </w:rPr>
        <w:t>German AID (GTZ)</w:t>
      </w:r>
    </w:p>
    <w:p w14:paraId="1C204D4F" w14:textId="4395B8B7" w:rsidR="003457E9" w:rsidRPr="003457E9" w:rsidRDefault="003457E9" w:rsidP="003457E9">
      <w:pPr>
        <w:pStyle w:val="ListParagraph"/>
        <w:numPr>
          <w:ilvl w:val="0"/>
          <w:numId w:val="16"/>
        </w:numPr>
        <w:rPr>
          <w:color w:val="FF0000"/>
          <w:sz w:val="28"/>
          <w:szCs w:val="28"/>
        </w:rPr>
      </w:pPr>
      <w:r w:rsidRPr="003457E9">
        <w:rPr>
          <w:color w:val="FF0000"/>
          <w:sz w:val="28"/>
          <w:szCs w:val="28"/>
        </w:rPr>
        <w:t>Bill and Melinda Gates Foundation (BMGF)</w:t>
      </w:r>
    </w:p>
    <w:p w14:paraId="61DC291C" w14:textId="23F33BAB" w:rsidR="003457E9" w:rsidRPr="003457E9" w:rsidRDefault="003457E9" w:rsidP="003457E9">
      <w:pPr>
        <w:pStyle w:val="ListParagraph"/>
        <w:numPr>
          <w:ilvl w:val="0"/>
          <w:numId w:val="16"/>
        </w:numPr>
        <w:rPr>
          <w:color w:val="FF0000"/>
          <w:sz w:val="28"/>
          <w:szCs w:val="28"/>
        </w:rPr>
      </w:pPr>
      <w:r w:rsidRPr="003457E9">
        <w:rPr>
          <w:rFonts w:cs="Arial"/>
          <w:color w:val="FF0000"/>
          <w:sz w:val="28"/>
          <w:szCs w:val="28"/>
          <w:shd w:val="clear" w:color="auto" w:fill="FFFFFF"/>
        </w:rPr>
        <w:t>Clinton Foundation (CF)</w:t>
      </w:r>
    </w:p>
    <w:p w14:paraId="4544E4EA" w14:textId="5C68007B" w:rsidR="003457E9" w:rsidRPr="003457E9" w:rsidRDefault="003457E9" w:rsidP="003457E9">
      <w:pPr>
        <w:pStyle w:val="ListParagraph"/>
        <w:numPr>
          <w:ilvl w:val="0"/>
          <w:numId w:val="16"/>
        </w:numPr>
        <w:rPr>
          <w:color w:val="FF0000"/>
          <w:sz w:val="28"/>
          <w:szCs w:val="28"/>
        </w:rPr>
      </w:pPr>
      <w:r w:rsidRPr="003457E9">
        <w:rPr>
          <w:rFonts w:cs="Arial"/>
          <w:color w:val="FF0000"/>
          <w:sz w:val="28"/>
          <w:szCs w:val="28"/>
          <w:shd w:val="clear" w:color="auto" w:fill="FFFFFF"/>
        </w:rPr>
        <w:t>Global Fund for HIV/AIDS, Tuberculosis and Malaria (GFATM)</w:t>
      </w:r>
    </w:p>
    <w:p w14:paraId="68CAF60F" w14:textId="77777777" w:rsidR="003457E9" w:rsidRPr="003457E9" w:rsidRDefault="003457E9" w:rsidP="003457E9">
      <w:pPr>
        <w:pStyle w:val="Heading2"/>
        <w:numPr>
          <w:ilvl w:val="0"/>
          <w:numId w:val="17"/>
        </w:numPr>
        <w:shd w:val="clear" w:color="auto" w:fill="FFFFFF"/>
        <w:spacing w:before="0" w:after="150"/>
        <w:rPr>
          <w:rFonts w:asciiTheme="minorHAnsi" w:hAnsiTheme="minorHAnsi" w:cs="Arial"/>
          <w:color w:val="FF0000"/>
          <w:sz w:val="28"/>
          <w:szCs w:val="28"/>
        </w:rPr>
      </w:pPr>
      <w:r w:rsidRPr="003457E9">
        <w:rPr>
          <w:rFonts w:asciiTheme="minorHAnsi" w:hAnsiTheme="minorHAnsi" w:cs="Arial"/>
          <w:bCs/>
          <w:color w:val="FF0000"/>
          <w:sz w:val="28"/>
          <w:szCs w:val="28"/>
        </w:rPr>
        <w:t>International Labour Organization (ILO)</w:t>
      </w:r>
    </w:p>
    <w:p w14:paraId="534FA47B" w14:textId="77777777" w:rsidR="003457E9" w:rsidRPr="003457E9" w:rsidRDefault="003457E9" w:rsidP="003457E9">
      <w:pPr>
        <w:pStyle w:val="Heading2"/>
        <w:numPr>
          <w:ilvl w:val="0"/>
          <w:numId w:val="17"/>
        </w:numPr>
        <w:shd w:val="clear" w:color="auto" w:fill="FFFFFF"/>
        <w:spacing w:before="0" w:after="150"/>
        <w:rPr>
          <w:rFonts w:asciiTheme="minorHAnsi" w:hAnsiTheme="minorHAnsi" w:cs="Arial"/>
          <w:color w:val="FF0000"/>
          <w:sz w:val="28"/>
          <w:szCs w:val="28"/>
        </w:rPr>
      </w:pPr>
      <w:r w:rsidRPr="003457E9">
        <w:rPr>
          <w:rFonts w:asciiTheme="minorHAnsi" w:hAnsiTheme="minorHAnsi" w:cs="Arial"/>
          <w:bCs/>
          <w:color w:val="FF0000"/>
          <w:sz w:val="28"/>
          <w:szCs w:val="28"/>
        </w:rPr>
        <w:t>United Nations Development Programme (UNDP)</w:t>
      </w:r>
    </w:p>
    <w:p w14:paraId="35EB7B54" w14:textId="77777777" w:rsidR="003457E9" w:rsidRPr="003457E9" w:rsidRDefault="003457E9" w:rsidP="003457E9">
      <w:pPr>
        <w:pStyle w:val="Heading2"/>
        <w:numPr>
          <w:ilvl w:val="0"/>
          <w:numId w:val="17"/>
        </w:numPr>
        <w:shd w:val="clear" w:color="auto" w:fill="FFFFFF"/>
        <w:spacing w:before="0" w:after="150"/>
        <w:rPr>
          <w:rFonts w:asciiTheme="minorHAnsi" w:hAnsiTheme="minorHAnsi" w:cs="Arial"/>
          <w:color w:val="FF0000"/>
          <w:sz w:val="28"/>
          <w:szCs w:val="28"/>
        </w:rPr>
      </w:pPr>
      <w:r w:rsidRPr="003457E9">
        <w:rPr>
          <w:rFonts w:asciiTheme="minorHAnsi" w:hAnsiTheme="minorHAnsi" w:cs="Arial"/>
          <w:bCs/>
          <w:color w:val="FF0000"/>
          <w:sz w:val="28"/>
          <w:szCs w:val="28"/>
        </w:rPr>
        <w:t>UNFPA</w:t>
      </w:r>
    </w:p>
    <w:p w14:paraId="5DB81A9D" w14:textId="77777777" w:rsidR="003457E9" w:rsidRPr="003457E9" w:rsidRDefault="003457E9" w:rsidP="003457E9">
      <w:pPr>
        <w:pStyle w:val="Heading2"/>
        <w:numPr>
          <w:ilvl w:val="0"/>
          <w:numId w:val="17"/>
        </w:numPr>
        <w:shd w:val="clear" w:color="auto" w:fill="FFFFFF"/>
        <w:spacing w:before="0" w:after="150"/>
        <w:rPr>
          <w:rFonts w:asciiTheme="minorHAnsi" w:hAnsiTheme="minorHAnsi" w:cs="Arial"/>
          <w:color w:val="FF0000"/>
          <w:sz w:val="28"/>
          <w:szCs w:val="28"/>
        </w:rPr>
      </w:pPr>
      <w:r w:rsidRPr="003457E9">
        <w:rPr>
          <w:rFonts w:asciiTheme="minorHAnsi" w:hAnsiTheme="minorHAnsi" w:cs="Arial"/>
          <w:bCs/>
          <w:color w:val="FF0000"/>
          <w:sz w:val="28"/>
          <w:szCs w:val="28"/>
        </w:rPr>
        <w:t>United Nations Office of Drug Control &amp; Crime in South Asia (UNODC)</w:t>
      </w:r>
    </w:p>
    <w:p w14:paraId="43415AAC" w14:textId="77777777" w:rsidR="003457E9" w:rsidRPr="003457E9" w:rsidRDefault="003457E9" w:rsidP="003457E9">
      <w:pPr>
        <w:pStyle w:val="Heading2"/>
        <w:numPr>
          <w:ilvl w:val="0"/>
          <w:numId w:val="17"/>
        </w:numPr>
        <w:shd w:val="clear" w:color="auto" w:fill="FFFFFF"/>
        <w:spacing w:before="0" w:after="150"/>
        <w:rPr>
          <w:rFonts w:asciiTheme="minorHAnsi" w:hAnsiTheme="minorHAnsi" w:cs="Arial"/>
          <w:color w:val="FF0000"/>
          <w:sz w:val="28"/>
          <w:szCs w:val="28"/>
        </w:rPr>
      </w:pPr>
      <w:r w:rsidRPr="003457E9">
        <w:rPr>
          <w:rFonts w:asciiTheme="minorHAnsi" w:hAnsiTheme="minorHAnsi" w:cs="Arial"/>
          <w:bCs/>
          <w:color w:val="FF0000"/>
          <w:sz w:val="28"/>
          <w:szCs w:val="28"/>
        </w:rPr>
        <w:t>United Nations Children’s Fund (UNICEF)</w:t>
      </w:r>
    </w:p>
    <w:p w14:paraId="36445929" w14:textId="77777777" w:rsidR="003457E9" w:rsidRPr="003457E9" w:rsidRDefault="003457E9" w:rsidP="003457E9">
      <w:pPr>
        <w:pStyle w:val="Heading2"/>
        <w:numPr>
          <w:ilvl w:val="0"/>
          <w:numId w:val="17"/>
        </w:numPr>
        <w:shd w:val="clear" w:color="auto" w:fill="FFFFFF"/>
        <w:spacing w:before="0" w:after="150"/>
        <w:rPr>
          <w:rFonts w:asciiTheme="minorHAnsi" w:hAnsiTheme="minorHAnsi" w:cs="Arial"/>
          <w:color w:val="FF0000"/>
          <w:sz w:val="28"/>
          <w:szCs w:val="28"/>
        </w:rPr>
      </w:pPr>
      <w:r w:rsidRPr="003457E9">
        <w:rPr>
          <w:rFonts w:asciiTheme="minorHAnsi" w:hAnsiTheme="minorHAnsi" w:cs="Arial"/>
          <w:bCs/>
          <w:color w:val="FF0000"/>
          <w:sz w:val="28"/>
          <w:szCs w:val="28"/>
        </w:rPr>
        <w:t>World Bank (WB)</w:t>
      </w:r>
    </w:p>
    <w:p w14:paraId="0144ABDF" w14:textId="77777777" w:rsidR="003457E9" w:rsidRPr="003457E9" w:rsidRDefault="003457E9" w:rsidP="003457E9">
      <w:pPr>
        <w:pStyle w:val="Heading2"/>
        <w:numPr>
          <w:ilvl w:val="0"/>
          <w:numId w:val="17"/>
        </w:numPr>
        <w:shd w:val="clear" w:color="auto" w:fill="FFFFFF"/>
        <w:spacing w:before="0" w:after="150"/>
        <w:rPr>
          <w:rFonts w:asciiTheme="minorHAnsi" w:hAnsiTheme="minorHAnsi" w:cs="Arial"/>
          <w:color w:val="FF0000"/>
          <w:sz w:val="28"/>
          <w:szCs w:val="28"/>
        </w:rPr>
      </w:pPr>
      <w:r w:rsidRPr="003457E9">
        <w:rPr>
          <w:rFonts w:asciiTheme="minorHAnsi" w:hAnsiTheme="minorHAnsi" w:cs="Arial"/>
          <w:bCs/>
          <w:color w:val="FF0000"/>
          <w:sz w:val="28"/>
          <w:szCs w:val="28"/>
        </w:rPr>
        <w:t>World Health Organization (WHO)</w:t>
      </w:r>
    </w:p>
    <w:p w14:paraId="1CE74C7F" w14:textId="19D02771" w:rsidR="003457E9" w:rsidRDefault="003457E9" w:rsidP="003457E9">
      <w:pPr>
        <w:rPr>
          <w:b/>
          <w:sz w:val="28"/>
        </w:rPr>
      </w:pPr>
      <w:r>
        <w:rPr>
          <w:b/>
          <w:sz w:val="28"/>
        </w:rPr>
        <w:t>2.  Define Hansen’s Disease.</w:t>
      </w:r>
    </w:p>
    <w:p w14:paraId="6185E98C" w14:textId="42D53E99" w:rsidR="003457E9" w:rsidRDefault="003457E9" w:rsidP="003457E9">
      <w:pPr>
        <w:rPr>
          <w:rFonts w:cs="Arial"/>
          <w:color w:val="000000"/>
          <w:sz w:val="28"/>
          <w:szCs w:val="28"/>
        </w:rPr>
      </w:pPr>
      <w:r w:rsidRPr="003457E9">
        <w:rPr>
          <w:rFonts w:cs="Arial"/>
          <w:b/>
          <w:bCs/>
          <w:color w:val="000000"/>
          <w:sz w:val="28"/>
          <w:szCs w:val="28"/>
        </w:rPr>
        <w:t>Hansen disease:</w:t>
      </w:r>
      <w:r w:rsidRPr="003457E9">
        <w:rPr>
          <w:rFonts w:cs="Arial"/>
          <w:color w:val="000000"/>
          <w:sz w:val="28"/>
          <w:szCs w:val="28"/>
        </w:rPr>
        <w:t> </w:t>
      </w:r>
      <w:r w:rsidRPr="003457E9">
        <w:rPr>
          <w:rFonts w:cs="Arial"/>
          <w:bCs/>
          <w:sz w:val="28"/>
          <w:szCs w:val="28"/>
        </w:rPr>
        <w:t>Leprosy</w:t>
      </w:r>
      <w:r w:rsidRPr="003457E9">
        <w:rPr>
          <w:rFonts w:cs="Arial"/>
          <w:color w:val="000000"/>
          <w:sz w:val="28"/>
          <w:szCs w:val="28"/>
        </w:rPr>
        <w:t>, a chronic granulomatous infection caused by a bacterium which affects various parts of the body, including in particular the skin and nerves. (Granulomatous refers to the formation of granulomas, inflammatory nodules that are usually small, granular, firm, and persistent.) The bacterium responsible for leprosy is called Mycobacterium leprae or, for short, M. leprae.</w:t>
      </w:r>
    </w:p>
    <w:p w14:paraId="0CD18F27" w14:textId="77777777" w:rsidR="005D2C34" w:rsidRDefault="005D2C34" w:rsidP="003457E9">
      <w:pPr>
        <w:rPr>
          <w:b/>
          <w:sz w:val="28"/>
          <w:szCs w:val="28"/>
        </w:rPr>
      </w:pPr>
    </w:p>
    <w:p w14:paraId="41004D70" w14:textId="77777777" w:rsidR="005D2C34" w:rsidRDefault="005D2C34" w:rsidP="003457E9">
      <w:pPr>
        <w:rPr>
          <w:b/>
          <w:sz w:val="28"/>
          <w:szCs w:val="28"/>
        </w:rPr>
      </w:pPr>
    </w:p>
    <w:p w14:paraId="09CF58BD" w14:textId="56F2F07A" w:rsidR="003457E9" w:rsidRDefault="003457E9" w:rsidP="003457E9">
      <w:pPr>
        <w:rPr>
          <w:b/>
          <w:sz w:val="28"/>
          <w:szCs w:val="28"/>
        </w:rPr>
      </w:pPr>
      <w:r>
        <w:rPr>
          <w:b/>
          <w:sz w:val="28"/>
          <w:szCs w:val="28"/>
        </w:rPr>
        <w:t>3.  List four symptoms of tetanus.</w:t>
      </w:r>
    </w:p>
    <w:p w14:paraId="1DFDEE02" w14:textId="77777777"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t>Jaw cramping</w:t>
      </w:r>
    </w:p>
    <w:p w14:paraId="31A09693" w14:textId="77777777"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t>Sudden, involuntary muscle tightening (muscle spasms) – often in the stomach</w:t>
      </w:r>
    </w:p>
    <w:p w14:paraId="78BD42B1" w14:textId="77777777"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t>Painful muscle stiffness all over the body</w:t>
      </w:r>
    </w:p>
    <w:p w14:paraId="0FB47079" w14:textId="77777777"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lastRenderedPageBreak/>
        <w:t>Trouble swallowing</w:t>
      </w:r>
    </w:p>
    <w:p w14:paraId="184B824A" w14:textId="77777777"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t>Jerking or staring (seizures)</w:t>
      </w:r>
    </w:p>
    <w:p w14:paraId="23D20A6E" w14:textId="77777777"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t>Headache</w:t>
      </w:r>
    </w:p>
    <w:p w14:paraId="4BE6E49E" w14:textId="77777777"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t>Fever and sweating</w:t>
      </w:r>
    </w:p>
    <w:p w14:paraId="004F22ED" w14:textId="5737F996" w:rsidR="005D2C34" w:rsidRPr="005D2C34" w:rsidRDefault="005D2C34" w:rsidP="005D2C34">
      <w:pPr>
        <w:numPr>
          <w:ilvl w:val="0"/>
          <w:numId w:val="18"/>
        </w:numPr>
        <w:spacing w:before="100" w:beforeAutospacing="1" w:after="100" w:afterAutospacing="1" w:line="240" w:lineRule="auto"/>
        <w:rPr>
          <w:rFonts w:eastAsia="Times New Roman" w:cs="Segoe UI"/>
          <w:color w:val="000000"/>
          <w:sz w:val="28"/>
          <w:szCs w:val="28"/>
          <w:lang w:eastAsia="en-IN"/>
        </w:rPr>
      </w:pPr>
      <w:r w:rsidRPr="005D2C34">
        <w:rPr>
          <w:rFonts w:eastAsia="Times New Roman" w:cs="Segoe UI"/>
          <w:color w:val="000000"/>
          <w:sz w:val="28"/>
          <w:szCs w:val="28"/>
          <w:lang w:eastAsia="en-IN"/>
        </w:rPr>
        <w:t>Changes in blood pressure and fast heart rate</w:t>
      </w:r>
    </w:p>
    <w:p w14:paraId="39665F3B" w14:textId="7337CDBC" w:rsidR="005D2C34" w:rsidRDefault="005D2C34" w:rsidP="005D2C34">
      <w:pPr>
        <w:spacing w:before="100" w:beforeAutospacing="1" w:after="100" w:afterAutospacing="1" w:line="240" w:lineRule="auto"/>
        <w:rPr>
          <w:rFonts w:eastAsia="Times New Roman" w:cs="Segoe UI"/>
          <w:b/>
          <w:color w:val="000000"/>
          <w:sz w:val="28"/>
          <w:szCs w:val="28"/>
          <w:lang w:eastAsia="en-IN"/>
        </w:rPr>
      </w:pPr>
      <w:r>
        <w:rPr>
          <w:rFonts w:eastAsia="Times New Roman" w:cs="Segoe UI"/>
          <w:b/>
          <w:color w:val="000000"/>
          <w:sz w:val="28"/>
          <w:szCs w:val="28"/>
          <w:lang w:eastAsia="en-IN"/>
        </w:rPr>
        <w:t>4. Define parotitis.</w:t>
      </w:r>
    </w:p>
    <w:p w14:paraId="298DA101" w14:textId="196EE608" w:rsidR="005D2C34" w:rsidRPr="005D2C34" w:rsidRDefault="005D2C34" w:rsidP="005D2C34">
      <w:pPr>
        <w:rPr>
          <w:sz w:val="28"/>
          <w:szCs w:val="28"/>
        </w:rPr>
      </w:pPr>
      <w:r w:rsidRPr="005D2C34">
        <w:rPr>
          <w:sz w:val="28"/>
          <w:szCs w:val="28"/>
        </w:rPr>
        <w:t>Parotitis is an inflammation of one or both parotid glands, the major salivary glands located on either side of the face, in humans. The parotid gland is the salivary gland most commonly affected by inflammation.</w:t>
      </w:r>
    </w:p>
    <w:p w14:paraId="120044F5" w14:textId="2E8A167E" w:rsidR="005D2C34" w:rsidRDefault="005D2C34" w:rsidP="005D2C34">
      <w:pPr>
        <w:spacing w:before="100" w:beforeAutospacing="1" w:after="100" w:afterAutospacing="1" w:line="240" w:lineRule="auto"/>
        <w:rPr>
          <w:rFonts w:eastAsia="Times New Roman" w:cs="Segoe UI"/>
          <w:b/>
          <w:color w:val="000000"/>
          <w:sz w:val="28"/>
          <w:szCs w:val="28"/>
          <w:lang w:eastAsia="en-IN"/>
        </w:rPr>
      </w:pPr>
      <w:r>
        <w:rPr>
          <w:rFonts w:eastAsia="Times New Roman" w:cs="Segoe UI"/>
          <w:b/>
          <w:color w:val="000000"/>
          <w:sz w:val="28"/>
          <w:szCs w:val="28"/>
          <w:lang w:eastAsia="en-IN"/>
        </w:rPr>
        <w:t>5.  Enlist the diagnostic test for hepatitis.</w:t>
      </w:r>
    </w:p>
    <w:p w14:paraId="0ED7CF3F" w14:textId="77777777" w:rsidR="005D2C34" w:rsidRPr="005D2C34" w:rsidRDefault="005D2C34" w:rsidP="005D2C34">
      <w:pPr>
        <w:numPr>
          <w:ilvl w:val="0"/>
          <w:numId w:val="19"/>
        </w:numPr>
        <w:shd w:val="clear" w:color="auto" w:fill="FFFFFF"/>
        <w:spacing w:before="100" w:beforeAutospacing="1" w:after="180" w:line="336" w:lineRule="atLeast"/>
        <w:ind w:left="540"/>
        <w:rPr>
          <w:rFonts w:eastAsia="Times New Roman" w:cs="Times New Roman"/>
          <w:color w:val="111111"/>
          <w:sz w:val="28"/>
          <w:szCs w:val="28"/>
          <w:lang w:eastAsia="en-IN"/>
        </w:rPr>
      </w:pPr>
      <w:r w:rsidRPr="005D2C34">
        <w:rPr>
          <w:rFonts w:eastAsia="Times New Roman" w:cs="Times New Roman"/>
          <w:b/>
          <w:bCs/>
          <w:color w:val="111111"/>
          <w:sz w:val="28"/>
          <w:szCs w:val="28"/>
          <w:lang w:eastAsia="en-IN"/>
        </w:rPr>
        <w:t>Blood tests.</w:t>
      </w:r>
      <w:r w:rsidRPr="005D2C34">
        <w:rPr>
          <w:rFonts w:eastAsia="Times New Roman" w:cs="Times New Roman"/>
          <w:color w:val="111111"/>
          <w:sz w:val="28"/>
          <w:szCs w:val="28"/>
          <w:lang w:eastAsia="en-IN"/>
        </w:rPr>
        <w:t> Blood tests can detect signs of the hepatitis B virus in your body and tell your doctor whether it's acute or chronic. A simple blood test can also determine if you're immune to the condition.</w:t>
      </w:r>
    </w:p>
    <w:p w14:paraId="08365079" w14:textId="77777777" w:rsidR="005D2C34" w:rsidRPr="005D2C34" w:rsidRDefault="005D2C34" w:rsidP="005D2C34">
      <w:pPr>
        <w:numPr>
          <w:ilvl w:val="0"/>
          <w:numId w:val="19"/>
        </w:numPr>
        <w:shd w:val="clear" w:color="auto" w:fill="FFFFFF"/>
        <w:spacing w:before="100" w:beforeAutospacing="1" w:after="180" w:line="336" w:lineRule="atLeast"/>
        <w:ind w:left="540"/>
        <w:rPr>
          <w:rFonts w:eastAsia="Times New Roman" w:cs="Times New Roman"/>
          <w:color w:val="111111"/>
          <w:sz w:val="28"/>
          <w:szCs w:val="28"/>
          <w:lang w:eastAsia="en-IN"/>
        </w:rPr>
      </w:pPr>
      <w:r w:rsidRPr="005D2C34">
        <w:rPr>
          <w:rFonts w:eastAsia="Times New Roman" w:cs="Times New Roman"/>
          <w:b/>
          <w:bCs/>
          <w:color w:val="111111"/>
          <w:sz w:val="28"/>
          <w:szCs w:val="28"/>
          <w:lang w:eastAsia="en-IN"/>
        </w:rPr>
        <w:t>Liver ultrasound.</w:t>
      </w:r>
      <w:r w:rsidRPr="005D2C34">
        <w:rPr>
          <w:rFonts w:eastAsia="Times New Roman" w:cs="Times New Roman"/>
          <w:color w:val="111111"/>
          <w:sz w:val="28"/>
          <w:szCs w:val="28"/>
          <w:lang w:eastAsia="en-IN"/>
        </w:rPr>
        <w:t> A special ultrasound called transient elastography can show the amount of liver damage.</w:t>
      </w:r>
    </w:p>
    <w:p w14:paraId="26B9E85B" w14:textId="028DBDBD" w:rsidR="005D2C34" w:rsidRDefault="005D2C34" w:rsidP="005D2C34">
      <w:pPr>
        <w:numPr>
          <w:ilvl w:val="0"/>
          <w:numId w:val="19"/>
        </w:numPr>
        <w:shd w:val="clear" w:color="auto" w:fill="FFFFFF"/>
        <w:spacing w:before="100" w:beforeAutospacing="1" w:after="180" w:line="336" w:lineRule="atLeast"/>
        <w:ind w:left="540"/>
        <w:rPr>
          <w:rFonts w:eastAsia="Times New Roman" w:cs="Times New Roman"/>
          <w:color w:val="111111"/>
          <w:sz w:val="28"/>
          <w:szCs w:val="28"/>
          <w:lang w:eastAsia="en-IN"/>
        </w:rPr>
      </w:pPr>
      <w:r w:rsidRPr="005D2C34">
        <w:rPr>
          <w:rFonts w:eastAsia="Times New Roman" w:cs="Times New Roman"/>
          <w:b/>
          <w:bCs/>
          <w:color w:val="111111"/>
          <w:sz w:val="28"/>
          <w:szCs w:val="28"/>
          <w:lang w:eastAsia="en-IN"/>
        </w:rPr>
        <w:t>Liver biopsy.</w:t>
      </w:r>
      <w:r w:rsidRPr="005D2C34">
        <w:rPr>
          <w:rFonts w:eastAsia="Times New Roman" w:cs="Times New Roman"/>
          <w:color w:val="111111"/>
          <w:sz w:val="28"/>
          <w:szCs w:val="28"/>
          <w:lang w:eastAsia="en-IN"/>
        </w:rPr>
        <w:t> Your doctor might remove a small sample of your liver for testing (liver biopsy) to check for liver damage. During this test, your doctor inserts a thin needle through your skin and into your liver and removes a tissue sample for laboratory analysis.</w:t>
      </w:r>
    </w:p>
    <w:p w14:paraId="12B4A699" w14:textId="48D56BE6" w:rsidR="005D2C34" w:rsidRDefault="005D2C34" w:rsidP="005D2C34">
      <w:pPr>
        <w:shd w:val="clear" w:color="auto" w:fill="FFFFFF"/>
        <w:spacing w:before="100" w:beforeAutospacing="1" w:after="180" w:line="336" w:lineRule="atLeast"/>
        <w:rPr>
          <w:rFonts w:eastAsia="Times New Roman" w:cs="Times New Roman"/>
          <w:b/>
          <w:sz w:val="28"/>
          <w:szCs w:val="28"/>
          <w:lang w:eastAsia="en-IN"/>
        </w:rPr>
      </w:pPr>
      <w:r>
        <w:rPr>
          <w:rFonts w:eastAsia="Times New Roman" w:cs="Times New Roman"/>
          <w:b/>
          <w:bCs/>
          <w:color w:val="111111"/>
          <w:sz w:val="28"/>
          <w:szCs w:val="28"/>
          <w:lang w:eastAsia="en-IN"/>
        </w:rPr>
        <w:t>6.</w:t>
      </w:r>
      <w:r>
        <w:rPr>
          <w:rFonts w:eastAsia="Times New Roman" w:cs="Times New Roman"/>
          <w:sz w:val="28"/>
          <w:szCs w:val="28"/>
          <w:lang w:eastAsia="en-IN"/>
        </w:rPr>
        <w:t xml:space="preserve">  </w:t>
      </w:r>
      <w:r>
        <w:rPr>
          <w:rFonts w:eastAsia="Times New Roman" w:cs="Times New Roman"/>
          <w:b/>
          <w:sz w:val="28"/>
          <w:szCs w:val="28"/>
          <w:lang w:eastAsia="en-IN"/>
        </w:rPr>
        <w:t>Enlist the diagnostic test for meningitis.</w:t>
      </w:r>
    </w:p>
    <w:p w14:paraId="78D54A63" w14:textId="77777777" w:rsidR="005D2C34" w:rsidRPr="005D2C34" w:rsidRDefault="005D2C34" w:rsidP="005D2C34">
      <w:pPr>
        <w:numPr>
          <w:ilvl w:val="0"/>
          <w:numId w:val="20"/>
        </w:numPr>
        <w:shd w:val="clear" w:color="auto" w:fill="FFFFFF"/>
        <w:spacing w:before="100" w:beforeAutospacing="1" w:after="180" w:line="336" w:lineRule="atLeast"/>
        <w:ind w:left="540"/>
        <w:rPr>
          <w:rFonts w:eastAsia="Times New Roman" w:cs="Times New Roman"/>
          <w:color w:val="111111"/>
          <w:sz w:val="28"/>
          <w:szCs w:val="28"/>
          <w:lang w:eastAsia="en-IN"/>
        </w:rPr>
      </w:pPr>
      <w:r w:rsidRPr="005D2C34">
        <w:rPr>
          <w:rFonts w:eastAsia="Times New Roman" w:cs="Times New Roman"/>
          <w:b/>
          <w:bCs/>
          <w:color w:val="111111"/>
          <w:sz w:val="28"/>
          <w:szCs w:val="28"/>
          <w:lang w:eastAsia="en-IN"/>
        </w:rPr>
        <w:t>Blood cultures.</w:t>
      </w:r>
      <w:r w:rsidRPr="005D2C34">
        <w:rPr>
          <w:rFonts w:eastAsia="Times New Roman" w:cs="Times New Roman"/>
          <w:color w:val="111111"/>
          <w:sz w:val="28"/>
          <w:szCs w:val="28"/>
          <w:lang w:eastAsia="en-IN"/>
        </w:rPr>
        <w:t> A blood sample is placed in a special dish to see if it grows microorganisms, particularly bacteria. A sample may also be placed on a slide and stained (Gram's stain), then studied under a microscope to see whether bacteria are present.</w:t>
      </w:r>
    </w:p>
    <w:p w14:paraId="2993AC68" w14:textId="77777777" w:rsidR="005D2C34" w:rsidRPr="005D2C34" w:rsidRDefault="005D2C34" w:rsidP="005D2C34">
      <w:pPr>
        <w:numPr>
          <w:ilvl w:val="0"/>
          <w:numId w:val="20"/>
        </w:numPr>
        <w:shd w:val="clear" w:color="auto" w:fill="FFFFFF"/>
        <w:spacing w:before="100" w:beforeAutospacing="1" w:after="180" w:line="336" w:lineRule="atLeast"/>
        <w:ind w:left="540"/>
        <w:rPr>
          <w:rFonts w:eastAsia="Times New Roman" w:cs="Times New Roman"/>
          <w:color w:val="111111"/>
          <w:sz w:val="28"/>
          <w:szCs w:val="28"/>
          <w:lang w:eastAsia="en-IN"/>
        </w:rPr>
      </w:pPr>
      <w:r w:rsidRPr="005D2C34">
        <w:rPr>
          <w:rFonts w:eastAsia="Times New Roman" w:cs="Times New Roman"/>
          <w:b/>
          <w:bCs/>
          <w:color w:val="111111"/>
          <w:sz w:val="28"/>
          <w:szCs w:val="28"/>
          <w:lang w:eastAsia="en-IN"/>
        </w:rPr>
        <w:t>Imaging.</w:t>
      </w:r>
      <w:r w:rsidRPr="005D2C34">
        <w:rPr>
          <w:rFonts w:eastAsia="Times New Roman" w:cs="Times New Roman"/>
          <w:color w:val="111111"/>
          <w:sz w:val="28"/>
          <w:szCs w:val="28"/>
          <w:lang w:eastAsia="en-IN"/>
        </w:rPr>
        <w:t> Computerized tomography (CT) or magnetic resonance imaging (MRI) scans of the head may show swelling or inflammation. X-rays or CT scans of the chest or sinuses also may show infection that may be associated with meningitis.</w:t>
      </w:r>
    </w:p>
    <w:p w14:paraId="2149CFC0" w14:textId="77777777" w:rsidR="005D2C34" w:rsidRPr="005D2C34" w:rsidRDefault="005D2C34" w:rsidP="005D2C34">
      <w:pPr>
        <w:numPr>
          <w:ilvl w:val="0"/>
          <w:numId w:val="20"/>
        </w:numPr>
        <w:shd w:val="clear" w:color="auto" w:fill="FFFFFF"/>
        <w:spacing w:after="180" w:line="360" w:lineRule="atLeast"/>
        <w:ind w:left="540"/>
        <w:rPr>
          <w:rFonts w:eastAsia="Times New Roman" w:cs="Times New Roman"/>
          <w:color w:val="111111"/>
          <w:sz w:val="28"/>
          <w:szCs w:val="28"/>
          <w:lang w:eastAsia="en-IN"/>
        </w:rPr>
      </w:pPr>
      <w:r w:rsidRPr="005D2C34">
        <w:rPr>
          <w:rFonts w:eastAsia="Times New Roman" w:cs="Times New Roman"/>
          <w:b/>
          <w:bCs/>
          <w:color w:val="111111"/>
          <w:sz w:val="28"/>
          <w:szCs w:val="28"/>
          <w:lang w:eastAsia="en-IN"/>
        </w:rPr>
        <w:t>Spinal tap (lumbar puncture).</w:t>
      </w:r>
      <w:r w:rsidRPr="005D2C34">
        <w:rPr>
          <w:rFonts w:eastAsia="Times New Roman" w:cs="Times New Roman"/>
          <w:color w:val="111111"/>
          <w:sz w:val="28"/>
          <w:szCs w:val="28"/>
          <w:lang w:eastAsia="en-IN"/>
        </w:rPr>
        <w:t> For a definitive diagnosis of meningitis, you'll need a spinal tap to collect cerebrospinal fluid (CSF). In people with meningitis, the CSF often shows a low sugar (glucose) level along with an increased white blood cell count and increased protein.</w:t>
      </w:r>
    </w:p>
    <w:p w14:paraId="3E993F14" w14:textId="186F4B0F" w:rsidR="005D2C34" w:rsidRDefault="005D2C34" w:rsidP="005D2C34">
      <w:pPr>
        <w:shd w:val="clear" w:color="auto" w:fill="FFFFFF"/>
        <w:spacing w:before="100" w:beforeAutospacing="1" w:after="180" w:line="336" w:lineRule="atLeast"/>
        <w:rPr>
          <w:rFonts w:eastAsia="Times New Roman" w:cs="Times New Roman"/>
          <w:b/>
          <w:color w:val="111111"/>
          <w:sz w:val="28"/>
          <w:szCs w:val="28"/>
          <w:lang w:eastAsia="en-IN"/>
        </w:rPr>
      </w:pPr>
    </w:p>
    <w:p w14:paraId="009F2EA2" w14:textId="75CCA875" w:rsidR="005D2C34" w:rsidRDefault="005D2C34" w:rsidP="005D2C34">
      <w:pPr>
        <w:shd w:val="clear" w:color="auto" w:fill="FFFFFF"/>
        <w:spacing w:before="100" w:beforeAutospacing="1" w:after="180" w:line="336" w:lineRule="atLeast"/>
        <w:rPr>
          <w:rFonts w:eastAsia="Times New Roman" w:cs="Times New Roman"/>
          <w:b/>
          <w:color w:val="111111"/>
          <w:sz w:val="28"/>
          <w:szCs w:val="28"/>
          <w:lang w:eastAsia="en-IN"/>
        </w:rPr>
      </w:pPr>
    </w:p>
    <w:p w14:paraId="476785C5" w14:textId="54390287" w:rsidR="005D2C34" w:rsidRDefault="005D2C34" w:rsidP="005D2C34">
      <w:pPr>
        <w:shd w:val="clear" w:color="auto" w:fill="FFFFFF"/>
        <w:spacing w:before="100" w:beforeAutospacing="1" w:after="180" w:line="336" w:lineRule="atLeast"/>
        <w:rPr>
          <w:rFonts w:eastAsia="Times New Roman" w:cs="Times New Roman"/>
          <w:b/>
          <w:color w:val="111111"/>
          <w:sz w:val="28"/>
          <w:szCs w:val="28"/>
          <w:lang w:eastAsia="en-IN"/>
        </w:rPr>
      </w:pPr>
      <w:r>
        <w:rPr>
          <w:rFonts w:eastAsia="Times New Roman" w:cs="Times New Roman"/>
          <w:b/>
          <w:color w:val="111111"/>
          <w:sz w:val="28"/>
          <w:szCs w:val="28"/>
          <w:lang w:eastAsia="en-IN"/>
        </w:rPr>
        <w:t>7.  Define Kernig’s sign.</w:t>
      </w:r>
    </w:p>
    <w:p w14:paraId="2A22CAB0" w14:textId="53BA126F" w:rsidR="005D2C34" w:rsidRDefault="005D2C34" w:rsidP="005D2C34">
      <w:pPr>
        <w:shd w:val="clear" w:color="auto" w:fill="FFFFFF"/>
        <w:spacing w:before="100" w:beforeAutospacing="1" w:after="180" w:line="336" w:lineRule="atLeast"/>
        <w:rPr>
          <w:rFonts w:cs="Arial"/>
          <w:color w:val="000000"/>
          <w:sz w:val="28"/>
          <w:szCs w:val="28"/>
        </w:rPr>
      </w:pPr>
      <w:r w:rsidRPr="005D2C34">
        <w:rPr>
          <w:rFonts w:cs="Arial"/>
          <w:b/>
          <w:bCs/>
          <w:color w:val="000000"/>
          <w:sz w:val="28"/>
          <w:szCs w:val="28"/>
        </w:rPr>
        <w:t>Kernig sign:</w:t>
      </w:r>
      <w:r w:rsidRPr="005D2C34">
        <w:rPr>
          <w:rFonts w:cs="Arial"/>
          <w:color w:val="000000"/>
          <w:sz w:val="28"/>
          <w:szCs w:val="28"/>
        </w:rPr>
        <w:t> A sign indicating the presence of </w:t>
      </w:r>
      <w:r w:rsidRPr="005D2C34">
        <w:rPr>
          <w:rFonts w:cs="Arial"/>
          <w:bCs/>
          <w:sz w:val="28"/>
          <w:szCs w:val="28"/>
        </w:rPr>
        <w:t>meningitis</w:t>
      </w:r>
      <w:r w:rsidRPr="005D2C34">
        <w:rPr>
          <w:rFonts w:cs="Arial"/>
          <w:color w:val="000000"/>
          <w:sz w:val="28"/>
          <w:szCs w:val="28"/>
        </w:rPr>
        <w:t> (inflammation of the meninges covering the brain and spinal cord). The test for Kernig sign is done by having the person lie flat on the back, flex the thigh so that it is at a right angle to the trunk, and completely extend the leg at the </w:t>
      </w:r>
      <w:r w:rsidRPr="005D2C34">
        <w:rPr>
          <w:rFonts w:cs="Arial"/>
          <w:bCs/>
          <w:sz w:val="28"/>
          <w:szCs w:val="28"/>
        </w:rPr>
        <w:t>knee</w:t>
      </w:r>
      <w:r w:rsidRPr="005D2C34">
        <w:rPr>
          <w:rFonts w:cs="Arial"/>
          <w:b/>
          <w:bCs/>
          <w:sz w:val="28"/>
          <w:szCs w:val="28"/>
        </w:rPr>
        <w:t xml:space="preserve"> </w:t>
      </w:r>
      <w:r w:rsidRPr="005D2C34">
        <w:rPr>
          <w:rFonts w:cs="Arial"/>
          <w:bCs/>
          <w:sz w:val="28"/>
          <w:szCs w:val="28"/>
        </w:rPr>
        <w:t>joint</w:t>
      </w:r>
      <w:r w:rsidRPr="005D2C34">
        <w:rPr>
          <w:rFonts w:cs="Arial"/>
          <w:color w:val="000000"/>
          <w:sz w:val="28"/>
          <w:szCs w:val="28"/>
        </w:rPr>
        <w:t>. If the leg cannot be completely extended due to </w:t>
      </w:r>
      <w:r w:rsidRPr="005D2C34">
        <w:rPr>
          <w:rFonts w:cs="Arial"/>
          <w:bCs/>
          <w:sz w:val="28"/>
          <w:szCs w:val="28"/>
        </w:rPr>
        <w:t>pain</w:t>
      </w:r>
      <w:r w:rsidRPr="005D2C34">
        <w:rPr>
          <w:rFonts w:cs="Arial"/>
          <w:color w:val="000000"/>
          <w:sz w:val="28"/>
          <w:szCs w:val="28"/>
        </w:rPr>
        <w:t>, this is Kernig sign.</w:t>
      </w:r>
    </w:p>
    <w:p w14:paraId="2462062A" w14:textId="1C1D3347" w:rsidR="005D2C34" w:rsidRDefault="005D2C34" w:rsidP="005D2C34">
      <w:pPr>
        <w:shd w:val="clear" w:color="auto" w:fill="FFFFFF"/>
        <w:spacing w:before="100" w:beforeAutospacing="1" w:after="180" w:line="336" w:lineRule="atLeast"/>
        <w:rPr>
          <w:rFonts w:eastAsia="Times New Roman" w:cs="Times New Roman"/>
          <w:b/>
          <w:color w:val="111111"/>
          <w:sz w:val="28"/>
          <w:szCs w:val="28"/>
          <w:lang w:eastAsia="en-IN"/>
        </w:rPr>
      </w:pPr>
      <w:r>
        <w:rPr>
          <w:rFonts w:eastAsia="Times New Roman" w:cs="Times New Roman"/>
          <w:b/>
          <w:color w:val="111111"/>
          <w:sz w:val="28"/>
          <w:szCs w:val="28"/>
          <w:lang w:eastAsia="en-IN"/>
        </w:rPr>
        <w:t>8.  List the features of Koplik’s spots.</w:t>
      </w:r>
    </w:p>
    <w:p w14:paraId="760E3493" w14:textId="62AF9A1D" w:rsidR="005D2C34" w:rsidRDefault="005D2C34" w:rsidP="005D2C34">
      <w:pPr>
        <w:rPr>
          <w:sz w:val="28"/>
          <w:szCs w:val="28"/>
        </w:rPr>
      </w:pPr>
      <w:r w:rsidRPr="005D2C34">
        <w:rPr>
          <w:sz w:val="28"/>
          <w:szCs w:val="28"/>
        </w:rPr>
        <w:t xml:space="preserve">Koplik's spots: Little spots inside the mouth that are highly characteristic of the early phase of measles (rubeola). The spots look like a </w:t>
      </w:r>
      <w:proofErr w:type="gramStart"/>
      <w:r w:rsidRPr="005D2C34">
        <w:rPr>
          <w:sz w:val="28"/>
          <w:szCs w:val="28"/>
        </w:rPr>
        <w:t>tiny grains of white sand</w:t>
      </w:r>
      <w:proofErr w:type="gramEnd"/>
      <w:r w:rsidRPr="005D2C34">
        <w:rPr>
          <w:sz w:val="28"/>
          <w:szCs w:val="28"/>
        </w:rPr>
        <w:t>, each surrounded by a red ring. They are found especially on the inside of the cheek (the buccal mucosa) opposite the 1st and 2nd upper molars. Named for the New York paediatrician Henry Koplik (1858-1927) who described them.</w:t>
      </w:r>
    </w:p>
    <w:p w14:paraId="05B84220" w14:textId="08CD7535" w:rsidR="005D2C34" w:rsidRDefault="005D2C34" w:rsidP="005D2C34">
      <w:pPr>
        <w:pBdr>
          <w:bottom w:val="single" w:sz="12" w:space="1" w:color="auto"/>
        </w:pBdr>
        <w:rPr>
          <w:sz w:val="28"/>
          <w:szCs w:val="28"/>
        </w:rPr>
      </w:pPr>
    </w:p>
    <w:p w14:paraId="14570AEF" w14:textId="54C1F49E" w:rsidR="00DC7F85" w:rsidRDefault="00DC7F85">
      <w:pPr>
        <w:rPr>
          <w:sz w:val="28"/>
          <w:szCs w:val="28"/>
        </w:rPr>
      </w:pPr>
      <w:r>
        <w:rPr>
          <w:sz w:val="28"/>
          <w:szCs w:val="28"/>
        </w:rPr>
        <w:br w:type="page"/>
      </w:r>
    </w:p>
    <w:p w14:paraId="2744E204" w14:textId="04786D29" w:rsidR="005D2C34" w:rsidRDefault="00F94629" w:rsidP="00F94629">
      <w:pPr>
        <w:shd w:val="clear" w:color="auto" w:fill="FFFFFF"/>
        <w:spacing w:before="100" w:beforeAutospacing="1" w:after="180" w:line="336" w:lineRule="atLeast"/>
        <w:jc w:val="center"/>
        <w:rPr>
          <w:b/>
          <w:i/>
          <w:sz w:val="28"/>
          <w:szCs w:val="28"/>
          <w:u w:val="single"/>
        </w:rPr>
      </w:pPr>
      <w:r>
        <w:rPr>
          <w:b/>
          <w:i/>
          <w:sz w:val="28"/>
          <w:szCs w:val="28"/>
          <w:u w:val="single"/>
        </w:rPr>
        <w:lastRenderedPageBreak/>
        <w:t>UNIT: 13</w:t>
      </w:r>
    </w:p>
    <w:p w14:paraId="1B006BAE" w14:textId="457CB824" w:rsidR="00F94629" w:rsidRDefault="00F94629" w:rsidP="00F94629">
      <w:pPr>
        <w:shd w:val="clear" w:color="auto" w:fill="FFFFFF"/>
        <w:spacing w:before="100" w:beforeAutospacing="1" w:after="180" w:line="336" w:lineRule="atLeast"/>
        <w:jc w:val="center"/>
        <w:rPr>
          <w:rFonts w:eastAsia="Times New Roman" w:cs="Times New Roman"/>
          <w:b/>
          <w:i/>
          <w:color w:val="FF0000"/>
          <w:sz w:val="18"/>
          <w:szCs w:val="18"/>
          <w:u w:val="single"/>
          <w:lang w:eastAsia="en-IN"/>
        </w:rPr>
      </w:pPr>
      <w:r w:rsidRPr="00F94629">
        <w:rPr>
          <w:rFonts w:eastAsia="Times New Roman" w:cs="Times New Roman"/>
          <w:b/>
          <w:i/>
          <w:color w:val="FF0000"/>
          <w:sz w:val="18"/>
          <w:szCs w:val="18"/>
          <w:u w:val="single"/>
          <w:lang w:eastAsia="en-IN"/>
        </w:rPr>
        <w:t>(name don’t know)</w:t>
      </w:r>
    </w:p>
    <w:p w14:paraId="5CB10934" w14:textId="48D9FF28" w:rsidR="00F94629" w:rsidRDefault="00F94629" w:rsidP="00F94629">
      <w:pPr>
        <w:shd w:val="clear" w:color="auto" w:fill="FFFFFF"/>
        <w:spacing w:before="100" w:beforeAutospacing="1" w:after="180" w:line="336" w:lineRule="atLeast"/>
        <w:rPr>
          <w:rFonts w:eastAsia="Times New Roman" w:cs="Times New Roman"/>
          <w:b/>
          <w:sz w:val="28"/>
          <w:szCs w:val="28"/>
          <w:lang w:eastAsia="en-IN"/>
        </w:rPr>
      </w:pPr>
      <w:r w:rsidRPr="00F94629">
        <w:rPr>
          <w:rFonts w:eastAsia="Times New Roman" w:cs="Times New Roman"/>
          <w:b/>
          <w:sz w:val="28"/>
          <w:szCs w:val="28"/>
          <w:lang w:eastAsia="en-IN"/>
        </w:rPr>
        <w:t>1.</w:t>
      </w:r>
      <w:r>
        <w:rPr>
          <w:rFonts w:eastAsia="Times New Roman" w:cs="Times New Roman"/>
          <w:b/>
          <w:sz w:val="28"/>
          <w:szCs w:val="28"/>
          <w:lang w:eastAsia="en-IN"/>
        </w:rPr>
        <w:t xml:space="preserve"> </w:t>
      </w:r>
      <w:r w:rsidRPr="00F94629">
        <w:rPr>
          <w:rFonts w:eastAsia="Times New Roman" w:cs="Times New Roman"/>
          <w:b/>
          <w:sz w:val="28"/>
          <w:szCs w:val="28"/>
          <w:lang w:eastAsia="en-IN"/>
        </w:rPr>
        <w:t xml:space="preserve"> </w:t>
      </w:r>
      <w:r>
        <w:rPr>
          <w:rFonts w:eastAsia="Times New Roman" w:cs="Times New Roman"/>
          <w:b/>
          <w:sz w:val="28"/>
          <w:szCs w:val="28"/>
          <w:lang w:eastAsia="en-IN"/>
        </w:rPr>
        <w:t>Enlist indication for spinal anaesthesia.</w:t>
      </w:r>
    </w:p>
    <w:p w14:paraId="6E1E85C8" w14:textId="219E298C" w:rsidR="00F94629" w:rsidRDefault="00F94629" w:rsidP="00F94629">
      <w:pPr>
        <w:rPr>
          <w:sz w:val="28"/>
          <w:szCs w:val="28"/>
        </w:rPr>
      </w:pPr>
      <w:r w:rsidRPr="00F94629">
        <w:rPr>
          <w:sz w:val="28"/>
          <w:szCs w:val="28"/>
        </w:rPr>
        <w:t>Indications for spinal anaesthesia include lower abdominal, perineal, and LE surgery. Technically one could use it for upper abdominal surgery however because these procedures impact breathing so profoundly, general anaesthesia is generally preferred.</w:t>
      </w:r>
    </w:p>
    <w:p w14:paraId="4BAC9C67" w14:textId="751448C8" w:rsidR="00F94629" w:rsidRDefault="00F94629" w:rsidP="00F94629">
      <w:pPr>
        <w:rPr>
          <w:b/>
          <w:sz w:val="28"/>
          <w:szCs w:val="28"/>
        </w:rPr>
      </w:pPr>
      <w:r>
        <w:rPr>
          <w:b/>
          <w:sz w:val="28"/>
          <w:szCs w:val="28"/>
        </w:rPr>
        <w:t>2.  Enlist the stages of general anaesthesia.</w:t>
      </w:r>
    </w:p>
    <w:p w14:paraId="26392894" w14:textId="7F1E0C81" w:rsidR="00F94629" w:rsidRPr="00F94629" w:rsidRDefault="00F94629" w:rsidP="00F94629">
      <w:pPr>
        <w:pStyle w:val="ListParagraph"/>
        <w:numPr>
          <w:ilvl w:val="0"/>
          <w:numId w:val="21"/>
        </w:numPr>
        <w:rPr>
          <w:color w:val="000000"/>
          <w:sz w:val="28"/>
          <w:szCs w:val="28"/>
          <w:shd w:val="clear" w:color="auto" w:fill="FFFFFF"/>
        </w:rPr>
      </w:pPr>
      <w:r w:rsidRPr="00F94629">
        <w:rPr>
          <w:color w:val="000000"/>
          <w:sz w:val="28"/>
          <w:szCs w:val="28"/>
          <w:shd w:val="clear" w:color="auto" w:fill="FFFFFF"/>
        </w:rPr>
        <w:t>Stage 1 - Analgesia or Disorientation:</w:t>
      </w:r>
    </w:p>
    <w:p w14:paraId="6AE9F037" w14:textId="4FFB84AF" w:rsidR="00F94629" w:rsidRPr="00F94629" w:rsidRDefault="00F94629" w:rsidP="00F94629">
      <w:pPr>
        <w:pStyle w:val="ListParagraph"/>
        <w:numPr>
          <w:ilvl w:val="0"/>
          <w:numId w:val="21"/>
        </w:numPr>
        <w:rPr>
          <w:color w:val="000000"/>
          <w:sz w:val="28"/>
          <w:szCs w:val="28"/>
          <w:shd w:val="clear" w:color="auto" w:fill="FFFFFF"/>
        </w:rPr>
      </w:pPr>
      <w:r w:rsidRPr="00F94629">
        <w:rPr>
          <w:color w:val="000000"/>
          <w:sz w:val="28"/>
          <w:szCs w:val="28"/>
          <w:shd w:val="clear" w:color="auto" w:fill="FFFFFF"/>
        </w:rPr>
        <w:t>Stage 2 - Excitement or Delirium</w:t>
      </w:r>
    </w:p>
    <w:p w14:paraId="39753F78" w14:textId="31BD8DF4" w:rsidR="00F94629" w:rsidRPr="00F94629" w:rsidRDefault="00F94629" w:rsidP="00F94629">
      <w:pPr>
        <w:pStyle w:val="ListParagraph"/>
        <w:numPr>
          <w:ilvl w:val="0"/>
          <w:numId w:val="21"/>
        </w:numPr>
        <w:rPr>
          <w:color w:val="000000"/>
          <w:sz w:val="28"/>
          <w:szCs w:val="28"/>
          <w:shd w:val="clear" w:color="auto" w:fill="FFFFFF"/>
        </w:rPr>
      </w:pPr>
      <w:r w:rsidRPr="00F94629">
        <w:rPr>
          <w:color w:val="000000"/>
          <w:sz w:val="28"/>
          <w:szCs w:val="28"/>
          <w:shd w:val="clear" w:color="auto" w:fill="FFFFFF"/>
        </w:rPr>
        <w:t>Stage 3 – Surgical Anaesthesia</w:t>
      </w:r>
    </w:p>
    <w:p w14:paraId="4712D196" w14:textId="52B13838" w:rsidR="00F94629" w:rsidRPr="00F94629" w:rsidRDefault="00F94629" w:rsidP="00F94629">
      <w:pPr>
        <w:pStyle w:val="ListParagraph"/>
        <w:numPr>
          <w:ilvl w:val="0"/>
          <w:numId w:val="21"/>
        </w:numPr>
        <w:rPr>
          <w:b/>
          <w:sz w:val="28"/>
          <w:szCs w:val="28"/>
        </w:rPr>
      </w:pPr>
      <w:r w:rsidRPr="00F94629">
        <w:rPr>
          <w:color w:val="000000"/>
          <w:sz w:val="28"/>
          <w:szCs w:val="28"/>
          <w:shd w:val="clear" w:color="auto" w:fill="FFFFFF"/>
        </w:rPr>
        <w:t xml:space="preserve">Stage 4 </w:t>
      </w:r>
      <w:r>
        <w:rPr>
          <w:color w:val="000000"/>
          <w:sz w:val="28"/>
          <w:szCs w:val="28"/>
          <w:shd w:val="clear" w:color="auto" w:fill="FFFFFF"/>
        </w:rPr>
        <w:t>–</w:t>
      </w:r>
      <w:r w:rsidRPr="00F94629">
        <w:rPr>
          <w:color w:val="000000"/>
          <w:sz w:val="28"/>
          <w:szCs w:val="28"/>
          <w:shd w:val="clear" w:color="auto" w:fill="FFFFFF"/>
        </w:rPr>
        <w:t xml:space="preserve"> Overdose</w:t>
      </w:r>
    </w:p>
    <w:p w14:paraId="47958EAE" w14:textId="738AFEDE" w:rsidR="00F94629" w:rsidRPr="00C132F7" w:rsidRDefault="00F94629" w:rsidP="00F94629">
      <w:pPr>
        <w:rPr>
          <w:b/>
          <w:color w:val="FF0000"/>
          <w:sz w:val="28"/>
          <w:szCs w:val="28"/>
        </w:rPr>
      </w:pPr>
      <w:r w:rsidRPr="00C132F7">
        <w:rPr>
          <w:b/>
          <w:color w:val="FF0000"/>
          <w:sz w:val="28"/>
          <w:szCs w:val="28"/>
        </w:rPr>
        <w:t>3.  Differentiate between medical and surgical Asepsis.</w:t>
      </w:r>
    </w:p>
    <w:p w14:paraId="362BD832" w14:textId="77777777" w:rsidR="00E464A5" w:rsidRPr="00C132F7" w:rsidRDefault="00F94629" w:rsidP="00F94629">
      <w:pPr>
        <w:rPr>
          <w:b/>
          <w:color w:val="FF0000"/>
          <w:sz w:val="28"/>
        </w:rPr>
      </w:pPr>
      <w:r w:rsidRPr="00C132F7">
        <w:rPr>
          <w:b/>
          <w:color w:val="FF0000"/>
          <w:sz w:val="28"/>
        </w:rPr>
        <w:t>Medical Asepsis</w:t>
      </w:r>
    </w:p>
    <w:p w14:paraId="3C62F3F1" w14:textId="5DFCDF78" w:rsidR="00E464A5" w:rsidRPr="00C132F7" w:rsidRDefault="00F94629" w:rsidP="009D4C76">
      <w:pPr>
        <w:pStyle w:val="ListParagraph"/>
        <w:numPr>
          <w:ilvl w:val="0"/>
          <w:numId w:val="23"/>
        </w:numPr>
        <w:rPr>
          <w:color w:val="FF0000"/>
          <w:sz w:val="28"/>
        </w:rPr>
      </w:pPr>
      <w:r w:rsidRPr="00C132F7">
        <w:rPr>
          <w:color w:val="FF0000"/>
          <w:sz w:val="28"/>
        </w:rPr>
        <w:t>“clean technique”/reduces number and transfer of pathogens</w:t>
      </w:r>
    </w:p>
    <w:p w14:paraId="01AAB668" w14:textId="43196EF9" w:rsidR="00E464A5" w:rsidRPr="00C132F7" w:rsidRDefault="00F94629" w:rsidP="009D4C76">
      <w:pPr>
        <w:pStyle w:val="ListParagraph"/>
        <w:numPr>
          <w:ilvl w:val="0"/>
          <w:numId w:val="23"/>
        </w:numPr>
        <w:rPr>
          <w:color w:val="FF0000"/>
          <w:sz w:val="28"/>
        </w:rPr>
      </w:pPr>
      <w:r w:rsidRPr="00C132F7">
        <w:rPr>
          <w:color w:val="FF0000"/>
          <w:sz w:val="28"/>
        </w:rPr>
        <w:t xml:space="preserve">Hand washing </w:t>
      </w:r>
    </w:p>
    <w:p w14:paraId="0E141647" w14:textId="280E85E9" w:rsidR="00E464A5" w:rsidRPr="00C132F7" w:rsidRDefault="00F94629" w:rsidP="009D4C76">
      <w:pPr>
        <w:pStyle w:val="ListParagraph"/>
        <w:numPr>
          <w:ilvl w:val="0"/>
          <w:numId w:val="24"/>
        </w:numPr>
        <w:rPr>
          <w:color w:val="FF0000"/>
          <w:sz w:val="28"/>
        </w:rPr>
      </w:pPr>
      <w:r w:rsidRPr="00C132F7">
        <w:rPr>
          <w:color w:val="FF0000"/>
          <w:sz w:val="28"/>
        </w:rPr>
        <w:t>Before touching patient</w:t>
      </w:r>
    </w:p>
    <w:p w14:paraId="70DB89EE" w14:textId="77777777" w:rsidR="009D4C76" w:rsidRPr="00C132F7" w:rsidRDefault="00F94629" w:rsidP="009D4C76">
      <w:pPr>
        <w:pStyle w:val="ListParagraph"/>
        <w:numPr>
          <w:ilvl w:val="0"/>
          <w:numId w:val="24"/>
        </w:numPr>
        <w:rPr>
          <w:color w:val="FF0000"/>
          <w:sz w:val="28"/>
        </w:rPr>
      </w:pPr>
      <w:r w:rsidRPr="00C132F7">
        <w:rPr>
          <w:color w:val="FF0000"/>
          <w:sz w:val="28"/>
        </w:rPr>
        <w:t>Before a clean or aseptic procedure</w:t>
      </w:r>
    </w:p>
    <w:p w14:paraId="0579A722" w14:textId="7AE9A7E9" w:rsidR="00E464A5" w:rsidRPr="00C132F7" w:rsidRDefault="00F94629" w:rsidP="009D4C76">
      <w:pPr>
        <w:pStyle w:val="ListParagraph"/>
        <w:numPr>
          <w:ilvl w:val="0"/>
          <w:numId w:val="24"/>
        </w:numPr>
        <w:rPr>
          <w:color w:val="FF0000"/>
          <w:sz w:val="28"/>
        </w:rPr>
      </w:pPr>
      <w:r w:rsidRPr="00C132F7">
        <w:rPr>
          <w:color w:val="FF0000"/>
          <w:sz w:val="28"/>
        </w:rPr>
        <w:t>After body fluid exposure risk</w:t>
      </w:r>
    </w:p>
    <w:p w14:paraId="4BF0450A" w14:textId="690F33ED" w:rsidR="00E464A5" w:rsidRPr="00C132F7" w:rsidRDefault="00F94629" w:rsidP="009D4C76">
      <w:pPr>
        <w:pStyle w:val="ListParagraph"/>
        <w:numPr>
          <w:ilvl w:val="0"/>
          <w:numId w:val="24"/>
        </w:numPr>
        <w:rPr>
          <w:color w:val="FF0000"/>
          <w:sz w:val="28"/>
        </w:rPr>
      </w:pPr>
      <w:r w:rsidRPr="00C132F7">
        <w:rPr>
          <w:color w:val="FF0000"/>
          <w:sz w:val="28"/>
        </w:rPr>
        <w:t>Af</w:t>
      </w:r>
      <w:r w:rsidR="009D4C76" w:rsidRPr="00C132F7">
        <w:rPr>
          <w:color w:val="FF0000"/>
          <w:sz w:val="28"/>
        </w:rPr>
        <w:t>ter</w:t>
      </w:r>
      <w:r w:rsidRPr="00C132F7">
        <w:rPr>
          <w:color w:val="FF0000"/>
          <w:sz w:val="28"/>
        </w:rPr>
        <w:t xml:space="preserve"> touching a patient</w:t>
      </w:r>
    </w:p>
    <w:p w14:paraId="5BE20CC4" w14:textId="19B62840" w:rsidR="00E464A5" w:rsidRPr="00C132F7" w:rsidRDefault="00F94629" w:rsidP="009D4C76">
      <w:pPr>
        <w:pStyle w:val="ListParagraph"/>
        <w:numPr>
          <w:ilvl w:val="0"/>
          <w:numId w:val="24"/>
        </w:numPr>
        <w:rPr>
          <w:color w:val="FF0000"/>
          <w:sz w:val="28"/>
        </w:rPr>
      </w:pPr>
      <w:r w:rsidRPr="00C132F7">
        <w:rPr>
          <w:color w:val="FF0000"/>
          <w:sz w:val="28"/>
        </w:rPr>
        <w:t>After touching patient surroundings</w:t>
      </w:r>
    </w:p>
    <w:p w14:paraId="5CA0BEC1" w14:textId="4EB33349" w:rsidR="00E464A5" w:rsidRPr="00C132F7" w:rsidRDefault="00F94629" w:rsidP="009D4C76">
      <w:pPr>
        <w:pStyle w:val="ListParagraph"/>
        <w:numPr>
          <w:ilvl w:val="0"/>
          <w:numId w:val="27"/>
        </w:numPr>
        <w:rPr>
          <w:b/>
          <w:color w:val="FF0000"/>
          <w:sz w:val="28"/>
        </w:rPr>
      </w:pPr>
      <w:r w:rsidRPr="00C132F7">
        <w:rPr>
          <w:b/>
          <w:color w:val="FF0000"/>
          <w:sz w:val="28"/>
        </w:rPr>
        <w:t>Surgical Asepsis</w:t>
      </w:r>
    </w:p>
    <w:p w14:paraId="5605B694" w14:textId="3E90676F" w:rsidR="00E464A5" w:rsidRPr="00C132F7" w:rsidRDefault="00F94629" w:rsidP="009D4C76">
      <w:pPr>
        <w:pStyle w:val="ListParagraph"/>
        <w:numPr>
          <w:ilvl w:val="0"/>
          <w:numId w:val="25"/>
        </w:numPr>
        <w:rPr>
          <w:color w:val="FF0000"/>
          <w:sz w:val="28"/>
        </w:rPr>
      </w:pPr>
      <w:r w:rsidRPr="00C132F7">
        <w:rPr>
          <w:color w:val="FF0000"/>
          <w:sz w:val="28"/>
        </w:rPr>
        <w:t>“sterile technique”/makes surfaces free from all microorganisms</w:t>
      </w:r>
    </w:p>
    <w:p w14:paraId="366072E0" w14:textId="4C0F9E59" w:rsidR="00F94629" w:rsidRDefault="00F94629" w:rsidP="009D4C76">
      <w:pPr>
        <w:pStyle w:val="ListParagraph"/>
        <w:numPr>
          <w:ilvl w:val="0"/>
          <w:numId w:val="25"/>
        </w:numPr>
        <w:rPr>
          <w:color w:val="FF0000"/>
          <w:sz w:val="28"/>
        </w:rPr>
      </w:pPr>
      <w:r w:rsidRPr="00C132F7">
        <w:rPr>
          <w:color w:val="FF0000"/>
          <w:sz w:val="28"/>
        </w:rPr>
        <w:t>Used in the operating room, labo</w:t>
      </w:r>
      <w:r w:rsidR="009D4C76" w:rsidRPr="00C132F7">
        <w:rPr>
          <w:color w:val="FF0000"/>
          <w:sz w:val="28"/>
        </w:rPr>
        <w:t>u</w:t>
      </w:r>
      <w:r w:rsidRPr="00C132F7">
        <w:rPr>
          <w:color w:val="FF0000"/>
          <w:sz w:val="28"/>
        </w:rPr>
        <w:t>r and delivery areas, certain diagnostic testing areas</w:t>
      </w:r>
    </w:p>
    <w:p w14:paraId="0E3AA89B" w14:textId="24CF224C" w:rsidR="00C132F7" w:rsidRDefault="00C132F7" w:rsidP="00C132F7">
      <w:pPr>
        <w:rPr>
          <w:b/>
          <w:sz w:val="28"/>
        </w:rPr>
      </w:pPr>
      <w:r>
        <w:rPr>
          <w:b/>
          <w:sz w:val="28"/>
        </w:rPr>
        <w:t>4.  Enlist the types of suture materials.</w:t>
      </w:r>
    </w:p>
    <w:p w14:paraId="29769F23" w14:textId="77777777" w:rsidR="00C132F7" w:rsidRPr="00C132F7" w:rsidRDefault="00C132F7" w:rsidP="00C132F7">
      <w:pPr>
        <w:numPr>
          <w:ilvl w:val="0"/>
          <w:numId w:val="28"/>
        </w:numPr>
        <w:spacing w:before="100" w:beforeAutospacing="1" w:after="120" w:line="390" w:lineRule="atLeast"/>
        <w:rPr>
          <w:rFonts w:eastAsia="Times New Roman" w:cs="Arial"/>
          <w:color w:val="231F20"/>
          <w:sz w:val="28"/>
          <w:szCs w:val="28"/>
          <w:lang w:eastAsia="en-IN"/>
        </w:rPr>
      </w:pPr>
      <w:r w:rsidRPr="00C132F7">
        <w:rPr>
          <w:rFonts w:eastAsia="Times New Roman" w:cs="Arial"/>
          <w:bCs/>
          <w:color w:val="231F20"/>
          <w:sz w:val="28"/>
          <w:szCs w:val="28"/>
          <w:lang w:eastAsia="en-IN"/>
        </w:rPr>
        <w:t>Nylon.</w:t>
      </w:r>
      <w:r w:rsidRPr="00C132F7">
        <w:rPr>
          <w:rFonts w:eastAsia="Times New Roman" w:cs="Arial"/>
          <w:color w:val="231F20"/>
          <w:sz w:val="28"/>
          <w:szCs w:val="28"/>
          <w:lang w:eastAsia="en-IN"/>
        </w:rPr>
        <w:t xml:space="preserve"> A natural monofilament </w:t>
      </w:r>
      <w:proofErr w:type="gramStart"/>
      <w:r w:rsidRPr="00C132F7">
        <w:rPr>
          <w:rFonts w:eastAsia="Times New Roman" w:cs="Arial"/>
          <w:color w:val="231F20"/>
          <w:sz w:val="28"/>
          <w:szCs w:val="28"/>
          <w:lang w:eastAsia="en-IN"/>
        </w:rPr>
        <w:t>suture</w:t>
      </w:r>
      <w:proofErr w:type="gramEnd"/>
      <w:r w:rsidRPr="00C132F7">
        <w:rPr>
          <w:rFonts w:eastAsia="Times New Roman" w:cs="Arial"/>
          <w:color w:val="231F20"/>
          <w:sz w:val="28"/>
          <w:szCs w:val="28"/>
          <w:lang w:eastAsia="en-IN"/>
        </w:rPr>
        <w:t>.</w:t>
      </w:r>
    </w:p>
    <w:p w14:paraId="46C3BD0F" w14:textId="77777777" w:rsidR="00C132F7" w:rsidRPr="00C132F7" w:rsidRDefault="00C132F7" w:rsidP="00C132F7">
      <w:pPr>
        <w:numPr>
          <w:ilvl w:val="0"/>
          <w:numId w:val="28"/>
        </w:numPr>
        <w:spacing w:before="100" w:beforeAutospacing="1" w:after="120" w:line="390" w:lineRule="atLeast"/>
        <w:rPr>
          <w:rFonts w:eastAsia="Times New Roman" w:cs="Arial"/>
          <w:color w:val="231F20"/>
          <w:sz w:val="28"/>
          <w:szCs w:val="28"/>
          <w:lang w:eastAsia="en-IN"/>
        </w:rPr>
      </w:pPr>
      <w:r w:rsidRPr="00C132F7">
        <w:rPr>
          <w:rFonts w:eastAsia="Times New Roman" w:cs="Arial"/>
          <w:bCs/>
          <w:color w:val="231F20"/>
          <w:sz w:val="28"/>
          <w:szCs w:val="28"/>
          <w:lang w:eastAsia="en-IN"/>
        </w:rPr>
        <w:t>Polypropylene (</w:t>
      </w:r>
      <w:proofErr w:type="spellStart"/>
      <w:r w:rsidRPr="00C132F7">
        <w:rPr>
          <w:rFonts w:eastAsia="Times New Roman" w:cs="Arial"/>
          <w:bCs/>
          <w:color w:val="231F20"/>
          <w:sz w:val="28"/>
          <w:szCs w:val="28"/>
          <w:lang w:eastAsia="en-IN"/>
        </w:rPr>
        <w:t>Prolene</w:t>
      </w:r>
      <w:proofErr w:type="spellEnd"/>
      <w:r w:rsidRPr="00C132F7">
        <w:rPr>
          <w:rFonts w:eastAsia="Times New Roman" w:cs="Arial"/>
          <w:bCs/>
          <w:color w:val="231F20"/>
          <w:sz w:val="28"/>
          <w:szCs w:val="28"/>
          <w:lang w:eastAsia="en-IN"/>
        </w:rPr>
        <w:t>).</w:t>
      </w:r>
      <w:r w:rsidRPr="00C132F7">
        <w:rPr>
          <w:rFonts w:eastAsia="Times New Roman" w:cs="Arial"/>
          <w:color w:val="231F20"/>
          <w:sz w:val="28"/>
          <w:szCs w:val="28"/>
          <w:lang w:eastAsia="en-IN"/>
        </w:rPr>
        <w:t xml:space="preserve"> A synthetic monofilament </w:t>
      </w:r>
      <w:proofErr w:type="gramStart"/>
      <w:r w:rsidRPr="00C132F7">
        <w:rPr>
          <w:rFonts w:eastAsia="Times New Roman" w:cs="Arial"/>
          <w:color w:val="231F20"/>
          <w:sz w:val="28"/>
          <w:szCs w:val="28"/>
          <w:lang w:eastAsia="en-IN"/>
        </w:rPr>
        <w:t>suture</w:t>
      </w:r>
      <w:proofErr w:type="gramEnd"/>
      <w:r w:rsidRPr="00C132F7">
        <w:rPr>
          <w:rFonts w:eastAsia="Times New Roman" w:cs="Arial"/>
          <w:color w:val="231F20"/>
          <w:sz w:val="28"/>
          <w:szCs w:val="28"/>
          <w:lang w:eastAsia="en-IN"/>
        </w:rPr>
        <w:t>.</w:t>
      </w:r>
    </w:p>
    <w:p w14:paraId="5E38BCE4" w14:textId="77777777" w:rsidR="00C132F7" w:rsidRPr="00C132F7" w:rsidRDefault="00C132F7" w:rsidP="00C132F7">
      <w:pPr>
        <w:numPr>
          <w:ilvl w:val="0"/>
          <w:numId w:val="28"/>
        </w:numPr>
        <w:spacing w:before="100" w:beforeAutospacing="1" w:after="120" w:line="390" w:lineRule="atLeast"/>
        <w:rPr>
          <w:rFonts w:eastAsia="Times New Roman" w:cs="Arial"/>
          <w:color w:val="231F20"/>
          <w:sz w:val="28"/>
          <w:szCs w:val="28"/>
          <w:lang w:eastAsia="en-IN"/>
        </w:rPr>
      </w:pPr>
      <w:r w:rsidRPr="00C132F7">
        <w:rPr>
          <w:rFonts w:eastAsia="Times New Roman" w:cs="Arial"/>
          <w:bCs/>
          <w:color w:val="231F20"/>
          <w:sz w:val="28"/>
          <w:szCs w:val="28"/>
          <w:lang w:eastAsia="en-IN"/>
        </w:rPr>
        <w:t>Silk.</w:t>
      </w:r>
      <w:r w:rsidRPr="00C132F7">
        <w:rPr>
          <w:rFonts w:eastAsia="Times New Roman" w:cs="Arial"/>
          <w:color w:val="231F20"/>
          <w:sz w:val="28"/>
          <w:szCs w:val="28"/>
          <w:lang w:eastAsia="en-IN"/>
        </w:rPr>
        <w:t> A braided natural suture.</w:t>
      </w:r>
    </w:p>
    <w:p w14:paraId="41B36BDE" w14:textId="77777777" w:rsidR="00C132F7" w:rsidRPr="00C132F7" w:rsidRDefault="00C132F7" w:rsidP="00C132F7">
      <w:pPr>
        <w:numPr>
          <w:ilvl w:val="0"/>
          <w:numId w:val="28"/>
        </w:numPr>
        <w:spacing w:before="100" w:beforeAutospacing="1" w:after="120" w:line="390" w:lineRule="atLeast"/>
        <w:rPr>
          <w:rFonts w:eastAsia="Times New Roman" w:cs="Arial"/>
          <w:color w:val="231F20"/>
          <w:sz w:val="28"/>
          <w:szCs w:val="28"/>
          <w:lang w:eastAsia="en-IN"/>
        </w:rPr>
      </w:pPr>
      <w:r w:rsidRPr="00C132F7">
        <w:rPr>
          <w:rFonts w:eastAsia="Times New Roman" w:cs="Arial"/>
          <w:bCs/>
          <w:color w:val="231F20"/>
          <w:sz w:val="28"/>
          <w:szCs w:val="28"/>
          <w:lang w:eastAsia="en-IN"/>
        </w:rPr>
        <w:t>Polyester (</w:t>
      </w:r>
      <w:proofErr w:type="spellStart"/>
      <w:r w:rsidRPr="00C132F7">
        <w:rPr>
          <w:rFonts w:eastAsia="Times New Roman" w:cs="Arial"/>
          <w:bCs/>
          <w:color w:val="231F20"/>
          <w:sz w:val="28"/>
          <w:szCs w:val="28"/>
          <w:lang w:eastAsia="en-IN"/>
        </w:rPr>
        <w:t>Ethibond</w:t>
      </w:r>
      <w:proofErr w:type="spellEnd"/>
      <w:r w:rsidRPr="00C132F7">
        <w:rPr>
          <w:rFonts w:eastAsia="Times New Roman" w:cs="Arial"/>
          <w:bCs/>
          <w:color w:val="231F20"/>
          <w:sz w:val="28"/>
          <w:szCs w:val="28"/>
          <w:lang w:eastAsia="en-IN"/>
        </w:rPr>
        <w:t>).</w:t>
      </w:r>
      <w:r w:rsidRPr="00C132F7">
        <w:rPr>
          <w:rFonts w:eastAsia="Times New Roman" w:cs="Arial"/>
          <w:color w:val="231F20"/>
          <w:sz w:val="28"/>
          <w:szCs w:val="28"/>
          <w:lang w:eastAsia="en-IN"/>
        </w:rPr>
        <w:t> A braided synthetic suture.</w:t>
      </w:r>
    </w:p>
    <w:p w14:paraId="3963823F" w14:textId="79E78C05" w:rsidR="00C132F7" w:rsidRDefault="00C132F7" w:rsidP="00C132F7">
      <w:pPr>
        <w:rPr>
          <w:b/>
          <w:sz w:val="28"/>
        </w:rPr>
      </w:pPr>
    </w:p>
    <w:p w14:paraId="42F391C1" w14:textId="152B6F5C" w:rsidR="00B812D7" w:rsidRDefault="00B812D7" w:rsidP="00C132F7">
      <w:pPr>
        <w:rPr>
          <w:b/>
          <w:sz w:val="28"/>
        </w:rPr>
      </w:pPr>
    </w:p>
    <w:p w14:paraId="3E5BD285" w14:textId="63A817B3" w:rsidR="00B812D7" w:rsidRDefault="00B812D7" w:rsidP="00C132F7">
      <w:pPr>
        <w:rPr>
          <w:b/>
          <w:sz w:val="28"/>
        </w:rPr>
      </w:pPr>
    </w:p>
    <w:p w14:paraId="42A210A2" w14:textId="6DD19287" w:rsidR="00B812D7" w:rsidRDefault="00B812D7" w:rsidP="00C132F7">
      <w:pPr>
        <w:rPr>
          <w:b/>
          <w:sz w:val="28"/>
        </w:rPr>
      </w:pPr>
      <w:r>
        <w:rPr>
          <w:b/>
          <w:sz w:val="28"/>
        </w:rPr>
        <w:t>5.  Enlist the anaesthesia drug.</w:t>
      </w:r>
    </w:p>
    <w:p w14:paraId="0DBC8E5E" w14:textId="77777777" w:rsidR="00B812D7" w:rsidRPr="00B812D7" w:rsidRDefault="00B812D7" w:rsidP="00B812D7">
      <w:pPr>
        <w:pStyle w:val="ListParagraph"/>
        <w:numPr>
          <w:ilvl w:val="0"/>
          <w:numId w:val="27"/>
        </w:numPr>
        <w:rPr>
          <w:sz w:val="28"/>
          <w:szCs w:val="28"/>
        </w:rPr>
      </w:pPr>
      <w:r w:rsidRPr="00B812D7">
        <w:rPr>
          <w:sz w:val="28"/>
          <w:szCs w:val="28"/>
        </w:rPr>
        <w:t xml:space="preserve">Barbiturates. Amobarbital (trade name: Amytal) Methohexital (trade name: </w:t>
      </w:r>
      <w:proofErr w:type="spellStart"/>
      <w:r w:rsidRPr="00B812D7">
        <w:rPr>
          <w:sz w:val="28"/>
          <w:szCs w:val="28"/>
        </w:rPr>
        <w:t>Brevital</w:t>
      </w:r>
      <w:proofErr w:type="spellEnd"/>
      <w:r w:rsidRPr="00B812D7">
        <w:rPr>
          <w:sz w:val="28"/>
          <w:szCs w:val="28"/>
        </w:rPr>
        <w:t xml:space="preserve">) Thiamylal (trade name: </w:t>
      </w:r>
      <w:proofErr w:type="spellStart"/>
      <w:r w:rsidRPr="00B812D7">
        <w:rPr>
          <w:sz w:val="28"/>
          <w:szCs w:val="28"/>
        </w:rPr>
        <w:t>Surital</w:t>
      </w:r>
      <w:proofErr w:type="spellEnd"/>
      <w:r w:rsidRPr="00B812D7">
        <w:rPr>
          <w:sz w:val="28"/>
          <w:szCs w:val="28"/>
        </w:rPr>
        <w:t>) ...</w:t>
      </w:r>
    </w:p>
    <w:p w14:paraId="15AE725C" w14:textId="77777777" w:rsidR="00B812D7" w:rsidRPr="00B812D7" w:rsidRDefault="00B812D7" w:rsidP="00B812D7">
      <w:pPr>
        <w:pStyle w:val="ListParagraph"/>
        <w:numPr>
          <w:ilvl w:val="0"/>
          <w:numId w:val="27"/>
        </w:numPr>
        <w:rPr>
          <w:sz w:val="28"/>
          <w:szCs w:val="28"/>
        </w:rPr>
      </w:pPr>
      <w:r w:rsidRPr="00B812D7">
        <w:rPr>
          <w:sz w:val="28"/>
          <w:szCs w:val="28"/>
        </w:rPr>
        <w:t>Benzodiazepines. Diazepam. Lorazepam. Midazolam.</w:t>
      </w:r>
    </w:p>
    <w:p w14:paraId="6065EE77" w14:textId="77777777" w:rsidR="00B812D7" w:rsidRPr="00B812D7" w:rsidRDefault="00B812D7" w:rsidP="00B812D7">
      <w:pPr>
        <w:pStyle w:val="ListParagraph"/>
        <w:numPr>
          <w:ilvl w:val="0"/>
          <w:numId w:val="27"/>
        </w:numPr>
        <w:rPr>
          <w:sz w:val="28"/>
          <w:szCs w:val="28"/>
        </w:rPr>
      </w:pPr>
      <w:r w:rsidRPr="00B812D7">
        <w:rPr>
          <w:sz w:val="28"/>
          <w:szCs w:val="28"/>
        </w:rPr>
        <w:t>Etomidate.</w:t>
      </w:r>
    </w:p>
    <w:p w14:paraId="417A2A2A" w14:textId="77777777" w:rsidR="00B812D7" w:rsidRPr="00B812D7" w:rsidRDefault="00B812D7" w:rsidP="00B812D7">
      <w:pPr>
        <w:pStyle w:val="ListParagraph"/>
        <w:numPr>
          <w:ilvl w:val="0"/>
          <w:numId w:val="27"/>
        </w:numPr>
        <w:rPr>
          <w:sz w:val="28"/>
          <w:szCs w:val="28"/>
        </w:rPr>
      </w:pPr>
      <w:r w:rsidRPr="00B812D7">
        <w:rPr>
          <w:sz w:val="28"/>
          <w:szCs w:val="28"/>
        </w:rPr>
        <w:t>Ketamine.</w:t>
      </w:r>
    </w:p>
    <w:p w14:paraId="06B06C6C" w14:textId="776B0F4E" w:rsidR="00B812D7" w:rsidRDefault="00B812D7" w:rsidP="00B812D7">
      <w:pPr>
        <w:pStyle w:val="ListParagraph"/>
        <w:numPr>
          <w:ilvl w:val="0"/>
          <w:numId w:val="27"/>
        </w:numPr>
        <w:rPr>
          <w:sz w:val="28"/>
          <w:szCs w:val="28"/>
        </w:rPr>
      </w:pPr>
      <w:r w:rsidRPr="00B812D7">
        <w:rPr>
          <w:sz w:val="28"/>
          <w:szCs w:val="28"/>
        </w:rPr>
        <w:t>Propofol.</w:t>
      </w:r>
    </w:p>
    <w:p w14:paraId="61371D9E" w14:textId="65A13A95" w:rsidR="00B812D7" w:rsidRPr="00B812D7" w:rsidRDefault="00B812D7" w:rsidP="00B812D7">
      <w:pPr>
        <w:rPr>
          <w:b/>
          <w:sz w:val="28"/>
          <w:szCs w:val="28"/>
        </w:rPr>
      </w:pPr>
      <w:r>
        <w:rPr>
          <w:b/>
          <w:sz w:val="28"/>
          <w:szCs w:val="28"/>
        </w:rPr>
        <w:t>6.  Enlist the types of surgical drains.</w:t>
      </w:r>
    </w:p>
    <w:p w14:paraId="73379E70" w14:textId="77777777" w:rsidR="0096412D" w:rsidRDefault="0096412D" w:rsidP="00B812D7">
      <w:pPr>
        <w:pStyle w:val="ListParagraph"/>
        <w:numPr>
          <w:ilvl w:val="0"/>
          <w:numId w:val="30"/>
        </w:numPr>
        <w:rPr>
          <w:sz w:val="28"/>
        </w:rPr>
        <w:sectPr w:rsidR="0096412D" w:rsidSect="000F0422">
          <w:type w:val="continuous"/>
          <w:pgSz w:w="11906" w:h="16838"/>
          <w:pgMar w:top="1135" w:right="1440" w:bottom="709" w:left="1440" w:header="708" w:footer="708" w:gutter="0"/>
          <w:cols w:space="708"/>
          <w:docGrid w:linePitch="360"/>
        </w:sectPr>
      </w:pPr>
    </w:p>
    <w:p w14:paraId="1BEF3D3B" w14:textId="7C6CC111" w:rsidR="00B812D7" w:rsidRPr="00B812D7" w:rsidRDefault="00B812D7" w:rsidP="00B812D7">
      <w:pPr>
        <w:pStyle w:val="ListParagraph"/>
        <w:numPr>
          <w:ilvl w:val="0"/>
          <w:numId w:val="30"/>
        </w:numPr>
        <w:rPr>
          <w:b/>
          <w:sz w:val="28"/>
        </w:rPr>
      </w:pPr>
      <w:r>
        <w:rPr>
          <w:sz w:val="28"/>
        </w:rPr>
        <w:t>Open drains</w:t>
      </w:r>
    </w:p>
    <w:p w14:paraId="392AE26B" w14:textId="542C5FC6" w:rsidR="00B812D7" w:rsidRPr="00B812D7" w:rsidRDefault="00B812D7" w:rsidP="00B812D7">
      <w:pPr>
        <w:pStyle w:val="ListParagraph"/>
        <w:numPr>
          <w:ilvl w:val="0"/>
          <w:numId w:val="30"/>
        </w:numPr>
        <w:rPr>
          <w:b/>
          <w:sz w:val="28"/>
        </w:rPr>
      </w:pPr>
      <w:r>
        <w:rPr>
          <w:sz w:val="28"/>
        </w:rPr>
        <w:t>Closed drains</w:t>
      </w:r>
    </w:p>
    <w:p w14:paraId="456317C1" w14:textId="0759A016" w:rsidR="00B812D7" w:rsidRPr="0096412D" w:rsidRDefault="0096412D" w:rsidP="00B812D7">
      <w:pPr>
        <w:pStyle w:val="ListParagraph"/>
        <w:numPr>
          <w:ilvl w:val="0"/>
          <w:numId w:val="30"/>
        </w:numPr>
        <w:rPr>
          <w:b/>
          <w:sz w:val="28"/>
        </w:rPr>
      </w:pPr>
      <w:r>
        <w:rPr>
          <w:sz w:val="28"/>
        </w:rPr>
        <w:t>Active drains</w:t>
      </w:r>
    </w:p>
    <w:p w14:paraId="145F0ED6" w14:textId="37C612DE" w:rsidR="0096412D" w:rsidRPr="0096412D" w:rsidRDefault="0096412D" w:rsidP="00B812D7">
      <w:pPr>
        <w:pStyle w:val="ListParagraph"/>
        <w:numPr>
          <w:ilvl w:val="0"/>
          <w:numId w:val="30"/>
        </w:numPr>
        <w:rPr>
          <w:b/>
          <w:sz w:val="28"/>
        </w:rPr>
      </w:pPr>
      <w:r>
        <w:rPr>
          <w:sz w:val="28"/>
        </w:rPr>
        <w:t>Passive drains</w:t>
      </w:r>
    </w:p>
    <w:p w14:paraId="44CEA2F1" w14:textId="5414A2DB" w:rsidR="0096412D" w:rsidRDefault="0096412D" w:rsidP="0096412D">
      <w:pPr>
        <w:rPr>
          <w:b/>
          <w:sz w:val="28"/>
        </w:rPr>
      </w:pPr>
      <w:r>
        <w:rPr>
          <w:b/>
          <w:sz w:val="28"/>
        </w:rPr>
        <w:t>7.  Enlist the needs of informed consent.</w:t>
      </w:r>
    </w:p>
    <w:p w14:paraId="36B880AE" w14:textId="00B320DE" w:rsidR="0096412D" w:rsidRPr="0096412D" w:rsidRDefault="0096412D" w:rsidP="0096412D">
      <w:pPr>
        <w:pStyle w:val="ListParagraph"/>
        <w:numPr>
          <w:ilvl w:val="0"/>
          <w:numId w:val="31"/>
        </w:numPr>
        <w:rPr>
          <w:b/>
          <w:sz w:val="28"/>
        </w:rPr>
      </w:pPr>
      <w:r>
        <w:rPr>
          <w:sz w:val="28"/>
        </w:rPr>
        <w:t>It’s ethical thing to do</w:t>
      </w:r>
    </w:p>
    <w:p w14:paraId="0F44B486" w14:textId="23713CB0" w:rsidR="0096412D" w:rsidRPr="0096412D" w:rsidRDefault="0096412D" w:rsidP="0096412D">
      <w:pPr>
        <w:pStyle w:val="ListParagraph"/>
        <w:numPr>
          <w:ilvl w:val="0"/>
          <w:numId w:val="31"/>
        </w:numPr>
        <w:rPr>
          <w:b/>
          <w:sz w:val="28"/>
        </w:rPr>
      </w:pPr>
      <w:r>
        <w:rPr>
          <w:sz w:val="28"/>
        </w:rPr>
        <w:t>It’s a safety and quality of care issue</w:t>
      </w:r>
    </w:p>
    <w:p w14:paraId="4A31DF6A" w14:textId="73009413" w:rsidR="0096412D" w:rsidRPr="0096412D" w:rsidRDefault="0096412D" w:rsidP="0096412D">
      <w:pPr>
        <w:pStyle w:val="ListParagraph"/>
        <w:numPr>
          <w:ilvl w:val="0"/>
          <w:numId w:val="31"/>
        </w:numPr>
        <w:rPr>
          <w:b/>
          <w:sz w:val="28"/>
        </w:rPr>
      </w:pPr>
      <w:r>
        <w:rPr>
          <w:sz w:val="28"/>
        </w:rPr>
        <w:t>It’s the law</w:t>
      </w:r>
    </w:p>
    <w:p w14:paraId="5C301CB9" w14:textId="191074CD" w:rsidR="0096412D" w:rsidRPr="0096412D" w:rsidRDefault="0096412D" w:rsidP="0096412D">
      <w:pPr>
        <w:pStyle w:val="ListParagraph"/>
        <w:numPr>
          <w:ilvl w:val="0"/>
          <w:numId w:val="31"/>
        </w:numPr>
        <w:rPr>
          <w:b/>
          <w:sz w:val="28"/>
        </w:rPr>
      </w:pPr>
      <w:r>
        <w:rPr>
          <w:sz w:val="28"/>
        </w:rPr>
        <w:t>Regularity Requirement</w:t>
      </w:r>
    </w:p>
    <w:p w14:paraId="073E2887" w14:textId="5141C010" w:rsidR="0096412D" w:rsidRPr="0096412D" w:rsidRDefault="0096412D" w:rsidP="0096412D">
      <w:pPr>
        <w:pStyle w:val="ListParagraph"/>
        <w:numPr>
          <w:ilvl w:val="0"/>
          <w:numId w:val="31"/>
        </w:numPr>
        <w:rPr>
          <w:b/>
          <w:sz w:val="28"/>
        </w:rPr>
      </w:pPr>
      <w:r>
        <w:rPr>
          <w:sz w:val="28"/>
        </w:rPr>
        <w:t>Hospital Policy</w:t>
      </w:r>
    </w:p>
    <w:p w14:paraId="62720D49" w14:textId="743F89DB" w:rsidR="0096412D" w:rsidRDefault="0096412D" w:rsidP="0096412D">
      <w:pPr>
        <w:rPr>
          <w:b/>
          <w:sz w:val="28"/>
        </w:rPr>
      </w:pPr>
      <w:r>
        <w:rPr>
          <w:b/>
          <w:sz w:val="28"/>
        </w:rPr>
        <w:t xml:space="preserve">8.  List the complications of </w:t>
      </w:r>
      <w:r w:rsidRPr="0096412D">
        <w:rPr>
          <w:b/>
          <w:sz w:val="28"/>
        </w:rPr>
        <w:t>Thoracentesis.</w:t>
      </w:r>
    </w:p>
    <w:p w14:paraId="26B7A749" w14:textId="77777777" w:rsidR="0096412D" w:rsidRPr="0096412D" w:rsidRDefault="0096412D" w:rsidP="0096412D">
      <w:pPr>
        <w:numPr>
          <w:ilvl w:val="0"/>
          <w:numId w:val="32"/>
        </w:numPr>
        <w:spacing w:before="100" w:beforeAutospacing="1" w:after="100" w:afterAutospacing="1" w:line="240" w:lineRule="auto"/>
        <w:textAlignment w:val="baseline"/>
        <w:rPr>
          <w:rFonts w:eastAsia="Times New Roman" w:cs="Arial"/>
          <w:color w:val="000000"/>
          <w:sz w:val="28"/>
          <w:szCs w:val="28"/>
          <w:lang w:eastAsia="en-IN"/>
        </w:rPr>
      </w:pPr>
      <w:r w:rsidRPr="0096412D">
        <w:rPr>
          <w:rFonts w:eastAsia="Times New Roman" w:cs="Arial"/>
          <w:color w:val="000000"/>
          <w:sz w:val="28"/>
          <w:szCs w:val="28"/>
          <w:lang w:eastAsia="en-IN"/>
        </w:rPr>
        <w:t>Air in the space between the lung covering (pleural space) that causes the lung to collapse (pneumothorax)</w:t>
      </w:r>
    </w:p>
    <w:p w14:paraId="6E9951EA" w14:textId="77777777" w:rsidR="0096412D" w:rsidRPr="0096412D" w:rsidRDefault="0096412D" w:rsidP="0096412D">
      <w:pPr>
        <w:numPr>
          <w:ilvl w:val="0"/>
          <w:numId w:val="32"/>
        </w:numPr>
        <w:spacing w:before="100" w:beforeAutospacing="1" w:after="100" w:afterAutospacing="1" w:line="240" w:lineRule="auto"/>
        <w:textAlignment w:val="baseline"/>
        <w:rPr>
          <w:rFonts w:eastAsia="Times New Roman" w:cs="Arial"/>
          <w:color w:val="000000"/>
          <w:sz w:val="28"/>
          <w:szCs w:val="28"/>
          <w:lang w:eastAsia="en-IN"/>
        </w:rPr>
      </w:pPr>
      <w:r w:rsidRPr="0096412D">
        <w:rPr>
          <w:rFonts w:eastAsia="Times New Roman" w:cs="Arial"/>
          <w:color w:val="000000"/>
          <w:sz w:val="28"/>
          <w:szCs w:val="28"/>
          <w:lang w:eastAsia="en-IN"/>
        </w:rPr>
        <w:t>Bleeding</w:t>
      </w:r>
    </w:p>
    <w:p w14:paraId="0AE87945" w14:textId="77777777" w:rsidR="0096412D" w:rsidRPr="0096412D" w:rsidRDefault="0096412D" w:rsidP="0096412D">
      <w:pPr>
        <w:numPr>
          <w:ilvl w:val="0"/>
          <w:numId w:val="32"/>
        </w:numPr>
        <w:spacing w:before="100" w:beforeAutospacing="1" w:after="100" w:afterAutospacing="1" w:line="240" w:lineRule="auto"/>
        <w:textAlignment w:val="baseline"/>
        <w:rPr>
          <w:rFonts w:eastAsia="Times New Roman" w:cs="Arial"/>
          <w:color w:val="000000"/>
          <w:sz w:val="28"/>
          <w:szCs w:val="28"/>
          <w:lang w:eastAsia="en-IN"/>
        </w:rPr>
      </w:pPr>
      <w:r w:rsidRPr="0096412D">
        <w:rPr>
          <w:rFonts w:eastAsia="Times New Roman" w:cs="Arial"/>
          <w:color w:val="000000"/>
          <w:sz w:val="28"/>
          <w:szCs w:val="28"/>
          <w:lang w:eastAsia="en-IN"/>
        </w:rPr>
        <w:t>Infection</w:t>
      </w:r>
    </w:p>
    <w:p w14:paraId="1380F7E7" w14:textId="7BC8146E" w:rsidR="0096412D" w:rsidRDefault="0096412D" w:rsidP="0096412D">
      <w:pPr>
        <w:numPr>
          <w:ilvl w:val="0"/>
          <w:numId w:val="32"/>
        </w:numPr>
        <w:spacing w:before="100" w:beforeAutospacing="1" w:after="100" w:afterAutospacing="1" w:line="240" w:lineRule="auto"/>
        <w:textAlignment w:val="baseline"/>
        <w:rPr>
          <w:rFonts w:eastAsia="Times New Roman" w:cs="Arial"/>
          <w:color w:val="000000"/>
          <w:sz w:val="28"/>
          <w:szCs w:val="28"/>
          <w:lang w:eastAsia="en-IN"/>
        </w:rPr>
      </w:pPr>
      <w:r w:rsidRPr="0096412D">
        <w:rPr>
          <w:rFonts w:eastAsia="Times New Roman" w:cs="Arial"/>
          <w:color w:val="000000"/>
          <w:sz w:val="28"/>
          <w:szCs w:val="28"/>
          <w:lang w:eastAsia="en-IN"/>
        </w:rPr>
        <w:t>Liver or spleen injury (rare)</w:t>
      </w:r>
    </w:p>
    <w:p w14:paraId="45C4B29A" w14:textId="5CDB8CE4" w:rsidR="0096412D" w:rsidRPr="0096412D" w:rsidRDefault="0096412D" w:rsidP="0096412D">
      <w:pPr>
        <w:spacing w:before="100" w:beforeAutospacing="1" w:after="100" w:afterAutospacing="1" w:line="240" w:lineRule="auto"/>
        <w:textAlignment w:val="baseline"/>
        <w:rPr>
          <w:rFonts w:eastAsia="Times New Roman" w:cs="Arial"/>
          <w:b/>
          <w:color w:val="FF0000"/>
          <w:sz w:val="28"/>
          <w:szCs w:val="28"/>
          <w:lang w:eastAsia="en-IN"/>
        </w:rPr>
      </w:pPr>
      <w:r w:rsidRPr="0096412D">
        <w:rPr>
          <w:rFonts w:eastAsia="Times New Roman" w:cs="Arial"/>
          <w:b/>
          <w:color w:val="FF0000"/>
          <w:sz w:val="28"/>
          <w:szCs w:val="28"/>
          <w:lang w:eastAsia="en-IN"/>
        </w:rPr>
        <w:t>9.  Differentiate between Hydrothorax and pneumothorax.</w:t>
      </w:r>
    </w:p>
    <w:p w14:paraId="44988D3F" w14:textId="0FFC33E4" w:rsidR="0096412D" w:rsidRPr="0096412D" w:rsidRDefault="0096412D" w:rsidP="0096412D">
      <w:pPr>
        <w:rPr>
          <w:color w:val="FF0000"/>
          <w:sz w:val="28"/>
          <w:szCs w:val="28"/>
          <w:shd w:val="clear" w:color="auto" w:fill="FFFFFF"/>
        </w:rPr>
      </w:pPr>
      <w:r w:rsidRPr="0096412D">
        <w:rPr>
          <w:rFonts w:eastAsia="Times New Roman" w:cs="Arial"/>
          <w:b/>
          <w:color w:val="FF0000"/>
          <w:sz w:val="28"/>
          <w:szCs w:val="28"/>
          <w:lang w:eastAsia="en-IN"/>
        </w:rPr>
        <w:t xml:space="preserve">Hydrothorax: </w:t>
      </w:r>
      <w:proofErr w:type="spellStart"/>
      <w:r w:rsidRPr="0096412D">
        <w:rPr>
          <w:color w:val="FF0000"/>
          <w:sz w:val="28"/>
          <w:szCs w:val="28"/>
          <w:shd w:val="clear" w:color="auto" w:fill="FFFFFF"/>
        </w:rPr>
        <w:t>Hemothorax</w:t>
      </w:r>
      <w:proofErr w:type="spellEnd"/>
      <w:r w:rsidRPr="0096412D">
        <w:rPr>
          <w:color w:val="FF0000"/>
          <w:sz w:val="28"/>
          <w:szCs w:val="28"/>
          <w:shd w:val="clear" w:color="auto" w:fill="FFFFFF"/>
        </w:rPr>
        <w:t xml:space="preserve"> refers to the presence of blood in the pleural cavity. </w:t>
      </w:r>
      <w:proofErr w:type="spellStart"/>
      <w:r w:rsidRPr="0096412D">
        <w:rPr>
          <w:color w:val="FF0000"/>
          <w:sz w:val="28"/>
          <w:szCs w:val="28"/>
          <w:shd w:val="clear" w:color="auto" w:fill="FFFFFF"/>
        </w:rPr>
        <w:t>Hemo</w:t>
      </w:r>
      <w:proofErr w:type="spellEnd"/>
      <w:r w:rsidRPr="0096412D">
        <w:rPr>
          <w:color w:val="FF0000"/>
          <w:sz w:val="28"/>
          <w:szCs w:val="28"/>
          <w:shd w:val="clear" w:color="auto" w:fill="FFFFFF"/>
        </w:rPr>
        <w:t>- means blood and -thorax means chest. The pleural cavity is located in the chest. It's the space between the lungs and inner chest wall, sort of like the space between a nut and the inside of its shell, where the nut is like our lung.</w:t>
      </w:r>
    </w:p>
    <w:p w14:paraId="595F5D36" w14:textId="25F93023" w:rsidR="0096412D" w:rsidRDefault="0096412D" w:rsidP="0096412D">
      <w:pPr>
        <w:rPr>
          <w:color w:val="FF0000"/>
          <w:sz w:val="28"/>
          <w:szCs w:val="28"/>
          <w:shd w:val="clear" w:color="auto" w:fill="FFFFFF"/>
        </w:rPr>
      </w:pPr>
      <w:r w:rsidRPr="0096412D">
        <w:rPr>
          <w:rFonts w:eastAsia="Times New Roman" w:cs="Arial"/>
          <w:b/>
          <w:color w:val="FF0000"/>
          <w:sz w:val="28"/>
          <w:szCs w:val="28"/>
          <w:lang w:eastAsia="en-IN"/>
        </w:rPr>
        <w:t xml:space="preserve">Pneumothorax: </w:t>
      </w:r>
      <w:r w:rsidRPr="0096412D">
        <w:rPr>
          <w:color w:val="FF0000"/>
          <w:sz w:val="28"/>
          <w:szCs w:val="28"/>
          <w:shd w:val="clear" w:color="auto" w:fill="FFFFFF"/>
        </w:rPr>
        <w:t xml:space="preserve">Unlike </w:t>
      </w:r>
      <w:proofErr w:type="spellStart"/>
      <w:r w:rsidRPr="0096412D">
        <w:rPr>
          <w:color w:val="FF0000"/>
          <w:sz w:val="28"/>
          <w:szCs w:val="28"/>
          <w:shd w:val="clear" w:color="auto" w:fill="FFFFFF"/>
        </w:rPr>
        <w:t>hemothorax</w:t>
      </w:r>
      <w:proofErr w:type="spellEnd"/>
      <w:r w:rsidRPr="0096412D">
        <w:rPr>
          <w:color w:val="FF0000"/>
          <w:sz w:val="28"/>
          <w:szCs w:val="28"/>
          <w:shd w:val="clear" w:color="auto" w:fill="FFFFFF"/>
        </w:rPr>
        <w:t xml:space="preserve">, the word pneumothorax refers to air in the pleural space. Pneumo- can refer to the lungs or air and -thorax means chest, just as before. So, in this case, it's not blood that is found in the pleural cavity, it's air. This is just as bad for proper breathing as a </w:t>
      </w:r>
      <w:proofErr w:type="spellStart"/>
      <w:r w:rsidRPr="0096412D">
        <w:rPr>
          <w:color w:val="FF0000"/>
          <w:sz w:val="28"/>
          <w:szCs w:val="28"/>
          <w:shd w:val="clear" w:color="auto" w:fill="FFFFFF"/>
        </w:rPr>
        <w:t>hemothorax</w:t>
      </w:r>
      <w:proofErr w:type="spellEnd"/>
      <w:r w:rsidRPr="0096412D">
        <w:rPr>
          <w:color w:val="FF0000"/>
          <w:sz w:val="28"/>
          <w:szCs w:val="28"/>
          <w:shd w:val="clear" w:color="auto" w:fill="FFFFFF"/>
        </w:rPr>
        <w:t xml:space="preserve"> is.</w:t>
      </w:r>
    </w:p>
    <w:p w14:paraId="63B86902" w14:textId="34A157B4" w:rsidR="0096412D" w:rsidRDefault="0096412D" w:rsidP="0096412D">
      <w:pPr>
        <w:rPr>
          <w:b/>
          <w:color w:val="FF0000"/>
          <w:sz w:val="28"/>
          <w:szCs w:val="28"/>
        </w:rPr>
      </w:pPr>
    </w:p>
    <w:p w14:paraId="2CAE7666" w14:textId="166D5291" w:rsidR="0096412D" w:rsidRDefault="0096412D" w:rsidP="0096412D">
      <w:pPr>
        <w:rPr>
          <w:b/>
          <w:sz w:val="28"/>
          <w:szCs w:val="28"/>
        </w:rPr>
      </w:pPr>
      <w:r>
        <w:rPr>
          <w:b/>
          <w:sz w:val="28"/>
          <w:szCs w:val="28"/>
        </w:rPr>
        <w:t>10.  Pulse oximetry – purpose</w:t>
      </w:r>
    </w:p>
    <w:p w14:paraId="4B6A9040" w14:textId="77777777" w:rsidR="0096412D" w:rsidRPr="0096412D" w:rsidRDefault="0096412D" w:rsidP="0096412D">
      <w:pPr>
        <w:spacing w:before="375" w:after="375" w:line="390" w:lineRule="atLeast"/>
        <w:rPr>
          <w:rFonts w:eastAsia="Times New Roman" w:cs="Arial"/>
          <w:sz w:val="28"/>
          <w:szCs w:val="28"/>
          <w:lang w:eastAsia="en-IN"/>
        </w:rPr>
      </w:pPr>
      <w:r w:rsidRPr="0096412D">
        <w:rPr>
          <w:rFonts w:eastAsia="Times New Roman" w:cs="Arial"/>
          <w:sz w:val="28"/>
          <w:szCs w:val="28"/>
          <w:lang w:eastAsia="en-IN"/>
        </w:rPr>
        <w:t>It may be used to monitor the health of individuals with any type of condition that can affect blood oxygen levels, especially while they’re in the hospital. These conditions include:</w:t>
      </w:r>
    </w:p>
    <w:p w14:paraId="522CB493" w14:textId="616B4988" w:rsidR="0096412D" w:rsidRPr="0096412D" w:rsidRDefault="0096412D" w:rsidP="0096412D">
      <w:pPr>
        <w:numPr>
          <w:ilvl w:val="0"/>
          <w:numId w:val="33"/>
        </w:numPr>
        <w:spacing w:before="100" w:beforeAutospacing="1" w:after="120" w:line="390" w:lineRule="atLeast"/>
        <w:rPr>
          <w:rFonts w:eastAsia="Times New Roman" w:cs="Arial"/>
          <w:sz w:val="28"/>
          <w:szCs w:val="28"/>
          <w:lang w:eastAsia="en-IN"/>
        </w:rPr>
      </w:pPr>
      <w:r w:rsidRPr="00CD6A02">
        <w:rPr>
          <w:rFonts w:eastAsia="Times New Roman" w:cs="Arial"/>
          <w:sz w:val="28"/>
          <w:szCs w:val="28"/>
          <w:lang w:eastAsia="en-IN"/>
        </w:rPr>
        <w:t>chronic obstructive pulmonary disease (COPD)</w:t>
      </w:r>
    </w:p>
    <w:p w14:paraId="181856A1" w14:textId="7D64D4B0" w:rsidR="0096412D" w:rsidRPr="0096412D" w:rsidRDefault="0096412D" w:rsidP="0096412D">
      <w:pPr>
        <w:numPr>
          <w:ilvl w:val="0"/>
          <w:numId w:val="33"/>
        </w:numPr>
        <w:spacing w:before="100" w:beforeAutospacing="1" w:after="120" w:line="390" w:lineRule="atLeast"/>
        <w:rPr>
          <w:rFonts w:eastAsia="Times New Roman" w:cs="Arial"/>
          <w:sz w:val="28"/>
          <w:szCs w:val="28"/>
          <w:lang w:eastAsia="en-IN"/>
        </w:rPr>
      </w:pPr>
      <w:r w:rsidRPr="00CD6A02">
        <w:rPr>
          <w:rFonts w:eastAsia="Times New Roman" w:cs="Arial"/>
          <w:sz w:val="28"/>
          <w:szCs w:val="28"/>
          <w:lang w:eastAsia="en-IN"/>
        </w:rPr>
        <w:t>asthma</w:t>
      </w:r>
    </w:p>
    <w:p w14:paraId="78C00F30" w14:textId="17673D88" w:rsidR="0096412D" w:rsidRPr="0096412D" w:rsidRDefault="0096412D" w:rsidP="0096412D">
      <w:pPr>
        <w:numPr>
          <w:ilvl w:val="0"/>
          <w:numId w:val="33"/>
        </w:numPr>
        <w:spacing w:before="100" w:beforeAutospacing="1" w:after="120" w:line="390" w:lineRule="atLeast"/>
        <w:rPr>
          <w:rFonts w:eastAsia="Times New Roman" w:cs="Arial"/>
          <w:sz w:val="28"/>
          <w:szCs w:val="28"/>
          <w:lang w:eastAsia="en-IN"/>
        </w:rPr>
      </w:pPr>
      <w:r w:rsidRPr="00CD6A02">
        <w:rPr>
          <w:rFonts w:eastAsia="Times New Roman" w:cs="Arial"/>
          <w:sz w:val="28"/>
          <w:szCs w:val="28"/>
          <w:lang w:eastAsia="en-IN"/>
        </w:rPr>
        <w:t>pneumonia</w:t>
      </w:r>
    </w:p>
    <w:p w14:paraId="7B13A72F" w14:textId="77777777" w:rsidR="0096412D" w:rsidRPr="0096412D" w:rsidRDefault="0096412D" w:rsidP="0096412D">
      <w:pPr>
        <w:numPr>
          <w:ilvl w:val="0"/>
          <w:numId w:val="33"/>
        </w:numPr>
        <w:spacing w:before="100" w:beforeAutospacing="1" w:after="120" w:line="390" w:lineRule="atLeast"/>
        <w:rPr>
          <w:rFonts w:eastAsia="Times New Roman" w:cs="Arial"/>
          <w:sz w:val="28"/>
          <w:szCs w:val="28"/>
          <w:lang w:eastAsia="en-IN"/>
        </w:rPr>
      </w:pPr>
      <w:r w:rsidRPr="0096412D">
        <w:rPr>
          <w:rFonts w:eastAsia="Times New Roman" w:cs="Arial"/>
          <w:sz w:val="28"/>
          <w:szCs w:val="28"/>
          <w:lang w:eastAsia="en-IN"/>
        </w:rPr>
        <w:t>lung cancer</w:t>
      </w:r>
    </w:p>
    <w:p w14:paraId="3C01B4EE" w14:textId="0E6C9072" w:rsidR="0096412D" w:rsidRPr="0096412D" w:rsidRDefault="0096412D" w:rsidP="0096412D">
      <w:pPr>
        <w:numPr>
          <w:ilvl w:val="0"/>
          <w:numId w:val="33"/>
        </w:numPr>
        <w:spacing w:before="100" w:beforeAutospacing="1" w:after="120" w:line="390" w:lineRule="atLeast"/>
        <w:rPr>
          <w:rFonts w:eastAsia="Times New Roman" w:cs="Arial"/>
          <w:sz w:val="28"/>
          <w:szCs w:val="28"/>
          <w:lang w:eastAsia="en-IN"/>
        </w:rPr>
      </w:pPr>
      <w:r w:rsidRPr="00CD6A02">
        <w:rPr>
          <w:rFonts w:eastAsia="Times New Roman" w:cs="Arial"/>
          <w:sz w:val="28"/>
          <w:szCs w:val="28"/>
          <w:lang w:eastAsia="en-IN"/>
        </w:rPr>
        <w:t>anaemia</w:t>
      </w:r>
    </w:p>
    <w:p w14:paraId="2886D5DF" w14:textId="77777777" w:rsidR="0096412D" w:rsidRPr="0096412D" w:rsidRDefault="0096412D" w:rsidP="0096412D">
      <w:pPr>
        <w:numPr>
          <w:ilvl w:val="0"/>
          <w:numId w:val="33"/>
        </w:numPr>
        <w:spacing w:before="100" w:beforeAutospacing="1" w:after="120" w:line="390" w:lineRule="atLeast"/>
        <w:rPr>
          <w:rFonts w:eastAsia="Times New Roman" w:cs="Arial"/>
          <w:sz w:val="28"/>
          <w:szCs w:val="28"/>
          <w:lang w:eastAsia="en-IN"/>
        </w:rPr>
      </w:pPr>
      <w:r w:rsidRPr="0096412D">
        <w:rPr>
          <w:rFonts w:eastAsia="Times New Roman" w:cs="Arial"/>
          <w:sz w:val="28"/>
          <w:szCs w:val="28"/>
          <w:lang w:eastAsia="en-IN"/>
        </w:rPr>
        <w:t>heart attack or heart failure</w:t>
      </w:r>
    </w:p>
    <w:p w14:paraId="57C78375" w14:textId="77777777" w:rsidR="0096412D" w:rsidRPr="0096412D" w:rsidRDefault="0096412D" w:rsidP="0096412D">
      <w:pPr>
        <w:numPr>
          <w:ilvl w:val="0"/>
          <w:numId w:val="33"/>
        </w:numPr>
        <w:spacing w:before="100" w:beforeAutospacing="1" w:after="120" w:line="390" w:lineRule="atLeast"/>
        <w:rPr>
          <w:rFonts w:eastAsia="Times New Roman" w:cs="Arial"/>
          <w:sz w:val="28"/>
          <w:szCs w:val="28"/>
          <w:lang w:eastAsia="en-IN"/>
        </w:rPr>
      </w:pPr>
      <w:r w:rsidRPr="0096412D">
        <w:rPr>
          <w:rFonts w:eastAsia="Times New Roman" w:cs="Arial"/>
          <w:sz w:val="28"/>
          <w:szCs w:val="28"/>
          <w:lang w:eastAsia="en-IN"/>
        </w:rPr>
        <w:t>congenital heart defects</w:t>
      </w:r>
    </w:p>
    <w:p w14:paraId="061A86AF" w14:textId="52FE2131" w:rsidR="0096412D" w:rsidRDefault="0096412D" w:rsidP="0096412D">
      <w:pPr>
        <w:rPr>
          <w:b/>
          <w:sz w:val="28"/>
          <w:szCs w:val="28"/>
        </w:rPr>
      </w:pPr>
    </w:p>
    <w:p w14:paraId="7A4C2D23" w14:textId="68057471" w:rsidR="00836F52" w:rsidRDefault="00836F52" w:rsidP="0096412D">
      <w:pPr>
        <w:rPr>
          <w:b/>
          <w:sz w:val="28"/>
          <w:szCs w:val="28"/>
        </w:rPr>
      </w:pPr>
      <w:r>
        <w:rPr>
          <w:b/>
          <w:sz w:val="28"/>
          <w:szCs w:val="28"/>
        </w:rPr>
        <w:t>11. Define Hypoxia.</w:t>
      </w:r>
    </w:p>
    <w:p w14:paraId="3450F2E3" w14:textId="188D6122" w:rsidR="00836F52" w:rsidRDefault="00836F52" w:rsidP="00836F52">
      <w:pPr>
        <w:rPr>
          <w:sz w:val="28"/>
          <w:szCs w:val="28"/>
        </w:rPr>
      </w:pPr>
      <w:r w:rsidRPr="00836F52">
        <w:rPr>
          <w:sz w:val="28"/>
          <w:szCs w:val="28"/>
        </w:rPr>
        <w:t>Hypoxia is a condition or state in which the supply of oxygen is insufficient for normal life functions; hypoxemia is a condition or state where there is a low arterial oxygen supply</w:t>
      </w:r>
      <w:r>
        <w:rPr>
          <w:sz w:val="28"/>
          <w:szCs w:val="28"/>
        </w:rPr>
        <w:t>.</w:t>
      </w:r>
    </w:p>
    <w:p w14:paraId="02D42168" w14:textId="00DC65C2" w:rsidR="00767D6D" w:rsidRDefault="00767D6D" w:rsidP="00836F52">
      <w:pPr>
        <w:rPr>
          <w:b/>
          <w:sz w:val="28"/>
          <w:szCs w:val="28"/>
        </w:rPr>
      </w:pPr>
      <w:r>
        <w:rPr>
          <w:b/>
          <w:sz w:val="28"/>
          <w:szCs w:val="28"/>
        </w:rPr>
        <w:t>12.  List the types of suctioning.</w:t>
      </w:r>
    </w:p>
    <w:p w14:paraId="1507E8E9" w14:textId="49318E23" w:rsidR="00767D6D" w:rsidRPr="00767D6D" w:rsidRDefault="00767D6D" w:rsidP="00767D6D">
      <w:pPr>
        <w:pStyle w:val="ListParagraph"/>
        <w:numPr>
          <w:ilvl w:val="0"/>
          <w:numId w:val="35"/>
        </w:numPr>
        <w:rPr>
          <w:sz w:val="28"/>
          <w:szCs w:val="28"/>
        </w:rPr>
      </w:pPr>
      <w:r w:rsidRPr="00767D6D">
        <w:rPr>
          <w:sz w:val="28"/>
          <w:szCs w:val="28"/>
        </w:rPr>
        <w:t>Nasal suction (suctioning in the nose)</w:t>
      </w:r>
    </w:p>
    <w:p w14:paraId="6B7EE059" w14:textId="1D9F0ACE" w:rsidR="00767D6D" w:rsidRPr="00767D6D" w:rsidRDefault="00767D6D" w:rsidP="00767D6D">
      <w:pPr>
        <w:pStyle w:val="ListParagraph"/>
        <w:numPr>
          <w:ilvl w:val="0"/>
          <w:numId w:val="35"/>
        </w:numPr>
        <w:rPr>
          <w:sz w:val="28"/>
          <w:szCs w:val="28"/>
        </w:rPr>
      </w:pPr>
      <w:r w:rsidRPr="00767D6D">
        <w:rPr>
          <w:sz w:val="28"/>
          <w:szCs w:val="28"/>
        </w:rPr>
        <w:t>Oral suction (suctioning the mouth)</w:t>
      </w:r>
    </w:p>
    <w:p w14:paraId="7D71AEE3" w14:textId="18D8D930" w:rsidR="00767D6D" w:rsidRPr="00767D6D" w:rsidRDefault="00767D6D" w:rsidP="00767D6D">
      <w:pPr>
        <w:pStyle w:val="ListParagraph"/>
        <w:numPr>
          <w:ilvl w:val="0"/>
          <w:numId w:val="35"/>
        </w:numPr>
        <w:rPr>
          <w:sz w:val="28"/>
          <w:szCs w:val="28"/>
        </w:rPr>
      </w:pPr>
      <w:r w:rsidRPr="00767D6D">
        <w:rPr>
          <w:sz w:val="28"/>
          <w:szCs w:val="28"/>
        </w:rPr>
        <w:t>Nasopharyngeal and oropharyngeal suction (suctioning the throat)</w:t>
      </w:r>
    </w:p>
    <w:p w14:paraId="0D4F44B6" w14:textId="77777777" w:rsidR="00767D6D" w:rsidRPr="00767D6D" w:rsidRDefault="00767D6D" w:rsidP="00767D6D">
      <w:pPr>
        <w:pStyle w:val="ListParagraph"/>
        <w:numPr>
          <w:ilvl w:val="0"/>
          <w:numId w:val="35"/>
        </w:numPr>
        <w:rPr>
          <w:sz w:val="28"/>
          <w:szCs w:val="28"/>
        </w:rPr>
      </w:pPr>
      <w:r w:rsidRPr="00767D6D">
        <w:rPr>
          <w:sz w:val="28"/>
          <w:szCs w:val="28"/>
        </w:rPr>
        <w:t>Deep suctioning</w:t>
      </w:r>
    </w:p>
    <w:p w14:paraId="22386EA3" w14:textId="492168D3" w:rsidR="00767D6D" w:rsidRDefault="00767D6D" w:rsidP="00836F52">
      <w:pPr>
        <w:rPr>
          <w:b/>
          <w:sz w:val="28"/>
          <w:szCs w:val="28"/>
        </w:rPr>
      </w:pPr>
      <w:r>
        <w:rPr>
          <w:b/>
          <w:sz w:val="28"/>
          <w:szCs w:val="28"/>
        </w:rPr>
        <w:t xml:space="preserve">13.  List the action of </w:t>
      </w:r>
      <w:proofErr w:type="spellStart"/>
      <w:r>
        <w:rPr>
          <w:b/>
          <w:sz w:val="28"/>
          <w:szCs w:val="28"/>
        </w:rPr>
        <w:t>deriphyllin</w:t>
      </w:r>
      <w:proofErr w:type="spellEnd"/>
      <w:r>
        <w:rPr>
          <w:b/>
          <w:sz w:val="28"/>
          <w:szCs w:val="28"/>
        </w:rPr>
        <w:t>.</w:t>
      </w:r>
    </w:p>
    <w:p w14:paraId="21BF43CA" w14:textId="3AB0A06E" w:rsidR="00767D6D" w:rsidRDefault="002B7A96" w:rsidP="00836F52">
      <w:pPr>
        <w:rPr>
          <w:rFonts w:cstheme="minorHAnsi"/>
          <w:color w:val="000000"/>
          <w:sz w:val="28"/>
          <w:szCs w:val="28"/>
          <w:shd w:val="clear" w:color="auto" w:fill="F8F8F8"/>
        </w:rPr>
      </w:pPr>
      <w:r w:rsidRPr="002B7A96">
        <w:rPr>
          <w:rFonts w:cstheme="minorHAnsi"/>
          <w:color w:val="000000"/>
          <w:sz w:val="28"/>
          <w:szCs w:val="28"/>
          <w:shd w:val="clear" w:color="auto" w:fill="F8F8F8"/>
        </w:rPr>
        <w:t>Theophylline(</w:t>
      </w:r>
      <w:proofErr w:type="spellStart"/>
      <w:r w:rsidRPr="002B7A96">
        <w:rPr>
          <w:rFonts w:cstheme="minorHAnsi"/>
          <w:color w:val="000000"/>
          <w:sz w:val="28"/>
          <w:szCs w:val="28"/>
          <w:shd w:val="clear" w:color="auto" w:fill="F8F8F8"/>
        </w:rPr>
        <w:t>deriphyllin</w:t>
      </w:r>
      <w:proofErr w:type="spellEnd"/>
      <w:r w:rsidRPr="002B7A96">
        <w:rPr>
          <w:rFonts w:cstheme="minorHAnsi"/>
          <w:color w:val="000000"/>
          <w:sz w:val="28"/>
          <w:szCs w:val="28"/>
          <w:shd w:val="clear" w:color="auto" w:fill="F8F8F8"/>
        </w:rPr>
        <w:t>) directly relaxes the smooth muscle of the bronchial airway and pulmonary blood vessels, thus acting mainly as a bronchodilator and smooth muscle relaxant. It has also been demonstrated that aminophylline has a potent effect on diaphragmatic contractility in normal persons and may then be capable of reducing fatigability and thereby improve contractility in patients with chronic obstructive airway disease. Theophylline is also a central respiratory stimulant.</w:t>
      </w:r>
    </w:p>
    <w:p w14:paraId="25077CFF" w14:textId="2B52FEBB" w:rsidR="002B7A96" w:rsidRDefault="002B7A96" w:rsidP="00836F52">
      <w:pPr>
        <w:rPr>
          <w:rFonts w:cstheme="minorHAnsi"/>
          <w:b/>
          <w:sz w:val="28"/>
          <w:szCs w:val="28"/>
        </w:rPr>
      </w:pPr>
    </w:p>
    <w:p w14:paraId="2A031956" w14:textId="53EFC412" w:rsidR="002B7A96" w:rsidRDefault="002B7A96" w:rsidP="00836F52">
      <w:pPr>
        <w:rPr>
          <w:rFonts w:cstheme="minorHAnsi"/>
          <w:b/>
          <w:sz w:val="28"/>
          <w:szCs w:val="28"/>
        </w:rPr>
      </w:pPr>
    </w:p>
    <w:p w14:paraId="7A19B2B4" w14:textId="2F2AE166" w:rsidR="002B7A96" w:rsidRDefault="002B7A96" w:rsidP="00836F52">
      <w:pPr>
        <w:rPr>
          <w:rFonts w:cstheme="minorHAnsi"/>
          <w:b/>
          <w:sz w:val="28"/>
          <w:szCs w:val="28"/>
        </w:rPr>
      </w:pPr>
      <w:r>
        <w:rPr>
          <w:rFonts w:cstheme="minorHAnsi"/>
          <w:b/>
          <w:sz w:val="28"/>
          <w:szCs w:val="28"/>
        </w:rPr>
        <w:t>14.  List the types of pneumothorax.</w:t>
      </w:r>
    </w:p>
    <w:p w14:paraId="59D282DD" w14:textId="77777777" w:rsidR="00723F5D" w:rsidRPr="00723F5D" w:rsidRDefault="00723F5D" w:rsidP="00723F5D">
      <w:pPr>
        <w:pStyle w:val="ListParagraph"/>
        <w:numPr>
          <w:ilvl w:val="0"/>
          <w:numId w:val="36"/>
        </w:numPr>
        <w:rPr>
          <w:rFonts w:cstheme="minorHAnsi"/>
          <w:sz w:val="28"/>
          <w:szCs w:val="28"/>
        </w:rPr>
      </w:pPr>
      <w:r w:rsidRPr="00723F5D">
        <w:rPr>
          <w:rFonts w:cstheme="minorHAnsi"/>
          <w:sz w:val="28"/>
          <w:szCs w:val="28"/>
        </w:rPr>
        <w:t>T</w:t>
      </w:r>
      <w:r w:rsidR="002B7A96" w:rsidRPr="00723F5D">
        <w:rPr>
          <w:rFonts w:cstheme="minorHAnsi"/>
          <w:sz w:val="28"/>
          <w:szCs w:val="28"/>
        </w:rPr>
        <w:t>raumatic pneumothorax </w:t>
      </w:r>
    </w:p>
    <w:p w14:paraId="1B15CB84" w14:textId="4736DB31" w:rsidR="002B7A96" w:rsidRDefault="00723F5D" w:rsidP="00723F5D">
      <w:pPr>
        <w:pStyle w:val="ListParagraph"/>
        <w:numPr>
          <w:ilvl w:val="0"/>
          <w:numId w:val="36"/>
        </w:numPr>
        <w:rPr>
          <w:rFonts w:cstheme="minorHAnsi"/>
          <w:sz w:val="28"/>
          <w:szCs w:val="28"/>
        </w:rPr>
      </w:pPr>
      <w:r w:rsidRPr="00723F5D">
        <w:rPr>
          <w:rFonts w:cstheme="minorHAnsi"/>
          <w:sz w:val="28"/>
          <w:szCs w:val="28"/>
        </w:rPr>
        <w:t>N</w:t>
      </w:r>
      <w:r w:rsidR="002B7A96" w:rsidRPr="00723F5D">
        <w:rPr>
          <w:rFonts w:cstheme="minorHAnsi"/>
          <w:sz w:val="28"/>
          <w:szCs w:val="28"/>
        </w:rPr>
        <w:t>on</w:t>
      </w:r>
      <w:r w:rsidRPr="00723F5D">
        <w:rPr>
          <w:rFonts w:cstheme="minorHAnsi"/>
          <w:sz w:val="28"/>
          <w:szCs w:val="28"/>
        </w:rPr>
        <w:t>-</w:t>
      </w:r>
      <w:r w:rsidR="002B7A96" w:rsidRPr="00723F5D">
        <w:rPr>
          <w:rFonts w:cstheme="minorHAnsi"/>
          <w:sz w:val="28"/>
          <w:szCs w:val="28"/>
        </w:rPr>
        <w:t>traumatic pneumothorax</w:t>
      </w:r>
    </w:p>
    <w:p w14:paraId="1E83D326" w14:textId="27EB2E39" w:rsidR="00723F5D" w:rsidRDefault="00723F5D" w:rsidP="00723F5D">
      <w:pPr>
        <w:jc w:val="both"/>
        <w:rPr>
          <w:rFonts w:cstheme="minorHAnsi"/>
          <w:b/>
          <w:sz w:val="28"/>
          <w:szCs w:val="28"/>
        </w:rPr>
      </w:pPr>
      <w:r>
        <w:rPr>
          <w:rFonts w:cstheme="minorHAnsi"/>
          <w:b/>
          <w:sz w:val="28"/>
          <w:szCs w:val="28"/>
        </w:rPr>
        <w:t>15.  List the sites for pleural aspiration.</w:t>
      </w:r>
    </w:p>
    <w:p w14:paraId="3C42891B" w14:textId="102D2431" w:rsidR="00723F5D" w:rsidRDefault="00723F5D" w:rsidP="00723F5D">
      <w:pPr>
        <w:rPr>
          <w:sz w:val="28"/>
          <w:szCs w:val="28"/>
        </w:rPr>
      </w:pPr>
      <w:r w:rsidRPr="00723F5D">
        <w:rPr>
          <w:sz w:val="28"/>
          <w:szCs w:val="28"/>
        </w:rPr>
        <w:t>The conventional site for aspiration is posteriorly, approximately 10 cm lateral to the spine (mid-scapular line) and 1-2 intercostal spaces below the upper level of the fluid.</w:t>
      </w:r>
    </w:p>
    <w:p w14:paraId="2ED21384" w14:textId="654AE062" w:rsidR="00723F5D" w:rsidRPr="00723F5D" w:rsidRDefault="00723F5D" w:rsidP="00723F5D">
      <w:pPr>
        <w:rPr>
          <w:b/>
          <w:sz w:val="28"/>
          <w:szCs w:val="28"/>
        </w:rPr>
      </w:pPr>
      <w:r>
        <w:rPr>
          <w:b/>
          <w:sz w:val="28"/>
          <w:szCs w:val="28"/>
        </w:rPr>
        <w:t>16.  List the indications for central venous pressure.</w:t>
      </w:r>
    </w:p>
    <w:p w14:paraId="177A5B32" w14:textId="77777777" w:rsidR="00723F5D" w:rsidRPr="00723F5D" w:rsidRDefault="00723F5D" w:rsidP="00723F5D">
      <w:pPr>
        <w:pStyle w:val="ListParagraph"/>
        <w:numPr>
          <w:ilvl w:val="0"/>
          <w:numId w:val="39"/>
        </w:numPr>
        <w:rPr>
          <w:sz w:val="28"/>
          <w:szCs w:val="28"/>
        </w:rPr>
      </w:pPr>
      <w:r w:rsidRPr="00723F5D">
        <w:rPr>
          <w:sz w:val="28"/>
          <w:szCs w:val="28"/>
        </w:rPr>
        <w:t>Volume resuscitation.</w:t>
      </w:r>
    </w:p>
    <w:p w14:paraId="4C093C25" w14:textId="77777777" w:rsidR="00723F5D" w:rsidRPr="00723F5D" w:rsidRDefault="00723F5D" w:rsidP="00723F5D">
      <w:pPr>
        <w:pStyle w:val="ListParagraph"/>
        <w:numPr>
          <w:ilvl w:val="0"/>
          <w:numId w:val="39"/>
        </w:numPr>
        <w:rPr>
          <w:sz w:val="28"/>
          <w:szCs w:val="28"/>
        </w:rPr>
      </w:pPr>
      <w:r w:rsidRPr="00723F5D">
        <w:rPr>
          <w:sz w:val="28"/>
          <w:szCs w:val="28"/>
        </w:rPr>
        <w:t>Emergency venous access.</w:t>
      </w:r>
    </w:p>
    <w:p w14:paraId="19552D03" w14:textId="77777777" w:rsidR="00723F5D" w:rsidRPr="00723F5D" w:rsidRDefault="00723F5D" w:rsidP="00723F5D">
      <w:pPr>
        <w:pStyle w:val="ListParagraph"/>
        <w:numPr>
          <w:ilvl w:val="0"/>
          <w:numId w:val="39"/>
        </w:numPr>
        <w:rPr>
          <w:sz w:val="28"/>
          <w:szCs w:val="28"/>
        </w:rPr>
      </w:pPr>
      <w:r w:rsidRPr="00723F5D">
        <w:rPr>
          <w:sz w:val="28"/>
          <w:szCs w:val="28"/>
        </w:rPr>
        <w:t>Nutritional support.</w:t>
      </w:r>
    </w:p>
    <w:p w14:paraId="73AC9032" w14:textId="77777777" w:rsidR="00723F5D" w:rsidRPr="00723F5D" w:rsidRDefault="00723F5D" w:rsidP="00723F5D">
      <w:pPr>
        <w:pStyle w:val="ListParagraph"/>
        <w:numPr>
          <w:ilvl w:val="0"/>
          <w:numId w:val="39"/>
        </w:numPr>
        <w:rPr>
          <w:sz w:val="28"/>
          <w:szCs w:val="28"/>
        </w:rPr>
      </w:pPr>
      <w:r w:rsidRPr="00723F5D">
        <w:rPr>
          <w:sz w:val="28"/>
          <w:szCs w:val="28"/>
        </w:rPr>
        <w:t>Administration of caustic medications (</w:t>
      </w:r>
      <w:proofErr w:type="spellStart"/>
      <w:r w:rsidRPr="00723F5D">
        <w:rPr>
          <w:sz w:val="28"/>
          <w:szCs w:val="28"/>
        </w:rPr>
        <w:t>eg</w:t>
      </w:r>
      <w:proofErr w:type="spellEnd"/>
      <w:r w:rsidRPr="00723F5D">
        <w:rPr>
          <w:sz w:val="28"/>
          <w:szCs w:val="28"/>
        </w:rPr>
        <w:t>, vasopressors)</w:t>
      </w:r>
    </w:p>
    <w:p w14:paraId="3E24D2A3" w14:textId="77777777" w:rsidR="00723F5D" w:rsidRPr="00723F5D" w:rsidRDefault="00723F5D" w:rsidP="00723F5D">
      <w:pPr>
        <w:pStyle w:val="ListParagraph"/>
        <w:numPr>
          <w:ilvl w:val="0"/>
          <w:numId w:val="39"/>
        </w:numPr>
        <w:rPr>
          <w:sz w:val="28"/>
          <w:szCs w:val="28"/>
        </w:rPr>
      </w:pPr>
      <w:r w:rsidRPr="00723F5D">
        <w:rPr>
          <w:sz w:val="28"/>
          <w:szCs w:val="28"/>
        </w:rPr>
        <w:t>CVP monitoring.</w:t>
      </w:r>
    </w:p>
    <w:p w14:paraId="25B19673" w14:textId="77777777" w:rsidR="00723F5D" w:rsidRPr="00723F5D" w:rsidRDefault="00723F5D" w:rsidP="00723F5D">
      <w:pPr>
        <w:pStyle w:val="ListParagraph"/>
        <w:numPr>
          <w:ilvl w:val="0"/>
          <w:numId w:val="39"/>
        </w:numPr>
        <w:rPr>
          <w:sz w:val="28"/>
          <w:szCs w:val="28"/>
        </w:rPr>
      </w:pPr>
      <w:r w:rsidRPr="00723F5D">
        <w:rPr>
          <w:sz w:val="28"/>
          <w:szCs w:val="28"/>
        </w:rPr>
        <w:t>Transvenous pacing wire introduction.</w:t>
      </w:r>
    </w:p>
    <w:p w14:paraId="28E58E73" w14:textId="074DC489" w:rsidR="00723F5D" w:rsidRDefault="007B78CC" w:rsidP="00723F5D">
      <w:pPr>
        <w:pStyle w:val="ListParagraph"/>
        <w:numPr>
          <w:ilvl w:val="0"/>
          <w:numId w:val="39"/>
        </w:numPr>
        <w:rPr>
          <w:sz w:val="28"/>
          <w:szCs w:val="28"/>
        </w:rPr>
      </w:pPr>
      <w:r w:rsidRPr="00723F5D">
        <w:rPr>
          <w:sz w:val="28"/>
          <w:szCs w:val="28"/>
        </w:rPr>
        <w:t>Haemodialysis</w:t>
      </w:r>
      <w:r w:rsidR="00723F5D" w:rsidRPr="00723F5D">
        <w:rPr>
          <w:sz w:val="28"/>
          <w:szCs w:val="28"/>
        </w:rPr>
        <w:t>.</w:t>
      </w:r>
    </w:p>
    <w:p w14:paraId="045914DB" w14:textId="39ACF9EF" w:rsidR="00723F5D" w:rsidRDefault="00723F5D" w:rsidP="00723F5D">
      <w:pPr>
        <w:rPr>
          <w:b/>
          <w:sz w:val="28"/>
          <w:szCs w:val="28"/>
        </w:rPr>
      </w:pPr>
      <w:r>
        <w:rPr>
          <w:b/>
          <w:sz w:val="28"/>
          <w:szCs w:val="28"/>
        </w:rPr>
        <w:t>17.  Define Military tuberculosis.</w:t>
      </w:r>
    </w:p>
    <w:p w14:paraId="3BFD164C" w14:textId="7BAEE4F8" w:rsidR="00723F5D" w:rsidRDefault="00723F5D" w:rsidP="00723F5D">
      <w:pPr>
        <w:rPr>
          <w:rFonts w:cstheme="minorHAnsi"/>
          <w:sz w:val="28"/>
          <w:szCs w:val="28"/>
        </w:rPr>
      </w:pPr>
      <w:r w:rsidRPr="00723F5D">
        <w:rPr>
          <w:rFonts w:cstheme="minorHAnsi"/>
          <w:sz w:val="28"/>
          <w:szCs w:val="28"/>
        </w:rPr>
        <w:t>Military tuberculosis (TB) is the widespread dissemination of Mycobacterium tuberculosis (see the image below) via hematogenous spread. Classic military TB is defined as millet like (mean, 2 mm; range, 1-5 mm) seeding of TB bacilli in the lung, as evidenced on chest radiography. </w:t>
      </w:r>
    </w:p>
    <w:p w14:paraId="17975C6D" w14:textId="28F5AFB3" w:rsidR="003D4048" w:rsidRDefault="003D4048" w:rsidP="00723F5D">
      <w:pPr>
        <w:rPr>
          <w:rFonts w:cstheme="minorHAnsi"/>
          <w:b/>
          <w:sz w:val="28"/>
          <w:szCs w:val="28"/>
        </w:rPr>
      </w:pPr>
      <w:r>
        <w:rPr>
          <w:rFonts w:cstheme="minorHAnsi"/>
          <w:b/>
          <w:sz w:val="28"/>
          <w:szCs w:val="28"/>
        </w:rPr>
        <w:t>18.  Clinical manifestations of pharyngitis.</w:t>
      </w:r>
    </w:p>
    <w:p w14:paraId="035F149F" w14:textId="629AC9EA" w:rsidR="003D4048" w:rsidRPr="003D4048" w:rsidRDefault="003D4048" w:rsidP="003D4048">
      <w:pPr>
        <w:pStyle w:val="ListParagraph"/>
        <w:numPr>
          <w:ilvl w:val="0"/>
          <w:numId w:val="41"/>
        </w:numPr>
        <w:rPr>
          <w:sz w:val="28"/>
          <w:szCs w:val="28"/>
        </w:rPr>
      </w:pPr>
      <w:r w:rsidRPr="003D4048">
        <w:rPr>
          <w:sz w:val="28"/>
          <w:szCs w:val="28"/>
        </w:rPr>
        <w:t>sneezing</w:t>
      </w:r>
    </w:p>
    <w:p w14:paraId="71A6CA43" w14:textId="77777777" w:rsidR="003D4048" w:rsidRPr="003D4048" w:rsidRDefault="003D4048" w:rsidP="003D4048">
      <w:pPr>
        <w:pStyle w:val="ListParagraph"/>
        <w:numPr>
          <w:ilvl w:val="0"/>
          <w:numId w:val="41"/>
        </w:numPr>
        <w:rPr>
          <w:sz w:val="28"/>
          <w:szCs w:val="28"/>
        </w:rPr>
      </w:pPr>
      <w:r w:rsidRPr="003D4048">
        <w:rPr>
          <w:sz w:val="28"/>
          <w:szCs w:val="28"/>
        </w:rPr>
        <w:t>runny nose</w:t>
      </w:r>
    </w:p>
    <w:p w14:paraId="26AA5684" w14:textId="456B7965" w:rsidR="003D4048" w:rsidRPr="003D4048" w:rsidRDefault="003D4048" w:rsidP="003D4048">
      <w:pPr>
        <w:pStyle w:val="ListParagraph"/>
        <w:numPr>
          <w:ilvl w:val="0"/>
          <w:numId w:val="41"/>
        </w:numPr>
        <w:rPr>
          <w:sz w:val="28"/>
          <w:szCs w:val="28"/>
        </w:rPr>
      </w:pPr>
      <w:r w:rsidRPr="003D4048">
        <w:rPr>
          <w:sz w:val="28"/>
          <w:szCs w:val="28"/>
        </w:rPr>
        <w:t>headache</w:t>
      </w:r>
    </w:p>
    <w:p w14:paraId="6FC5C843" w14:textId="3C92FE45" w:rsidR="003D4048" w:rsidRPr="003D4048" w:rsidRDefault="003D4048" w:rsidP="003D4048">
      <w:pPr>
        <w:pStyle w:val="ListParagraph"/>
        <w:numPr>
          <w:ilvl w:val="0"/>
          <w:numId w:val="41"/>
        </w:numPr>
        <w:rPr>
          <w:sz w:val="28"/>
          <w:szCs w:val="28"/>
        </w:rPr>
      </w:pPr>
      <w:r w:rsidRPr="003D4048">
        <w:rPr>
          <w:sz w:val="28"/>
          <w:szCs w:val="28"/>
        </w:rPr>
        <w:t>cough</w:t>
      </w:r>
    </w:p>
    <w:p w14:paraId="11A0A908" w14:textId="77B49618" w:rsidR="003D4048" w:rsidRPr="003D4048" w:rsidRDefault="003D4048" w:rsidP="003D4048">
      <w:pPr>
        <w:pStyle w:val="ListParagraph"/>
        <w:numPr>
          <w:ilvl w:val="0"/>
          <w:numId w:val="41"/>
        </w:numPr>
        <w:rPr>
          <w:sz w:val="28"/>
          <w:szCs w:val="28"/>
        </w:rPr>
      </w:pPr>
      <w:r w:rsidRPr="003D4048">
        <w:rPr>
          <w:sz w:val="28"/>
          <w:szCs w:val="28"/>
        </w:rPr>
        <w:t>fatigue</w:t>
      </w:r>
    </w:p>
    <w:p w14:paraId="5B814097" w14:textId="1C94D86B" w:rsidR="003D4048" w:rsidRPr="003D4048" w:rsidRDefault="003D4048" w:rsidP="003D4048">
      <w:pPr>
        <w:pStyle w:val="ListParagraph"/>
        <w:numPr>
          <w:ilvl w:val="0"/>
          <w:numId w:val="41"/>
        </w:numPr>
        <w:rPr>
          <w:sz w:val="28"/>
          <w:szCs w:val="28"/>
        </w:rPr>
      </w:pPr>
      <w:r w:rsidRPr="003D4048">
        <w:rPr>
          <w:sz w:val="28"/>
          <w:szCs w:val="28"/>
        </w:rPr>
        <w:t>body aches</w:t>
      </w:r>
    </w:p>
    <w:p w14:paraId="0897D2E6" w14:textId="47252D34" w:rsidR="003D4048" w:rsidRPr="003D4048" w:rsidRDefault="003D4048" w:rsidP="003D4048">
      <w:pPr>
        <w:pStyle w:val="ListParagraph"/>
        <w:numPr>
          <w:ilvl w:val="0"/>
          <w:numId w:val="41"/>
        </w:numPr>
        <w:rPr>
          <w:sz w:val="28"/>
          <w:szCs w:val="28"/>
        </w:rPr>
      </w:pPr>
      <w:r w:rsidRPr="003D4048">
        <w:rPr>
          <w:sz w:val="28"/>
          <w:szCs w:val="28"/>
        </w:rPr>
        <w:t>chills</w:t>
      </w:r>
    </w:p>
    <w:p w14:paraId="241813AC" w14:textId="67870411" w:rsidR="003D4048" w:rsidRDefault="003D4048" w:rsidP="003D4048">
      <w:pPr>
        <w:pStyle w:val="ListParagraph"/>
        <w:numPr>
          <w:ilvl w:val="0"/>
          <w:numId w:val="41"/>
        </w:numPr>
        <w:rPr>
          <w:sz w:val="28"/>
          <w:szCs w:val="28"/>
        </w:rPr>
      </w:pPr>
      <w:r w:rsidRPr="003D4048">
        <w:rPr>
          <w:sz w:val="28"/>
          <w:szCs w:val="28"/>
        </w:rPr>
        <w:t>fever (a low-grade fever with a cold and higher-grade fever with the flu)</w:t>
      </w:r>
    </w:p>
    <w:p w14:paraId="785C7061" w14:textId="3C8E2AE3" w:rsidR="003D4048" w:rsidRDefault="003D4048" w:rsidP="003D4048">
      <w:pPr>
        <w:rPr>
          <w:b/>
          <w:sz w:val="28"/>
          <w:szCs w:val="28"/>
        </w:rPr>
      </w:pPr>
      <w:r>
        <w:rPr>
          <w:b/>
          <w:sz w:val="28"/>
          <w:szCs w:val="28"/>
        </w:rPr>
        <w:t>19.  Define rhinorrhoea.</w:t>
      </w:r>
    </w:p>
    <w:p w14:paraId="351017FD" w14:textId="1DB8F70F" w:rsidR="003D4048" w:rsidRDefault="003D4048" w:rsidP="003D4048">
      <w:pPr>
        <w:rPr>
          <w:rFonts w:cstheme="minorHAnsi"/>
          <w:color w:val="333333"/>
          <w:sz w:val="28"/>
          <w:szCs w:val="28"/>
        </w:rPr>
      </w:pPr>
      <w:r w:rsidRPr="00E866D4">
        <w:rPr>
          <w:rFonts w:cstheme="minorHAnsi"/>
          <w:b/>
          <w:bCs/>
          <w:color w:val="333333"/>
          <w:sz w:val="28"/>
          <w:szCs w:val="28"/>
        </w:rPr>
        <w:t>Rhinorrh</w:t>
      </w:r>
      <w:r w:rsidRPr="00E866D4">
        <w:rPr>
          <w:rFonts w:cstheme="minorHAnsi"/>
          <w:b/>
          <w:bCs/>
          <w:color w:val="333333"/>
          <w:sz w:val="28"/>
          <w:szCs w:val="28"/>
        </w:rPr>
        <w:t>o</w:t>
      </w:r>
      <w:r w:rsidRPr="00E866D4">
        <w:rPr>
          <w:rFonts w:cstheme="minorHAnsi"/>
          <w:b/>
          <w:bCs/>
          <w:color w:val="333333"/>
          <w:sz w:val="28"/>
          <w:szCs w:val="28"/>
        </w:rPr>
        <w:t>ea:</w:t>
      </w:r>
      <w:r w:rsidR="00E866D4" w:rsidRPr="00E866D4">
        <w:rPr>
          <w:rFonts w:cstheme="minorHAnsi"/>
          <w:bCs/>
          <w:color w:val="333333"/>
          <w:sz w:val="28"/>
          <w:szCs w:val="28"/>
        </w:rPr>
        <w:t xml:space="preserve"> The</w:t>
      </w:r>
      <w:r w:rsidRPr="00E866D4">
        <w:rPr>
          <w:rFonts w:cstheme="minorHAnsi"/>
          <w:color w:val="404040"/>
          <w:sz w:val="28"/>
          <w:szCs w:val="28"/>
          <w:shd w:val="clear" w:color="auto" w:fill="FFFFFF"/>
        </w:rPr>
        <w:t> </w:t>
      </w:r>
      <w:r w:rsidRPr="00E866D4">
        <w:rPr>
          <w:rStyle w:val="hvr"/>
          <w:rFonts w:cstheme="minorHAnsi"/>
          <w:color w:val="404040"/>
          <w:sz w:val="28"/>
          <w:szCs w:val="28"/>
          <w:shd w:val="clear" w:color="auto" w:fill="FFFFFF"/>
        </w:rPr>
        <w:t>free</w:t>
      </w:r>
      <w:r w:rsidRPr="00E866D4">
        <w:rPr>
          <w:rFonts w:cstheme="minorHAnsi"/>
          <w:color w:val="404040"/>
          <w:sz w:val="28"/>
          <w:szCs w:val="28"/>
          <w:shd w:val="clear" w:color="auto" w:fill="FFFFFF"/>
        </w:rPr>
        <w:t> </w:t>
      </w:r>
      <w:r w:rsidRPr="00E866D4">
        <w:rPr>
          <w:rStyle w:val="hvr"/>
          <w:rFonts w:cstheme="minorHAnsi"/>
          <w:color w:val="404040"/>
          <w:sz w:val="28"/>
          <w:szCs w:val="28"/>
          <w:shd w:val="clear" w:color="auto" w:fill="FFFFFF"/>
        </w:rPr>
        <w:t>discharge</w:t>
      </w:r>
      <w:r w:rsidRPr="00E866D4">
        <w:rPr>
          <w:rFonts w:cstheme="minorHAnsi"/>
          <w:color w:val="404040"/>
          <w:sz w:val="28"/>
          <w:szCs w:val="28"/>
          <w:shd w:val="clear" w:color="auto" w:fill="FFFFFF"/>
        </w:rPr>
        <w:t> of a </w:t>
      </w:r>
      <w:r w:rsidRPr="00E866D4">
        <w:rPr>
          <w:rStyle w:val="hvr"/>
          <w:rFonts w:cstheme="minorHAnsi"/>
          <w:color w:val="404040"/>
          <w:sz w:val="28"/>
          <w:szCs w:val="28"/>
          <w:shd w:val="clear" w:color="auto" w:fill="FFFFFF"/>
        </w:rPr>
        <w:t>thin</w:t>
      </w:r>
      <w:r w:rsidRPr="00E866D4">
        <w:rPr>
          <w:rFonts w:cstheme="minorHAnsi"/>
          <w:color w:val="404040"/>
          <w:sz w:val="28"/>
          <w:szCs w:val="28"/>
          <w:shd w:val="clear" w:color="auto" w:fill="FFFFFF"/>
        </w:rPr>
        <w:t> </w:t>
      </w:r>
      <w:r w:rsidRPr="00E866D4">
        <w:rPr>
          <w:rStyle w:val="hvr"/>
          <w:rFonts w:cstheme="minorHAnsi"/>
          <w:color w:val="404040"/>
          <w:sz w:val="28"/>
          <w:szCs w:val="28"/>
          <w:shd w:val="clear" w:color="auto" w:fill="FFFFFF"/>
        </w:rPr>
        <w:t>nasal</w:t>
      </w:r>
      <w:r w:rsidRPr="00E866D4">
        <w:rPr>
          <w:rFonts w:cstheme="minorHAnsi"/>
          <w:color w:val="404040"/>
          <w:sz w:val="28"/>
          <w:szCs w:val="28"/>
          <w:shd w:val="clear" w:color="auto" w:fill="FFFFFF"/>
        </w:rPr>
        <w:t> </w:t>
      </w:r>
      <w:r w:rsidRPr="00E866D4">
        <w:rPr>
          <w:rStyle w:val="hvr"/>
          <w:rFonts w:cstheme="minorHAnsi"/>
          <w:color w:val="404040"/>
          <w:sz w:val="28"/>
          <w:szCs w:val="28"/>
          <w:shd w:val="clear" w:color="auto" w:fill="FFFFFF"/>
        </w:rPr>
        <w:t>mucus.</w:t>
      </w:r>
      <w:r w:rsidRPr="00E866D4">
        <w:rPr>
          <w:rFonts w:cstheme="minorHAnsi"/>
          <w:color w:val="333333"/>
          <w:sz w:val="28"/>
          <w:szCs w:val="28"/>
        </w:rPr>
        <w:t> Medical term for a </w:t>
      </w:r>
      <w:r w:rsidRPr="00E866D4">
        <w:rPr>
          <w:rFonts w:cstheme="minorHAnsi"/>
          <w:sz w:val="28"/>
          <w:szCs w:val="28"/>
        </w:rPr>
        <w:t>runny nose</w:t>
      </w:r>
      <w:r w:rsidRPr="00E866D4">
        <w:rPr>
          <w:rFonts w:cstheme="minorHAnsi"/>
          <w:color w:val="333333"/>
          <w:sz w:val="28"/>
          <w:szCs w:val="28"/>
        </w:rPr>
        <w:t>. From the Greek words "rhinos" meaning "of the </w:t>
      </w:r>
      <w:r w:rsidRPr="00E866D4">
        <w:rPr>
          <w:rFonts w:cstheme="minorHAnsi"/>
          <w:sz w:val="28"/>
          <w:szCs w:val="28"/>
        </w:rPr>
        <w:t>nose</w:t>
      </w:r>
      <w:r w:rsidRPr="00E866D4">
        <w:rPr>
          <w:rFonts w:cstheme="minorHAnsi"/>
          <w:color w:val="333333"/>
          <w:sz w:val="28"/>
          <w:szCs w:val="28"/>
        </w:rPr>
        <w:t>" and "</w:t>
      </w:r>
      <w:proofErr w:type="spellStart"/>
      <w:r w:rsidRPr="00E866D4">
        <w:rPr>
          <w:rFonts w:cstheme="minorHAnsi"/>
          <w:color w:val="333333"/>
          <w:sz w:val="28"/>
          <w:szCs w:val="28"/>
        </w:rPr>
        <w:t>rhoia</w:t>
      </w:r>
      <w:proofErr w:type="spellEnd"/>
      <w:r w:rsidRPr="00E866D4">
        <w:rPr>
          <w:rFonts w:cstheme="minorHAnsi"/>
          <w:color w:val="333333"/>
          <w:sz w:val="28"/>
          <w:szCs w:val="28"/>
        </w:rPr>
        <w:t>" meaning "a flowing."</w:t>
      </w:r>
    </w:p>
    <w:p w14:paraId="5B97F338" w14:textId="6F5A9152" w:rsidR="00E866D4" w:rsidRDefault="00E866D4" w:rsidP="003D4048">
      <w:pPr>
        <w:rPr>
          <w:rFonts w:cstheme="minorHAnsi"/>
          <w:sz w:val="28"/>
          <w:szCs w:val="28"/>
        </w:rPr>
      </w:pPr>
    </w:p>
    <w:p w14:paraId="0085D8CD" w14:textId="5B5EDF76" w:rsidR="00E866D4" w:rsidRPr="0019385B" w:rsidRDefault="00E866D4" w:rsidP="003D4048">
      <w:pPr>
        <w:rPr>
          <w:rFonts w:cstheme="minorHAnsi"/>
          <w:b/>
          <w:color w:val="FF0000"/>
          <w:sz w:val="28"/>
          <w:szCs w:val="28"/>
        </w:rPr>
      </w:pPr>
      <w:r w:rsidRPr="0019385B">
        <w:rPr>
          <w:rFonts w:cstheme="minorHAnsi"/>
          <w:b/>
          <w:color w:val="FF0000"/>
          <w:sz w:val="28"/>
          <w:szCs w:val="28"/>
        </w:rPr>
        <w:t>20.  List the emergency management of Epistaxis.</w:t>
      </w:r>
    </w:p>
    <w:p w14:paraId="4AF27BD7" w14:textId="032D88DD" w:rsidR="00E866D4" w:rsidRPr="0019385B" w:rsidRDefault="00E866D4" w:rsidP="00E866D4">
      <w:pPr>
        <w:shd w:val="clear" w:color="auto" w:fill="FFFFFF"/>
        <w:spacing w:after="300" w:line="240" w:lineRule="auto"/>
        <w:rPr>
          <w:rFonts w:eastAsia="Times New Roman" w:cstheme="minorHAnsi"/>
          <w:color w:val="FF0000"/>
          <w:sz w:val="28"/>
          <w:szCs w:val="28"/>
          <w:lang w:eastAsia="en-IN"/>
        </w:rPr>
      </w:pPr>
      <w:r w:rsidRPr="00E866D4">
        <w:rPr>
          <w:rFonts w:eastAsia="Times New Roman" w:cstheme="minorHAnsi"/>
          <w:color w:val="FF0000"/>
          <w:sz w:val="28"/>
          <w:szCs w:val="28"/>
          <w:lang w:eastAsia="en-IN"/>
        </w:rPr>
        <w:t xml:space="preserve">Nasal tampons, often made of </w:t>
      </w:r>
      <w:r w:rsidRPr="0019385B">
        <w:rPr>
          <w:rFonts w:eastAsia="Times New Roman" w:cstheme="minorHAnsi"/>
          <w:color w:val="FF0000"/>
          <w:sz w:val="28"/>
          <w:szCs w:val="28"/>
          <w:lang w:eastAsia="en-IN"/>
        </w:rPr>
        <w:t>Merocele</w:t>
      </w:r>
      <w:r w:rsidRPr="00E866D4">
        <w:rPr>
          <w:rFonts w:eastAsia="Times New Roman" w:cstheme="minorHAnsi"/>
          <w:color w:val="FF0000"/>
          <w:sz w:val="28"/>
          <w:szCs w:val="28"/>
          <w:lang w:eastAsia="en-IN"/>
        </w:rPr>
        <w:t>, are used for nasal packing. Patients may be pre-treated with topical lidocaine (2%) and/or oxymetazoline. Nasal tampons can be coated with bacitracin for lubrication before inserting along the nasal floor. Apply saline to expand the tampon. Tampons can also be inserted into the contralateral nostril for further compression.</w:t>
      </w:r>
    </w:p>
    <w:p w14:paraId="04E846CD" w14:textId="62A0C4EF" w:rsidR="00E866D4" w:rsidRDefault="00E866D4" w:rsidP="00E866D4">
      <w:pPr>
        <w:shd w:val="clear" w:color="auto" w:fill="FFFFFF"/>
        <w:spacing w:after="300" w:line="240" w:lineRule="auto"/>
        <w:rPr>
          <w:rFonts w:eastAsia="Times New Roman" w:cstheme="minorHAnsi"/>
          <w:b/>
          <w:color w:val="000000"/>
          <w:sz w:val="28"/>
          <w:szCs w:val="28"/>
          <w:lang w:eastAsia="en-IN"/>
        </w:rPr>
      </w:pPr>
      <w:r>
        <w:rPr>
          <w:rFonts w:eastAsia="Times New Roman" w:cstheme="minorHAnsi"/>
          <w:b/>
          <w:color w:val="000000"/>
          <w:sz w:val="28"/>
          <w:szCs w:val="28"/>
          <w:lang w:eastAsia="en-IN"/>
        </w:rPr>
        <w:t>21.  Define bronchial asthma.</w:t>
      </w:r>
    </w:p>
    <w:p w14:paraId="4CAFF01F" w14:textId="385F42D8" w:rsidR="00E866D4" w:rsidRDefault="00E866D4" w:rsidP="00E866D4">
      <w:pPr>
        <w:shd w:val="clear" w:color="auto" w:fill="FFFFFF"/>
        <w:spacing w:after="300" w:line="240" w:lineRule="auto"/>
        <w:rPr>
          <w:color w:val="000000"/>
          <w:sz w:val="28"/>
          <w:szCs w:val="28"/>
          <w:shd w:val="clear" w:color="auto" w:fill="FFFFFF"/>
        </w:rPr>
      </w:pPr>
      <w:r w:rsidRPr="00E866D4">
        <w:rPr>
          <w:color w:val="000000"/>
          <w:sz w:val="28"/>
          <w:szCs w:val="28"/>
          <w:shd w:val="clear" w:color="auto" w:fill="FFFFFF"/>
        </w:rPr>
        <w:t>Bronchial asthma is a chronic inflammatory disease of the airways characterized by bronchial hyperreactivity and a variable degree of airway obstruction. It is diagnosed on the basis of the clinical history, physical examination, and pulmonary function tests, including reversibility testing and measurement of bronchial reactivity. </w:t>
      </w:r>
    </w:p>
    <w:p w14:paraId="399439E0" w14:textId="1046EFF8" w:rsidR="00E866D4" w:rsidRPr="00E866D4" w:rsidRDefault="00E866D4" w:rsidP="00E866D4">
      <w:pPr>
        <w:shd w:val="clear" w:color="auto" w:fill="FFFFFF"/>
        <w:spacing w:after="300" w:line="240" w:lineRule="auto"/>
        <w:rPr>
          <w:rFonts w:eastAsia="Times New Roman" w:cstheme="minorHAnsi"/>
          <w:b/>
          <w:color w:val="000000"/>
          <w:sz w:val="28"/>
          <w:szCs w:val="28"/>
          <w:lang w:eastAsia="en-IN"/>
        </w:rPr>
      </w:pPr>
      <w:r>
        <w:rPr>
          <w:rFonts w:eastAsia="Times New Roman" w:cstheme="minorHAnsi"/>
          <w:b/>
          <w:color w:val="000000"/>
          <w:sz w:val="28"/>
          <w:szCs w:val="28"/>
          <w:lang w:eastAsia="en-IN"/>
        </w:rPr>
        <w:t>22.  List the causes for cystic lung.</w:t>
      </w:r>
    </w:p>
    <w:p w14:paraId="04D1C417" w14:textId="77777777" w:rsidR="0019385B" w:rsidRDefault="00E866D4" w:rsidP="0019385B">
      <w:pPr>
        <w:rPr>
          <w:rFonts w:cstheme="minorHAnsi"/>
          <w:color w:val="232323"/>
          <w:sz w:val="28"/>
          <w:szCs w:val="28"/>
          <w:shd w:val="clear" w:color="auto" w:fill="FFFFFF"/>
        </w:rPr>
      </w:pPr>
      <w:r w:rsidRPr="0019385B">
        <w:rPr>
          <w:rFonts w:cstheme="minorHAnsi"/>
          <w:color w:val="232323"/>
          <w:sz w:val="28"/>
          <w:szCs w:val="28"/>
          <w:shd w:val="clear" w:color="auto" w:fill="FFFFFF"/>
        </w:rPr>
        <w:t xml:space="preserve">The majority of adults with cystic lung disease have one of four underlying diseases: </w:t>
      </w:r>
    </w:p>
    <w:p w14:paraId="3E132461" w14:textId="0E44EA00" w:rsidR="0019385B" w:rsidRPr="0019385B" w:rsidRDefault="00E866D4" w:rsidP="0019385B">
      <w:pPr>
        <w:pStyle w:val="ListParagraph"/>
        <w:numPr>
          <w:ilvl w:val="0"/>
          <w:numId w:val="43"/>
        </w:numPr>
        <w:rPr>
          <w:rFonts w:cstheme="minorHAnsi"/>
          <w:color w:val="232323"/>
          <w:sz w:val="28"/>
          <w:szCs w:val="28"/>
          <w:shd w:val="clear" w:color="auto" w:fill="FFFFFF"/>
        </w:rPr>
      </w:pPr>
      <w:proofErr w:type="spellStart"/>
      <w:r w:rsidRPr="0019385B">
        <w:rPr>
          <w:rFonts w:cstheme="minorHAnsi"/>
          <w:color w:val="232323"/>
          <w:sz w:val="28"/>
          <w:szCs w:val="28"/>
          <w:shd w:val="clear" w:color="auto" w:fill="FFFFFF"/>
        </w:rPr>
        <w:t>lymphangioleiomyomatosis</w:t>
      </w:r>
      <w:proofErr w:type="spellEnd"/>
      <w:r w:rsidRPr="0019385B">
        <w:rPr>
          <w:rFonts w:cstheme="minorHAnsi"/>
          <w:color w:val="232323"/>
          <w:sz w:val="28"/>
          <w:szCs w:val="28"/>
          <w:shd w:val="clear" w:color="auto" w:fill="FFFFFF"/>
        </w:rPr>
        <w:t xml:space="preserve"> (LAM)</w:t>
      </w:r>
    </w:p>
    <w:p w14:paraId="6B707274" w14:textId="77777777" w:rsidR="0019385B" w:rsidRPr="0019385B" w:rsidRDefault="00E866D4" w:rsidP="0019385B">
      <w:pPr>
        <w:pStyle w:val="ListParagraph"/>
        <w:numPr>
          <w:ilvl w:val="0"/>
          <w:numId w:val="43"/>
        </w:numPr>
        <w:rPr>
          <w:rFonts w:cstheme="minorHAnsi"/>
          <w:color w:val="232323"/>
          <w:sz w:val="28"/>
          <w:szCs w:val="28"/>
          <w:shd w:val="clear" w:color="auto" w:fill="FFFFFF"/>
        </w:rPr>
      </w:pPr>
      <w:r w:rsidRPr="0019385B">
        <w:rPr>
          <w:rFonts w:cstheme="minorHAnsi"/>
          <w:color w:val="232323"/>
          <w:sz w:val="28"/>
          <w:szCs w:val="28"/>
          <w:shd w:val="clear" w:color="auto" w:fill="FFFFFF"/>
        </w:rPr>
        <w:t>pulmonary Langerhans cell histiocytosis (PLCH)</w:t>
      </w:r>
    </w:p>
    <w:p w14:paraId="57DBF1C4" w14:textId="77777777" w:rsidR="0019385B" w:rsidRPr="0019385B" w:rsidRDefault="00E866D4" w:rsidP="0019385B">
      <w:pPr>
        <w:pStyle w:val="ListParagraph"/>
        <w:numPr>
          <w:ilvl w:val="0"/>
          <w:numId w:val="43"/>
        </w:numPr>
        <w:rPr>
          <w:rFonts w:cstheme="minorHAnsi"/>
          <w:color w:val="232323"/>
          <w:sz w:val="28"/>
          <w:szCs w:val="28"/>
          <w:shd w:val="clear" w:color="auto" w:fill="FFFFFF"/>
        </w:rPr>
      </w:pPr>
      <w:proofErr w:type="spellStart"/>
      <w:r w:rsidRPr="0019385B">
        <w:rPr>
          <w:rFonts w:cstheme="minorHAnsi"/>
          <w:color w:val="232323"/>
          <w:sz w:val="28"/>
          <w:szCs w:val="28"/>
          <w:shd w:val="clear" w:color="auto" w:fill="FFFFFF"/>
        </w:rPr>
        <w:t>Birt</w:t>
      </w:r>
      <w:proofErr w:type="spellEnd"/>
      <w:r w:rsidRPr="0019385B">
        <w:rPr>
          <w:rFonts w:cstheme="minorHAnsi"/>
          <w:color w:val="232323"/>
          <w:sz w:val="28"/>
          <w:szCs w:val="28"/>
          <w:shd w:val="clear" w:color="auto" w:fill="FFFFFF"/>
        </w:rPr>
        <w:t>-Hogg-</w:t>
      </w:r>
      <w:r w:rsidR="0019385B" w:rsidRPr="0019385B">
        <w:rPr>
          <w:rFonts w:cstheme="minorHAnsi"/>
          <w:color w:val="232323"/>
          <w:sz w:val="28"/>
          <w:szCs w:val="28"/>
          <w:shd w:val="clear" w:color="auto" w:fill="FFFFFF"/>
        </w:rPr>
        <w:t>Dube</w:t>
      </w:r>
      <w:r w:rsidRPr="0019385B">
        <w:rPr>
          <w:rFonts w:cstheme="minorHAnsi"/>
          <w:color w:val="232323"/>
          <w:sz w:val="28"/>
          <w:szCs w:val="28"/>
          <w:shd w:val="clear" w:color="auto" w:fill="FFFFFF"/>
        </w:rPr>
        <w:t xml:space="preserve"> syndrome (BHD)</w:t>
      </w:r>
    </w:p>
    <w:p w14:paraId="61AF8B2E" w14:textId="3C90439D" w:rsidR="00E866D4" w:rsidRPr="0019385B" w:rsidRDefault="00E866D4" w:rsidP="0019385B">
      <w:pPr>
        <w:pStyle w:val="ListParagraph"/>
        <w:numPr>
          <w:ilvl w:val="0"/>
          <w:numId w:val="43"/>
        </w:numPr>
        <w:rPr>
          <w:rFonts w:cstheme="minorHAnsi"/>
          <w:b/>
          <w:sz w:val="28"/>
          <w:szCs w:val="28"/>
        </w:rPr>
      </w:pPr>
      <w:r w:rsidRPr="0019385B">
        <w:rPr>
          <w:rFonts w:cstheme="minorHAnsi"/>
          <w:color w:val="232323"/>
          <w:sz w:val="28"/>
          <w:szCs w:val="28"/>
          <w:shd w:val="clear" w:color="auto" w:fill="FFFFFF"/>
        </w:rPr>
        <w:t>or lymphoid interstitial pneumonia (LIP).</w:t>
      </w:r>
    </w:p>
    <w:p w14:paraId="0035159C" w14:textId="4B97F3C2" w:rsidR="0019385B" w:rsidRDefault="0019385B" w:rsidP="0019385B">
      <w:pPr>
        <w:rPr>
          <w:rFonts w:cstheme="minorHAnsi"/>
          <w:b/>
          <w:sz w:val="28"/>
          <w:szCs w:val="28"/>
        </w:rPr>
      </w:pPr>
      <w:r>
        <w:rPr>
          <w:rFonts w:cstheme="minorHAnsi"/>
          <w:b/>
          <w:sz w:val="28"/>
          <w:szCs w:val="28"/>
        </w:rPr>
        <w:t>23.  Explains the action of bronchodilators.</w:t>
      </w:r>
    </w:p>
    <w:p w14:paraId="19ED6DFD" w14:textId="77777777" w:rsidR="0019385B" w:rsidRPr="0019385B" w:rsidRDefault="0019385B" w:rsidP="0019385B">
      <w:pPr>
        <w:spacing w:before="375" w:after="375" w:line="390" w:lineRule="atLeast"/>
        <w:rPr>
          <w:rFonts w:eastAsia="Times New Roman" w:cstheme="minorHAnsi"/>
          <w:color w:val="231F20"/>
          <w:sz w:val="28"/>
          <w:szCs w:val="28"/>
          <w:lang w:eastAsia="en-IN"/>
        </w:rPr>
      </w:pPr>
      <w:r w:rsidRPr="0019385B">
        <w:rPr>
          <w:rFonts w:eastAsia="Times New Roman" w:cstheme="minorHAnsi"/>
          <w:color w:val="231F20"/>
          <w:sz w:val="28"/>
          <w:szCs w:val="28"/>
          <w:lang w:eastAsia="en-IN"/>
        </w:rPr>
        <w:t>Bronchodilators work by relaxing the muscles in the airways. The relaxation causes the airways to open up and the bronchial tubes to widen. Various types work in slightly different ways.</w:t>
      </w:r>
    </w:p>
    <w:p w14:paraId="44A14F43" w14:textId="77777777" w:rsidR="0019385B" w:rsidRPr="0019385B" w:rsidRDefault="0019385B" w:rsidP="0019385B">
      <w:pPr>
        <w:spacing w:before="375" w:after="375" w:line="390" w:lineRule="atLeast"/>
        <w:rPr>
          <w:rFonts w:eastAsia="Times New Roman" w:cstheme="minorHAnsi"/>
          <w:color w:val="231F20"/>
          <w:sz w:val="28"/>
          <w:szCs w:val="28"/>
          <w:lang w:eastAsia="en-IN"/>
        </w:rPr>
      </w:pPr>
      <w:r w:rsidRPr="0019385B">
        <w:rPr>
          <w:rFonts w:eastAsia="Times New Roman" w:cstheme="minorHAnsi"/>
          <w:color w:val="231F20"/>
          <w:sz w:val="28"/>
          <w:szCs w:val="28"/>
          <w:lang w:eastAsia="en-IN"/>
        </w:rPr>
        <w:t>Classifications of bronchodilators include beta 2-agonists, anticholinergics, and xanthine derivatives. These medications open the airways, but they work on different receptors in the body.</w:t>
      </w:r>
    </w:p>
    <w:p w14:paraId="454F4E4B" w14:textId="77777777" w:rsidR="0019385B" w:rsidRDefault="0019385B" w:rsidP="0019385B">
      <w:pPr>
        <w:rPr>
          <w:rFonts w:cstheme="minorHAnsi"/>
          <w:b/>
          <w:sz w:val="28"/>
          <w:szCs w:val="28"/>
        </w:rPr>
      </w:pPr>
    </w:p>
    <w:p w14:paraId="2F14E22D" w14:textId="77777777" w:rsidR="0019385B" w:rsidRDefault="0019385B" w:rsidP="0019385B">
      <w:pPr>
        <w:rPr>
          <w:rFonts w:cstheme="minorHAnsi"/>
          <w:b/>
          <w:sz w:val="28"/>
          <w:szCs w:val="28"/>
        </w:rPr>
      </w:pPr>
    </w:p>
    <w:p w14:paraId="5769AAFC" w14:textId="77777777" w:rsidR="0019385B" w:rsidRDefault="0019385B" w:rsidP="0019385B">
      <w:pPr>
        <w:rPr>
          <w:rFonts w:cstheme="minorHAnsi"/>
          <w:b/>
          <w:sz w:val="28"/>
          <w:szCs w:val="28"/>
        </w:rPr>
      </w:pPr>
    </w:p>
    <w:p w14:paraId="7922D7B2" w14:textId="77777777" w:rsidR="0019385B" w:rsidRDefault="0019385B" w:rsidP="0019385B">
      <w:pPr>
        <w:rPr>
          <w:rFonts w:cstheme="minorHAnsi"/>
          <w:b/>
          <w:sz w:val="28"/>
          <w:szCs w:val="28"/>
        </w:rPr>
      </w:pPr>
    </w:p>
    <w:p w14:paraId="1946CC0F" w14:textId="77777777" w:rsidR="0019385B" w:rsidRDefault="0019385B" w:rsidP="0019385B">
      <w:pPr>
        <w:rPr>
          <w:rFonts w:cstheme="minorHAnsi"/>
          <w:b/>
          <w:sz w:val="28"/>
          <w:szCs w:val="28"/>
        </w:rPr>
      </w:pPr>
    </w:p>
    <w:p w14:paraId="3CF32FC7" w14:textId="48B9C1A6" w:rsidR="0019385B" w:rsidRDefault="0019385B" w:rsidP="0019385B">
      <w:pPr>
        <w:rPr>
          <w:rFonts w:cstheme="minorHAnsi"/>
          <w:b/>
          <w:sz w:val="28"/>
          <w:szCs w:val="28"/>
        </w:rPr>
      </w:pPr>
      <w:r>
        <w:rPr>
          <w:rFonts w:cstheme="minorHAnsi"/>
          <w:b/>
          <w:sz w:val="28"/>
          <w:szCs w:val="28"/>
        </w:rPr>
        <w:t>24.  Clinical manifestations of bronchitis.</w:t>
      </w:r>
    </w:p>
    <w:p w14:paraId="0041D695" w14:textId="77777777" w:rsidR="0019385B" w:rsidRPr="0019385B" w:rsidRDefault="0019385B" w:rsidP="0019385B">
      <w:pPr>
        <w:numPr>
          <w:ilvl w:val="0"/>
          <w:numId w:val="44"/>
        </w:numPr>
        <w:shd w:val="clear" w:color="auto" w:fill="FFFFFF"/>
        <w:spacing w:before="100" w:beforeAutospacing="1" w:after="180" w:line="336" w:lineRule="atLeast"/>
        <w:ind w:left="540"/>
        <w:rPr>
          <w:rFonts w:eastAsia="Times New Roman" w:cstheme="minorHAnsi"/>
          <w:color w:val="111111"/>
          <w:sz w:val="28"/>
          <w:szCs w:val="28"/>
          <w:lang w:eastAsia="en-IN"/>
        </w:rPr>
      </w:pPr>
      <w:r w:rsidRPr="0019385B">
        <w:rPr>
          <w:rFonts w:eastAsia="Times New Roman" w:cstheme="minorHAnsi"/>
          <w:color w:val="111111"/>
          <w:sz w:val="28"/>
          <w:szCs w:val="28"/>
          <w:lang w:eastAsia="en-IN"/>
        </w:rPr>
        <w:t>Cough</w:t>
      </w:r>
    </w:p>
    <w:p w14:paraId="78D1CA52" w14:textId="77777777" w:rsidR="0019385B" w:rsidRPr="0019385B" w:rsidRDefault="0019385B" w:rsidP="0019385B">
      <w:pPr>
        <w:numPr>
          <w:ilvl w:val="0"/>
          <w:numId w:val="44"/>
        </w:numPr>
        <w:shd w:val="clear" w:color="auto" w:fill="FFFFFF"/>
        <w:spacing w:before="100" w:beforeAutospacing="1" w:after="180" w:line="336" w:lineRule="atLeast"/>
        <w:ind w:left="540"/>
        <w:rPr>
          <w:rFonts w:eastAsia="Times New Roman" w:cstheme="minorHAnsi"/>
          <w:color w:val="111111"/>
          <w:sz w:val="28"/>
          <w:szCs w:val="28"/>
          <w:lang w:eastAsia="en-IN"/>
        </w:rPr>
      </w:pPr>
      <w:r w:rsidRPr="0019385B">
        <w:rPr>
          <w:rFonts w:eastAsia="Times New Roman" w:cstheme="minorHAnsi"/>
          <w:color w:val="111111"/>
          <w:sz w:val="28"/>
          <w:szCs w:val="28"/>
          <w:lang w:eastAsia="en-IN"/>
        </w:rPr>
        <w:t>Production of mucus (sputum), which can be clear, white, yellowish-</w:t>
      </w:r>
      <w:proofErr w:type="spellStart"/>
      <w:r w:rsidRPr="0019385B">
        <w:rPr>
          <w:rFonts w:eastAsia="Times New Roman" w:cstheme="minorHAnsi"/>
          <w:color w:val="111111"/>
          <w:sz w:val="28"/>
          <w:szCs w:val="28"/>
          <w:lang w:eastAsia="en-IN"/>
        </w:rPr>
        <w:t>gray</w:t>
      </w:r>
      <w:proofErr w:type="spellEnd"/>
      <w:r w:rsidRPr="0019385B">
        <w:rPr>
          <w:rFonts w:eastAsia="Times New Roman" w:cstheme="minorHAnsi"/>
          <w:color w:val="111111"/>
          <w:sz w:val="28"/>
          <w:szCs w:val="28"/>
          <w:lang w:eastAsia="en-IN"/>
        </w:rPr>
        <w:t xml:space="preserve"> or green in </w:t>
      </w:r>
      <w:proofErr w:type="spellStart"/>
      <w:r w:rsidRPr="0019385B">
        <w:rPr>
          <w:rFonts w:eastAsia="Times New Roman" w:cstheme="minorHAnsi"/>
          <w:color w:val="111111"/>
          <w:sz w:val="28"/>
          <w:szCs w:val="28"/>
          <w:lang w:eastAsia="en-IN"/>
        </w:rPr>
        <w:t>color</w:t>
      </w:r>
      <w:proofErr w:type="spellEnd"/>
      <w:r w:rsidRPr="0019385B">
        <w:rPr>
          <w:rFonts w:eastAsia="Times New Roman" w:cstheme="minorHAnsi"/>
          <w:color w:val="111111"/>
          <w:sz w:val="28"/>
          <w:szCs w:val="28"/>
          <w:lang w:eastAsia="en-IN"/>
        </w:rPr>
        <w:t xml:space="preserve"> — rarely, it may be streaked with blood</w:t>
      </w:r>
    </w:p>
    <w:p w14:paraId="234BB4D6" w14:textId="77777777" w:rsidR="0019385B" w:rsidRPr="0019385B" w:rsidRDefault="0019385B" w:rsidP="0019385B">
      <w:pPr>
        <w:numPr>
          <w:ilvl w:val="0"/>
          <w:numId w:val="44"/>
        </w:numPr>
        <w:shd w:val="clear" w:color="auto" w:fill="FFFFFF"/>
        <w:spacing w:before="100" w:beforeAutospacing="1" w:after="180" w:line="336" w:lineRule="atLeast"/>
        <w:ind w:left="540"/>
        <w:rPr>
          <w:rFonts w:eastAsia="Times New Roman" w:cstheme="minorHAnsi"/>
          <w:color w:val="111111"/>
          <w:sz w:val="28"/>
          <w:szCs w:val="28"/>
          <w:lang w:eastAsia="en-IN"/>
        </w:rPr>
      </w:pPr>
      <w:r w:rsidRPr="0019385B">
        <w:rPr>
          <w:rFonts w:eastAsia="Times New Roman" w:cstheme="minorHAnsi"/>
          <w:color w:val="111111"/>
          <w:sz w:val="28"/>
          <w:szCs w:val="28"/>
          <w:lang w:eastAsia="en-IN"/>
        </w:rPr>
        <w:t>Fatigue</w:t>
      </w:r>
    </w:p>
    <w:p w14:paraId="2A654026" w14:textId="77777777" w:rsidR="0019385B" w:rsidRPr="0019385B" w:rsidRDefault="0019385B" w:rsidP="0019385B">
      <w:pPr>
        <w:numPr>
          <w:ilvl w:val="0"/>
          <w:numId w:val="44"/>
        </w:numPr>
        <w:shd w:val="clear" w:color="auto" w:fill="FFFFFF"/>
        <w:spacing w:before="100" w:beforeAutospacing="1" w:after="180" w:line="336" w:lineRule="atLeast"/>
        <w:ind w:left="540"/>
        <w:rPr>
          <w:rFonts w:eastAsia="Times New Roman" w:cstheme="minorHAnsi"/>
          <w:color w:val="111111"/>
          <w:sz w:val="28"/>
          <w:szCs w:val="28"/>
          <w:lang w:eastAsia="en-IN"/>
        </w:rPr>
      </w:pPr>
      <w:r w:rsidRPr="0019385B">
        <w:rPr>
          <w:rFonts w:eastAsia="Times New Roman" w:cstheme="minorHAnsi"/>
          <w:color w:val="111111"/>
          <w:sz w:val="28"/>
          <w:szCs w:val="28"/>
          <w:lang w:eastAsia="en-IN"/>
        </w:rPr>
        <w:t>Shortness of breath</w:t>
      </w:r>
    </w:p>
    <w:p w14:paraId="095AB372" w14:textId="77777777" w:rsidR="0019385B" w:rsidRPr="0019385B" w:rsidRDefault="0019385B" w:rsidP="0019385B">
      <w:pPr>
        <w:numPr>
          <w:ilvl w:val="0"/>
          <w:numId w:val="44"/>
        </w:numPr>
        <w:shd w:val="clear" w:color="auto" w:fill="FFFFFF"/>
        <w:spacing w:before="100" w:beforeAutospacing="1" w:after="180" w:line="336" w:lineRule="atLeast"/>
        <w:ind w:left="540"/>
        <w:rPr>
          <w:rFonts w:eastAsia="Times New Roman" w:cstheme="minorHAnsi"/>
          <w:color w:val="111111"/>
          <w:sz w:val="28"/>
          <w:szCs w:val="28"/>
          <w:lang w:eastAsia="en-IN"/>
        </w:rPr>
      </w:pPr>
      <w:r w:rsidRPr="0019385B">
        <w:rPr>
          <w:rFonts w:eastAsia="Times New Roman" w:cstheme="minorHAnsi"/>
          <w:color w:val="111111"/>
          <w:sz w:val="28"/>
          <w:szCs w:val="28"/>
          <w:lang w:eastAsia="en-IN"/>
        </w:rPr>
        <w:t>Slight fever and chills</w:t>
      </w:r>
    </w:p>
    <w:p w14:paraId="77A2D462" w14:textId="77777777" w:rsidR="0019385B" w:rsidRPr="0019385B" w:rsidRDefault="0019385B" w:rsidP="0019385B">
      <w:pPr>
        <w:numPr>
          <w:ilvl w:val="0"/>
          <w:numId w:val="44"/>
        </w:numPr>
        <w:shd w:val="clear" w:color="auto" w:fill="FFFFFF"/>
        <w:spacing w:before="100" w:beforeAutospacing="1" w:after="180" w:line="336" w:lineRule="atLeast"/>
        <w:ind w:left="540"/>
        <w:rPr>
          <w:rFonts w:eastAsia="Times New Roman" w:cstheme="minorHAnsi"/>
          <w:color w:val="111111"/>
          <w:sz w:val="28"/>
          <w:szCs w:val="28"/>
          <w:lang w:eastAsia="en-IN"/>
        </w:rPr>
      </w:pPr>
      <w:r w:rsidRPr="0019385B">
        <w:rPr>
          <w:rFonts w:eastAsia="Times New Roman" w:cstheme="minorHAnsi"/>
          <w:color w:val="111111"/>
          <w:sz w:val="28"/>
          <w:szCs w:val="28"/>
          <w:lang w:eastAsia="en-IN"/>
        </w:rPr>
        <w:t>Chest discomfort</w:t>
      </w:r>
    </w:p>
    <w:p w14:paraId="366CB0AD" w14:textId="33440846" w:rsidR="0019385B" w:rsidRDefault="0019385B" w:rsidP="0019385B">
      <w:pPr>
        <w:rPr>
          <w:rFonts w:cstheme="minorHAnsi"/>
          <w:b/>
          <w:sz w:val="28"/>
          <w:szCs w:val="28"/>
        </w:rPr>
      </w:pPr>
      <w:r>
        <w:rPr>
          <w:rFonts w:cstheme="minorHAnsi"/>
          <w:b/>
          <w:sz w:val="28"/>
          <w:szCs w:val="28"/>
        </w:rPr>
        <w:t>25.  Define bronchogram.</w:t>
      </w:r>
    </w:p>
    <w:p w14:paraId="734CCEFB" w14:textId="2943F642" w:rsidR="0019385B" w:rsidRPr="00424B81" w:rsidRDefault="00424B81" w:rsidP="0019385B">
      <w:pPr>
        <w:shd w:val="clear" w:color="auto" w:fill="FFFFFF"/>
        <w:spacing w:line="330" w:lineRule="atLeast"/>
        <w:textAlignment w:val="baseline"/>
        <w:rPr>
          <w:rFonts w:cstheme="minorHAnsi"/>
          <w:color w:val="212529"/>
          <w:spacing w:val="3"/>
          <w:sz w:val="28"/>
          <w:szCs w:val="28"/>
          <w:bdr w:val="none" w:sz="0" w:space="0" w:color="auto" w:frame="1"/>
        </w:rPr>
      </w:pPr>
      <w:r>
        <w:rPr>
          <w:rStyle w:val="dttext"/>
          <w:rFonts w:cstheme="minorHAnsi"/>
          <w:b/>
          <w:color w:val="303336"/>
          <w:spacing w:val="3"/>
          <w:sz w:val="28"/>
          <w:szCs w:val="28"/>
          <w:bdr w:val="none" w:sz="0" w:space="0" w:color="auto" w:frame="1"/>
        </w:rPr>
        <w:t xml:space="preserve">Bronchogram: </w:t>
      </w:r>
      <w:r w:rsidRPr="00424B81">
        <w:rPr>
          <w:rStyle w:val="dttext"/>
          <w:rFonts w:cstheme="minorHAnsi"/>
          <w:color w:val="303336"/>
          <w:spacing w:val="3"/>
          <w:sz w:val="28"/>
          <w:szCs w:val="28"/>
          <w:bdr w:val="none" w:sz="0" w:space="0" w:color="auto" w:frame="1"/>
        </w:rPr>
        <w:t>A</w:t>
      </w:r>
      <w:r w:rsidR="0019385B" w:rsidRPr="00424B81">
        <w:rPr>
          <w:rStyle w:val="dttext"/>
          <w:rFonts w:cstheme="minorHAnsi"/>
          <w:color w:val="303336"/>
          <w:spacing w:val="3"/>
          <w:sz w:val="28"/>
          <w:szCs w:val="28"/>
          <w:bdr w:val="none" w:sz="0" w:space="0" w:color="auto" w:frame="1"/>
        </w:rPr>
        <w:t xml:space="preserve"> radiograph of the </w:t>
      </w:r>
      <w:hyperlink r:id="rId34" w:anchor="medicalDictionary" w:history="1">
        <w:r w:rsidR="0019385B" w:rsidRPr="00424B81">
          <w:rPr>
            <w:rStyle w:val="Hyperlink"/>
            <w:rFonts w:cstheme="minorHAnsi"/>
            <w:color w:val="265667"/>
            <w:spacing w:val="3"/>
            <w:sz w:val="28"/>
            <w:szCs w:val="28"/>
            <w:u w:val="none"/>
            <w:bdr w:val="none" w:sz="0" w:space="0" w:color="auto" w:frame="1"/>
          </w:rPr>
          <w:t>bronchial</w:t>
        </w:r>
      </w:hyperlink>
      <w:r w:rsidR="0019385B" w:rsidRPr="00424B81">
        <w:rPr>
          <w:rStyle w:val="dttext"/>
          <w:rFonts w:cstheme="minorHAnsi"/>
          <w:color w:val="303336"/>
          <w:spacing w:val="3"/>
          <w:sz w:val="28"/>
          <w:szCs w:val="28"/>
          <w:bdr w:val="none" w:sz="0" w:space="0" w:color="auto" w:frame="1"/>
        </w:rPr>
        <w:t> tree after injection of a radiopaque substance</w:t>
      </w:r>
    </w:p>
    <w:p w14:paraId="53FE27F7" w14:textId="09318FA1" w:rsidR="0019385B" w:rsidRDefault="00424B81" w:rsidP="0019385B">
      <w:pPr>
        <w:rPr>
          <w:rFonts w:cstheme="minorHAnsi"/>
          <w:b/>
          <w:sz w:val="28"/>
          <w:szCs w:val="28"/>
        </w:rPr>
      </w:pPr>
      <w:r>
        <w:rPr>
          <w:rFonts w:cstheme="minorHAnsi"/>
          <w:b/>
          <w:sz w:val="28"/>
          <w:szCs w:val="28"/>
        </w:rPr>
        <w:t>26.  List the causes of respiratory failure.</w:t>
      </w:r>
    </w:p>
    <w:p w14:paraId="0BC2C2C6" w14:textId="77777777" w:rsidR="00424B81" w:rsidRDefault="00424B81" w:rsidP="00424B81">
      <w:pPr>
        <w:numPr>
          <w:ilvl w:val="0"/>
          <w:numId w:val="45"/>
        </w:numPr>
        <w:spacing w:before="100" w:beforeAutospacing="1" w:after="120" w:line="390" w:lineRule="atLeast"/>
        <w:rPr>
          <w:rFonts w:cstheme="minorHAnsi"/>
          <w:color w:val="231F20"/>
          <w:sz w:val="28"/>
          <w:szCs w:val="28"/>
        </w:rPr>
        <w:sectPr w:rsidR="00424B81" w:rsidSect="0096412D">
          <w:type w:val="continuous"/>
          <w:pgSz w:w="11906" w:h="16838"/>
          <w:pgMar w:top="1135" w:right="1440" w:bottom="709" w:left="1440" w:header="708" w:footer="708" w:gutter="0"/>
          <w:cols w:space="708"/>
          <w:docGrid w:linePitch="360"/>
        </w:sectPr>
      </w:pPr>
    </w:p>
    <w:p w14:paraId="5A34287D" w14:textId="73D9F617"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chronic obstructive pulmonary disease (COPD)</w:t>
      </w:r>
    </w:p>
    <w:p w14:paraId="1E0227AB" w14:textId="1FC8806D"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complicated </w:t>
      </w:r>
      <w:r w:rsidRPr="00424B81">
        <w:rPr>
          <w:rFonts w:cstheme="minorHAnsi"/>
          <w:color w:val="231F20"/>
          <w:sz w:val="28"/>
          <w:szCs w:val="28"/>
        </w:rPr>
        <w:t>pneumonia</w:t>
      </w:r>
    </w:p>
    <w:p w14:paraId="53B87FF2" w14:textId="340A7B3F"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cystic fibrosis</w:t>
      </w:r>
    </w:p>
    <w:p w14:paraId="681142ED" w14:textId="77777777"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spinal cord injuries</w:t>
      </w:r>
    </w:p>
    <w:p w14:paraId="79415A08" w14:textId="3FC1855C"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stroke</w:t>
      </w:r>
    </w:p>
    <w:p w14:paraId="5B27E03D" w14:textId="0E3B80FE"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muscular dystrophy</w:t>
      </w:r>
    </w:p>
    <w:p w14:paraId="23D25D67" w14:textId="21F75513"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ALS (Lou Gehrig’s disease)</w:t>
      </w:r>
    </w:p>
    <w:p w14:paraId="5855F8B5" w14:textId="77777777"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injury to the chest</w:t>
      </w:r>
    </w:p>
    <w:p w14:paraId="75330BBF" w14:textId="77777777" w:rsidR="00424B81" w:rsidRP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drug or alcohol misuse</w:t>
      </w:r>
    </w:p>
    <w:p w14:paraId="4D5FBD13" w14:textId="49B6E77E" w:rsidR="00424B81" w:rsidRDefault="00424B81" w:rsidP="00424B81">
      <w:pPr>
        <w:numPr>
          <w:ilvl w:val="0"/>
          <w:numId w:val="45"/>
        </w:numPr>
        <w:spacing w:before="100" w:beforeAutospacing="1" w:after="120" w:line="390" w:lineRule="atLeast"/>
        <w:rPr>
          <w:rFonts w:cstheme="minorHAnsi"/>
          <w:color w:val="231F20"/>
          <w:sz w:val="28"/>
          <w:szCs w:val="28"/>
        </w:rPr>
      </w:pPr>
      <w:r w:rsidRPr="00424B81">
        <w:rPr>
          <w:rFonts w:cstheme="minorHAnsi"/>
          <w:color w:val="231F20"/>
          <w:sz w:val="28"/>
          <w:szCs w:val="28"/>
        </w:rPr>
        <w:t>smoking</w:t>
      </w:r>
    </w:p>
    <w:p w14:paraId="08DBA425" w14:textId="6D34CAF9" w:rsidR="00424B81" w:rsidRDefault="00424B81" w:rsidP="00424B81">
      <w:pPr>
        <w:spacing w:before="100" w:beforeAutospacing="1" w:after="120" w:line="390" w:lineRule="atLeast"/>
        <w:rPr>
          <w:rFonts w:cstheme="minorHAnsi"/>
          <w:color w:val="231F20"/>
          <w:sz w:val="28"/>
          <w:szCs w:val="28"/>
        </w:rPr>
      </w:pPr>
    </w:p>
    <w:p w14:paraId="1D5BA0C1" w14:textId="5F32CDF9" w:rsidR="00424B81" w:rsidRDefault="00424B81" w:rsidP="00424B81">
      <w:pPr>
        <w:spacing w:before="100" w:beforeAutospacing="1" w:after="120" w:line="390" w:lineRule="atLeast"/>
        <w:rPr>
          <w:rFonts w:cstheme="minorHAnsi"/>
          <w:color w:val="231F20"/>
          <w:sz w:val="28"/>
          <w:szCs w:val="28"/>
        </w:rPr>
      </w:pPr>
    </w:p>
    <w:p w14:paraId="3B14BCB3" w14:textId="2597E071" w:rsidR="00424B81" w:rsidRDefault="00424B81" w:rsidP="00424B81">
      <w:pPr>
        <w:spacing w:before="100" w:beforeAutospacing="1" w:after="120" w:line="390" w:lineRule="atLeast"/>
        <w:rPr>
          <w:rFonts w:cstheme="minorHAnsi"/>
          <w:color w:val="231F20"/>
          <w:sz w:val="28"/>
          <w:szCs w:val="28"/>
        </w:rPr>
      </w:pPr>
    </w:p>
    <w:p w14:paraId="4E8A187B" w14:textId="22DA00D3" w:rsidR="00424B81" w:rsidRDefault="00424B81" w:rsidP="00424B81">
      <w:pPr>
        <w:spacing w:before="100" w:beforeAutospacing="1" w:after="120" w:line="390" w:lineRule="atLeast"/>
        <w:rPr>
          <w:rFonts w:cstheme="minorHAnsi"/>
          <w:color w:val="231F20"/>
          <w:sz w:val="28"/>
          <w:szCs w:val="28"/>
        </w:rPr>
      </w:pPr>
    </w:p>
    <w:p w14:paraId="3C3DE4B0" w14:textId="77777777" w:rsidR="00424B81" w:rsidRDefault="00424B81" w:rsidP="00424B81">
      <w:pPr>
        <w:spacing w:before="100" w:beforeAutospacing="1" w:after="120" w:line="390" w:lineRule="atLeast"/>
        <w:rPr>
          <w:rFonts w:cstheme="minorHAnsi"/>
          <w:color w:val="231F20"/>
          <w:sz w:val="28"/>
          <w:szCs w:val="28"/>
        </w:rPr>
        <w:sectPr w:rsidR="00424B81" w:rsidSect="00424B81">
          <w:type w:val="continuous"/>
          <w:pgSz w:w="11906" w:h="16838"/>
          <w:pgMar w:top="1135" w:right="1440" w:bottom="709" w:left="1440" w:header="708" w:footer="708" w:gutter="0"/>
          <w:cols w:num="2" w:space="708"/>
          <w:docGrid w:linePitch="360"/>
        </w:sectPr>
      </w:pPr>
    </w:p>
    <w:p w14:paraId="187B2F08" w14:textId="78C8D419" w:rsidR="00424B81" w:rsidRDefault="00424B81" w:rsidP="00424B81">
      <w:pPr>
        <w:spacing w:before="100" w:beforeAutospacing="1" w:after="120" w:line="390" w:lineRule="atLeast"/>
        <w:rPr>
          <w:rFonts w:cstheme="minorHAnsi"/>
          <w:b/>
          <w:color w:val="231F20"/>
          <w:sz w:val="28"/>
          <w:szCs w:val="28"/>
        </w:rPr>
      </w:pPr>
      <w:r>
        <w:rPr>
          <w:rFonts w:cstheme="minorHAnsi"/>
          <w:b/>
          <w:color w:val="231F20"/>
          <w:sz w:val="28"/>
          <w:szCs w:val="28"/>
        </w:rPr>
        <w:t>27.  Define farmers lung.</w:t>
      </w:r>
    </w:p>
    <w:p w14:paraId="4B7DA90F" w14:textId="5C722612" w:rsidR="00424B81" w:rsidRDefault="00424B81" w:rsidP="00424B81">
      <w:pPr>
        <w:pBdr>
          <w:bottom w:val="single" w:sz="12" w:space="1" w:color="auto"/>
        </w:pBdr>
        <w:shd w:val="clear" w:color="auto" w:fill="FFFFFF"/>
        <w:spacing w:after="173" w:line="240" w:lineRule="auto"/>
        <w:rPr>
          <w:rFonts w:eastAsia="Times New Roman" w:cstheme="minorHAnsi"/>
          <w:color w:val="333333"/>
          <w:sz w:val="28"/>
          <w:szCs w:val="28"/>
          <w:lang w:eastAsia="en-IN"/>
        </w:rPr>
      </w:pPr>
      <w:r w:rsidRPr="00424B81">
        <w:rPr>
          <w:rFonts w:eastAsia="Times New Roman" w:cstheme="minorHAnsi"/>
          <w:color w:val="333333"/>
          <w:sz w:val="28"/>
          <w:szCs w:val="28"/>
          <w:lang w:eastAsia="en-IN"/>
        </w:rPr>
        <w:t xml:space="preserve">Farmer's Lung is an allergic disease usually caused by breathing in the dust from </w:t>
      </w:r>
      <w:proofErr w:type="spellStart"/>
      <w:r w:rsidRPr="00424B81">
        <w:rPr>
          <w:rFonts w:eastAsia="Times New Roman" w:cstheme="minorHAnsi"/>
          <w:color w:val="333333"/>
          <w:sz w:val="28"/>
          <w:szCs w:val="28"/>
          <w:lang w:eastAsia="en-IN"/>
        </w:rPr>
        <w:t>moldy</w:t>
      </w:r>
      <w:proofErr w:type="spellEnd"/>
      <w:r w:rsidRPr="00424B81">
        <w:rPr>
          <w:rFonts w:eastAsia="Times New Roman" w:cstheme="minorHAnsi"/>
          <w:color w:val="333333"/>
          <w:sz w:val="28"/>
          <w:szCs w:val="28"/>
          <w:lang w:eastAsia="en-IN"/>
        </w:rPr>
        <w:t xml:space="preserve"> hay. However, dust from any </w:t>
      </w:r>
      <w:proofErr w:type="spellStart"/>
      <w:r w:rsidRPr="00424B81">
        <w:rPr>
          <w:rFonts w:eastAsia="Times New Roman" w:cstheme="minorHAnsi"/>
          <w:color w:val="333333"/>
          <w:sz w:val="28"/>
          <w:szCs w:val="28"/>
          <w:lang w:eastAsia="en-IN"/>
        </w:rPr>
        <w:t>moldy</w:t>
      </w:r>
      <w:proofErr w:type="spellEnd"/>
      <w:r w:rsidRPr="00424B81">
        <w:rPr>
          <w:rFonts w:eastAsia="Times New Roman" w:cstheme="minorHAnsi"/>
          <w:color w:val="333333"/>
          <w:sz w:val="28"/>
          <w:szCs w:val="28"/>
          <w:lang w:eastAsia="en-IN"/>
        </w:rPr>
        <w:t xml:space="preserve"> crop - straw, corn, silage, grain, or even tobacco - can also cause Farmer's Lung</w:t>
      </w:r>
      <w:r>
        <w:rPr>
          <w:rFonts w:eastAsia="Times New Roman" w:cstheme="minorHAnsi"/>
          <w:color w:val="333333"/>
          <w:sz w:val="28"/>
          <w:szCs w:val="28"/>
          <w:lang w:eastAsia="en-IN"/>
        </w:rPr>
        <w:t>.</w:t>
      </w:r>
    </w:p>
    <w:p w14:paraId="0DB4A365" w14:textId="77777777" w:rsidR="00424B81" w:rsidRPr="00424B81" w:rsidRDefault="00424B81" w:rsidP="00424B81">
      <w:pPr>
        <w:shd w:val="clear" w:color="auto" w:fill="FFFFFF"/>
        <w:spacing w:after="173" w:line="240" w:lineRule="auto"/>
        <w:rPr>
          <w:rFonts w:eastAsia="Times New Roman" w:cstheme="minorHAnsi"/>
          <w:b/>
          <w:color w:val="333333"/>
          <w:sz w:val="28"/>
          <w:szCs w:val="28"/>
          <w:lang w:eastAsia="en-IN"/>
        </w:rPr>
      </w:pPr>
    </w:p>
    <w:sectPr w:rsidR="00424B81" w:rsidRPr="00424B81" w:rsidSect="00424B81">
      <w:type w:val="continuous"/>
      <w:pgSz w:w="11906" w:h="16838"/>
      <w:pgMar w:top="1135"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A4D9" w14:textId="77777777" w:rsidR="009625AC" w:rsidRDefault="009625AC" w:rsidP="009C462B">
      <w:pPr>
        <w:spacing w:after="0" w:line="240" w:lineRule="auto"/>
      </w:pPr>
      <w:r>
        <w:separator/>
      </w:r>
    </w:p>
  </w:endnote>
  <w:endnote w:type="continuationSeparator" w:id="0">
    <w:p w14:paraId="3097B600" w14:textId="77777777" w:rsidR="009625AC" w:rsidRDefault="009625AC" w:rsidP="009C4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F6FA" w14:textId="77777777" w:rsidR="00AB678A" w:rsidRDefault="00AB6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CDE85" w14:textId="77777777" w:rsidR="00AB678A" w:rsidRDefault="00AB67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C88F" w14:textId="77777777" w:rsidR="00AB678A" w:rsidRDefault="00AB6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4D204" w14:textId="77777777" w:rsidR="009625AC" w:rsidRDefault="009625AC" w:rsidP="009C462B">
      <w:pPr>
        <w:spacing w:after="0" w:line="240" w:lineRule="auto"/>
      </w:pPr>
      <w:r>
        <w:separator/>
      </w:r>
    </w:p>
  </w:footnote>
  <w:footnote w:type="continuationSeparator" w:id="0">
    <w:p w14:paraId="203E78B2" w14:textId="77777777" w:rsidR="009625AC" w:rsidRDefault="009625AC" w:rsidP="009C4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BF2D6" w14:textId="77777777" w:rsidR="00AB678A" w:rsidRDefault="00AB6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914069"/>
      <w:docPartObj>
        <w:docPartGallery w:val="Page Numbers (Margins)"/>
        <w:docPartUnique/>
      </w:docPartObj>
    </w:sdtPr>
    <w:sdtContent>
      <w:p w14:paraId="52ADF84E" w14:textId="5FDD4470" w:rsidR="006C79BE" w:rsidRDefault="00AB678A">
        <w:pPr>
          <w:pStyle w:val="Header"/>
        </w:pPr>
        <w:r>
          <w:rPr>
            <w:noProof/>
          </w:rPr>
          <mc:AlternateContent>
            <mc:Choice Requires="wps">
              <w:drawing>
                <wp:anchor distT="0" distB="0" distL="114300" distR="114300" simplePos="0" relativeHeight="251659264" behindDoc="0" locked="0" layoutInCell="0" allowOverlap="1" wp14:anchorId="2F5A4533" wp14:editId="0BCACEC0">
                  <wp:simplePos x="0" y="0"/>
                  <wp:positionH relativeFrom="leftMargin">
                    <wp:align>center</wp:align>
                  </wp:positionH>
                  <wp:positionV relativeFrom="margin">
                    <wp:align>bottom</wp:align>
                  </wp:positionV>
                  <wp:extent cx="510540" cy="2183130"/>
                  <wp:effectExtent l="0" t="0" r="381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D82C8" w14:textId="77777777" w:rsidR="00AB678A" w:rsidRDefault="00AB678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F5A4533" id="Rectangle 23" o:spid="_x0000_s1028"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O2DJRi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351D82C8" w14:textId="77777777" w:rsidR="00AB678A" w:rsidRDefault="00AB678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8C0F9" w14:textId="77777777" w:rsidR="00AB678A" w:rsidRDefault="00AB6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EEA"/>
    <w:multiLevelType w:val="hybridMultilevel"/>
    <w:tmpl w:val="8E56E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C098A"/>
    <w:multiLevelType w:val="hybridMultilevel"/>
    <w:tmpl w:val="40B00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9545B"/>
    <w:multiLevelType w:val="hybridMultilevel"/>
    <w:tmpl w:val="ED569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5589B"/>
    <w:multiLevelType w:val="multilevel"/>
    <w:tmpl w:val="D0F4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C0006"/>
    <w:multiLevelType w:val="hybridMultilevel"/>
    <w:tmpl w:val="0452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E2044"/>
    <w:multiLevelType w:val="hybridMultilevel"/>
    <w:tmpl w:val="2AF6A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ED0043"/>
    <w:multiLevelType w:val="hybridMultilevel"/>
    <w:tmpl w:val="9188B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623095"/>
    <w:multiLevelType w:val="hybridMultilevel"/>
    <w:tmpl w:val="FA3A2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CC167E"/>
    <w:multiLevelType w:val="hybridMultilevel"/>
    <w:tmpl w:val="35788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060AC1"/>
    <w:multiLevelType w:val="hybridMultilevel"/>
    <w:tmpl w:val="A7EEF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CC19ED"/>
    <w:multiLevelType w:val="multilevel"/>
    <w:tmpl w:val="A34C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11FBE"/>
    <w:multiLevelType w:val="hybridMultilevel"/>
    <w:tmpl w:val="664CEE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7D6D00"/>
    <w:multiLevelType w:val="multilevel"/>
    <w:tmpl w:val="BFF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D3DA4"/>
    <w:multiLevelType w:val="multilevel"/>
    <w:tmpl w:val="FC4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605E3"/>
    <w:multiLevelType w:val="hybridMultilevel"/>
    <w:tmpl w:val="0B041D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8C42443"/>
    <w:multiLevelType w:val="multilevel"/>
    <w:tmpl w:val="8B8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36AD2"/>
    <w:multiLevelType w:val="hybridMultilevel"/>
    <w:tmpl w:val="973A1A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94A2A2C"/>
    <w:multiLevelType w:val="hybridMultilevel"/>
    <w:tmpl w:val="86201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F44042"/>
    <w:multiLevelType w:val="multilevel"/>
    <w:tmpl w:val="DF3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94F68"/>
    <w:multiLevelType w:val="hybridMultilevel"/>
    <w:tmpl w:val="193C77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A64216"/>
    <w:multiLevelType w:val="hybridMultilevel"/>
    <w:tmpl w:val="13620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5F36B5"/>
    <w:multiLevelType w:val="multilevel"/>
    <w:tmpl w:val="15A84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5450B"/>
    <w:multiLevelType w:val="multilevel"/>
    <w:tmpl w:val="D482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087EBC"/>
    <w:multiLevelType w:val="hybridMultilevel"/>
    <w:tmpl w:val="ACC8219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B630D56"/>
    <w:multiLevelType w:val="hybridMultilevel"/>
    <w:tmpl w:val="A71ED0C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DC162B0"/>
    <w:multiLevelType w:val="hybridMultilevel"/>
    <w:tmpl w:val="8AE4B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08237A"/>
    <w:multiLevelType w:val="hybridMultilevel"/>
    <w:tmpl w:val="78C8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C274D6"/>
    <w:multiLevelType w:val="hybridMultilevel"/>
    <w:tmpl w:val="27B474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B67CD4"/>
    <w:multiLevelType w:val="hybridMultilevel"/>
    <w:tmpl w:val="66DE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261D85"/>
    <w:multiLevelType w:val="multilevel"/>
    <w:tmpl w:val="6C7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36608"/>
    <w:multiLevelType w:val="hybridMultilevel"/>
    <w:tmpl w:val="3CC48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DC28A3"/>
    <w:multiLevelType w:val="multilevel"/>
    <w:tmpl w:val="77C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84F3E"/>
    <w:multiLevelType w:val="multilevel"/>
    <w:tmpl w:val="8B9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05F45"/>
    <w:multiLevelType w:val="hybridMultilevel"/>
    <w:tmpl w:val="385EE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084CE4"/>
    <w:multiLevelType w:val="hybridMultilevel"/>
    <w:tmpl w:val="1DE89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2C68F6"/>
    <w:multiLevelType w:val="hybridMultilevel"/>
    <w:tmpl w:val="F690B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A52822"/>
    <w:multiLevelType w:val="multilevel"/>
    <w:tmpl w:val="915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25F41"/>
    <w:multiLevelType w:val="hybridMultilevel"/>
    <w:tmpl w:val="ABB26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8F372F2"/>
    <w:multiLevelType w:val="hybridMultilevel"/>
    <w:tmpl w:val="09CAC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3600A8"/>
    <w:multiLevelType w:val="hybridMultilevel"/>
    <w:tmpl w:val="AA7E223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264447E"/>
    <w:multiLevelType w:val="hybridMultilevel"/>
    <w:tmpl w:val="A09C1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EA5436"/>
    <w:multiLevelType w:val="hybridMultilevel"/>
    <w:tmpl w:val="19949F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146153"/>
    <w:multiLevelType w:val="hybridMultilevel"/>
    <w:tmpl w:val="73D40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F91DAD"/>
    <w:multiLevelType w:val="multilevel"/>
    <w:tmpl w:val="7B98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B391F"/>
    <w:multiLevelType w:val="hybridMultilevel"/>
    <w:tmpl w:val="2578B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634680"/>
    <w:multiLevelType w:val="multilevel"/>
    <w:tmpl w:val="D84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2"/>
  </w:num>
  <w:num w:numId="3">
    <w:abstractNumId w:val="30"/>
  </w:num>
  <w:num w:numId="4">
    <w:abstractNumId w:val="17"/>
  </w:num>
  <w:num w:numId="5">
    <w:abstractNumId w:val="6"/>
  </w:num>
  <w:num w:numId="6">
    <w:abstractNumId w:val="37"/>
  </w:num>
  <w:num w:numId="7">
    <w:abstractNumId w:val="4"/>
  </w:num>
  <w:num w:numId="8">
    <w:abstractNumId w:val="1"/>
  </w:num>
  <w:num w:numId="9">
    <w:abstractNumId w:val="41"/>
  </w:num>
  <w:num w:numId="10">
    <w:abstractNumId w:val="7"/>
  </w:num>
  <w:num w:numId="11">
    <w:abstractNumId w:val="33"/>
  </w:num>
  <w:num w:numId="12">
    <w:abstractNumId w:val="0"/>
  </w:num>
  <w:num w:numId="13">
    <w:abstractNumId w:val="9"/>
  </w:num>
  <w:num w:numId="14">
    <w:abstractNumId w:val="2"/>
  </w:num>
  <w:num w:numId="15">
    <w:abstractNumId w:val="22"/>
  </w:num>
  <w:num w:numId="16">
    <w:abstractNumId w:val="23"/>
  </w:num>
  <w:num w:numId="17">
    <w:abstractNumId w:val="39"/>
  </w:num>
  <w:num w:numId="18">
    <w:abstractNumId w:val="32"/>
  </w:num>
  <w:num w:numId="19">
    <w:abstractNumId w:val="21"/>
  </w:num>
  <w:num w:numId="20">
    <w:abstractNumId w:val="36"/>
  </w:num>
  <w:num w:numId="21">
    <w:abstractNumId w:val="19"/>
  </w:num>
  <w:num w:numId="22">
    <w:abstractNumId w:val="27"/>
  </w:num>
  <w:num w:numId="23">
    <w:abstractNumId w:val="26"/>
  </w:num>
  <w:num w:numId="24">
    <w:abstractNumId w:val="24"/>
  </w:num>
  <w:num w:numId="25">
    <w:abstractNumId w:val="16"/>
  </w:num>
  <w:num w:numId="26">
    <w:abstractNumId w:val="14"/>
  </w:num>
  <w:num w:numId="27">
    <w:abstractNumId w:val="8"/>
  </w:num>
  <w:num w:numId="28">
    <w:abstractNumId w:val="31"/>
  </w:num>
  <w:num w:numId="29">
    <w:abstractNumId w:val="43"/>
  </w:num>
  <w:num w:numId="30">
    <w:abstractNumId w:val="28"/>
  </w:num>
  <w:num w:numId="31">
    <w:abstractNumId w:val="35"/>
  </w:num>
  <w:num w:numId="32">
    <w:abstractNumId w:val="13"/>
  </w:num>
  <w:num w:numId="33">
    <w:abstractNumId w:val="29"/>
  </w:num>
  <w:num w:numId="34">
    <w:abstractNumId w:val="18"/>
  </w:num>
  <w:num w:numId="35">
    <w:abstractNumId w:val="20"/>
  </w:num>
  <w:num w:numId="36">
    <w:abstractNumId w:val="25"/>
  </w:num>
  <w:num w:numId="37">
    <w:abstractNumId w:val="45"/>
  </w:num>
  <w:num w:numId="38">
    <w:abstractNumId w:val="12"/>
  </w:num>
  <w:num w:numId="39">
    <w:abstractNumId w:val="40"/>
  </w:num>
  <w:num w:numId="40">
    <w:abstractNumId w:val="15"/>
  </w:num>
  <w:num w:numId="41">
    <w:abstractNumId w:val="38"/>
  </w:num>
  <w:num w:numId="42">
    <w:abstractNumId w:val="5"/>
  </w:num>
  <w:num w:numId="43">
    <w:abstractNumId w:val="44"/>
  </w:num>
  <w:num w:numId="44">
    <w:abstractNumId w:val="3"/>
  </w:num>
  <w:num w:numId="45">
    <w:abstractNumId w:val="1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2B"/>
    <w:rsid w:val="000F0422"/>
    <w:rsid w:val="00126310"/>
    <w:rsid w:val="00152733"/>
    <w:rsid w:val="0019385B"/>
    <w:rsid w:val="001E5960"/>
    <w:rsid w:val="001E7DED"/>
    <w:rsid w:val="00233F53"/>
    <w:rsid w:val="00281BBD"/>
    <w:rsid w:val="002B7A96"/>
    <w:rsid w:val="00333AAA"/>
    <w:rsid w:val="0033732F"/>
    <w:rsid w:val="003457E9"/>
    <w:rsid w:val="0036705E"/>
    <w:rsid w:val="003D4048"/>
    <w:rsid w:val="003E7807"/>
    <w:rsid w:val="00424B81"/>
    <w:rsid w:val="005D2C34"/>
    <w:rsid w:val="0061260C"/>
    <w:rsid w:val="0063527A"/>
    <w:rsid w:val="006C79BE"/>
    <w:rsid w:val="00723F5D"/>
    <w:rsid w:val="00767D6D"/>
    <w:rsid w:val="007B78CC"/>
    <w:rsid w:val="00836F52"/>
    <w:rsid w:val="009625AC"/>
    <w:rsid w:val="0096412D"/>
    <w:rsid w:val="00970CFD"/>
    <w:rsid w:val="009C462B"/>
    <w:rsid w:val="009D4C76"/>
    <w:rsid w:val="00A4334B"/>
    <w:rsid w:val="00AB678A"/>
    <w:rsid w:val="00B05121"/>
    <w:rsid w:val="00B14832"/>
    <w:rsid w:val="00B812D7"/>
    <w:rsid w:val="00B877A2"/>
    <w:rsid w:val="00C132F7"/>
    <w:rsid w:val="00CD6A02"/>
    <w:rsid w:val="00CF60FC"/>
    <w:rsid w:val="00D26644"/>
    <w:rsid w:val="00DC7F85"/>
    <w:rsid w:val="00E464A5"/>
    <w:rsid w:val="00E866D4"/>
    <w:rsid w:val="00F94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1DE5D"/>
  <w15:chartTrackingRefBased/>
  <w15:docId w15:val="{7D00133E-44C9-4C94-BC9A-7A3B8082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5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62B"/>
  </w:style>
  <w:style w:type="paragraph" w:styleId="Footer">
    <w:name w:val="footer"/>
    <w:basedOn w:val="Normal"/>
    <w:link w:val="FooterChar"/>
    <w:uiPriority w:val="99"/>
    <w:unhideWhenUsed/>
    <w:rsid w:val="009C4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62B"/>
  </w:style>
  <w:style w:type="paragraph" w:styleId="ListParagraph">
    <w:name w:val="List Paragraph"/>
    <w:basedOn w:val="Normal"/>
    <w:uiPriority w:val="34"/>
    <w:qFormat/>
    <w:rsid w:val="009C462B"/>
    <w:pPr>
      <w:ind w:left="720"/>
      <w:contextualSpacing/>
    </w:pPr>
  </w:style>
  <w:style w:type="character" w:styleId="Hyperlink">
    <w:name w:val="Hyperlink"/>
    <w:basedOn w:val="DefaultParagraphFont"/>
    <w:uiPriority w:val="99"/>
    <w:unhideWhenUsed/>
    <w:rsid w:val="00281BBD"/>
    <w:rPr>
      <w:color w:val="0000FF"/>
      <w:u w:val="single"/>
    </w:rPr>
  </w:style>
  <w:style w:type="character" w:styleId="FollowedHyperlink">
    <w:name w:val="FollowedHyperlink"/>
    <w:basedOn w:val="DefaultParagraphFont"/>
    <w:uiPriority w:val="99"/>
    <w:semiHidden/>
    <w:unhideWhenUsed/>
    <w:rsid w:val="00281BBD"/>
    <w:rPr>
      <w:color w:val="954F72" w:themeColor="followedHyperlink"/>
      <w:u w:val="single"/>
    </w:rPr>
  </w:style>
  <w:style w:type="character" w:customStyle="1" w:styleId="Heading3Char">
    <w:name w:val="Heading 3 Char"/>
    <w:basedOn w:val="DefaultParagraphFont"/>
    <w:link w:val="Heading3"/>
    <w:uiPriority w:val="9"/>
    <w:rsid w:val="00126310"/>
    <w:rPr>
      <w:rFonts w:ascii="Times New Roman" w:eastAsia="Times New Roman" w:hAnsi="Times New Roman" w:cs="Times New Roman"/>
      <w:b/>
      <w:bCs/>
      <w:sz w:val="27"/>
      <w:szCs w:val="27"/>
      <w:lang w:eastAsia="en-IN"/>
    </w:rPr>
  </w:style>
  <w:style w:type="paragraph" w:customStyle="1" w:styleId="trt0xe">
    <w:name w:val="trt0xe"/>
    <w:basedOn w:val="Normal"/>
    <w:rsid w:val="003457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457E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D2C34"/>
    <w:rPr>
      <w:b/>
      <w:bCs/>
    </w:rPr>
  </w:style>
  <w:style w:type="paragraph" w:styleId="NormalWeb">
    <w:name w:val="Normal (Web)"/>
    <w:basedOn w:val="Normal"/>
    <w:uiPriority w:val="99"/>
    <w:semiHidden/>
    <w:unhideWhenUsed/>
    <w:rsid w:val="005D2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F94629"/>
  </w:style>
  <w:style w:type="character" w:styleId="Emphasis">
    <w:name w:val="Emphasis"/>
    <w:basedOn w:val="DefaultParagraphFont"/>
    <w:uiPriority w:val="20"/>
    <w:qFormat/>
    <w:rsid w:val="00723F5D"/>
    <w:rPr>
      <w:i/>
      <w:iCs/>
    </w:rPr>
  </w:style>
  <w:style w:type="character" w:customStyle="1" w:styleId="hvr">
    <w:name w:val="hvr"/>
    <w:basedOn w:val="DefaultParagraphFont"/>
    <w:rsid w:val="003D4048"/>
  </w:style>
  <w:style w:type="character" w:customStyle="1" w:styleId="dttext">
    <w:name w:val="dttext"/>
    <w:basedOn w:val="DefaultParagraphFont"/>
    <w:rsid w:val="00193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6847">
      <w:bodyDiv w:val="1"/>
      <w:marLeft w:val="0"/>
      <w:marRight w:val="0"/>
      <w:marTop w:val="0"/>
      <w:marBottom w:val="0"/>
      <w:divBdr>
        <w:top w:val="none" w:sz="0" w:space="0" w:color="auto"/>
        <w:left w:val="none" w:sz="0" w:space="0" w:color="auto"/>
        <w:bottom w:val="none" w:sz="0" w:space="0" w:color="auto"/>
        <w:right w:val="none" w:sz="0" w:space="0" w:color="auto"/>
      </w:divBdr>
    </w:div>
    <w:div w:id="119418516">
      <w:bodyDiv w:val="1"/>
      <w:marLeft w:val="0"/>
      <w:marRight w:val="0"/>
      <w:marTop w:val="0"/>
      <w:marBottom w:val="0"/>
      <w:divBdr>
        <w:top w:val="none" w:sz="0" w:space="0" w:color="auto"/>
        <w:left w:val="none" w:sz="0" w:space="0" w:color="auto"/>
        <w:bottom w:val="none" w:sz="0" w:space="0" w:color="auto"/>
        <w:right w:val="none" w:sz="0" w:space="0" w:color="auto"/>
      </w:divBdr>
    </w:div>
    <w:div w:id="202329828">
      <w:bodyDiv w:val="1"/>
      <w:marLeft w:val="0"/>
      <w:marRight w:val="0"/>
      <w:marTop w:val="0"/>
      <w:marBottom w:val="0"/>
      <w:divBdr>
        <w:top w:val="none" w:sz="0" w:space="0" w:color="auto"/>
        <w:left w:val="none" w:sz="0" w:space="0" w:color="auto"/>
        <w:bottom w:val="none" w:sz="0" w:space="0" w:color="auto"/>
        <w:right w:val="none" w:sz="0" w:space="0" w:color="auto"/>
      </w:divBdr>
    </w:div>
    <w:div w:id="435176052">
      <w:bodyDiv w:val="1"/>
      <w:marLeft w:val="0"/>
      <w:marRight w:val="0"/>
      <w:marTop w:val="0"/>
      <w:marBottom w:val="0"/>
      <w:divBdr>
        <w:top w:val="none" w:sz="0" w:space="0" w:color="auto"/>
        <w:left w:val="none" w:sz="0" w:space="0" w:color="auto"/>
        <w:bottom w:val="none" w:sz="0" w:space="0" w:color="auto"/>
        <w:right w:val="none" w:sz="0" w:space="0" w:color="auto"/>
      </w:divBdr>
    </w:div>
    <w:div w:id="511337175">
      <w:bodyDiv w:val="1"/>
      <w:marLeft w:val="0"/>
      <w:marRight w:val="0"/>
      <w:marTop w:val="0"/>
      <w:marBottom w:val="0"/>
      <w:divBdr>
        <w:top w:val="none" w:sz="0" w:space="0" w:color="auto"/>
        <w:left w:val="none" w:sz="0" w:space="0" w:color="auto"/>
        <w:bottom w:val="none" w:sz="0" w:space="0" w:color="auto"/>
        <w:right w:val="none" w:sz="0" w:space="0" w:color="auto"/>
      </w:divBdr>
    </w:div>
    <w:div w:id="519706233">
      <w:bodyDiv w:val="1"/>
      <w:marLeft w:val="0"/>
      <w:marRight w:val="0"/>
      <w:marTop w:val="0"/>
      <w:marBottom w:val="0"/>
      <w:divBdr>
        <w:top w:val="none" w:sz="0" w:space="0" w:color="auto"/>
        <w:left w:val="none" w:sz="0" w:space="0" w:color="auto"/>
        <w:bottom w:val="none" w:sz="0" w:space="0" w:color="auto"/>
        <w:right w:val="none" w:sz="0" w:space="0" w:color="auto"/>
      </w:divBdr>
    </w:div>
    <w:div w:id="525093810">
      <w:bodyDiv w:val="1"/>
      <w:marLeft w:val="0"/>
      <w:marRight w:val="0"/>
      <w:marTop w:val="0"/>
      <w:marBottom w:val="0"/>
      <w:divBdr>
        <w:top w:val="none" w:sz="0" w:space="0" w:color="auto"/>
        <w:left w:val="none" w:sz="0" w:space="0" w:color="auto"/>
        <w:bottom w:val="none" w:sz="0" w:space="0" w:color="auto"/>
        <w:right w:val="none" w:sz="0" w:space="0" w:color="auto"/>
      </w:divBdr>
    </w:div>
    <w:div w:id="553540992">
      <w:bodyDiv w:val="1"/>
      <w:marLeft w:val="0"/>
      <w:marRight w:val="0"/>
      <w:marTop w:val="0"/>
      <w:marBottom w:val="0"/>
      <w:divBdr>
        <w:top w:val="none" w:sz="0" w:space="0" w:color="auto"/>
        <w:left w:val="none" w:sz="0" w:space="0" w:color="auto"/>
        <w:bottom w:val="none" w:sz="0" w:space="0" w:color="auto"/>
        <w:right w:val="none" w:sz="0" w:space="0" w:color="auto"/>
      </w:divBdr>
    </w:div>
    <w:div w:id="584151345">
      <w:bodyDiv w:val="1"/>
      <w:marLeft w:val="0"/>
      <w:marRight w:val="0"/>
      <w:marTop w:val="0"/>
      <w:marBottom w:val="0"/>
      <w:divBdr>
        <w:top w:val="none" w:sz="0" w:space="0" w:color="auto"/>
        <w:left w:val="none" w:sz="0" w:space="0" w:color="auto"/>
        <w:bottom w:val="none" w:sz="0" w:space="0" w:color="auto"/>
        <w:right w:val="none" w:sz="0" w:space="0" w:color="auto"/>
      </w:divBdr>
      <w:divsChild>
        <w:div w:id="852063675">
          <w:marLeft w:val="0"/>
          <w:marRight w:val="0"/>
          <w:marTop w:val="0"/>
          <w:marBottom w:val="0"/>
          <w:divBdr>
            <w:top w:val="none" w:sz="0" w:space="0" w:color="auto"/>
            <w:left w:val="none" w:sz="0" w:space="0" w:color="auto"/>
            <w:bottom w:val="none" w:sz="0" w:space="0" w:color="auto"/>
            <w:right w:val="none" w:sz="0" w:space="0" w:color="auto"/>
          </w:divBdr>
          <w:divsChild>
            <w:div w:id="1742555059">
              <w:marLeft w:val="0"/>
              <w:marRight w:val="0"/>
              <w:marTop w:val="0"/>
              <w:marBottom w:val="300"/>
              <w:divBdr>
                <w:top w:val="none" w:sz="0" w:space="0" w:color="auto"/>
                <w:left w:val="none" w:sz="0" w:space="0" w:color="auto"/>
                <w:bottom w:val="none" w:sz="0" w:space="0" w:color="auto"/>
                <w:right w:val="none" w:sz="0" w:space="0" w:color="auto"/>
              </w:divBdr>
              <w:divsChild>
                <w:div w:id="20758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5025">
      <w:bodyDiv w:val="1"/>
      <w:marLeft w:val="0"/>
      <w:marRight w:val="0"/>
      <w:marTop w:val="0"/>
      <w:marBottom w:val="0"/>
      <w:divBdr>
        <w:top w:val="none" w:sz="0" w:space="0" w:color="auto"/>
        <w:left w:val="none" w:sz="0" w:space="0" w:color="auto"/>
        <w:bottom w:val="none" w:sz="0" w:space="0" w:color="auto"/>
        <w:right w:val="none" w:sz="0" w:space="0" w:color="auto"/>
      </w:divBdr>
    </w:div>
    <w:div w:id="668363446">
      <w:bodyDiv w:val="1"/>
      <w:marLeft w:val="0"/>
      <w:marRight w:val="0"/>
      <w:marTop w:val="0"/>
      <w:marBottom w:val="0"/>
      <w:divBdr>
        <w:top w:val="none" w:sz="0" w:space="0" w:color="auto"/>
        <w:left w:val="none" w:sz="0" w:space="0" w:color="auto"/>
        <w:bottom w:val="none" w:sz="0" w:space="0" w:color="auto"/>
        <w:right w:val="none" w:sz="0" w:space="0" w:color="auto"/>
      </w:divBdr>
    </w:div>
    <w:div w:id="698890792">
      <w:bodyDiv w:val="1"/>
      <w:marLeft w:val="0"/>
      <w:marRight w:val="0"/>
      <w:marTop w:val="0"/>
      <w:marBottom w:val="0"/>
      <w:divBdr>
        <w:top w:val="none" w:sz="0" w:space="0" w:color="auto"/>
        <w:left w:val="none" w:sz="0" w:space="0" w:color="auto"/>
        <w:bottom w:val="none" w:sz="0" w:space="0" w:color="auto"/>
        <w:right w:val="none" w:sz="0" w:space="0" w:color="auto"/>
      </w:divBdr>
    </w:div>
    <w:div w:id="735476784">
      <w:bodyDiv w:val="1"/>
      <w:marLeft w:val="0"/>
      <w:marRight w:val="0"/>
      <w:marTop w:val="0"/>
      <w:marBottom w:val="0"/>
      <w:divBdr>
        <w:top w:val="none" w:sz="0" w:space="0" w:color="auto"/>
        <w:left w:val="none" w:sz="0" w:space="0" w:color="auto"/>
        <w:bottom w:val="none" w:sz="0" w:space="0" w:color="auto"/>
        <w:right w:val="none" w:sz="0" w:space="0" w:color="auto"/>
      </w:divBdr>
    </w:div>
    <w:div w:id="750733637">
      <w:bodyDiv w:val="1"/>
      <w:marLeft w:val="0"/>
      <w:marRight w:val="0"/>
      <w:marTop w:val="0"/>
      <w:marBottom w:val="0"/>
      <w:divBdr>
        <w:top w:val="none" w:sz="0" w:space="0" w:color="auto"/>
        <w:left w:val="none" w:sz="0" w:space="0" w:color="auto"/>
        <w:bottom w:val="none" w:sz="0" w:space="0" w:color="auto"/>
        <w:right w:val="none" w:sz="0" w:space="0" w:color="auto"/>
      </w:divBdr>
    </w:div>
    <w:div w:id="837237415">
      <w:bodyDiv w:val="1"/>
      <w:marLeft w:val="0"/>
      <w:marRight w:val="0"/>
      <w:marTop w:val="0"/>
      <w:marBottom w:val="0"/>
      <w:divBdr>
        <w:top w:val="none" w:sz="0" w:space="0" w:color="auto"/>
        <w:left w:val="none" w:sz="0" w:space="0" w:color="auto"/>
        <w:bottom w:val="none" w:sz="0" w:space="0" w:color="auto"/>
        <w:right w:val="none" w:sz="0" w:space="0" w:color="auto"/>
      </w:divBdr>
    </w:div>
    <w:div w:id="852576145">
      <w:bodyDiv w:val="1"/>
      <w:marLeft w:val="0"/>
      <w:marRight w:val="0"/>
      <w:marTop w:val="0"/>
      <w:marBottom w:val="0"/>
      <w:divBdr>
        <w:top w:val="none" w:sz="0" w:space="0" w:color="auto"/>
        <w:left w:val="none" w:sz="0" w:space="0" w:color="auto"/>
        <w:bottom w:val="none" w:sz="0" w:space="0" w:color="auto"/>
        <w:right w:val="none" w:sz="0" w:space="0" w:color="auto"/>
      </w:divBdr>
    </w:div>
    <w:div w:id="926421840">
      <w:bodyDiv w:val="1"/>
      <w:marLeft w:val="0"/>
      <w:marRight w:val="0"/>
      <w:marTop w:val="0"/>
      <w:marBottom w:val="0"/>
      <w:divBdr>
        <w:top w:val="none" w:sz="0" w:space="0" w:color="auto"/>
        <w:left w:val="none" w:sz="0" w:space="0" w:color="auto"/>
        <w:bottom w:val="none" w:sz="0" w:space="0" w:color="auto"/>
        <w:right w:val="none" w:sz="0" w:space="0" w:color="auto"/>
      </w:divBdr>
    </w:div>
    <w:div w:id="994527779">
      <w:bodyDiv w:val="1"/>
      <w:marLeft w:val="0"/>
      <w:marRight w:val="0"/>
      <w:marTop w:val="0"/>
      <w:marBottom w:val="0"/>
      <w:divBdr>
        <w:top w:val="none" w:sz="0" w:space="0" w:color="auto"/>
        <w:left w:val="none" w:sz="0" w:space="0" w:color="auto"/>
        <w:bottom w:val="none" w:sz="0" w:space="0" w:color="auto"/>
        <w:right w:val="none" w:sz="0" w:space="0" w:color="auto"/>
      </w:divBdr>
    </w:div>
    <w:div w:id="1061633272">
      <w:bodyDiv w:val="1"/>
      <w:marLeft w:val="0"/>
      <w:marRight w:val="0"/>
      <w:marTop w:val="0"/>
      <w:marBottom w:val="0"/>
      <w:divBdr>
        <w:top w:val="none" w:sz="0" w:space="0" w:color="auto"/>
        <w:left w:val="none" w:sz="0" w:space="0" w:color="auto"/>
        <w:bottom w:val="none" w:sz="0" w:space="0" w:color="auto"/>
        <w:right w:val="none" w:sz="0" w:space="0" w:color="auto"/>
      </w:divBdr>
    </w:div>
    <w:div w:id="1112046164">
      <w:bodyDiv w:val="1"/>
      <w:marLeft w:val="0"/>
      <w:marRight w:val="0"/>
      <w:marTop w:val="0"/>
      <w:marBottom w:val="0"/>
      <w:divBdr>
        <w:top w:val="none" w:sz="0" w:space="0" w:color="auto"/>
        <w:left w:val="none" w:sz="0" w:space="0" w:color="auto"/>
        <w:bottom w:val="none" w:sz="0" w:space="0" w:color="auto"/>
        <w:right w:val="none" w:sz="0" w:space="0" w:color="auto"/>
      </w:divBdr>
    </w:div>
    <w:div w:id="1147891249">
      <w:bodyDiv w:val="1"/>
      <w:marLeft w:val="0"/>
      <w:marRight w:val="0"/>
      <w:marTop w:val="0"/>
      <w:marBottom w:val="0"/>
      <w:divBdr>
        <w:top w:val="none" w:sz="0" w:space="0" w:color="auto"/>
        <w:left w:val="none" w:sz="0" w:space="0" w:color="auto"/>
        <w:bottom w:val="none" w:sz="0" w:space="0" w:color="auto"/>
        <w:right w:val="none" w:sz="0" w:space="0" w:color="auto"/>
      </w:divBdr>
    </w:div>
    <w:div w:id="1206017918">
      <w:bodyDiv w:val="1"/>
      <w:marLeft w:val="0"/>
      <w:marRight w:val="0"/>
      <w:marTop w:val="0"/>
      <w:marBottom w:val="0"/>
      <w:divBdr>
        <w:top w:val="none" w:sz="0" w:space="0" w:color="auto"/>
        <w:left w:val="none" w:sz="0" w:space="0" w:color="auto"/>
        <w:bottom w:val="none" w:sz="0" w:space="0" w:color="auto"/>
        <w:right w:val="none" w:sz="0" w:space="0" w:color="auto"/>
      </w:divBdr>
    </w:div>
    <w:div w:id="1316450702">
      <w:bodyDiv w:val="1"/>
      <w:marLeft w:val="0"/>
      <w:marRight w:val="0"/>
      <w:marTop w:val="0"/>
      <w:marBottom w:val="0"/>
      <w:divBdr>
        <w:top w:val="none" w:sz="0" w:space="0" w:color="auto"/>
        <w:left w:val="none" w:sz="0" w:space="0" w:color="auto"/>
        <w:bottom w:val="none" w:sz="0" w:space="0" w:color="auto"/>
        <w:right w:val="none" w:sz="0" w:space="0" w:color="auto"/>
      </w:divBdr>
    </w:div>
    <w:div w:id="1373726469">
      <w:bodyDiv w:val="1"/>
      <w:marLeft w:val="0"/>
      <w:marRight w:val="0"/>
      <w:marTop w:val="0"/>
      <w:marBottom w:val="0"/>
      <w:divBdr>
        <w:top w:val="none" w:sz="0" w:space="0" w:color="auto"/>
        <w:left w:val="none" w:sz="0" w:space="0" w:color="auto"/>
        <w:bottom w:val="none" w:sz="0" w:space="0" w:color="auto"/>
        <w:right w:val="none" w:sz="0" w:space="0" w:color="auto"/>
      </w:divBdr>
    </w:div>
    <w:div w:id="1419250279">
      <w:bodyDiv w:val="1"/>
      <w:marLeft w:val="0"/>
      <w:marRight w:val="0"/>
      <w:marTop w:val="0"/>
      <w:marBottom w:val="0"/>
      <w:divBdr>
        <w:top w:val="none" w:sz="0" w:space="0" w:color="auto"/>
        <w:left w:val="none" w:sz="0" w:space="0" w:color="auto"/>
        <w:bottom w:val="none" w:sz="0" w:space="0" w:color="auto"/>
        <w:right w:val="none" w:sz="0" w:space="0" w:color="auto"/>
      </w:divBdr>
    </w:div>
    <w:div w:id="1442610537">
      <w:bodyDiv w:val="1"/>
      <w:marLeft w:val="0"/>
      <w:marRight w:val="0"/>
      <w:marTop w:val="0"/>
      <w:marBottom w:val="0"/>
      <w:divBdr>
        <w:top w:val="none" w:sz="0" w:space="0" w:color="auto"/>
        <w:left w:val="none" w:sz="0" w:space="0" w:color="auto"/>
        <w:bottom w:val="none" w:sz="0" w:space="0" w:color="auto"/>
        <w:right w:val="none" w:sz="0" w:space="0" w:color="auto"/>
      </w:divBdr>
    </w:div>
    <w:div w:id="1478448157">
      <w:bodyDiv w:val="1"/>
      <w:marLeft w:val="0"/>
      <w:marRight w:val="0"/>
      <w:marTop w:val="0"/>
      <w:marBottom w:val="0"/>
      <w:divBdr>
        <w:top w:val="none" w:sz="0" w:space="0" w:color="auto"/>
        <w:left w:val="none" w:sz="0" w:space="0" w:color="auto"/>
        <w:bottom w:val="none" w:sz="0" w:space="0" w:color="auto"/>
        <w:right w:val="none" w:sz="0" w:space="0" w:color="auto"/>
      </w:divBdr>
    </w:div>
    <w:div w:id="1506549973">
      <w:bodyDiv w:val="1"/>
      <w:marLeft w:val="0"/>
      <w:marRight w:val="0"/>
      <w:marTop w:val="0"/>
      <w:marBottom w:val="0"/>
      <w:divBdr>
        <w:top w:val="none" w:sz="0" w:space="0" w:color="auto"/>
        <w:left w:val="none" w:sz="0" w:space="0" w:color="auto"/>
        <w:bottom w:val="none" w:sz="0" w:space="0" w:color="auto"/>
        <w:right w:val="none" w:sz="0" w:space="0" w:color="auto"/>
      </w:divBdr>
    </w:div>
    <w:div w:id="1523208308">
      <w:bodyDiv w:val="1"/>
      <w:marLeft w:val="0"/>
      <w:marRight w:val="0"/>
      <w:marTop w:val="0"/>
      <w:marBottom w:val="0"/>
      <w:divBdr>
        <w:top w:val="none" w:sz="0" w:space="0" w:color="auto"/>
        <w:left w:val="none" w:sz="0" w:space="0" w:color="auto"/>
        <w:bottom w:val="none" w:sz="0" w:space="0" w:color="auto"/>
        <w:right w:val="none" w:sz="0" w:space="0" w:color="auto"/>
      </w:divBdr>
    </w:div>
    <w:div w:id="1565406361">
      <w:bodyDiv w:val="1"/>
      <w:marLeft w:val="0"/>
      <w:marRight w:val="0"/>
      <w:marTop w:val="0"/>
      <w:marBottom w:val="0"/>
      <w:divBdr>
        <w:top w:val="none" w:sz="0" w:space="0" w:color="auto"/>
        <w:left w:val="none" w:sz="0" w:space="0" w:color="auto"/>
        <w:bottom w:val="none" w:sz="0" w:space="0" w:color="auto"/>
        <w:right w:val="none" w:sz="0" w:space="0" w:color="auto"/>
      </w:divBdr>
    </w:div>
    <w:div w:id="1617832028">
      <w:bodyDiv w:val="1"/>
      <w:marLeft w:val="0"/>
      <w:marRight w:val="0"/>
      <w:marTop w:val="0"/>
      <w:marBottom w:val="0"/>
      <w:divBdr>
        <w:top w:val="none" w:sz="0" w:space="0" w:color="auto"/>
        <w:left w:val="none" w:sz="0" w:space="0" w:color="auto"/>
        <w:bottom w:val="none" w:sz="0" w:space="0" w:color="auto"/>
        <w:right w:val="none" w:sz="0" w:space="0" w:color="auto"/>
      </w:divBdr>
    </w:div>
    <w:div w:id="1720013227">
      <w:bodyDiv w:val="1"/>
      <w:marLeft w:val="0"/>
      <w:marRight w:val="0"/>
      <w:marTop w:val="0"/>
      <w:marBottom w:val="0"/>
      <w:divBdr>
        <w:top w:val="none" w:sz="0" w:space="0" w:color="auto"/>
        <w:left w:val="none" w:sz="0" w:space="0" w:color="auto"/>
        <w:bottom w:val="none" w:sz="0" w:space="0" w:color="auto"/>
        <w:right w:val="none" w:sz="0" w:space="0" w:color="auto"/>
      </w:divBdr>
    </w:div>
    <w:div w:id="1739354869">
      <w:bodyDiv w:val="1"/>
      <w:marLeft w:val="0"/>
      <w:marRight w:val="0"/>
      <w:marTop w:val="0"/>
      <w:marBottom w:val="0"/>
      <w:divBdr>
        <w:top w:val="none" w:sz="0" w:space="0" w:color="auto"/>
        <w:left w:val="none" w:sz="0" w:space="0" w:color="auto"/>
        <w:bottom w:val="none" w:sz="0" w:space="0" w:color="auto"/>
        <w:right w:val="none" w:sz="0" w:space="0" w:color="auto"/>
      </w:divBdr>
    </w:div>
    <w:div w:id="1773940669">
      <w:bodyDiv w:val="1"/>
      <w:marLeft w:val="0"/>
      <w:marRight w:val="0"/>
      <w:marTop w:val="0"/>
      <w:marBottom w:val="0"/>
      <w:divBdr>
        <w:top w:val="none" w:sz="0" w:space="0" w:color="auto"/>
        <w:left w:val="none" w:sz="0" w:space="0" w:color="auto"/>
        <w:bottom w:val="none" w:sz="0" w:space="0" w:color="auto"/>
        <w:right w:val="none" w:sz="0" w:space="0" w:color="auto"/>
      </w:divBdr>
    </w:div>
    <w:div w:id="1859656854">
      <w:bodyDiv w:val="1"/>
      <w:marLeft w:val="0"/>
      <w:marRight w:val="0"/>
      <w:marTop w:val="0"/>
      <w:marBottom w:val="0"/>
      <w:divBdr>
        <w:top w:val="none" w:sz="0" w:space="0" w:color="auto"/>
        <w:left w:val="none" w:sz="0" w:space="0" w:color="auto"/>
        <w:bottom w:val="none" w:sz="0" w:space="0" w:color="auto"/>
        <w:right w:val="none" w:sz="0" w:space="0" w:color="auto"/>
      </w:divBdr>
    </w:div>
    <w:div w:id="1877620770">
      <w:bodyDiv w:val="1"/>
      <w:marLeft w:val="0"/>
      <w:marRight w:val="0"/>
      <w:marTop w:val="0"/>
      <w:marBottom w:val="0"/>
      <w:divBdr>
        <w:top w:val="none" w:sz="0" w:space="0" w:color="auto"/>
        <w:left w:val="none" w:sz="0" w:space="0" w:color="auto"/>
        <w:bottom w:val="none" w:sz="0" w:space="0" w:color="auto"/>
        <w:right w:val="none" w:sz="0" w:space="0" w:color="auto"/>
      </w:divBdr>
    </w:div>
    <w:div w:id="1946110095">
      <w:bodyDiv w:val="1"/>
      <w:marLeft w:val="0"/>
      <w:marRight w:val="0"/>
      <w:marTop w:val="0"/>
      <w:marBottom w:val="0"/>
      <w:divBdr>
        <w:top w:val="none" w:sz="0" w:space="0" w:color="auto"/>
        <w:left w:val="none" w:sz="0" w:space="0" w:color="auto"/>
        <w:bottom w:val="none" w:sz="0" w:space="0" w:color="auto"/>
        <w:right w:val="none" w:sz="0" w:space="0" w:color="auto"/>
      </w:divBdr>
    </w:div>
    <w:div w:id="1963143871">
      <w:bodyDiv w:val="1"/>
      <w:marLeft w:val="0"/>
      <w:marRight w:val="0"/>
      <w:marTop w:val="0"/>
      <w:marBottom w:val="0"/>
      <w:divBdr>
        <w:top w:val="none" w:sz="0" w:space="0" w:color="auto"/>
        <w:left w:val="none" w:sz="0" w:space="0" w:color="auto"/>
        <w:bottom w:val="none" w:sz="0" w:space="0" w:color="auto"/>
        <w:right w:val="none" w:sz="0" w:space="0" w:color="auto"/>
      </w:divBdr>
    </w:div>
    <w:div w:id="2011130816">
      <w:bodyDiv w:val="1"/>
      <w:marLeft w:val="0"/>
      <w:marRight w:val="0"/>
      <w:marTop w:val="0"/>
      <w:marBottom w:val="0"/>
      <w:divBdr>
        <w:top w:val="none" w:sz="0" w:space="0" w:color="auto"/>
        <w:left w:val="none" w:sz="0" w:space="0" w:color="auto"/>
        <w:bottom w:val="none" w:sz="0" w:space="0" w:color="auto"/>
        <w:right w:val="none" w:sz="0" w:space="0" w:color="auto"/>
      </w:divBdr>
    </w:div>
    <w:div w:id="2038237423">
      <w:bodyDiv w:val="1"/>
      <w:marLeft w:val="0"/>
      <w:marRight w:val="0"/>
      <w:marTop w:val="0"/>
      <w:marBottom w:val="0"/>
      <w:divBdr>
        <w:top w:val="none" w:sz="0" w:space="0" w:color="auto"/>
        <w:left w:val="none" w:sz="0" w:space="0" w:color="auto"/>
        <w:bottom w:val="none" w:sz="0" w:space="0" w:color="auto"/>
        <w:right w:val="none" w:sz="0" w:space="0" w:color="auto"/>
      </w:divBdr>
    </w:div>
    <w:div w:id="2038849691">
      <w:bodyDiv w:val="1"/>
      <w:marLeft w:val="0"/>
      <w:marRight w:val="0"/>
      <w:marTop w:val="0"/>
      <w:marBottom w:val="0"/>
      <w:divBdr>
        <w:top w:val="none" w:sz="0" w:space="0" w:color="auto"/>
        <w:left w:val="none" w:sz="0" w:space="0" w:color="auto"/>
        <w:bottom w:val="none" w:sz="0" w:space="0" w:color="auto"/>
        <w:right w:val="none" w:sz="0" w:space="0" w:color="auto"/>
      </w:divBdr>
    </w:div>
    <w:div w:id="2079396742">
      <w:bodyDiv w:val="1"/>
      <w:marLeft w:val="0"/>
      <w:marRight w:val="0"/>
      <w:marTop w:val="0"/>
      <w:marBottom w:val="0"/>
      <w:divBdr>
        <w:top w:val="none" w:sz="0" w:space="0" w:color="auto"/>
        <w:left w:val="none" w:sz="0" w:space="0" w:color="auto"/>
        <w:bottom w:val="none" w:sz="0" w:space="0" w:color="auto"/>
        <w:right w:val="none" w:sz="0" w:space="0" w:color="auto"/>
      </w:divBdr>
    </w:div>
    <w:div w:id="21051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merriam-webster.com/dictionary/bronch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E5E5B-F19A-4462-BBA7-1E75827E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18</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2021-05-29T16:12:00Z</dcterms:created>
  <dcterms:modified xsi:type="dcterms:W3CDTF">2021-05-31T10:22:00Z</dcterms:modified>
</cp:coreProperties>
</file>