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43FA4DBA" w14:textId="77777777" w:rsidR="00E10E3A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</w:t>
      </w:r>
      <w:r w:rsidR="005A34AC">
        <w:rPr>
          <w:szCs w:val="24"/>
        </w:rPr>
        <w:t>100</w:t>
      </w:r>
    </w:p>
    <w:p w14:paraId="5899F1A5" w14:textId="0F3D7691" w:rsidR="00252FD9" w:rsidRDefault="005A34AC" w:rsidP="009B1ED3">
      <w:pPr>
        <w:rPr>
          <w:b/>
          <w:szCs w:val="24"/>
        </w:rPr>
      </w:pPr>
      <w:r>
        <w:rPr>
          <w:szCs w:val="24"/>
        </w:rPr>
        <w:br/>
      </w:r>
      <w:r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6C256990" w:rsidR="00252FD9" w:rsidRDefault="00584347" w:rsidP="00252FD9">
      <w:pPr>
        <w:rPr>
          <w:b/>
          <w:szCs w:val="24"/>
        </w:rPr>
      </w:pPr>
      <w:hyperlink r:id="rId7" w:history="1">
        <w:r w:rsidRPr="00E927D0">
          <w:rPr>
            <w:rStyle w:val="Hyperlink"/>
            <w:b/>
            <w:szCs w:val="24"/>
          </w:rPr>
          <w:t>https://github.com/RKMellinger/Promineo/tree/main/Week-06-DevTools_Debugging_and_Unit_Tests/Week%206%20Final</w:t>
        </w:r>
      </w:hyperlink>
    </w:p>
    <w:p w14:paraId="24D8323E" w14:textId="43CC501C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2FCD5D88" w14:textId="65AA7D68" w:rsidR="009B1ED3" w:rsidRPr="005A34AC" w:rsidRDefault="005A34AC" w:rsidP="009B1ED3">
      <w:pPr>
        <w:rPr>
          <w:b/>
          <w:szCs w:val="24"/>
        </w:rPr>
      </w:pPr>
      <w:r>
        <w:rPr>
          <w:b/>
          <w:szCs w:val="24"/>
        </w:rPr>
        <w:br/>
      </w:r>
      <w:r>
        <w:rPr>
          <w:b/>
          <w:szCs w:val="24"/>
        </w:rPr>
        <w:br/>
      </w:r>
      <w:r w:rsidR="009B1ED3" w:rsidRPr="009B1ED3">
        <w:rPr>
          <w:b/>
          <w:szCs w:val="24"/>
        </w:rPr>
        <w:t>Instructions:</w:t>
      </w:r>
      <w:r w:rsidR="009B1ED3">
        <w:rPr>
          <w:b/>
          <w:szCs w:val="24"/>
        </w:rPr>
        <w:t xml:space="preserve"> </w:t>
      </w:r>
      <w:r w:rsidR="009B1ED3">
        <w:rPr>
          <w:szCs w:val="24"/>
        </w:rPr>
        <w:t xml:space="preserve">In </w:t>
      </w:r>
      <w:r w:rsidR="005431A8">
        <w:rPr>
          <w:szCs w:val="24"/>
        </w:rPr>
        <w:t>Visual Studio Code</w:t>
      </w:r>
      <w:r w:rsidR="009B1ED3"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 w:rsidR="009B1ED3"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9B1ED3"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 w:rsidR="009B1ED3"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 w:rsidR="009B1ED3">
        <w:rPr>
          <w:szCs w:val="24"/>
        </w:rPr>
        <w:t>ubmit this document to your instructor when complete.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4BD8A6F4" w:rsidR="00360E1B" w:rsidRDefault="00360E1B" w:rsidP="006E08EB">
      <w:pPr>
        <w:rPr>
          <w:iCs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  <w:r w:rsidR="00A01930">
        <w:rPr>
          <w:iCs/>
          <w:szCs w:val="24"/>
        </w:rPr>
        <w:t xml:space="preserve"> You do not need to accept any user input, when you run your code, the entire game should play out instantly without any user input. </w:t>
      </w:r>
    </w:p>
    <w:p w14:paraId="3BD7D2A5" w14:textId="32285E79" w:rsidR="00B41F66" w:rsidRPr="00B41F66" w:rsidRDefault="00B41F66" w:rsidP="006E08EB">
      <w:pPr>
        <w:rPr>
          <w:iCs/>
          <w:szCs w:val="24"/>
        </w:rPr>
      </w:pPr>
      <w:r>
        <w:rPr>
          <w:iCs/>
          <w:szCs w:val="24"/>
        </w:rPr>
        <w:t xml:space="preserve">There are many versions of the game </w:t>
      </w:r>
      <w:r>
        <w:rPr>
          <w:i/>
          <w:szCs w:val="24"/>
        </w:rPr>
        <w:t>WAR,</w:t>
      </w:r>
      <w:r>
        <w:rPr>
          <w:iCs/>
          <w:szCs w:val="24"/>
        </w:rPr>
        <w:t xml:space="preserve"> but in this version there are only 2 players and you don’t need to do anything special when there is a tie on a round. </w:t>
      </w:r>
    </w:p>
    <w:p w14:paraId="7999DA80" w14:textId="6DCC25F2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</w:t>
      </w:r>
      <w:r w:rsidR="00B41F66">
        <w:rPr>
          <w:bCs/>
          <w:szCs w:val="24"/>
        </w:rPr>
        <w:t>u</w:t>
      </w:r>
      <w:r w:rsidR="00227D6B">
        <w:rPr>
          <w:bCs/>
          <w:szCs w:val="24"/>
        </w:rPr>
        <w:t>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6018252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41AEF236" w14:textId="23B84D5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</w:t>
      </w:r>
      <w:r w:rsidR="00861647">
        <w:rPr>
          <w:bCs/>
          <w:szCs w:val="24"/>
        </w:rPr>
        <w:t xml:space="preserve"> and declare the winner</w:t>
      </w:r>
      <w:r>
        <w:rPr>
          <w:bCs/>
          <w:szCs w:val="24"/>
        </w:rPr>
        <w:t>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64AF06C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29A39F17" w14:textId="4444D8F4" w:rsidR="00584347" w:rsidRDefault="00584347" w:rsidP="006F76AF">
      <w:pPr>
        <w:rPr>
          <w:b/>
          <w:szCs w:val="24"/>
        </w:rPr>
      </w:pPr>
      <w:r w:rsidRPr="00584347">
        <w:rPr>
          <w:b/>
          <w:szCs w:val="24"/>
        </w:rPr>
        <w:drawing>
          <wp:inline distT="0" distB="0" distL="0" distR="0" wp14:anchorId="7708A0A7" wp14:editId="7A08F250">
            <wp:extent cx="3105150" cy="2123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936" cy="21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347">
        <w:rPr>
          <w:b/>
          <w:szCs w:val="24"/>
        </w:rPr>
        <w:drawing>
          <wp:inline distT="0" distB="0" distL="0" distR="0" wp14:anchorId="25506823" wp14:editId="3351A699">
            <wp:extent cx="2751515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656" cy="21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E614" w14:textId="703DF59D" w:rsidR="00584347" w:rsidRDefault="00584347" w:rsidP="006F76AF">
      <w:pPr>
        <w:rPr>
          <w:b/>
          <w:szCs w:val="24"/>
        </w:rPr>
      </w:pPr>
      <w:r w:rsidRPr="00584347">
        <w:rPr>
          <w:b/>
          <w:szCs w:val="24"/>
        </w:rPr>
        <w:drawing>
          <wp:inline distT="0" distB="0" distL="0" distR="0" wp14:anchorId="717C49A0" wp14:editId="7855D9C1">
            <wp:extent cx="3073400" cy="240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868" cy="24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347">
        <w:rPr>
          <w:b/>
          <w:szCs w:val="24"/>
        </w:rPr>
        <w:drawing>
          <wp:inline distT="0" distB="0" distL="0" distR="0" wp14:anchorId="591D40F3" wp14:editId="568CBD10">
            <wp:extent cx="2844800" cy="2181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948" cy="21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9F8" w14:textId="738A1D9C" w:rsidR="00584347" w:rsidRPr="006F76AF" w:rsidRDefault="008D5E2F" w:rsidP="006F76AF">
      <w:pPr>
        <w:rPr>
          <w:b/>
          <w:szCs w:val="24"/>
        </w:rPr>
      </w:pPr>
      <w:r w:rsidRPr="008D5E2F">
        <w:rPr>
          <w:b/>
          <w:szCs w:val="24"/>
        </w:rPr>
        <w:drawing>
          <wp:inline distT="0" distB="0" distL="0" distR="0" wp14:anchorId="149EDEDD" wp14:editId="70FEA810">
            <wp:extent cx="3465766" cy="23368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53" cy="23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56D14AE1" w14:textId="7482719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B4D5AFE" w14:textId="0CE6A5DC" w:rsidR="008D5E2F" w:rsidRDefault="008D5E2F" w:rsidP="00F2157F">
      <w:pPr>
        <w:rPr>
          <w:b/>
          <w:szCs w:val="24"/>
        </w:rPr>
      </w:pPr>
      <w:r w:rsidRPr="008D5E2F">
        <w:rPr>
          <w:b/>
          <w:szCs w:val="24"/>
        </w:rPr>
        <w:drawing>
          <wp:inline distT="0" distB="0" distL="0" distR="0" wp14:anchorId="77595C42" wp14:editId="36CBD3BF">
            <wp:extent cx="3016250" cy="159801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2851" cy="16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296B" w14:textId="7FB8D59D" w:rsidR="008D5E2F" w:rsidRDefault="008D5E2F" w:rsidP="00F2157F">
      <w:pPr>
        <w:rPr>
          <w:b/>
          <w:szCs w:val="24"/>
        </w:rPr>
      </w:pPr>
      <w:r w:rsidRPr="008D5E2F">
        <w:rPr>
          <w:b/>
          <w:szCs w:val="24"/>
        </w:rPr>
        <w:drawing>
          <wp:inline distT="0" distB="0" distL="0" distR="0" wp14:anchorId="2E31A76C" wp14:editId="22C0E771">
            <wp:extent cx="1644650" cy="4236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154" cy="43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F">
        <w:rPr>
          <w:b/>
          <w:szCs w:val="24"/>
        </w:rPr>
        <w:drawing>
          <wp:inline distT="0" distB="0" distL="0" distR="0" wp14:anchorId="31178848" wp14:editId="4B045C4E">
            <wp:extent cx="1422400" cy="421548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6991" cy="428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F">
        <w:rPr>
          <w:b/>
          <w:szCs w:val="24"/>
        </w:rPr>
        <w:drawing>
          <wp:inline distT="0" distB="0" distL="0" distR="0" wp14:anchorId="50FDEA57" wp14:editId="5AA502F5">
            <wp:extent cx="1276350" cy="4235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1219" cy="43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E2F">
        <w:rPr>
          <w:b/>
          <w:szCs w:val="24"/>
        </w:rPr>
        <w:drawing>
          <wp:inline distT="0" distB="0" distL="0" distR="0" wp14:anchorId="2BE551EE" wp14:editId="09E76DE2">
            <wp:extent cx="1443496" cy="4240189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8034" cy="43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FE2" w14:textId="2C4153E0" w:rsidR="008D5E2F" w:rsidRDefault="0067252F" w:rsidP="00F2157F">
      <w:pPr>
        <w:rPr>
          <w:b/>
          <w:szCs w:val="24"/>
        </w:rPr>
      </w:pPr>
      <w:r w:rsidRPr="0067252F">
        <w:rPr>
          <w:b/>
          <w:szCs w:val="24"/>
        </w:rPr>
        <w:lastRenderedPageBreak/>
        <w:drawing>
          <wp:inline distT="0" distB="0" distL="0" distR="0" wp14:anchorId="613B7E35" wp14:editId="415B85E3">
            <wp:extent cx="4286250" cy="774875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9248" cy="779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2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CF99" w14:textId="77777777" w:rsidR="00154ADA" w:rsidRDefault="00154ADA" w:rsidP="009B1ED3">
      <w:pPr>
        <w:spacing w:after="0" w:line="240" w:lineRule="auto"/>
      </w:pPr>
      <w:r>
        <w:separator/>
      </w:r>
    </w:p>
  </w:endnote>
  <w:endnote w:type="continuationSeparator" w:id="0">
    <w:p w14:paraId="1489718B" w14:textId="77777777" w:rsidR="00154ADA" w:rsidRDefault="00154AD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7D0C6" w14:textId="77777777" w:rsidR="00154ADA" w:rsidRDefault="00154ADA" w:rsidP="009B1ED3">
      <w:pPr>
        <w:spacing w:after="0" w:line="240" w:lineRule="auto"/>
      </w:pPr>
      <w:r>
        <w:separator/>
      </w:r>
    </w:p>
  </w:footnote>
  <w:footnote w:type="continuationSeparator" w:id="0">
    <w:p w14:paraId="0CDB4D31" w14:textId="77777777" w:rsidR="00154ADA" w:rsidRDefault="00154AD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97111">
    <w:abstractNumId w:val="1"/>
  </w:num>
  <w:num w:numId="2" w16cid:durableId="1718047507">
    <w:abstractNumId w:val="2"/>
  </w:num>
  <w:num w:numId="3" w16cid:durableId="1694964247">
    <w:abstractNumId w:val="5"/>
  </w:num>
  <w:num w:numId="4" w16cid:durableId="5989430">
    <w:abstractNumId w:val="4"/>
  </w:num>
  <w:num w:numId="5" w16cid:durableId="1666736278">
    <w:abstractNumId w:val="6"/>
  </w:num>
  <w:num w:numId="6" w16cid:durableId="2070492861">
    <w:abstractNumId w:val="3"/>
  </w:num>
  <w:num w:numId="7" w16cid:durableId="13507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7C33"/>
    <w:rsid w:val="00154ADA"/>
    <w:rsid w:val="001C183C"/>
    <w:rsid w:val="00227D6B"/>
    <w:rsid w:val="00252FD9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84347"/>
    <w:rsid w:val="005A34AC"/>
    <w:rsid w:val="005A5515"/>
    <w:rsid w:val="005B5C54"/>
    <w:rsid w:val="005F20A7"/>
    <w:rsid w:val="0060437A"/>
    <w:rsid w:val="00661A4C"/>
    <w:rsid w:val="0067252F"/>
    <w:rsid w:val="006766F2"/>
    <w:rsid w:val="006A24B6"/>
    <w:rsid w:val="006C572C"/>
    <w:rsid w:val="006E08E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61647"/>
    <w:rsid w:val="00894F00"/>
    <w:rsid w:val="008D5E2F"/>
    <w:rsid w:val="008E3205"/>
    <w:rsid w:val="008E6428"/>
    <w:rsid w:val="008E7E4F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B5BEA"/>
    <w:rsid w:val="00B27DE5"/>
    <w:rsid w:val="00B338ED"/>
    <w:rsid w:val="00B41F66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KMellinger/Promineo/tree/main/Week-06-DevTools_Debugging_and_Unit_Tests/Week%206%20Fin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11</cp:revision>
  <dcterms:created xsi:type="dcterms:W3CDTF">2020-12-23T21:24:00Z</dcterms:created>
  <dcterms:modified xsi:type="dcterms:W3CDTF">2022-09-10T16:50:00Z</dcterms:modified>
</cp:coreProperties>
</file>