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66E" w:rsidRDefault="00000000">
      <w:pPr>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Plan de la GCS</w:t>
      </w:r>
    </w:p>
    <w:p w:rsidR="00E9666E" w:rsidRDefault="00E9666E">
      <w:pPr>
        <w:rPr>
          <w:rFonts w:ascii="Times New Roman" w:eastAsia="Times New Roman" w:hAnsi="Times New Roman" w:cs="Times New Roman"/>
        </w:rPr>
      </w:pPr>
    </w:p>
    <w:p w:rsidR="00E9666E"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1.Introducción</w:t>
      </w:r>
    </w:p>
    <w:p w:rsidR="00E9666E" w:rsidRDefault="00E9666E">
      <w:pPr>
        <w:spacing w:line="360" w:lineRule="auto"/>
        <w:rPr>
          <w:rFonts w:ascii="Times New Roman" w:eastAsia="Times New Roman" w:hAnsi="Times New Roman" w:cs="Times New Roman"/>
        </w:rPr>
      </w:pPr>
    </w:p>
    <w:p w:rsidR="00E9666E"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Somos </w:t>
      </w:r>
      <w:proofErr w:type="spellStart"/>
      <w:r>
        <w:rPr>
          <w:rFonts w:ascii="Times New Roman" w:eastAsia="Times New Roman" w:hAnsi="Times New Roman" w:cs="Times New Roman"/>
        </w:rPr>
        <w:t>Tezzla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corporation</w:t>
      </w:r>
      <w:proofErr w:type="spellEnd"/>
      <w:r>
        <w:rPr>
          <w:rFonts w:ascii="Times New Roman" w:eastAsia="Times New Roman" w:hAnsi="Times New Roman" w:cs="Times New Roman"/>
        </w:rPr>
        <w:t xml:space="preserve">, una empresa con 15 años de experiencia en el rubro de la consultoría de software. Tenemos como objetivo el desarrollo de </w:t>
      </w:r>
      <w:proofErr w:type="gramStart"/>
      <w:r>
        <w:rPr>
          <w:rFonts w:ascii="Times New Roman" w:eastAsia="Times New Roman" w:hAnsi="Times New Roman" w:cs="Times New Roman"/>
        </w:rPr>
        <w:t>proyectos  regidos</w:t>
      </w:r>
      <w:proofErr w:type="gramEnd"/>
      <w:r>
        <w:rPr>
          <w:rFonts w:ascii="Times New Roman" w:eastAsia="Times New Roman" w:hAnsi="Times New Roman" w:cs="Times New Roman"/>
        </w:rPr>
        <w:t xml:space="preserve"> bajo los estándares internacionales del software con el fin de conseguir la acreditación respectiva. En cuanto a la infraestructura de nuestra empresa, contamos con 2 modernos edificios que albergan a 1000 trabajadores. </w:t>
      </w:r>
    </w:p>
    <w:p w:rsidR="00E9666E" w:rsidRDefault="00E9666E">
      <w:pPr>
        <w:spacing w:line="360" w:lineRule="auto"/>
        <w:rPr>
          <w:rFonts w:ascii="Times New Roman" w:eastAsia="Times New Roman" w:hAnsi="Times New Roman" w:cs="Times New Roman"/>
        </w:rPr>
      </w:pPr>
    </w:p>
    <w:p w:rsidR="00E9666E"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Los proyectos los cuales estamos desarrollando son los siguientes:</w:t>
      </w:r>
    </w:p>
    <w:p w:rsidR="00E9666E" w:rsidRDefault="00000000">
      <w:pPr>
        <w:numPr>
          <w:ilvl w:val="0"/>
          <w:numId w:val="1"/>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Alfashop</w:t>
      </w:r>
      <w:proofErr w:type="spellEnd"/>
      <w:r>
        <w:rPr>
          <w:rFonts w:ascii="Times New Roman" w:eastAsia="Times New Roman" w:hAnsi="Times New Roman" w:cs="Times New Roman"/>
        </w:rPr>
        <w:t xml:space="preserve">: Sistemas web de ventas de </w:t>
      </w:r>
      <w:proofErr w:type="spellStart"/>
      <w:r>
        <w:rPr>
          <w:rFonts w:ascii="Times New Roman" w:eastAsia="Times New Roman" w:hAnsi="Times New Roman" w:cs="Times New Roman"/>
        </w:rPr>
        <w:t>minimarket</w:t>
      </w:r>
      <w:proofErr w:type="spellEnd"/>
    </w:p>
    <w:p w:rsidR="00E9666E" w:rsidRDefault="00000000">
      <w:pPr>
        <w:numPr>
          <w:ilvl w:val="0"/>
          <w:numId w:val="1"/>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FlyPal</w:t>
      </w:r>
      <w:proofErr w:type="spellEnd"/>
      <w:r>
        <w:rPr>
          <w:rFonts w:ascii="Times New Roman" w:eastAsia="Times New Roman" w:hAnsi="Times New Roman" w:cs="Times New Roman"/>
        </w:rPr>
        <w:t>: Sistema web de ventas de pasajes aéreos</w:t>
      </w:r>
    </w:p>
    <w:p w:rsidR="00E9666E" w:rsidRDefault="00000000">
      <w:pPr>
        <w:numPr>
          <w:ilvl w:val="0"/>
          <w:numId w:val="1"/>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TravelNest</w:t>
      </w:r>
      <w:proofErr w:type="spellEnd"/>
      <w:r>
        <w:rPr>
          <w:rFonts w:ascii="Times New Roman" w:eastAsia="Times New Roman" w:hAnsi="Times New Roman" w:cs="Times New Roman"/>
        </w:rPr>
        <w:t>: Sistema web de reserva de hoteles</w:t>
      </w:r>
    </w:p>
    <w:p w:rsidR="00E9666E" w:rsidRDefault="00000000">
      <w:pPr>
        <w:numPr>
          <w:ilvl w:val="0"/>
          <w:numId w:val="1"/>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DriveHub</w:t>
      </w:r>
      <w:proofErr w:type="spellEnd"/>
      <w:r>
        <w:rPr>
          <w:rFonts w:ascii="Times New Roman" w:eastAsia="Times New Roman" w:hAnsi="Times New Roman" w:cs="Times New Roman"/>
        </w:rPr>
        <w:t>: Sistema de alquiler y ventas de automóviles</w:t>
      </w:r>
    </w:p>
    <w:p w:rsidR="00E9666E" w:rsidRDefault="00000000">
      <w:pPr>
        <w:numPr>
          <w:ilvl w:val="0"/>
          <w:numId w:val="1"/>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PhoneWonders</w:t>
      </w:r>
      <w:proofErr w:type="spellEnd"/>
      <w:r>
        <w:rPr>
          <w:rFonts w:ascii="Times New Roman" w:eastAsia="Times New Roman" w:hAnsi="Times New Roman" w:cs="Times New Roman"/>
        </w:rPr>
        <w:t>: Sistema de ventas de celulares</w:t>
      </w:r>
    </w:p>
    <w:p w:rsidR="00E9666E" w:rsidRDefault="00000000">
      <w:pPr>
        <w:numPr>
          <w:ilvl w:val="0"/>
          <w:numId w:val="1"/>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QuizzyKids</w:t>
      </w:r>
      <w:proofErr w:type="spellEnd"/>
      <w:r>
        <w:rPr>
          <w:rFonts w:ascii="Times New Roman" w:eastAsia="Times New Roman" w:hAnsi="Times New Roman" w:cs="Times New Roman"/>
        </w:rPr>
        <w:t>: Sistema de enseñanza para niños de primaria</w:t>
      </w:r>
    </w:p>
    <w:p w:rsidR="00E9666E" w:rsidRDefault="00E9666E">
      <w:pPr>
        <w:spacing w:line="360" w:lineRule="auto"/>
        <w:ind w:left="720"/>
        <w:rPr>
          <w:rFonts w:ascii="Times New Roman" w:eastAsia="Times New Roman" w:hAnsi="Times New Roman" w:cs="Times New Roman"/>
        </w:rPr>
      </w:pPr>
    </w:p>
    <w:p w:rsidR="00E9666E"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Problemática</w:t>
      </w:r>
    </w:p>
    <w:p w:rsidR="00E9666E"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La gestión ineficiente de la configuración de software puede llevar a problemas como la falta de trazabilidad de cambios, el control deficiente de la documentación técnica, así como también dificultades en la identificación de versiones. Estos desafíos pueden impactar negativamente en la calidad de nuestros productos y servicios, así como también el cliente puede llevarse una mala experiencia.</w:t>
      </w:r>
    </w:p>
    <w:p w:rsidR="00E9666E" w:rsidRDefault="00E9666E">
      <w:pPr>
        <w:spacing w:line="360" w:lineRule="auto"/>
        <w:rPr>
          <w:rFonts w:ascii="Times New Roman" w:eastAsia="Times New Roman" w:hAnsi="Times New Roman" w:cs="Times New Roman"/>
        </w:rPr>
      </w:pPr>
    </w:p>
    <w:p w:rsidR="00E9666E" w:rsidRDefault="00E9666E">
      <w:pPr>
        <w:spacing w:line="360" w:lineRule="auto"/>
        <w:rPr>
          <w:rFonts w:ascii="Times New Roman" w:eastAsia="Times New Roman" w:hAnsi="Times New Roman" w:cs="Times New Roman"/>
        </w:rPr>
      </w:pPr>
    </w:p>
    <w:p w:rsidR="00E9666E"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Plan de acción</w:t>
      </w:r>
    </w:p>
    <w:p w:rsidR="00E9666E"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Teniendo en cuenta los desafíos antes mencionados, hemos diseñado un plan de gestión de configuración de software que aborda lo siguiente:</w:t>
      </w:r>
    </w:p>
    <w:p w:rsidR="00E9666E"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Identificación y control de la configuración: Estableceremos un proceso robusto para identificar y controlar todos los elementos de configuración, incluyendo documentación técnica, </w:t>
      </w:r>
      <w:proofErr w:type="gramStart"/>
      <w:r>
        <w:rPr>
          <w:rFonts w:ascii="Times New Roman" w:eastAsia="Times New Roman" w:hAnsi="Times New Roman" w:cs="Times New Roman"/>
        </w:rPr>
        <w:t>recursos</w:t>
      </w:r>
      <w:proofErr w:type="gramEnd"/>
      <w:r>
        <w:rPr>
          <w:rFonts w:ascii="Times New Roman" w:eastAsia="Times New Roman" w:hAnsi="Times New Roman" w:cs="Times New Roman"/>
        </w:rPr>
        <w:t xml:space="preserve"> así como el código fuente.</w:t>
      </w:r>
    </w:p>
    <w:p w:rsidR="00E9666E"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Gestión de cambios: Implementaremos un sistema de control de cambios que garantice la trazabilidad de las modificaciones realizadas en el software.</w:t>
      </w:r>
    </w:p>
    <w:p w:rsidR="00E9666E"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Herramientas y recursos: Seleccionaremos y usaremos herramientas de gestión de configuración de software adecuadas para nuestras necesidades, asegurando que nuestros equipos de desarrollo también puedan adaptarse a estos.</w:t>
      </w:r>
    </w:p>
    <w:p w:rsidR="00E9666E" w:rsidRDefault="00E9666E">
      <w:pPr>
        <w:spacing w:line="360" w:lineRule="auto"/>
        <w:rPr>
          <w:rFonts w:ascii="Times New Roman" w:eastAsia="Times New Roman" w:hAnsi="Times New Roman" w:cs="Times New Roman"/>
        </w:rPr>
      </w:pPr>
    </w:p>
    <w:p w:rsidR="00E9666E"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Finalidad</w:t>
      </w:r>
    </w:p>
    <w:p w:rsidR="00E9666E"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Al implementar este plan de gestión, estamos asegurando la integridad, trazabilidad y control de la configuración de software en nuestros proyectos. Esto contribuirá a mejorar la calidad de nuestros productos y servicios, aumentar la eficiencia en el desarrollo y garantizar la satisfacción de nuestros clientes. Además, este plan nos permitirá mantenernos vigentes y competitivos en el mercado y asegurar la sostenibilidad a largo plazo de </w:t>
      </w:r>
      <w:proofErr w:type="spellStart"/>
      <w:r>
        <w:rPr>
          <w:rFonts w:ascii="Times New Roman" w:eastAsia="Times New Roman" w:hAnsi="Times New Roman" w:cs="Times New Roman"/>
        </w:rPr>
        <w:t>Tezzla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Corporation</w:t>
      </w:r>
      <w:proofErr w:type="spellEnd"/>
      <w:r>
        <w:rPr>
          <w:rFonts w:ascii="Times New Roman" w:eastAsia="Times New Roman" w:hAnsi="Times New Roman" w:cs="Times New Roman"/>
        </w:rPr>
        <w:t>.</w:t>
      </w:r>
    </w:p>
    <w:p w:rsidR="00E9666E" w:rsidRDefault="00E9666E">
      <w:pPr>
        <w:spacing w:line="360" w:lineRule="auto"/>
        <w:rPr>
          <w:rFonts w:ascii="Times New Roman" w:eastAsia="Times New Roman" w:hAnsi="Times New Roman" w:cs="Times New Roman"/>
        </w:rPr>
      </w:pPr>
    </w:p>
    <w:p w:rsidR="00E9666E" w:rsidRDefault="00E9666E">
      <w:pPr>
        <w:spacing w:line="360" w:lineRule="auto"/>
        <w:rPr>
          <w:rFonts w:ascii="Times New Roman" w:eastAsia="Times New Roman" w:hAnsi="Times New Roman" w:cs="Times New Roman"/>
        </w:rPr>
      </w:pPr>
    </w:p>
    <w:p w:rsidR="00E9666E"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2. Identificación</w:t>
      </w:r>
    </w:p>
    <w:p w:rsidR="00E9666E" w:rsidRDefault="00E9666E">
      <w:pPr>
        <w:spacing w:line="360" w:lineRule="auto"/>
        <w:rPr>
          <w:rFonts w:ascii="Times New Roman" w:eastAsia="Times New Roman" w:hAnsi="Times New Roman" w:cs="Times New Roman"/>
          <w:b/>
        </w:rPr>
      </w:pPr>
    </w:p>
    <w:p w:rsidR="00E9666E" w:rsidRDefault="00E9666E">
      <w:pPr>
        <w:spacing w:line="360" w:lineRule="auto"/>
        <w:rPr>
          <w:rFonts w:ascii="Times New Roman" w:eastAsia="Times New Roman" w:hAnsi="Times New Roman" w:cs="Times New Roman"/>
          <w:b/>
        </w:rPr>
      </w:pPr>
    </w:p>
    <w:p w:rsidR="00E9666E" w:rsidRDefault="00E9666E">
      <w:pPr>
        <w:spacing w:line="360" w:lineRule="auto"/>
        <w:rPr>
          <w:rFonts w:ascii="Times New Roman" w:eastAsia="Times New Roman" w:hAnsi="Times New Roman" w:cs="Times New Roman"/>
          <w: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Tipo de ítem</w:t>
            </w:r>
          </w:p>
        </w:tc>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Item</w:t>
            </w:r>
            <w:proofErr w:type="spellEnd"/>
          </w:p>
        </w:tc>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Proyecto</w:t>
            </w:r>
          </w:p>
        </w:tc>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Extensión</w:t>
            </w:r>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Documento de Requerimientos Funcionales y No Funcionales</w:t>
            </w:r>
          </w:p>
        </w:tc>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SRGAS-RFNF</w:t>
            </w:r>
          </w:p>
        </w:tc>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1B043F">
              <w:rPr>
                <w:rFonts w:ascii="Times New Roman" w:eastAsia="Times New Roman" w:hAnsi="Times New Roman" w:cs="Times New Roman"/>
              </w:rPr>
              <w:t>x</w:t>
            </w:r>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Documento de Arquitectura de Software</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SRGAS-ADS</w:t>
            </w:r>
          </w:p>
        </w:tc>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1B043F">
              <w:rPr>
                <w:rFonts w:ascii="Times New Roman" w:eastAsia="Times New Roman" w:hAnsi="Times New Roman" w:cs="Times New Roman"/>
              </w:rPr>
              <w:t>x</w:t>
            </w:r>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Documento de Cronograma de Proyecto</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SRGAS-CP</w:t>
            </w:r>
          </w:p>
        </w:tc>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.xlsx</w:t>
            </w:r>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Documento de Caso de Uso 1</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SRGAS-CUS1</w:t>
            </w:r>
          </w:p>
        </w:tc>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1B043F">
              <w:rPr>
                <w:rFonts w:ascii="Times New Roman" w:eastAsia="Times New Roman" w:hAnsi="Times New Roman" w:cs="Times New Roman"/>
              </w:rPr>
              <w:t>x</w:t>
            </w:r>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Caso de Uso 2</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SRGAS-CUS2</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1B043F">
              <w:rPr>
                <w:rFonts w:ascii="Times New Roman" w:eastAsia="Times New Roman" w:hAnsi="Times New Roman" w:cs="Times New Roman"/>
              </w:rPr>
              <w:t>x</w:t>
            </w:r>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Caso de Uso 3</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SRGAS-CUS3</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1B043F">
              <w:rPr>
                <w:rFonts w:ascii="Times New Roman" w:eastAsia="Times New Roman" w:hAnsi="Times New Roman" w:cs="Times New Roman"/>
              </w:rPr>
              <w:t>x</w:t>
            </w:r>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Caso de Uso 4</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SRGAS-CUS4</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1B043F">
              <w:rPr>
                <w:rFonts w:ascii="Times New Roman" w:eastAsia="Times New Roman" w:hAnsi="Times New Roman" w:cs="Times New Roman"/>
              </w:rPr>
              <w:t>x</w:t>
            </w:r>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Caso de Uso 5</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SRGAS-CUS5</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1B043F">
              <w:rPr>
                <w:rFonts w:ascii="Times New Roman" w:eastAsia="Times New Roman" w:hAnsi="Times New Roman" w:cs="Times New Roman"/>
              </w:rPr>
              <w:t>x</w:t>
            </w:r>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Caso de Uso 6</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SRGAS-CUS6</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1B043F">
              <w:rPr>
                <w:rFonts w:ascii="Times New Roman" w:eastAsia="Times New Roman" w:hAnsi="Times New Roman" w:cs="Times New Roman"/>
              </w:rPr>
              <w:t>x</w:t>
            </w:r>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Caso de Uso 7</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SRGAS-CUS7</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1B043F">
              <w:rPr>
                <w:rFonts w:ascii="Times New Roman" w:eastAsia="Times New Roman" w:hAnsi="Times New Roman" w:cs="Times New Roman"/>
              </w:rPr>
              <w:t>x</w:t>
            </w:r>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Evolución</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Caso de Uso 8</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SRGAS-CUS8</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1B043F">
              <w:rPr>
                <w:rFonts w:ascii="Times New Roman" w:eastAsia="Times New Roman" w:hAnsi="Times New Roman" w:cs="Times New Roman"/>
              </w:rPr>
              <w:t>x</w:t>
            </w:r>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Base de Datos</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SRGAS-DBD</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1B043F">
              <w:rPr>
                <w:rFonts w:ascii="Times New Roman" w:eastAsia="Times New Roman" w:hAnsi="Times New Roman" w:cs="Times New Roman"/>
              </w:rPr>
              <w:t>x</w:t>
            </w:r>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Documento de Reporte de Avance</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SRGAS-DRA</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1B043F">
              <w:rPr>
                <w:rFonts w:ascii="Times New Roman" w:eastAsia="Times New Roman" w:hAnsi="Times New Roman" w:cs="Times New Roman"/>
              </w:rPr>
              <w:t>x</w:t>
            </w:r>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Documento de Reglas del Negocio</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SRGAS-RN</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1B043F">
              <w:rPr>
                <w:rFonts w:ascii="Times New Roman" w:eastAsia="Times New Roman" w:hAnsi="Times New Roman" w:cs="Times New Roman"/>
              </w:rPr>
              <w:t>x</w:t>
            </w:r>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Documento del Project </w:t>
            </w:r>
            <w:proofErr w:type="spellStart"/>
            <w:r>
              <w:rPr>
                <w:rFonts w:ascii="Times New Roman" w:eastAsia="Times New Roman" w:hAnsi="Times New Roman" w:cs="Times New Roman"/>
              </w:rPr>
              <w:t>Charter</w:t>
            </w:r>
            <w:proofErr w:type="spellEnd"/>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SRGAS-RPC</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1B043F">
              <w:rPr>
                <w:rFonts w:ascii="Times New Roman" w:eastAsia="Times New Roman" w:hAnsi="Times New Roman" w:cs="Times New Roman"/>
              </w:rPr>
              <w:t>x</w:t>
            </w:r>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Funcional</w:t>
            </w:r>
          </w:p>
        </w:tc>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Diseño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register</w:t>
            </w:r>
            <w:proofErr w:type="spellEnd"/>
          </w:p>
        </w:tc>
        <w:tc>
          <w:tcPr>
            <w:tcW w:w="2257" w:type="dxa"/>
            <w:shd w:val="clear" w:color="auto" w:fill="auto"/>
            <w:tcMar>
              <w:top w:w="100" w:type="dxa"/>
              <w:left w:w="100" w:type="dxa"/>
              <w:bottom w:w="100" w:type="dxa"/>
              <w:right w:w="100" w:type="dxa"/>
            </w:tcMar>
          </w:tcPr>
          <w:p w:rsidR="00E9666E" w:rsidRDefault="00E9666E">
            <w:pPr>
              <w:widowControl w:val="0"/>
              <w:numPr>
                <w:ilvl w:val="0"/>
                <w:numId w:val="3"/>
              </w:numPr>
              <w:spacing w:line="24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js</w:t>
            </w:r>
            <w:proofErr w:type="spellEnd"/>
          </w:p>
        </w:tc>
      </w:tr>
      <w:tr w:rsidR="00E9666E">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Evolución</w:t>
            </w:r>
          </w:p>
        </w:tc>
        <w:tc>
          <w:tcPr>
            <w:tcW w:w="2257" w:type="dxa"/>
            <w:shd w:val="clear" w:color="auto" w:fill="auto"/>
            <w:tcMar>
              <w:top w:w="100" w:type="dxa"/>
              <w:left w:w="100" w:type="dxa"/>
              <w:bottom w:w="100" w:type="dxa"/>
              <w:right w:w="100" w:type="dxa"/>
            </w:tcMar>
          </w:tcPr>
          <w:p w:rsidR="00E9666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Plan de la Gestión de la configuración</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SRGAS-PGC</w:t>
            </w:r>
          </w:p>
        </w:tc>
        <w:tc>
          <w:tcPr>
            <w:tcW w:w="2257" w:type="dxa"/>
            <w:shd w:val="clear" w:color="auto" w:fill="auto"/>
            <w:tcMar>
              <w:top w:w="100" w:type="dxa"/>
              <w:left w:w="100" w:type="dxa"/>
              <w:bottom w:w="100" w:type="dxa"/>
              <w:right w:w="100" w:type="dxa"/>
            </w:tcMar>
          </w:tcPr>
          <w:p w:rsidR="00E9666E"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w:t>
            </w:r>
            <w:r w:rsidR="001B043F">
              <w:rPr>
                <w:rFonts w:ascii="Times New Roman" w:eastAsia="Times New Roman" w:hAnsi="Times New Roman" w:cs="Times New Roman"/>
              </w:rPr>
              <w:t>x</w:t>
            </w:r>
          </w:p>
        </w:tc>
      </w:tr>
    </w:tbl>
    <w:p w:rsidR="00E9666E" w:rsidRDefault="00E9666E">
      <w:pPr>
        <w:spacing w:line="360" w:lineRule="auto"/>
        <w:rPr>
          <w:rFonts w:ascii="Times New Roman" w:eastAsia="Times New Roman" w:hAnsi="Times New Roman" w:cs="Times New Roman"/>
          <w:b/>
        </w:rPr>
      </w:pPr>
    </w:p>
    <w:p w:rsidR="00E9666E" w:rsidRDefault="00E9666E">
      <w:pPr>
        <w:spacing w:line="360" w:lineRule="auto"/>
        <w:rPr>
          <w:rFonts w:ascii="Times New Roman" w:eastAsia="Times New Roman" w:hAnsi="Times New Roman" w:cs="Times New Roman"/>
          <w:b/>
        </w:rPr>
      </w:pPr>
    </w:p>
    <w:p w:rsidR="00E9666E" w:rsidRDefault="00E9666E">
      <w:pPr>
        <w:spacing w:line="360" w:lineRule="auto"/>
        <w:rPr>
          <w:rFonts w:ascii="Times New Roman" w:eastAsia="Times New Roman" w:hAnsi="Times New Roman" w:cs="Times New Roman"/>
          <w:b/>
        </w:rPr>
      </w:pPr>
    </w:p>
    <w:sectPr w:rsidR="00E966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4034A"/>
    <w:multiLevelType w:val="multilevel"/>
    <w:tmpl w:val="B9DEF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154C59"/>
    <w:multiLevelType w:val="multilevel"/>
    <w:tmpl w:val="7E805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D17ABD"/>
    <w:multiLevelType w:val="multilevel"/>
    <w:tmpl w:val="0F6AD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3036799">
    <w:abstractNumId w:val="0"/>
  </w:num>
  <w:num w:numId="2" w16cid:durableId="613099008">
    <w:abstractNumId w:val="2"/>
  </w:num>
  <w:num w:numId="3" w16cid:durableId="1871916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66E"/>
    <w:rsid w:val="001B043F"/>
    <w:rsid w:val="00E966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7693"/>
  <w15:docId w15:val="{396D4D8F-5212-4700-8A8F-15191426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2925</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jesus ernesto condor marin</cp:lastModifiedBy>
  <cp:revision>2</cp:revision>
  <dcterms:created xsi:type="dcterms:W3CDTF">2023-09-25T01:38:00Z</dcterms:created>
  <dcterms:modified xsi:type="dcterms:W3CDTF">2023-09-25T01:38:00Z</dcterms:modified>
</cp:coreProperties>
</file>