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5E02" w14:textId="643B79AD" w:rsidR="00362BAD" w:rsidRPr="000441E6" w:rsidRDefault="00362BAD" w:rsidP="00362BAD">
      <w:pPr>
        <w:tabs>
          <w:tab w:val="left" w:pos="4007"/>
        </w:tabs>
        <w:jc w:val="center"/>
        <w:rPr>
          <w:b/>
          <w:bCs/>
          <w:color w:val="C00000"/>
          <w:sz w:val="28"/>
          <w:szCs w:val="28"/>
        </w:rPr>
      </w:pPr>
      <w:r w:rsidRPr="000441E6">
        <w:rPr>
          <w:b/>
          <w:bCs/>
          <w:color w:val="C00000"/>
          <w:sz w:val="28"/>
          <w:szCs w:val="28"/>
        </w:rPr>
        <w:t>FINAL PROJECT WORKFLOW</w:t>
      </w:r>
    </w:p>
    <w:p w14:paraId="5E8CD244" w14:textId="77777777" w:rsidR="00362BAD" w:rsidRPr="00362BAD" w:rsidRDefault="00362BAD" w:rsidP="00362BAD">
      <w:pPr>
        <w:tabs>
          <w:tab w:val="left" w:pos="4007"/>
        </w:tabs>
        <w:jc w:val="center"/>
        <w:rPr>
          <w:b/>
          <w:bCs/>
          <w:color w:val="C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7"/>
        <w:gridCol w:w="716"/>
      </w:tblGrid>
      <w:tr w:rsidR="00362BAD" w:rsidRPr="009F6E1B" w14:paraId="5132D857" w14:textId="77777777" w:rsidTr="001D6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3412E" w14:textId="36F566AE" w:rsidR="00362BAD" w:rsidRPr="009F6E1B" w:rsidRDefault="008F2ADF" w:rsidP="001D6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Data </w:t>
            </w:r>
            <w:r w:rsidR="00362BAD" w:rsidRPr="009F6E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F483C01" w14:textId="77777777" w:rsidR="00362BAD" w:rsidRPr="009F6E1B" w:rsidRDefault="00362BAD" w:rsidP="001D6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6E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362BAD" w:rsidRPr="009F6E1B" w14:paraId="70DA9976" w14:textId="77777777" w:rsidTr="001D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639D" w14:textId="53BFEC99" w:rsidR="00362BAD" w:rsidRPr="009F6E1B" w:rsidRDefault="00362BAD" w:rsidP="001D6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Precinct boundaries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shapefiles (2010, 2013-2022, 2023) – for Voter Turnout Data </w:t>
            </w:r>
          </w:p>
        </w:tc>
        <w:tc>
          <w:tcPr>
            <w:tcW w:w="0" w:type="auto"/>
            <w:vAlign w:val="center"/>
            <w:hideMark/>
          </w:tcPr>
          <w:p w14:paraId="3ED447FD" w14:textId="33F8ECE3" w:rsidR="00362BAD" w:rsidRPr="009F6E1B" w:rsidRDefault="00362BAD" w:rsidP="00362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E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362BAD" w:rsidRPr="009F6E1B" w14:paraId="49DBB237" w14:textId="77777777" w:rsidTr="001D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3AEF" w14:textId="77777777" w:rsidR="00362BAD" w:rsidRPr="009F6E1B" w:rsidRDefault="00362BAD" w:rsidP="001D6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Turnout data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(2008-2024) </w:t>
            </w:r>
          </w:p>
        </w:tc>
        <w:tc>
          <w:tcPr>
            <w:tcW w:w="0" w:type="auto"/>
            <w:vAlign w:val="center"/>
            <w:hideMark/>
          </w:tcPr>
          <w:p w14:paraId="27678811" w14:textId="6FA492A9" w:rsidR="00362BAD" w:rsidRPr="009F6E1B" w:rsidRDefault="00362BAD" w:rsidP="00362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E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362BAD" w:rsidRPr="009F6E1B" w14:paraId="361F2674" w14:textId="77777777" w:rsidTr="001D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D11C" w14:textId="77777777" w:rsidR="00362BAD" w:rsidRPr="009F6E1B" w:rsidRDefault="00362BAD" w:rsidP="001D6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ACS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(2008 – 2024)</w:t>
            </w:r>
          </w:p>
        </w:tc>
        <w:tc>
          <w:tcPr>
            <w:tcW w:w="0" w:type="auto"/>
            <w:vAlign w:val="center"/>
            <w:hideMark/>
          </w:tcPr>
          <w:p w14:paraId="1372CC95" w14:textId="179B4134" w:rsidR="00362BAD" w:rsidRPr="009F6E1B" w:rsidRDefault="00362BAD" w:rsidP="00362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E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362BAD" w:rsidRPr="009F6E1B" w14:paraId="52AEED55" w14:textId="77777777" w:rsidTr="001D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FE10" w14:textId="77777777" w:rsidR="00362BAD" w:rsidRPr="009F6E1B" w:rsidRDefault="00362BAD" w:rsidP="001D6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 boundary</w:t>
            </w:r>
          </w:p>
        </w:tc>
        <w:tc>
          <w:tcPr>
            <w:tcW w:w="0" w:type="auto"/>
            <w:vAlign w:val="center"/>
            <w:hideMark/>
          </w:tcPr>
          <w:p w14:paraId="47A9A86B" w14:textId="3A211945" w:rsidR="00362BAD" w:rsidRPr="009F6E1B" w:rsidRDefault="00362BAD" w:rsidP="00362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E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362BAD" w:rsidRPr="009F6E1B" w14:paraId="0A66F841" w14:textId="77777777" w:rsidTr="001D6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B544" w14:textId="762C4811" w:rsidR="00362BAD" w:rsidRPr="009F6E1B" w:rsidRDefault="00362BAD" w:rsidP="001D6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E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Census tract shapefile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(2020) – for ACS data</w:t>
            </w:r>
          </w:p>
        </w:tc>
        <w:tc>
          <w:tcPr>
            <w:tcW w:w="0" w:type="auto"/>
            <w:vAlign w:val="center"/>
            <w:hideMark/>
          </w:tcPr>
          <w:p w14:paraId="23DDADF3" w14:textId="22D33A72" w:rsidR="00362BAD" w:rsidRPr="009F6E1B" w:rsidRDefault="00362BAD" w:rsidP="00362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E1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tbl>
      <w:tblPr>
        <w:tblpPr w:leftFromText="180" w:rightFromText="180" w:vertAnchor="text" w:horzAnchor="margin" w:tblpY="3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242"/>
      </w:tblGrid>
      <w:tr w:rsidR="00C402C1" w:rsidRPr="00D466B5" w14:paraId="1B810718" w14:textId="77777777" w:rsidTr="00C40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42BD2" w14:textId="77777777" w:rsidR="00C402C1" w:rsidRPr="00D466B5" w:rsidRDefault="00C402C1" w:rsidP="00C40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Election</w:t>
            </w:r>
          </w:p>
        </w:tc>
        <w:tc>
          <w:tcPr>
            <w:tcW w:w="0" w:type="auto"/>
            <w:vAlign w:val="center"/>
            <w:hideMark/>
          </w:tcPr>
          <w:p w14:paraId="77A1F6AB" w14:textId="77777777" w:rsidR="00C402C1" w:rsidRPr="00D466B5" w:rsidRDefault="00C402C1" w:rsidP="00C40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Boundary File to Use</w:t>
            </w:r>
          </w:p>
        </w:tc>
      </w:tr>
      <w:tr w:rsidR="00C402C1" w:rsidRPr="00D466B5" w14:paraId="2AACB2F2" w14:textId="77777777" w:rsidTr="00C40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D8B2" w14:textId="77777777" w:rsidR="00C402C1" w:rsidRPr="00D466B5" w:rsidRDefault="00C402C1" w:rsidP="00C40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2008</w:t>
            </w:r>
          </w:p>
        </w:tc>
        <w:tc>
          <w:tcPr>
            <w:tcW w:w="0" w:type="auto"/>
            <w:vAlign w:val="center"/>
            <w:hideMark/>
          </w:tcPr>
          <w:p w14:paraId="6EFAE83F" w14:textId="77777777" w:rsidR="00C402C1" w:rsidRPr="00D466B5" w:rsidRDefault="00C402C1" w:rsidP="00C40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Precincts2010</w:t>
            </w:r>
          </w:p>
        </w:tc>
      </w:tr>
      <w:tr w:rsidR="00C402C1" w:rsidRPr="00D466B5" w14:paraId="1DF08A51" w14:textId="77777777" w:rsidTr="00C40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C3B5" w14:textId="77777777" w:rsidR="00C402C1" w:rsidRPr="00D466B5" w:rsidRDefault="00C402C1" w:rsidP="00C40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14B5CFC6" w14:textId="77777777" w:rsidR="00C402C1" w:rsidRPr="00D466B5" w:rsidRDefault="00C402C1" w:rsidP="00C40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Precincts2010</w:t>
            </w:r>
          </w:p>
        </w:tc>
      </w:tr>
      <w:tr w:rsidR="00C402C1" w:rsidRPr="00D466B5" w14:paraId="05C781BD" w14:textId="77777777" w:rsidTr="00C40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FF6C" w14:textId="77777777" w:rsidR="00C402C1" w:rsidRPr="00D466B5" w:rsidRDefault="00C402C1" w:rsidP="00C40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31B19C57" w14:textId="77777777" w:rsidR="00C402C1" w:rsidRPr="00D466B5" w:rsidRDefault="00C402C1" w:rsidP="00C40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2013–2022</w:t>
            </w:r>
          </w:p>
        </w:tc>
      </w:tr>
      <w:tr w:rsidR="00C402C1" w:rsidRPr="00D466B5" w14:paraId="128CC3B9" w14:textId="77777777" w:rsidTr="00C40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D1C0" w14:textId="77777777" w:rsidR="00C402C1" w:rsidRPr="00D466B5" w:rsidRDefault="00C402C1" w:rsidP="00C40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2023A564" w14:textId="77777777" w:rsidR="00C402C1" w:rsidRPr="00D466B5" w:rsidRDefault="00C402C1" w:rsidP="00C40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2013–2022</w:t>
            </w:r>
          </w:p>
        </w:tc>
      </w:tr>
      <w:tr w:rsidR="00C402C1" w:rsidRPr="00D466B5" w14:paraId="43414E1D" w14:textId="77777777" w:rsidTr="00C40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543E" w14:textId="77777777" w:rsidR="00C402C1" w:rsidRPr="00D466B5" w:rsidRDefault="00C402C1" w:rsidP="00C40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4D5A5AA" w14:textId="7F70FBB9" w:rsidR="00C402C1" w:rsidRPr="00D466B5" w:rsidRDefault="00C402C1" w:rsidP="00C40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66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</w:tr>
    </w:tbl>
    <w:p w14:paraId="75FB305E" w14:textId="55969AE2" w:rsidR="00362BAD" w:rsidRDefault="00362BAD" w:rsidP="00362BAD">
      <w:pPr>
        <w:pStyle w:val="NormalWeb"/>
      </w:pPr>
    </w:p>
    <w:p w14:paraId="593C9ED1" w14:textId="77777777" w:rsidR="00362BAD" w:rsidRDefault="00362BAD" w:rsidP="00362BAD">
      <w:pPr>
        <w:tabs>
          <w:tab w:val="left" w:pos="4007"/>
        </w:tabs>
        <w:rPr>
          <w:color w:val="C00000"/>
        </w:rPr>
      </w:pPr>
    </w:p>
    <w:p w14:paraId="33CDE61E" w14:textId="77777777" w:rsidR="00C402C1" w:rsidRDefault="00C402C1" w:rsidP="00362BAD">
      <w:pPr>
        <w:tabs>
          <w:tab w:val="left" w:pos="4007"/>
        </w:tabs>
      </w:pPr>
    </w:p>
    <w:p w14:paraId="4CA1B678" w14:textId="77777777" w:rsidR="00C402C1" w:rsidRDefault="00C402C1" w:rsidP="00362BAD">
      <w:pPr>
        <w:tabs>
          <w:tab w:val="left" w:pos="4007"/>
        </w:tabs>
      </w:pPr>
    </w:p>
    <w:p w14:paraId="63B75ECD" w14:textId="77777777" w:rsidR="00C402C1" w:rsidRDefault="00C402C1" w:rsidP="00362BAD">
      <w:pPr>
        <w:tabs>
          <w:tab w:val="left" w:pos="4007"/>
        </w:tabs>
      </w:pPr>
    </w:p>
    <w:p w14:paraId="05A5A999" w14:textId="72E203C4" w:rsidR="00362BAD" w:rsidRDefault="00362BAD" w:rsidP="00362BAD">
      <w:pPr>
        <w:tabs>
          <w:tab w:val="left" w:pos="4007"/>
        </w:tabs>
      </w:pPr>
      <w:r>
        <w:t>We use 2020 Census tract boundaries consistently across all election years to maintain geographic comparability. ACS 5-year estimates for 2010–2024 are aligned to 2020 tract definitions, making this the appropriate stable spatial unit.</w:t>
      </w:r>
    </w:p>
    <w:p w14:paraId="3F67F4C0" w14:textId="057BEAE6" w:rsidR="00362BAD" w:rsidRPr="00C402C1" w:rsidRDefault="00362BAD" w:rsidP="00362BAD">
      <w:pPr>
        <w:tabs>
          <w:tab w:val="left" w:pos="4007"/>
        </w:tabs>
        <w:rPr>
          <w:i/>
          <w:iCs/>
        </w:rPr>
      </w:pPr>
      <w:r>
        <w:t>*</w:t>
      </w:r>
      <w:r w:rsidR="00C402C1" w:rsidRPr="00C402C1">
        <w:rPr>
          <w:i/>
          <w:iCs/>
        </w:rPr>
        <w:t xml:space="preserve">note for ourselves: </w:t>
      </w:r>
      <w:r w:rsidRPr="00C402C1">
        <w:rPr>
          <w:i/>
          <w:iCs/>
        </w:rPr>
        <w:t xml:space="preserve">Illinois State </w:t>
      </w:r>
      <w:proofErr w:type="spellStart"/>
      <w:r w:rsidR="00C402C1" w:rsidRPr="00C402C1">
        <w:rPr>
          <w:i/>
          <w:iCs/>
        </w:rPr>
        <w:t>F</w:t>
      </w:r>
      <w:r w:rsidRPr="00C402C1">
        <w:rPr>
          <w:i/>
          <w:iCs/>
        </w:rPr>
        <w:t>ips</w:t>
      </w:r>
      <w:proofErr w:type="spellEnd"/>
      <w:r w:rsidR="00C402C1" w:rsidRPr="00C402C1">
        <w:rPr>
          <w:i/>
          <w:iCs/>
        </w:rPr>
        <w:t>:</w:t>
      </w:r>
      <w:r w:rsidRPr="00C402C1">
        <w:rPr>
          <w:i/>
          <w:iCs/>
        </w:rPr>
        <w:t xml:space="preserve"> 17</w:t>
      </w:r>
    </w:p>
    <w:p w14:paraId="12253D00" w14:textId="77777777" w:rsidR="00362BAD" w:rsidRPr="00C402C1" w:rsidRDefault="00362BAD" w:rsidP="00362BAD">
      <w:pPr>
        <w:pStyle w:val="NormalWeb"/>
        <w:rPr>
          <w:b/>
          <w:bCs/>
          <w:sz w:val="28"/>
          <w:szCs w:val="28"/>
        </w:rPr>
      </w:pPr>
      <w:r w:rsidRPr="00C402C1">
        <w:rPr>
          <w:b/>
          <w:bCs/>
          <w:sz w:val="28"/>
          <w:szCs w:val="28"/>
        </w:rPr>
        <w:t>Our goal</w:t>
      </w:r>
    </w:p>
    <w:p w14:paraId="39A1D4E9" w14:textId="3CECFC8D" w:rsidR="00362BAD" w:rsidRPr="00727F69" w:rsidRDefault="00362BAD" w:rsidP="00362BAD">
      <w:pPr>
        <w:pStyle w:val="NormalWeb"/>
        <w:rPr>
          <w:b/>
          <w:bCs/>
        </w:rPr>
      </w:pPr>
      <w:r w:rsidRPr="00727F69">
        <w:rPr>
          <w:b/>
          <w:bCs/>
        </w:rPr>
        <w:t xml:space="preserve">For each election year, </w:t>
      </w:r>
      <w:r w:rsidR="008F2ADF">
        <w:rPr>
          <w:b/>
          <w:bCs/>
        </w:rPr>
        <w:t xml:space="preserve">we </w:t>
      </w:r>
      <w:r w:rsidRPr="00727F69">
        <w:rPr>
          <w:b/>
          <w:bCs/>
        </w:rPr>
        <w:t>create a precinct-level dataset that contains:</w:t>
      </w:r>
    </w:p>
    <w:p w14:paraId="1071B30F" w14:textId="500C9666" w:rsidR="00362BAD" w:rsidRPr="00727F69" w:rsidRDefault="00362BAD" w:rsidP="00362BAD">
      <w:pPr>
        <w:pStyle w:val="NormalWeb"/>
        <w:numPr>
          <w:ilvl w:val="0"/>
          <w:numId w:val="2"/>
        </w:numPr>
      </w:pPr>
      <w:r>
        <w:t xml:space="preserve">Turnout rate </w:t>
      </w:r>
      <w:r w:rsidRPr="008F2ADF">
        <w:rPr>
          <w:color w:val="000000" w:themeColor="text1"/>
        </w:rPr>
        <w:t>(</w:t>
      </w:r>
      <w:r w:rsidRPr="008F2ADF">
        <w:rPr>
          <w:i/>
          <w:iCs/>
          <w:color w:val="000000" w:themeColor="text1"/>
        </w:rPr>
        <w:t>ballots ÷ registered voters)</w:t>
      </w:r>
    </w:p>
    <w:p w14:paraId="74EEF3B4" w14:textId="77777777" w:rsidR="00362BAD" w:rsidRDefault="00362BAD" w:rsidP="00362BAD">
      <w:pPr>
        <w:pStyle w:val="NormalWeb"/>
        <w:numPr>
          <w:ilvl w:val="0"/>
          <w:numId w:val="2"/>
        </w:numPr>
      </w:pPr>
      <w:r>
        <w:t xml:space="preserve">Registration rate </w:t>
      </w:r>
      <w:r w:rsidRPr="008F2ADF">
        <w:rPr>
          <w:color w:val="000000" w:themeColor="text1"/>
        </w:rPr>
        <w:t>(</w:t>
      </w:r>
      <w:r w:rsidRPr="008F2ADF">
        <w:rPr>
          <w:i/>
          <w:iCs/>
          <w:color w:val="000000" w:themeColor="text1"/>
        </w:rPr>
        <w:t>registered voters ÷ voting age population)</w:t>
      </w:r>
    </w:p>
    <w:p w14:paraId="0E083582" w14:textId="77777777" w:rsidR="00362BAD" w:rsidRDefault="00362BAD" w:rsidP="00362BAD">
      <w:pPr>
        <w:pStyle w:val="NormalWeb"/>
        <w:numPr>
          <w:ilvl w:val="0"/>
          <w:numId w:val="2"/>
        </w:numPr>
      </w:pPr>
      <w:r>
        <w:t>Income</w:t>
      </w:r>
    </w:p>
    <w:p w14:paraId="6BF96C1A" w14:textId="77777777" w:rsidR="00362BAD" w:rsidRDefault="00362BAD" w:rsidP="00362BAD">
      <w:pPr>
        <w:pStyle w:val="NormalWeb"/>
        <w:numPr>
          <w:ilvl w:val="0"/>
          <w:numId w:val="2"/>
        </w:numPr>
      </w:pPr>
      <w:r>
        <w:t>Education</w:t>
      </w:r>
    </w:p>
    <w:p w14:paraId="5AB52445" w14:textId="77777777" w:rsidR="00362BAD" w:rsidRDefault="00362BAD" w:rsidP="00362BAD">
      <w:pPr>
        <w:pStyle w:val="NormalWeb"/>
        <w:numPr>
          <w:ilvl w:val="0"/>
          <w:numId w:val="2"/>
        </w:numPr>
      </w:pPr>
      <w:r>
        <w:t>Race</w:t>
      </w:r>
    </w:p>
    <w:p w14:paraId="723D4A73" w14:textId="77777777" w:rsidR="00362BAD" w:rsidRDefault="00362BAD" w:rsidP="00362BAD">
      <w:pPr>
        <w:pStyle w:val="NormalWeb"/>
        <w:numPr>
          <w:ilvl w:val="0"/>
          <w:numId w:val="2"/>
        </w:numPr>
      </w:pPr>
      <w:r>
        <w:t>Renter share</w:t>
      </w:r>
    </w:p>
    <w:p w14:paraId="345E0062" w14:textId="77777777" w:rsidR="00362BAD" w:rsidRDefault="00362BAD" w:rsidP="00362BAD">
      <w:pPr>
        <w:pStyle w:val="NormalWeb"/>
        <w:numPr>
          <w:ilvl w:val="0"/>
          <w:numId w:val="2"/>
        </w:numPr>
      </w:pPr>
      <w:r>
        <w:t>Youth share</w:t>
      </w:r>
    </w:p>
    <w:p w14:paraId="15418AF1" w14:textId="77777777" w:rsidR="00362BAD" w:rsidRDefault="00362BAD" w:rsidP="00362BAD">
      <w:pPr>
        <w:pStyle w:val="NormalWeb"/>
      </w:pPr>
      <w:r>
        <w:t>Then combine all years into one master file and analyze patterns.</w:t>
      </w:r>
    </w:p>
    <w:p w14:paraId="1F7063AC" w14:textId="77777777" w:rsidR="00F7389D" w:rsidRDefault="00F7389D" w:rsidP="00362BAD">
      <w:pPr>
        <w:pStyle w:val="NormalWeb"/>
        <w:rPr>
          <w:b/>
          <w:bCs/>
        </w:rPr>
      </w:pPr>
    </w:p>
    <w:p w14:paraId="3436F660" w14:textId="77777777" w:rsidR="00F7389D" w:rsidRDefault="00F7389D" w:rsidP="00362BAD">
      <w:pPr>
        <w:pStyle w:val="NormalWeb"/>
        <w:rPr>
          <w:b/>
          <w:bCs/>
        </w:rPr>
      </w:pPr>
    </w:p>
    <w:p w14:paraId="2C60B6E9" w14:textId="77777777" w:rsidR="00F7389D" w:rsidRDefault="00362BAD" w:rsidP="00362BAD">
      <w:pPr>
        <w:pStyle w:val="NormalWeb"/>
        <w:rPr>
          <w:b/>
          <w:bCs/>
          <w:sz w:val="28"/>
          <w:szCs w:val="28"/>
        </w:rPr>
      </w:pPr>
      <w:r w:rsidRPr="004278CC">
        <w:rPr>
          <w:b/>
          <w:bCs/>
          <w:sz w:val="28"/>
          <w:szCs w:val="28"/>
        </w:rPr>
        <w:lastRenderedPageBreak/>
        <w:t>STEP 1: Prepare geographic foundation</w:t>
      </w:r>
    </w:p>
    <w:p w14:paraId="46912969" w14:textId="4B2872C0" w:rsidR="00362BAD" w:rsidRPr="004278CC" w:rsidRDefault="00F7389D" w:rsidP="00362BAD">
      <w:pPr>
        <w:pStyle w:val="NormalWeb"/>
        <w:rPr>
          <w:b/>
          <w:bCs/>
        </w:rPr>
      </w:pPr>
      <w:r w:rsidRPr="00F7389D">
        <w:rPr>
          <w:b/>
          <w:bCs/>
        </w:rPr>
        <w:t xml:space="preserve">We </w:t>
      </w:r>
      <w:r w:rsidR="00362BAD" w:rsidRPr="004278CC">
        <w:rPr>
          <w:b/>
          <w:bCs/>
        </w:rPr>
        <w:t>have:</w:t>
      </w:r>
    </w:p>
    <w:p w14:paraId="49EE76DD" w14:textId="77777777" w:rsidR="00362BAD" w:rsidRPr="004278CC" w:rsidRDefault="00362BAD" w:rsidP="00362B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Chicago city boundary</w:t>
      </w:r>
    </w:p>
    <w:p w14:paraId="5C52CE55" w14:textId="77777777" w:rsidR="00362BAD" w:rsidRPr="004278CC" w:rsidRDefault="00362BAD" w:rsidP="00362B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Census tract shapefile (2020)</w:t>
      </w:r>
    </w:p>
    <w:p w14:paraId="6FC268BE" w14:textId="77777777" w:rsidR="00362BAD" w:rsidRPr="004278CC" w:rsidRDefault="00362BAD" w:rsidP="00362B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Precinct shapefiles (different versions by year)</w:t>
      </w:r>
    </w:p>
    <w:p w14:paraId="10394760" w14:textId="171983C8" w:rsidR="00362BAD" w:rsidRPr="004278CC" w:rsidRDefault="00F7389D" w:rsidP="00362BAD">
      <w:pPr>
        <w:pStyle w:val="NormalWeb"/>
        <w:rPr>
          <w:b/>
          <w:bCs/>
        </w:rPr>
      </w:pPr>
      <w:r>
        <w:rPr>
          <w:b/>
          <w:bCs/>
        </w:rPr>
        <w:t>To</w:t>
      </w:r>
      <w:r w:rsidR="00362BAD" w:rsidRPr="004278CC">
        <w:rPr>
          <w:b/>
          <w:bCs/>
        </w:rPr>
        <w:t xml:space="preserve"> do:</w:t>
      </w:r>
    </w:p>
    <w:p w14:paraId="0073D537" w14:textId="77777777" w:rsidR="00362BAD" w:rsidRPr="004278CC" w:rsidRDefault="00362BAD" w:rsidP="00362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Load Chicago city boundary.</w:t>
      </w:r>
    </w:p>
    <w:p w14:paraId="76C76051" w14:textId="77777777" w:rsidR="00362BAD" w:rsidRPr="004278CC" w:rsidRDefault="00362BAD" w:rsidP="00362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Load 2020 census tract shapefile.</w:t>
      </w:r>
    </w:p>
    <w:p w14:paraId="59C6EC40" w14:textId="77777777" w:rsidR="00362BAD" w:rsidRPr="004278CC" w:rsidRDefault="00362BAD" w:rsidP="00362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Keep only Cook County tracts.</w:t>
      </w:r>
    </w:p>
    <w:p w14:paraId="3F623CF9" w14:textId="77777777" w:rsidR="00362BAD" w:rsidRPr="004278CC" w:rsidRDefault="00362BAD" w:rsidP="00362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Keep only tracts that fall inside Chicago boundary.</w:t>
      </w:r>
    </w:p>
    <w:p w14:paraId="36CA019C" w14:textId="328C386D" w:rsidR="00362BAD" w:rsidRPr="004278CC" w:rsidRDefault="00601D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D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601D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</w:t>
      </w:r>
      <w:r w:rsidRPr="00427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We have C</w:t>
      </w:r>
      <w:r w:rsidR="00362BAD" w:rsidRPr="004278CC">
        <w:rPr>
          <w:rFonts w:ascii="Times New Roman" w:eastAsia="Times New Roman" w:hAnsi="Times New Roman" w:cs="Times New Roman"/>
          <w:kern w:val="0"/>
          <w14:ligatures w14:val="none"/>
        </w:rPr>
        <w:t>hicago census tracts with stable 2020 geography.</w:t>
      </w:r>
    </w:p>
    <w:p w14:paraId="7EAC9FC0" w14:textId="77777777" w:rsidR="00362BAD" w:rsidRPr="004278CC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 xml:space="preserve">This will be </w:t>
      </w:r>
      <w:r>
        <w:rPr>
          <w:rFonts w:ascii="Times New Roman" w:eastAsia="Times New Roman" w:hAnsi="Times New Roman" w:cs="Times New Roman"/>
          <w:kern w:val="0"/>
          <w14:ligatures w14:val="none"/>
        </w:rPr>
        <w:t>our</w:t>
      </w:r>
      <w:r w:rsidRPr="004278CC">
        <w:rPr>
          <w:rFonts w:ascii="Times New Roman" w:eastAsia="Times New Roman" w:hAnsi="Times New Roman" w:cs="Times New Roman"/>
          <w:kern w:val="0"/>
          <w14:ligatures w14:val="none"/>
        </w:rPr>
        <w:t xml:space="preserve"> demographic base for all years.</w:t>
      </w:r>
    </w:p>
    <w:p w14:paraId="3F798009" w14:textId="77777777" w:rsidR="00362BAD" w:rsidRPr="004278CC" w:rsidRDefault="00362BAD" w:rsidP="00F7389D">
      <w:pPr>
        <w:pStyle w:val="NormalWeb"/>
        <w:rPr>
          <w:b/>
          <w:bCs/>
          <w:sz w:val="28"/>
          <w:szCs w:val="28"/>
        </w:rPr>
      </w:pPr>
      <w:r w:rsidRPr="004278CC">
        <w:rPr>
          <w:b/>
          <w:bCs/>
          <w:sz w:val="28"/>
          <w:szCs w:val="28"/>
        </w:rPr>
        <w:t>STEP 2: Attach ACS demographic data to census tracts</w:t>
      </w:r>
    </w:p>
    <w:p w14:paraId="3331B9B4" w14:textId="77777777" w:rsidR="00362BAD" w:rsidRPr="004278CC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election year:</w:t>
      </w:r>
    </w:p>
    <w:p w14:paraId="15ADFF77" w14:textId="77777777" w:rsidR="00362BAD" w:rsidRPr="004278CC" w:rsidRDefault="00362BAD" w:rsidP="00362B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Load the correct ACS 5-year dataset.</w:t>
      </w:r>
    </w:p>
    <w:p w14:paraId="4F2E403C" w14:textId="77777777" w:rsidR="00362BAD" w:rsidRPr="004278CC" w:rsidRDefault="00362BAD" w:rsidP="00362B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Merge it to the Chicago tract shapefile using GEOID.</w:t>
      </w:r>
    </w:p>
    <w:p w14:paraId="3C632CFE" w14:textId="77777777" w:rsidR="00362BAD" w:rsidRPr="004278CC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 each census tract has:</w:t>
      </w:r>
    </w:p>
    <w:p w14:paraId="43C1D507" w14:textId="77777777" w:rsidR="00362BAD" w:rsidRPr="004278CC" w:rsidRDefault="00362BAD" w:rsidP="00362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Median income</w:t>
      </w:r>
    </w:p>
    <w:p w14:paraId="7E1655B1" w14:textId="77777777" w:rsidR="00362BAD" w:rsidRPr="004278CC" w:rsidRDefault="00362BAD" w:rsidP="00362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Percent college educated</w:t>
      </w:r>
    </w:p>
    <w:p w14:paraId="39E25393" w14:textId="77777777" w:rsidR="00362BAD" w:rsidRPr="004278CC" w:rsidRDefault="00362BAD" w:rsidP="00362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Percent Black</w:t>
      </w:r>
    </w:p>
    <w:p w14:paraId="3AACF403" w14:textId="77777777" w:rsidR="00362BAD" w:rsidRPr="004278CC" w:rsidRDefault="00362BAD" w:rsidP="00362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Percent Hispanic</w:t>
      </w:r>
    </w:p>
    <w:p w14:paraId="1819E71E" w14:textId="77777777" w:rsidR="00362BAD" w:rsidRPr="004278CC" w:rsidRDefault="00362BAD" w:rsidP="00362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Percent renter</w:t>
      </w:r>
    </w:p>
    <w:p w14:paraId="34C41D13" w14:textId="77777777" w:rsidR="00362BAD" w:rsidRPr="004278CC" w:rsidRDefault="00362BAD" w:rsidP="00362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78CC">
        <w:rPr>
          <w:rFonts w:ascii="Times New Roman" w:eastAsia="Times New Roman" w:hAnsi="Times New Roman" w:cs="Times New Roman"/>
          <w:kern w:val="0"/>
          <w14:ligatures w14:val="none"/>
        </w:rPr>
        <w:t>Percent age</w:t>
      </w:r>
      <w:proofErr w:type="spellEnd"/>
      <w:r w:rsidRPr="004278CC">
        <w:rPr>
          <w:rFonts w:ascii="Times New Roman" w:eastAsia="Times New Roman" w:hAnsi="Times New Roman" w:cs="Times New Roman"/>
          <w:kern w:val="0"/>
          <w14:ligatures w14:val="none"/>
        </w:rPr>
        <w:t xml:space="preserve"> 18–29</w:t>
      </w:r>
    </w:p>
    <w:p w14:paraId="629C3E10" w14:textId="77777777" w:rsidR="00362BAD" w:rsidRPr="004278CC" w:rsidRDefault="00362BAD" w:rsidP="00362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Voting age population (VAP)</w:t>
      </w:r>
    </w:p>
    <w:p w14:paraId="1F05D5B0" w14:textId="77777777" w:rsidR="00362BAD" w:rsidRPr="004278CC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this stage: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1DAD"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4278CC">
        <w:rPr>
          <w:rFonts w:ascii="Times New Roman" w:eastAsia="Times New Roman" w:hAnsi="Times New Roman" w:cs="Times New Roman"/>
          <w:kern w:val="0"/>
          <w14:ligatures w14:val="none"/>
        </w:rPr>
        <w:t xml:space="preserve"> have demographics at the tract level.</w:t>
      </w:r>
    </w:p>
    <w:p w14:paraId="3DE38DAA" w14:textId="77777777" w:rsidR="00362BAD" w:rsidRPr="004278CC" w:rsidRDefault="00362BAD" w:rsidP="00601DAD">
      <w:pPr>
        <w:pStyle w:val="NormalWeb"/>
        <w:rPr>
          <w:b/>
          <w:bCs/>
          <w:sz w:val="28"/>
          <w:szCs w:val="28"/>
        </w:rPr>
      </w:pPr>
      <w:r w:rsidRPr="004278CC">
        <w:rPr>
          <w:b/>
          <w:bCs/>
          <w:sz w:val="28"/>
          <w:szCs w:val="28"/>
        </w:rPr>
        <w:t>STEP 3: Prepare turnout data</w:t>
      </w:r>
    </w:p>
    <w:p w14:paraId="5DBE8C98" w14:textId="77777777" w:rsidR="00362BAD" w:rsidRPr="004278CC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election year:</w:t>
      </w:r>
    </w:p>
    <w:p w14:paraId="72249B40" w14:textId="77777777" w:rsidR="00362BAD" w:rsidRPr="004278CC" w:rsidRDefault="00362BAD" w:rsidP="00362B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Clean turnout file.</w:t>
      </w:r>
    </w:p>
    <w:p w14:paraId="0164E602" w14:textId="77777777" w:rsidR="00362BAD" w:rsidRPr="004278CC" w:rsidRDefault="00362BAD" w:rsidP="00362B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Remove header rows and totals.</w:t>
      </w:r>
    </w:p>
    <w:p w14:paraId="16D882AB" w14:textId="77777777" w:rsidR="00362BAD" w:rsidRPr="004278CC" w:rsidRDefault="00362BAD" w:rsidP="00362B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Keep only real precinct rows.</w:t>
      </w:r>
    </w:p>
    <w:p w14:paraId="0B19867C" w14:textId="77777777" w:rsidR="00362BAD" w:rsidRPr="004278CC" w:rsidRDefault="00362BAD" w:rsidP="00362B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Convert registered voters and ballots to numbers.</w:t>
      </w:r>
    </w:p>
    <w:p w14:paraId="6D48F00A" w14:textId="77777777" w:rsidR="00362BAD" w:rsidRPr="004278CC" w:rsidRDefault="00362BAD" w:rsidP="00362B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Compute turnout rate: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ballots cast ÷ registered voters.</w:t>
      </w:r>
    </w:p>
    <w:p w14:paraId="222D9F8A" w14:textId="77777777" w:rsidR="00362BAD" w:rsidRPr="004278CC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Now </w:t>
      </w:r>
      <w:r w:rsidRPr="00601D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</w:t>
      </w:r>
      <w:r w:rsidRPr="00427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have: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8CC">
        <w:rPr>
          <w:rFonts w:ascii="Times New Roman" w:eastAsia="Times New Roman" w:hAnsi="Times New Roman" w:cs="Times New Roman"/>
          <w:kern w:val="0"/>
          <w14:ligatures w14:val="none"/>
        </w:rPr>
        <w:t>Precinct-level turnout.</w:t>
      </w:r>
    </w:p>
    <w:p w14:paraId="4B4E4294" w14:textId="77777777" w:rsidR="00362BAD" w:rsidRPr="004278CC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4278CC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4278CC">
        <w:rPr>
          <w:rFonts w:ascii="Times New Roman" w:eastAsia="Times New Roman" w:hAnsi="Times New Roman" w:cs="Times New Roman"/>
          <w:kern w:val="0"/>
          <w14:ligatures w14:val="none"/>
        </w:rPr>
        <w:t xml:space="preserve"> turnout file must include both ward and precinct number so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4278CC">
        <w:rPr>
          <w:rFonts w:ascii="Times New Roman" w:eastAsia="Times New Roman" w:hAnsi="Times New Roman" w:cs="Times New Roman"/>
          <w:kern w:val="0"/>
          <w14:ligatures w14:val="none"/>
        </w:rPr>
        <w:t xml:space="preserve"> can match to geometry.</w:t>
      </w:r>
    </w:p>
    <w:p w14:paraId="145D129E" w14:textId="77777777" w:rsidR="00362BAD" w:rsidRPr="00A97E90" w:rsidRDefault="00362BAD" w:rsidP="00601DAD">
      <w:pPr>
        <w:pStyle w:val="NormalWeb"/>
        <w:rPr>
          <w:b/>
          <w:bCs/>
          <w:sz w:val="28"/>
          <w:szCs w:val="28"/>
        </w:rPr>
      </w:pPr>
      <w:r w:rsidRPr="00A97E90">
        <w:rPr>
          <w:b/>
          <w:bCs/>
          <w:sz w:val="28"/>
          <w:szCs w:val="28"/>
        </w:rPr>
        <w:t>STEP 4: Prepare precinct geometry</w:t>
      </w:r>
    </w:p>
    <w:p w14:paraId="519FEB9F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For each election year:</w:t>
      </w:r>
    </w:p>
    <w:p w14:paraId="7F1F23C0" w14:textId="77777777" w:rsidR="00362BAD" w:rsidRPr="00A97E90" w:rsidRDefault="00362BAD" w:rsidP="00362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2008, 2012 → 2010 precinct boundaries</w:t>
      </w:r>
    </w:p>
    <w:p w14:paraId="68AB79A7" w14:textId="77777777" w:rsidR="00362BAD" w:rsidRPr="00A97E90" w:rsidRDefault="00362BAD" w:rsidP="00362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2016, 2020 → 2013–2022 boundaries</w:t>
      </w:r>
    </w:p>
    <w:p w14:paraId="1566F415" w14:textId="77777777" w:rsidR="00362BAD" w:rsidRPr="00A97E90" w:rsidRDefault="00362BAD" w:rsidP="00362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2024 → 2023 boundaries</w:t>
      </w:r>
    </w:p>
    <w:p w14:paraId="29AE7923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From the precinct shapefile:</w:t>
      </w:r>
    </w:p>
    <w:p w14:paraId="2569ED56" w14:textId="15E36DCD" w:rsidR="00362BAD" w:rsidRPr="00A97E90" w:rsidRDefault="00362BAD" w:rsidP="00362B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Create a clean precinct ID:</w:t>
      </w:r>
      <w:r w:rsidR="00B46A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ward + precinct number.</w:t>
      </w:r>
    </w:p>
    <w:p w14:paraId="6BC2C9DE" w14:textId="77777777" w:rsidR="00362BAD" w:rsidRPr="00A97E90" w:rsidRDefault="00362BAD" w:rsidP="00362B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Keep geometry and ID.</w:t>
      </w:r>
    </w:p>
    <w:p w14:paraId="2AC72A62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Now </w:t>
      </w:r>
      <w:r w:rsidRPr="00B46A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</w:t>
      </w:r>
      <w:r w:rsidRPr="00A97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have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: Precinct polygons</w:t>
      </w:r>
    </w:p>
    <w:p w14:paraId="35B1B843" w14:textId="77777777" w:rsidR="00362BAD" w:rsidRPr="00A97E90" w:rsidRDefault="00362BAD" w:rsidP="00601DAD">
      <w:pPr>
        <w:pStyle w:val="NormalWeb"/>
        <w:rPr>
          <w:b/>
          <w:bCs/>
          <w:sz w:val="28"/>
          <w:szCs w:val="28"/>
        </w:rPr>
      </w:pPr>
      <w:r w:rsidRPr="00A97E90">
        <w:rPr>
          <w:b/>
          <w:bCs/>
          <w:sz w:val="28"/>
          <w:szCs w:val="28"/>
        </w:rPr>
        <w:t xml:space="preserve">STEP 5: Spatial overlay </w:t>
      </w:r>
    </w:p>
    <w:p w14:paraId="7984D195" w14:textId="78F13649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This is where demographics</w:t>
      </w:r>
      <w:r w:rsidR="00B46A9F">
        <w:rPr>
          <w:rFonts w:ascii="Times New Roman" w:eastAsia="Times New Roman" w:hAnsi="Times New Roman" w:cs="Times New Roman"/>
          <w:kern w:val="0"/>
          <w14:ligatures w14:val="none"/>
        </w:rPr>
        <w:t xml:space="preserve"> are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joined with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 xml:space="preserve"> turnout.</w:t>
      </w:r>
    </w:p>
    <w:p w14:paraId="776948F9" w14:textId="77777777" w:rsidR="00362BAD" w:rsidRPr="00A97E90" w:rsidRDefault="00362BAD" w:rsidP="00362B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Overlay precinct polygons with census tract polygons.</w:t>
      </w:r>
    </w:p>
    <w:p w14:paraId="1D215E70" w14:textId="77777777" w:rsidR="00362BAD" w:rsidRPr="00A97E90" w:rsidRDefault="00362BAD" w:rsidP="00362B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This creates small intersection pieces.</w:t>
      </w:r>
    </w:p>
    <w:p w14:paraId="7A0628B3" w14:textId="63D36A39" w:rsidR="00362BAD" w:rsidRPr="00A97E90" w:rsidRDefault="00362BAD" w:rsidP="00B46A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For each intersection piece:</w:t>
      </w:r>
      <w:r w:rsidR="00B46A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Calculate what fraction of the precinct area it represents.</w:t>
      </w:r>
    </w:p>
    <w:p w14:paraId="595461D2" w14:textId="77777777" w:rsidR="00362BAD" w:rsidRPr="00A97E90" w:rsidRDefault="00362BAD" w:rsidP="00362B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Multiply each tract’s demographic values by that area fraction.</w:t>
      </w:r>
    </w:p>
    <w:p w14:paraId="1539ACCD" w14:textId="77777777" w:rsidR="00362BAD" w:rsidRPr="00A97E90" w:rsidRDefault="00362BAD" w:rsidP="00362B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Sum weighted values back up to the precinct level.</w:t>
      </w:r>
    </w:p>
    <w:p w14:paraId="60A70372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converts tract-level demographics into precinct-level demographics.</w:t>
      </w:r>
    </w:p>
    <w:p w14:paraId="023C177E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 each precinct has:</w:t>
      </w:r>
    </w:p>
    <w:p w14:paraId="565DDF8A" w14:textId="77777777" w:rsidR="00362BAD" w:rsidRPr="00A97E90" w:rsidRDefault="00362BAD" w:rsidP="00362B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Median income (area-weighted)</w:t>
      </w:r>
    </w:p>
    <w:p w14:paraId="6A5595C3" w14:textId="77777777" w:rsidR="00362BAD" w:rsidRPr="00A97E90" w:rsidRDefault="00362BAD" w:rsidP="00362B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Percent college</w:t>
      </w:r>
    </w:p>
    <w:p w14:paraId="705F4882" w14:textId="77777777" w:rsidR="00362BAD" w:rsidRPr="00A97E90" w:rsidRDefault="00362BAD" w:rsidP="00362B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Percent Black</w:t>
      </w:r>
    </w:p>
    <w:p w14:paraId="126D87EF" w14:textId="77777777" w:rsidR="00362BAD" w:rsidRPr="00A97E90" w:rsidRDefault="00362BAD" w:rsidP="00362B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Percent Hispanic</w:t>
      </w:r>
    </w:p>
    <w:p w14:paraId="0F049419" w14:textId="77777777" w:rsidR="00362BAD" w:rsidRPr="00A97E90" w:rsidRDefault="00362BAD" w:rsidP="00362B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Percent renter</w:t>
      </w:r>
    </w:p>
    <w:p w14:paraId="3DB2465E" w14:textId="77777777" w:rsidR="00362BAD" w:rsidRPr="00A97E90" w:rsidRDefault="00362BAD" w:rsidP="00362B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Percent youth</w:t>
      </w:r>
    </w:p>
    <w:p w14:paraId="7B426254" w14:textId="77777777" w:rsidR="00362BAD" w:rsidRPr="00A97E90" w:rsidRDefault="00362BAD" w:rsidP="00362B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VAP</w:t>
      </w:r>
    </w:p>
    <w:p w14:paraId="3CC33D15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B46A9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</w:t>
      </w:r>
      <w:r w:rsidRPr="00A97E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ost important transformation in </w:t>
      </w:r>
      <w:r w:rsidRPr="00B46A9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</w:t>
      </w:r>
      <w:r w:rsidRPr="00A97E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project.</w:t>
      </w:r>
    </w:p>
    <w:p w14:paraId="290B1F2E" w14:textId="77777777" w:rsidR="00362BAD" w:rsidRPr="00A97E90" w:rsidRDefault="00362BAD" w:rsidP="00601DAD">
      <w:pPr>
        <w:pStyle w:val="NormalWeb"/>
        <w:rPr>
          <w:b/>
          <w:bCs/>
          <w:sz w:val="28"/>
          <w:szCs w:val="28"/>
        </w:rPr>
      </w:pPr>
      <w:r w:rsidRPr="00A97E90">
        <w:rPr>
          <w:b/>
          <w:bCs/>
          <w:sz w:val="28"/>
          <w:szCs w:val="28"/>
        </w:rPr>
        <w:lastRenderedPageBreak/>
        <w:t>STEP 6: Merge turnout with demographics</w:t>
      </w:r>
    </w:p>
    <w:p w14:paraId="2AB7E54E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 merge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Precinct turnout data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Precinct demographic data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using precinct ID.</w:t>
      </w:r>
    </w:p>
    <w:p w14:paraId="6BE4A0A6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 xml:space="preserve"> have a complete dataset for one election year.</w:t>
      </w:r>
    </w:p>
    <w:p w14:paraId="3CF3ECCD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>election_year</w:t>
      </w:r>
      <w:proofErr w:type="spellEnd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 xml:space="preserve"> column.</w:t>
      </w:r>
    </w:p>
    <w:p w14:paraId="74D04EE9" w14:textId="77777777" w:rsidR="00362BAD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Repeat for all years.</w:t>
      </w:r>
    </w:p>
    <w:p w14:paraId="767023B2" w14:textId="77777777" w:rsidR="00362BAD" w:rsidRPr="00A97E90" w:rsidRDefault="00362BAD" w:rsidP="00601DAD">
      <w:pPr>
        <w:pStyle w:val="NormalWeb"/>
        <w:rPr>
          <w:b/>
          <w:bCs/>
          <w:sz w:val="28"/>
          <w:szCs w:val="28"/>
        </w:rPr>
      </w:pPr>
      <w:r w:rsidRPr="00A97E90">
        <w:rPr>
          <w:b/>
          <w:bCs/>
          <w:sz w:val="28"/>
          <w:szCs w:val="28"/>
        </w:rPr>
        <w:t>STEP 7: Combine all years</w:t>
      </w:r>
    </w:p>
    <w:p w14:paraId="471668D0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Stack all election-year datasets together into one master file.</w:t>
      </w:r>
    </w:p>
    <w:p w14:paraId="41BFC4DC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Each row now represents: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One precinct in one election year.</w:t>
      </w:r>
    </w:p>
    <w:p w14:paraId="74F008D4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Columns include:</w:t>
      </w:r>
    </w:p>
    <w:p w14:paraId="378FB636" w14:textId="77777777" w:rsidR="00362BAD" w:rsidRPr="00A97E90" w:rsidRDefault="00362BAD" w:rsidP="00362B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>election_year</w:t>
      </w:r>
      <w:proofErr w:type="spellEnd"/>
    </w:p>
    <w:p w14:paraId="1F4DFF93" w14:textId="77777777" w:rsidR="00362BAD" w:rsidRPr="00A97E90" w:rsidRDefault="00362BAD" w:rsidP="00362B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>turnout_rate</w:t>
      </w:r>
      <w:proofErr w:type="spellEnd"/>
    </w:p>
    <w:p w14:paraId="0E526899" w14:textId="77777777" w:rsidR="00362BAD" w:rsidRPr="00A97E90" w:rsidRDefault="00362BAD" w:rsidP="00362B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>registration_rate</w:t>
      </w:r>
      <w:proofErr w:type="spellEnd"/>
    </w:p>
    <w:p w14:paraId="0A835FEC" w14:textId="77777777" w:rsidR="00362BAD" w:rsidRPr="00A97E90" w:rsidRDefault="00362BAD" w:rsidP="00362B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>median_income</w:t>
      </w:r>
      <w:proofErr w:type="spellEnd"/>
    </w:p>
    <w:p w14:paraId="6D0385E5" w14:textId="77777777" w:rsidR="00362BAD" w:rsidRPr="00A97E90" w:rsidRDefault="00362BAD" w:rsidP="00362B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percent_college</w:t>
      </w:r>
      <w:proofErr w:type="spellEnd"/>
    </w:p>
    <w:p w14:paraId="3B34A5FE" w14:textId="77777777" w:rsidR="00362BAD" w:rsidRPr="00A97E90" w:rsidRDefault="00362BAD" w:rsidP="00362B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percent_black</w:t>
      </w:r>
      <w:proofErr w:type="spellEnd"/>
    </w:p>
    <w:p w14:paraId="6DD0C83A" w14:textId="77777777" w:rsidR="00362BAD" w:rsidRPr="00A97E90" w:rsidRDefault="00362BAD" w:rsidP="00362B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percent_hispanic</w:t>
      </w:r>
      <w:proofErr w:type="spellEnd"/>
    </w:p>
    <w:p w14:paraId="7D9E59CB" w14:textId="77777777" w:rsidR="00362BAD" w:rsidRPr="00A97E90" w:rsidRDefault="00362BAD" w:rsidP="00362B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percent_renter</w:t>
      </w:r>
      <w:proofErr w:type="spellEnd"/>
    </w:p>
    <w:p w14:paraId="3EE7C332" w14:textId="77777777" w:rsidR="00362BAD" w:rsidRPr="00A97E90" w:rsidRDefault="00362BAD" w:rsidP="00362B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percent_18_29</w:t>
      </w:r>
    </w:p>
    <w:p w14:paraId="5C383825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Save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w:r>
        <w:rPr>
          <w:rFonts w:ascii="Times New Roman" w:eastAsia="Times New Roman" w:hAnsi="Times New Roman" w:cs="Times New Roman"/>
          <w:kern w:val="0"/>
          <w14:ligatures w14:val="none"/>
        </w:rPr>
        <w:t>our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 xml:space="preserve"> master dataset.</w:t>
      </w:r>
    </w:p>
    <w:p w14:paraId="73CEBB41" w14:textId="77777777" w:rsidR="00362BAD" w:rsidRPr="00A97E90" w:rsidRDefault="00362BAD" w:rsidP="00601DAD">
      <w:pPr>
        <w:pStyle w:val="NormalWeb"/>
        <w:rPr>
          <w:b/>
          <w:bCs/>
          <w:sz w:val="28"/>
          <w:szCs w:val="28"/>
        </w:rPr>
      </w:pPr>
      <w:r w:rsidRPr="00A97E90">
        <w:rPr>
          <w:b/>
          <w:bCs/>
          <w:sz w:val="28"/>
          <w:szCs w:val="28"/>
        </w:rPr>
        <w:t>STEP 8: Analyze patterns</w:t>
      </w:r>
    </w:p>
    <w:p w14:paraId="5CF2A852" w14:textId="272A929F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Exploration</w:t>
      </w:r>
      <w:r w:rsidR="009A1454">
        <w:rPr>
          <w:rFonts w:ascii="Times New Roman" w:eastAsia="Times New Roman" w:hAnsi="Times New Roman" w:cs="Times New Roman"/>
          <w:kern w:val="0"/>
          <w14:ligatures w14:val="none"/>
        </w:rPr>
        <w:t xml:space="preserve"> (not limited to below)</w:t>
      </w:r>
    </w:p>
    <w:p w14:paraId="6430276E" w14:textId="77777777" w:rsidR="00362BAD" w:rsidRPr="00A97E90" w:rsidRDefault="00362BAD" w:rsidP="00362B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Correlation between turnout and income.</w:t>
      </w:r>
    </w:p>
    <w:p w14:paraId="26659867" w14:textId="371374A3" w:rsidR="00362BAD" w:rsidRPr="00A97E90" w:rsidRDefault="00362BAD" w:rsidP="00362B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Correlation between turnout and education.</w:t>
      </w:r>
      <w:r w:rsidR="009A14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948169" w14:textId="77777777" w:rsidR="00362BAD" w:rsidRPr="00A97E90" w:rsidRDefault="00362BAD" w:rsidP="00362B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How these relationships change over time.</w:t>
      </w:r>
    </w:p>
    <w:p w14:paraId="36355264" w14:textId="77777777" w:rsidR="00362BAD" w:rsidRPr="00A97E90" w:rsidRDefault="00362BAD" w:rsidP="00362B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Whether high-salience elections reduce gaps.</w:t>
      </w:r>
    </w:p>
    <w:p w14:paraId="36A6977A" w14:textId="3E81654B" w:rsidR="00362BAD" w:rsidRPr="00A97E90" w:rsidRDefault="00362BAD" w:rsidP="00362B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Whether registration gaps mirror turnout gaps.</w:t>
      </w:r>
      <w:r w:rsidR="009A14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0DF24C" w14:textId="179D74CB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 xml:space="preserve"> can produce</w:t>
      </w:r>
      <w:r w:rsidR="009A1454">
        <w:rPr>
          <w:rFonts w:ascii="Times New Roman" w:eastAsia="Times New Roman" w:hAnsi="Times New Roman" w:cs="Times New Roman"/>
          <w:kern w:val="0"/>
          <w14:ligatures w14:val="none"/>
        </w:rPr>
        <w:t xml:space="preserve"> (some examples)</w:t>
      </w: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151252" w14:textId="77777777" w:rsidR="00362BAD" w:rsidRPr="00A97E90" w:rsidRDefault="00362BAD" w:rsidP="00362B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Scatterplots</w:t>
      </w:r>
    </w:p>
    <w:p w14:paraId="1D6C9CEC" w14:textId="77777777" w:rsidR="00362BAD" w:rsidRPr="00A97E90" w:rsidRDefault="00362BAD" w:rsidP="00362B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Binned plots</w:t>
      </w:r>
    </w:p>
    <w:p w14:paraId="6ACCC7FF" w14:textId="77777777" w:rsidR="00362BAD" w:rsidRPr="00A97E90" w:rsidRDefault="00362BAD" w:rsidP="00362B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Choropleth maps</w:t>
      </w:r>
    </w:p>
    <w:p w14:paraId="4D217FAA" w14:textId="77777777" w:rsidR="00362BAD" w:rsidRPr="00A97E90" w:rsidRDefault="00362BAD" w:rsidP="00362B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Year comparisons</w:t>
      </w:r>
    </w:p>
    <w:p w14:paraId="192B8A88" w14:textId="77777777" w:rsidR="00362BAD" w:rsidRPr="00A97E90" w:rsidRDefault="00362BAD" w:rsidP="00362B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Correlation tables</w:t>
      </w:r>
    </w:p>
    <w:p w14:paraId="366E3ADB" w14:textId="1E981D8E" w:rsidR="00362BAD" w:rsidRPr="00A97E90" w:rsidRDefault="00362BAD" w:rsidP="00601DAD">
      <w:pPr>
        <w:pStyle w:val="NormalWeb"/>
        <w:rPr>
          <w:b/>
          <w:bCs/>
          <w:sz w:val="28"/>
          <w:szCs w:val="28"/>
        </w:rPr>
      </w:pPr>
      <w:r w:rsidRPr="00A97E90">
        <w:rPr>
          <w:b/>
          <w:bCs/>
          <w:sz w:val="28"/>
          <w:szCs w:val="28"/>
        </w:rPr>
        <w:t xml:space="preserve">STEP 9: </w:t>
      </w:r>
      <w:r w:rsidRPr="00601DAD">
        <w:rPr>
          <w:b/>
          <w:bCs/>
          <w:sz w:val="28"/>
          <w:szCs w:val="28"/>
        </w:rPr>
        <w:t>P</w:t>
      </w:r>
      <w:r w:rsidRPr="00A97E90">
        <w:rPr>
          <w:b/>
          <w:bCs/>
          <w:sz w:val="28"/>
          <w:szCs w:val="28"/>
        </w:rPr>
        <w:t xml:space="preserve">olicy </w:t>
      </w:r>
      <w:r w:rsidR="009A1454">
        <w:rPr>
          <w:b/>
          <w:bCs/>
          <w:sz w:val="28"/>
          <w:szCs w:val="28"/>
        </w:rPr>
        <w:t>Narrative</w:t>
      </w:r>
    </w:p>
    <w:p w14:paraId="3DD4A6EB" w14:textId="3E32BA1A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Based on strongest relationship</w:t>
      </w:r>
      <w:r w:rsidR="000C1E35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kern w:val="0"/>
          <w14:ligatures w14:val="none"/>
        </w:rPr>
        <w:t>Hypothetical at this stage</w:t>
      </w:r>
      <w:r w:rsidR="000C1E35">
        <w:rPr>
          <w:rFonts w:ascii="Times New Roman" w:eastAsia="Times New Roman" w:hAnsi="Times New Roman" w:cs="Times New Roman"/>
          <w:kern w:val="0"/>
          <w14:ligatures w14:val="none"/>
        </w:rPr>
        <w:t>, for instance:</w:t>
      </w:r>
    </w:p>
    <w:p w14:paraId="22146A87" w14:textId="7452F486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If education strongest → Civic engagement gap.</w:t>
      </w:r>
    </w:p>
    <w:p w14:paraId="044778C4" w14:textId="2D7BABC5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If income strongest → Resource inequality.</w:t>
      </w:r>
    </w:p>
    <w:p w14:paraId="44F0A1C3" w14:textId="7C797E6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If renter strongest → Residential instability.</w:t>
      </w:r>
    </w:p>
    <w:p w14:paraId="5E7A9645" w14:textId="5BF32D74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If youth strongest → Youth participation.</w:t>
      </w:r>
    </w:p>
    <w:p w14:paraId="1FE3CC81" w14:textId="77777777" w:rsidR="00362BAD" w:rsidRPr="00A97E90" w:rsidRDefault="00362BAD" w:rsidP="00601DAD">
      <w:pPr>
        <w:pStyle w:val="NormalWeb"/>
        <w:rPr>
          <w:b/>
          <w:bCs/>
          <w:sz w:val="28"/>
          <w:szCs w:val="28"/>
        </w:rPr>
      </w:pPr>
      <w:r w:rsidRPr="00A97E90">
        <w:rPr>
          <w:b/>
          <w:bCs/>
          <w:sz w:val="28"/>
          <w:szCs w:val="28"/>
        </w:rPr>
        <w:t>Final Output</w:t>
      </w:r>
    </w:p>
    <w:p w14:paraId="012938E0" w14:textId="77777777" w:rsidR="00362BAD" w:rsidRPr="00A97E90" w:rsidRDefault="00362BAD" w:rsidP="00362B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One clean master dataset.</w:t>
      </w:r>
    </w:p>
    <w:p w14:paraId="25778BD8" w14:textId="77777777" w:rsidR="00362BAD" w:rsidRPr="00A97E90" w:rsidRDefault="00362BAD" w:rsidP="00362B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Static visualizations.</w:t>
      </w:r>
    </w:p>
    <w:p w14:paraId="763CA639" w14:textId="77777777" w:rsidR="00362BAD" w:rsidRPr="00A97E90" w:rsidRDefault="00362BAD" w:rsidP="00362B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A97E90">
        <w:rPr>
          <w:rFonts w:ascii="Times New Roman" w:eastAsia="Times New Roman" w:hAnsi="Times New Roman" w:cs="Times New Roman"/>
          <w:kern w:val="0"/>
          <w14:ligatures w14:val="none"/>
        </w:rPr>
        <w:t xml:space="preserve"> dashboard.</w:t>
      </w:r>
    </w:p>
    <w:p w14:paraId="0FC1CC5D" w14:textId="77777777" w:rsidR="00362BAD" w:rsidRDefault="00362BAD" w:rsidP="00362B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E90">
        <w:rPr>
          <w:rFonts w:ascii="Times New Roman" w:eastAsia="Times New Roman" w:hAnsi="Times New Roman" w:cs="Times New Roman"/>
          <w:kern w:val="0"/>
          <w14:ligatures w14:val="none"/>
        </w:rPr>
        <w:t>Policy implication grounded in real patterns.</w:t>
      </w:r>
    </w:p>
    <w:p w14:paraId="18C9BA05" w14:textId="2E9A8780" w:rsidR="00362BAD" w:rsidRPr="0092287B" w:rsidRDefault="00B46A9F" w:rsidP="00601DAD">
      <w:pPr>
        <w:pStyle w:val="NormalWeb"/>
        <w:rPr>
          <w:b/>
          <w:bCs/>
          <w:i/>
          <w:iCs/>
          <w:sz w:val="28"/>
          <w:szCs w:val="28"/>
        </w:rPr>
      </w:pPr>
      <w:r w:rsidRPr="00B46A9F">
        <w:rPr>
          <w:b/>
          <w:bCs/>
          <w:i/>
          <w:iCs/>
          <w:sz w:val="28"/>
          <w:szCs w:val="28"/>
        </w:rPr>
        <w:t xml:space="preserve">SOME </w:t>
      </w:r>
      <w:r w:rsidR="00362BAD" w:rsidRPr="0092287B">
        <w:rPr>
          <w:b/>
          <w:bCs/>
          <w:i/>
          <w:iCs/>
          <w:sz w:val="28"/>
          <w:szCs w:val="28"/>
        </w:rPr>
        <w:t>Critical Technical Things</w:t>
      </w:r>
    </w:p>
    <w:p w14:paraId="0DF20811" w14:textId="77777777" w:rsidR="00362BAD" w:rsidRPr="0092287B" w:rsidRDefault="00362BAD" w:rsidP="00362B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87B">
        <w:rPr>
          <w:rFonts w:ascii="Times New Roman" w:eastAsia="Times New Roman" w:hAnsi="Times New Roman" w:cs="Times New Roman"/>
          <w:kern w:val="0"/>
          <w14:ligatures w14:val="none"/>
        </w:rPr>
        <w:t>Turnout file must include ward + precinct.</w:t>
      </w:r>
    </w:p>
    <w:p w14:paraId="192C3B23" w14:textId="2DE3F7B8" w:rsidR="00362BAD" w:rsidRPr="0092287B" w:rsidRDefault="00362BAD" w:rsidP="00362B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92287B">
        <w:rPr>
          <w:rFonts w:ascii="Times New Roman" w:eastAsia="Times New Roman" w:hAnsi="Times New Roman" w:cs="Times New Roman"/>
          <w:kern w:val="0"/>
          <w14:ligatures w14:val="none"/>
        </w:rPr>
        <w:t>onsistent</w:t>
      </w:r>
      <w:r w:rsidR="00B46A9F">
        <w:rPr>
          <w:rFonts w:ascii="Times New Roman" w:eastAsia="Times New Roman" w:hAnsi="Times New Roman" w:cs="Times New Roman"/>
          <w:kern w:val="0"/>
          <w14:ligatures w14:val="none"/>
        </w:rPr>
        <w:t xml:space="preserve"> use of</w:t>
      </w:r>
      <w:r w:rsidRPr="0092287B">
        <w:rPr>
          <w:rFonts w:ascii="Times New Roman" w:eastAsia="Times New Roman" w:hAnsi="Times New Roman" w:cs="Times New Roman"/>
          <w:kern w:val="0"/>
          <w14:ligatures w14:val="none"/>
        </w:rPr>
        <w:t xml:space="preserve"> 2020 census tract boundaries.</w:t>
      </w:r>
    </w:p>
    <w:p w14:paraId="50E561B7" w14:textId="77777777" w:rsidR="00362BAD" w:rsidRPr="0092287B" w:rsidRDefault="00362BAD" w:rsidP="00362B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87B">
        <w:rPr>
          <w:rFonts w:ascii="Times New Roman" w:eastAsia="Times New Roman" w:hAnsi="Times New Roman" w:cs="Times New Roman"/>
          <w:kern w:val="0"/>
          <w14:ligatures w14:val="none"/>
        </w:rPr>
        <w:t>Us</w:t>
      </w:r>
      <w:r>
        <w:rPr>
          <w:rFonts w:ascii="Times New Roman" w:eastAsia="Times New Roman" w:hAnsi="Times New Roman" w:cs="Times New Roman"/>
          <w:kern w:val="0"/>
          <w14:ligatures w14:val="none"/>
        </w:rPr>
        <w:t>ing</w:t>
      </w:r>
      <w:r w:rsidRPr="0092287B">
        <w:rPr>
          <w:rFonts w:ascii="Times New Roman" w:eastAsia="Times New Roman" w:hAnsi="Times New Roman" w:cs="Times New Roman"/>
          <w:kern w:val="0"/>
          <w14:ligatures w14:val="none"/>
        </w:rPr>
        <w:t xml:space="preserve"> projected CRS for area weighting.</w:t>
      </w:r>
    </w:p>
    <w:p w14:paraId="0AE28592" w14:textId="77777777" w:rsidR="00362BAD" w:rsidRPr="0092287B" w:rsidRDefault="00362BAD" w:rsidP="00362B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87B">
        <w:rPr>
          <w:rFonts w:ascii="Times New Roman" w:eastAsia="Times New Roman" w:hAnsi="Times New Roman" w:cs="Times New Roman"/>
          <w:kern w:val="0"/>
          <w14:ligatures w14:val="none"/>
        </w:rPr>
        <w:t>Drop</w:t>
      </w:r>
      <w:r>
        <w:rPr>
          <w:rFonts w:ascii="Times New Roman" w:eastAsia="Times New Roman" w:hAnsi="Times New Roman" w:cs="Times New Roman"/>
          <w:kern w:val="0"/>
          <w14:ligatures w14:val="none"/>
        </w:rPr>
        <w:t>/cap</w:t>
      </w:r>
      <w:r w:rsidRPr="0092287B">
        <w:rPr>
          <w:rFonts w:ascii="Times New Roman" w:eastAsia="Times New Roman" w:hAnsi="Times New Roman" w:cs="Times New Roman"/>
          <w:kern w:val="0"/>
          <w14:ligatures w14:val="none"/>
        </w:rPr>
        <w:t xml:space="preserve"> precincts with turnout &gt; 100%.</w:t>
      </w:r>
    </w:p>
    <w:p w14:paraId="2F2AEE95" w14:textId="77777777" w:rsidR="00362BAD" w:rsidRPr="0092287B" w:rsidRDefault="00362BAD" w:rsidP="00362B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87B">
        <w:rPr>
          <w:rFonts w:ascii="Times New Roman" w:eastAsia="Times New Roman" w:hAnsi="Times New Roman" w:cs="Times New Roman"/>
          <w:kern w:val="0"/>
          <w14:ligatures w14:val="none"/>
        </w:rPr>
        <w:t>Confirm registration rate uses V</w:t>
      </w:r>
      <w:r>
        <w:rPr>
          <w:rFonts w:ascii="Times New Roman" w:eastAsia="Times New Roman" w:hAnsi="Times New Roman" w:cs="Times New Roman"/>
          <w:kern w:val="0"/>
          <w14:ligatures w14:val="none"/>
        </w:rPr>
        <w:t>oting Age Population (VAP)</w:t>
      </w:r>
    </w:p>
    <w:p w14:paraId="1D0F9AFB" w14:textId="77777777" w:rsidR="00362BAD" w:rsidRPr="00A97E90" w:rsidRDefault="00362BAD" w:rsidP="00362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94248" w14:textId="77777777" w:rsidR="00362BAD" w:rsidRPr="0061788D" w:rsidRDefault="00362BAD" w:rsidP="00362BAD">
      <w:pPr>
        <w:tabs>
          <w:tab w:val="left" w:pos="4007"/>
        </w:tabs>
        <w:rPr>
          <w:b/>
          <w:bCs/>
          <w:color w:val="C00000"/>
        </w:rPr>
      </w:pPr>
    </w:p>
    <w:p w14:paraId="3DEB0908" w14:textId="77777777" w:rsidR="00362BAD" w:rsidRDefault="00362BAD"/>
    <w:sectPr w:rsidR="00362BAD" w:rsidSect="000441E6">
      <w:headerReference w:type="default" r:id="rId7"/>
      <w:pgSz w:w="12240" w:h="15840"/>
      <w:pgMar w:top="1440" w:right="1440" w:bottom="1440" w:left="1440" w:header="45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997C9" w14:textId="77777777" w:rsidR="00EC0CBC" w:rsidRDefault="00EC0CBC" w:rsidP="000441E6">
      <w:pPr>
        <w:spacing w:after="0" w:line="240" w:lineRule="auto"/>
      </w:pPr>
      <w:r>
        <w:separator/>
      </w:r>
    </w:p>
  </w:endnote>
  <w:endnote w:type="continuationSeparator" w:id="0">
    <w:p w14:paraId="1D2ED5FD" w14:textId="77777777" w:rsidR="00EC0CBC" w:rsidRDefault="00EC0CBC" w:rsidP="00044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591B9" w14:textId="77777777" w:rsidR="00EC0CBC" w:rsidRDefault="00EC0CBC" w:rsidP="000441E6">
      <w:pPr>
        <w:spacing w:after="0" w:line="240" w:lineRule="auto"/>
      </w:pPr>
      <w:r>
        <w:separator/>
      </w:r>
    </w:p>
  </w:footnote>
  <w:footnote w:type="continuationSeparator" w:id="0">
    <w:p w14:paraId="3F90609E" w14:textId="77777777" w:rsidR="00EC0CBC" w:rsidRDefault="00EC0CBC" w:rsidP="00044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3744D" w14:textId="0A849DCD" w:rsidR="000441E6" w:rsidRPr="000441E6" w:rsidRDefault="000441E6" w:rsidP="000441E6">
    <w:pPr>
      <w:pStyle w:val="Header"/>
      <w:jc w:val="right"/>
      <w:rPr>
        <w:i/>
        <w:iCs/>
        <w:sz w:val="22"/>
        <w:szCs w:val="22"/>
        <w:lang w:val="en-GB"/>
      </w:rPr>
    </w:pPr>
    <w:r w:rsidRPr="000441E6">
      <w:rPr>
        <w:i/>
        <w:iCs/>
        <w:sz w:val="22"/>
        <w:szCs w:val="22"/>
        <w:lang w:val="en-GB"/>
      </w:rPr>
      <w:t xml:space="preserve">Data Analytics and Visualization </w:t>
    </w:r>
  </w:p>
  <w:p w14:paraId="44F6F1ED" w14:textId="4CB33E54" w:rsidR="000441E6" w:rsidRPr="000441E6" w:rsidRDefault="000441E6" w:rsidP="000441E6">
    <w:pPr>
      <w:pStyle w:val="Header"/>
      <w:jc w:val="right"/>
      <w:rPr>
        <w:i/>
        <w:iCs/>
        <w:sz w:val="22"/>
        <w:szCs w:val="22"/>
        <w:lang w:val="en-GB"/>
      </w:rPr>
    </w:pPr>
    <w:r w:rsidRPr="000441E6">
      <w:rPr>
        <w:i/>
        <w:iCs/>
        <w:sz w:val="22"/>
        <w:szCs w:val="22"/>
        <w:lang w:val="en-GB"/>
      </w:rPr>
      <w:t>Group 37: Sakkhi Raheel and Rajat Kanti Paul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46A"/>
    <w:multiLevelType w:val="multilevel"/>
    <w:tmpl w:val="F2E4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01255"/>
    <w:multiLevelType w:val="multilevel"/>
    <w:tmpl w:val="EB9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F6AE5"/>
    <w:multiLevelType w:val="multilevel"/>
    <w:tmpl w:val="3BD0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816CE"/>
    <w:multiLevelType w:val="multilevel"/>
    <w:tmpl w:val="2988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92E2C"/>
    <w:multiLevelType w:val="multilevel"/>
    <w:tmpl w:val="F02C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F797D"/>
    <w:multiLevelType w:val="multilevel"/>
    <w:tmpl w:val="0E4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84545"/>
    <w:multiLevelType w:val="multilevel"/>
    <w:tmpl w:val="58F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055B7"/>
    <w:multiLevelType w:val="multilevel"/>
    <w:tmpl w:val="3B8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E4F9D"/>
    <w:multiLevelType w:val="multilevel"/>
    <w:tmpl w:val="0A4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62AA7"/>
    <w:multiLevelType w:val="multilevel"/>
    <w:tmpl w:val="E764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76A9E"/>
    <w:multiLevelType w:val="multilevel"/>
    <w:tmpl w:val="EC38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1167BF"/>
    <w:multiLevelType w:val="multilevel"/>
    <w:tmpl w:val="BB1E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655D0"/>
    <w:multiLevelType w:val="multilevel"/>
    <w:tmpl w:val="CE84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875EDB"/>
    <w:multiLevelType w:val="multilevel"/>
    <w:tmpl w:val="8D40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105353"/>
    <w:multiLevelType w:val="multilevel"/>
    <w:tmpl w:val="C19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F792D"/>
    <w:multiLevelType w:val="multilevel"/>
    <w:tmpl w:val="1612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172635">
    <w:abstractNumId w:val="4"/>
  </w:num>
  <w:num w:numId="2" w16cid:durableId="1396857733">
    <w:abstractNumId w:val="7"/>
  </w:num>
  <w:num w:numId="3" w16cid:durableId="1724324407">
    <w:abstractNumId w:val="5"/>
  </w:num>
  <w:num w:numId="4" w16cid:durableId="192109766">
    <w:abstractNumId w:val="13"/>
  </w:num>
  <w:num w:numId="5" w16cid:durableId="1924025327">
    <w:abstractNumId w:val="15"/>
  </w:num>
  <w:num w:numId="6" w16cid:durableId="2090223858">
    <w:abstractNumId w:val="8"/>
  </w:num>
  <w:num w:numId="7" w16cid:durableId="1682780166">
    <w:abstractNumId w:val="12"/>
  </w:num>
  <w:num w:numId="8" w16cid:durableId="760950390">
    <w:abstractNumId w:val="9"/>
  </w:num>
  <w:num w:numId="9" w16cid:durableId="252058390">
    <w:abstractNumId w:val="3"/>
  </w:num>
  <w:num w:numId="10" w16cid:durableId="1994134873">
    <w:abstractNumId w:val="10"/>
  </w:num>
  <w:num w:numId="11" w16cid:durableId="1886139386">
    <w:abstractNumId w:val="6"/>
  </w:num>
  <w:num w:numId="12" w16cid:durableId="1742101448">
    <w:abstractNumId w:val="1"/>
  </w:num>
  <w:num w:numId="13" w16cid:durableId="1995795399">
    <w:abstractNumId w:val="0"/>
  </w:num>
  <w:num w:numId="14" w16cid:durableId="1532844191">
    <w:abstractNumId w:val="11"/>
  </w:num>
  <w:num w:numId="15" w16cid:durableId="537282873">
    <w:abstractNumId w:val="2"/>
  </w:num>
  <w:num w:numId="16" w16cid:durableId="10666831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AD"/>
    <w:rsid w:val="000441E6"/>
    <w:rsid w:val="000C1E35"/>
    <w:rsid w:val="00362BAD"/>
    <w:rsid w:val="00601DAD"/>
    <w:rsid w:val="008F2ADF"/>
    <w:rsid w:val="009104CF"/>
    <w:rsid w:val="009A1454"/>
    <w:rsid w:val="00B46A9F"/>
    <w:rsid w:val="00C362F0"/>
    <w:rsid w:val="00C402C1"/>
    <w:rsid w:val="00EC0CBC"/>
    <w:rsid w:val="00F7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7EBF7"/>
  <w15:chartTrackingRefBased/>
  <w15:docId w15:val="{FE508653-3A53-9E46-BCDA-E7DD2849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AD"/>
  </w:style>
  <w:style w:type="paragraph" w:styleId="Heading1">
    <w:name w:val="heading 1"/>
    <w:basedOn w:val="Normal"/>
    <w:next w:val="Normal"/>
    <w:link w:val="Heading1Char"/>
    <w:uiPriority w:val="9"/>
    <w:qFormat/>
    <w:rsid w:val="0036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2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44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1E6"/>
  </w:style>
  <w:style w:type="paragraph" w:styleId="Footer">
    <w:name w:val="footer"/>
    <w:basedOn w:val="Normal"/>
    <w:link w:val="FooterChar"/>
    <w:uiPriority w:val="99"/>
    <w:unhideWhenUsed/>
    <w:rsid w:val="00044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Sakkhi Raheel</dc:creator>
  <cp:keywords/>
  <dc:description/>
  <cp:lastModifiedBy>Sakkhi Raheel</cp:lastModifiedBy>
  <cp:revision>9</cp:revision>
  <dcterms:created xsi:type="dcterms:W3CDTF">2026-02-25T08:54:00Z</dcterms:created>
  <dcterms:modified xsi:type="dcterms:W3CDTF">2026-02-25T09:09:00Z</dcterms:modified>
</cp:coreProperties>
</file>