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4AAF" w14:textId="5EDC0628" w:rsidR="007E1094" w:rsidRDefault="001C1D81" w:rsidP="008D4DEA">
      <w:pPr>
        <w:jc w:val="center"/>
        <w:rPr>
          <w:b/>
          <w:bCs/>
          <w:sz w:val="32"/>
          <w:szCs w:val="36"/>
        </w:rPr>
      </w:pPr>
      <w:r w:rsidRPr="001C1D81">
        <w:rPr>
          <w:rFonts w:hint="eastAsia"/>
          <w:b/>
          <w:bCs/>
          <w:sz w:val="32"/>
          <w:szCs w:val="36"/>
        </w:rPr>
        <w:t>Lab</w:t>
      </w:r>
      <w:r w:rsidRPr="001C1D81">
        <w:rPr>
          <w:b/>
          <w:bCs/>
          <w:sz w:val="32"/>
          <w:szCs w:val="36"/>
        </w:rPr>
        <w:t>1</w:t>
      </w:r>
      <w:r>
        <w:rPr>
          <w:rFonts w:hint="eastAsia"/>
          <w:b/>
          <w:bCs/>
          <w:sz w:val="32"/>
          <w:szCs w:val="36"/>
        </w:rPr>
        <w:t>使用说明</w:t>
      </w:r>
    </w:p>
    <w:p w14:paraId="4B71FEED" w14:textId="3A590112" w:rsidR="00E24ECD" w:rsidRPr="00E24ECD" w:rsidRDefault="00E24ECD" w:rsidP="008D4DEA">
      <w:pPr>
        <w:jc w:val="left"/>
        <w:rPr>
          <w:rFonts w:hint="eastAsia"/>
          <w:b/>
          <w:bCs/>
          <w:color w:val="FF0000"/>
          <w:sz w:val="22"/>
          <w:szCs w:val="24"/>
        </w:rPr>
      </w:pPr>
      <w:r w:rsidRPr="00E24ECD">
        <w:rPr>
          <w:rFonts w:hint="eastAsia"/>
          <w:b/>
          <w:bCs/>
          <w:color w:val="FF0000"/>
          <w:sz w:val="22"/>
          <w:szCs w:val="24"/>
          <w:highlight w:val="yellow"/>
        </w:rPr>
        <w:t>请注意下一页的注意事项</w:t>
      </w:r>
    </w:p>
    <w:p w14:paraId="21B0E201" w14:textId="6244C7E7" w:rsidR="001C1D81" w:rsidRPr="008D4DEA" w:rsidRDefault="001C1D81" w:rsidP="00FA2215">
      <w:pPr>
        <w:rPr>
          <w:b/>
          <w:bCs/>
          <w:sz w:val="28"/>
          <w:szCs w:val="32"/>
        </w:rPr>
      </w:pPr>
      <w:r w:rsidRPr="008D4DEA">
        <w:rPr>
          <w:b/>
          <w:bCs/>
          <w:sz w:val="28"/>
          <w:szCs w:val="32"/>
        </w:rPr>
        <w:t xml:space="preserve">1. </w:t>
      </w:r>
      <w:r w:rsidRPr="008D4DEA">
        <w:rPr>
          <w:rFonts w:hint="eastAsia"/>
          <w:b/>
          <w:bCs/>
          <w:sz w:val="28"/>
          <w:szCs w:val="32"/>
        </w:rPr>
        <w:t>类结构：</w:t>
      </w:r>
    </w:p>
    <w:p w14:paraId="45F1897E" w14:textId="5453B8E8" w:rsidR="00FA2215" w:rsidRPr="008D4DEA" w:rsidRDefault="001C1D81" w:rsidP="00FA2215">
      <w:pPr>
        <w:rPr>
          <w:sz w:val="24"/>
          <w:szCs w:val="28"/>
        </w:rPr>
      </w:pPr>
      <w:r>
        <w:rPr>
          <w:b/>
          <w:bCs/>
          <w:sz w:val="24"/>
          <w:szCs w:val="28"/>
        </w:rPr>
        <w:tab/>
      </w:r>
      <w:r w:rsidR="00FA2215" w:rsidRPr="008D4DEA">
        <w:rPr>
          <w:rFonts w:hint="eastAsia"/>
          <w:sz w:val="22"/>
          <w:szCs w:val="24"/>
        </w:rPr>
        <w:t>总体使用命令模式，invoker是Editor，同时Editor承担整个程序的接口函数（</w:t>
      </w:r>
      <w:proofErr w:type="spellStart"/>
      <w:r w:rsidR="00FA2215" w:rsidRPr="008D4DEA">
        <w:rPr>
          <w:rFonts w:hint="eastAsia"/>
          <w:sz w:val="22"/>
          <w:szCs w:val="24"/>
        </w:rPr>
        <w:t>parseCommand</w:t>
      </w:r>
      <w:proofErr w:type="spellEnd"/>
      <w:r w:rsidR="00FA2215" w:rsidRPr="008D4DEA">
        <w:rPr>
          <w:sz w:val="22"/>
          <w:szCs w:val="24"/>
        </w:rPr>
        <w:t>(…){}</w:t>
      </w:r>
      <w:r w:rsidR="00FA2215" w:rsidRPr="008D4DEA">
        <w:rPr>
          <w:rFonts w:hint="eastAsia"/>
          <w:sz w:val="22"/>
          <w:szCs w:val="24"/>
        </w:rPr>
        <w:t>）,有一个Command抽象类</w:t>
      </w:r>
      <w:proofErr w:type="spellStart"/>
      <w:r w:rsidR="00FA2215" w:rsidRPr="008D4DEA">
        <w:rPr>
          <w:rFonts w:hint="eastAsia"/>
          <w:sz w:val="22"/>
          <w:szCs w:val="24"/>
        </w:rPr>
        <w:t>src</w:t>
      </w:r>
      <w:proofErr w:type="spellEnd"/>
      <w:r w:rsidR="00FA2215" w:rsidRPr="008D4DEA">
        <w:rPr>
          <w:sz w:val="22"/>
          <w:szCs w:val="24"/>
        </w:rPr>
        <w:t>/</w:t>
      </w:r>
      <w:r w:rsidR="00FA2215" w:rsidRPr="008D4DEA">
        <w:rPr>
          <w:rFonts w:hint="eastAsia"/>
          <w:sz w:val="22"/>
          <w:szCs w:val="24"/>
        </w:rPr>
        <w:t>Interface（Command），和多个具体命令的子类，实现了不同子类。具体在</w:t>
      </w:r>
      <w:proofErr w:type="spellStart"/>
      <w:r w:rsidR="00FA2215" w:rsidRPr="008D4DEA">
        <w:rPr>
          <w:rFonts w:hint="eastAsia"/>
          <w:sz w:val="22"/>
          <w:szCs w:val="24"/>
        </w:rPr>
        <w:t>src</w:t>
      </w:r>
      <w:proofErr w:type="spellEnd"/>
      <w:r w:rsidR="00FA2215" w:rsidRPr="008D4DEA">
        <w:rPr>
          <w:sz w:val="22"/>
          <w:szCs w:val="24"/>
        </w:rPr>
        <w:t>/</w:t>
      </w:r>
      <w:proofErr w:type="spellStart"/>
      <w:r w:rsidR="00FA2215" w:rsidRPr="008D4DEA">
        <w:rPr>
          <w:rFonts w:hint="eastAsia"/>
          <w:sz w:val="22"/>
          <w:szCs w:val="24"/>
        </w:rPr>
        <w:t>ConcreteCommand</w:t>
      </w:r>
      <w:proofErr w:type="spellEnd"/>
      <w:r w:rsidR="00FA2215" w:rsidRPr="008D4DEA">
        <w:rPr>
          <w:rFonts w:hint="eastAsia"/>
          <w:sz w:val="22"/>
          <w:szCs w:val="24"/>
        </w:rPr>
        <w:t>下查看，Receiver由几个负责维护文件编辑信息的类组成，其中</w:t>
      </w:r>
      <w:proofErr w:type="spellStart"/>
      <w:r w:rsidR="00FA2215" w:rsidRPr="008D4DEA">
        <w:rPr>
          <w:rFonts w:hint="eastAsia"/>
          <w:sz w:val="22"/>
          <w:szCs w:val="24"/>
        </w:rPr>
        <w:t>EditTools</w:t>
      </w:r>
      <w:proofErr w:type="spellEnd"/>
      <w:r w:rsidR="00FA2215" w:rsidRPr="008D4DEA">
        <w:rPr>
          <w:rFonts w:hint="eastAsia"/>
          <w:sz w:val="22"/>
          <w:szCs w:val="24"/>
        </w:rPr>
        <w:t>是具体操作文件的一些业务实现，</w:t>
      </w:r>
      <w:proofErr w:type="spellStart"/>
      <w:r w:rsidR="00FA2215" w:rsidRPr="008D4DEA">
        <w:rPr>
          <w:rFonts w:hint="eastAsia"/>
          <w:sz w:val="22"/>
          <w:szCs w:val="24"/>
        </w:rPr>
        <w:t>FileHolder</w:t>
      </w:r>
      <w:proofErr w:type="spellEnd"/>
      <w:r w:rsidR="00FA2215" w:rsidRPr="008D4DEA">
        <w:rPr>
          <w:rFonts w:hint="eastAsia"/>
          <w:sz w:val="22"/>
          <w:szCs w:val="24"/>
        </w:rPr>
        <w:t>维护文件内容和一些文件内容的编辑业务实现方法；</w:t>
      </w:r>
    </w:p>
    <w:p w14:paraId="7218A73E" w14:textId="1551E0C4" w:rsidR="00FA2215" w:rsidRPr="008D4DEA" w:rsidRDefault="00FA2215" w:rsidP="00FA2215">
      <w:pPr>
        <w:rPr>
          <w:b/>
          <w:bCs/>
          <w:sz w:val="22"/>
          <w:szCs w:val="24"/>
        </w:rPr>
      </w:pPr>
      <w:r w:rsidRPr="008D4DEA">
        <w:rPr>
          <w:rFonts w:hint="eastAsia"/>
          <w:b/>
          <w:bCs/>
          <w:sz w:val="24"/>
          <w:szCs w:val="28"/>
        </w:rPr>
        <w:t>一些特殊的类：</w:t>
      </w:r>
    </w:p>
    <w:p w14:paraId="61A3685A" w14:textId="3B1A3527" w:rsidR="008D4DEA" w:rsidRDefault="008D4DEA" w:rsidP="00FA2215">
      <w:pPr>
        <w:rPr>
          <w:b/>
          <w:bCs/>
          <w:sz w:val="24"/>
          <w:szCs w:val="28"/>
        </w:rPr>
      </w:pPr>
      <w:r>
        <w:rPr>
          <w:rFonts w:hint="eastAsia"/>
          <w:b/>
          <w:bCs/>
          <w:sz w:val="24"/>
          <w:szCs w:val="28"/>
        </w:rPr>
        <w:t>(</w:t>
      </w:r>
      <w:r>
        <w:rPr>
          <w:b/>
          <w:bCs/>
          <w:sz w:val="24"/>
          <w:szCs w:val="28"/>
        </w:rPr>
        <w:t>1</w:t>
      </w:r>
      <w:r>
        <w:rPr>
          <w:rFonts w:hint="eastAsia"/>
          <w:b/>
          <w:bCs/>
          <w:sz w:val="24"/>
          <w:szCs w:val="28"/>
        </w:rPr>
        <w:t>)</w:t>
      </w:r>
      <w:r w:rsidR="00FA2215">
        <w:rPr>
          <w:b/>
          <w:bCs/>
          <w:sz w:val="24"/>
          <w:szCs w:val="28"/>
        </w:rPr>
        <w:t xml:space="preserve">. </w:t>
      </w:r>
      <w:proofErr w:type="spellStart"/>
      <w:r w:rsidR="00FA2215">
        <w:rPr>
          <w:rFonts w:hint="eastAsia"/>
          <w:b/>
          <w:bCs/>
          <w:sz w:val="24"/>
          <w:szCs w:val="28"/>
        </w:rPr>
        <w:t>Command</w:t>
      </w:r>
      <w:r w:rsidR="00FA2215">
        <w:rPr>
          <w:b/>
          <w:bCs/>
          <w:sz w:val="24"/>
          <w:szCs w:val="28"/>
        </w:rPr>
        <w:t>Log</w:t>
      </w:r>
      <w:proofErr w:type="spellEnd"/>
      <w:r w:rsidR="00FA2215">
        <w:rPr>
          <w:rFonts w:hint="eastAsia"/>
          <w:b/>
          <w:bCs/>
          <w:sz w:val="24"/>
          <w:szCs w:val="28"/>
        </w:rPr>
        <w:t>：</w:t>
      </w:r>
    </w:p>
    <w:p w14:paraId="59FDAE14" w14:textId="1F26F400" w:rsidR="00FA2215" w:rsidRPr="008D4DEA" w:rsidRDefault="008D4DEA" w:rsidP="00FA2215">
      <w:pPr>
        <w:rPr>
          <w:b/>
          <w:bCs/>
          <w:sz w:val="22"/>
          <w:szCs w:val="24"/>
        </w:rPr>
      </w:pPr>
      <w:r>
        <w:rPr>
          <w:b/>
          <w:bCs/>
          <w:sz w:val="24"/>
          <w:szCs w:val="28"/>
        </w:rPr>
        <w:tab/>
      </w:r>
      <w:r w:rsidR="00FA2215" w:rsidRPr="008D4DEA">
        <w:rPr>
          <w:rFonts w:hint="eastAsia"/>
          <w:sz w:val="22"/>
          <w:szCs w:val="24"/>
        </w:rPr>
        <w:t>负责维护日志和统计模块的内容，利用观察者模式，记录具体的指令操作</w:t>
      </w:r>
      <w:r>
        <w:rPr>
          <w:rFonts w:hint="eastAsia"/>
          <w:sz w:val="22"/>
          <w:szCs w:val="24"/>
        </w:rPr>
        <w:t>放进日志</w:t>
      </w:r>
      <w:r w:rsidR="00FA2215" w:rsidRPr="008D4DEA">
        <w:rPr>
          <w:rFonts w:hint="eastAsia"/>
          <w:sz w:val="22"/>
          <w:szCs w:val="24"/>
        </w:rPr>
        <w:t>；</w:t>
      </w:r>
    </w:p>
    <w:p w14:paraId="07FAEC6E" w14:textId="4AFBDB55" w:rsidR="008D4DEA" w:rsidRDefault="008D4DEA" w:rsidP="00FA2215">
      <w:pPr>
        <w:rPr>
          <w:b/>
          <w:bCs/>
          <w:sz w:val="24"/>
          <w:szCs w:val="28"/>
        </w:rPr>
      </w:pPr>
      <w:r>
        <w:rPr>
          <w:rFonts w:hint="eastAsia"/>
          <w:b/>
          <w:bCs/>
          <w:sz w:val="24"/>
          <w:szCs w:val="28"/>
        </w:rPr>
        <w:t>(</w:t>
      </w:r>
      <w:r w:rsidR="00FA2215">
        <w:rPr>
          <w:b/>
          <w:bCs/>
          <w:sz w:val="24"/>
          <w:szCs w:val="28"/>
        </w:rPr>
        <w:t>2</w:t>
      </w:r>
      <w:r>
        <w:rPr>
          <w:rFonts w:hint="eastAsia"/>
          <w:b/>
          <w:bCs/>
          <w:sz w:val="24"/>
          <w:szCs w:val="28"/>
        </w:rPr>
        <w:t>)</w:t>
      </w:r>
      <w:r w:rsidR="00FA2215">
        <w:rPr>
          <w:b/>
          <w:bCs/>
          <w:sz w:val="24"/>
          <w:szCs w:val="28"/>
        </w:rPr>
        <w:t xml:space="preserve">. </w:t>
      </w:r>
      <w:proofErr w:type="spellStart"/>
      <w:r w:rsidR="00FA2215">
        <w:rPr>
          <w:rFonts w:hint="eastAsia"/>
          <w:b/>
          <w:bCs/>
          <w:sz w:val="24"/>
          <w:szCs w:val="28"/>
        </w:rPr>
        <w:t>ContentTree</w:t>
      </w:r>
      <w:proofErr w:type="spellEnd"/>
      <w:r w:rsidR="00FA2215">
        <w:rPr>
          <w:rFonts w:hint="eastAsia"/>
          <w:b/>
          <w:bCs/>
          <w:sz w:val="24"/>
          <w:szCs w:val="28"/>
        </w:rPr>
        <w:t>包：</w:t>
      </w:r>
    </w:p>
    <w:p w14:paraId="05D35743" w14:textId="77777777" w:rsidR="008D4DEA" w:rsidRDefault="008D4DEA" w:rsidP="00FA2215">
      <w:pPr>
        <w:rPr>
          <w:sz w:val="22"/>
          <w:szCs w:val="24"/>
        </w:rPr>
      </w:pPr>
      <w:r>
        <w:rPr>
          <w:sz w:val="22"/>
          <w:szCs w:val="24"/>
        </w:rPr>
        <w:tab/>
      </w:r>
      <w:r w:rsidR="00FA2215" w:rsidRPr="008D4DEA">
        <w:rPr>
          <w:rFonts w:hint="eastAsia"/>
          <w:sz w:val="22"/>
          <w:szCs w:val="24"/>
        </w:rPr>
        <w:t>其中包含了利用组合模式将文件内容重构成树（节点见</w:t>
      </w:r>
      <w:r w:rsidR="00FA2215" w:rsidRPr="008D4DEA">
        <w:rPr>
          <w:sz w:val="22"/>
          <w:szCs w:val="24"/>
        </w:rPr>
        <w:tab/>
      </w:r>
      <w:proofErr w:type="spellStart"/>
      <w:r w:rsidR="00FA2215" w:rsidRPr="008D4DEA">
        <w:rPr>
          <w:rFonts w:hint="eastAsia"/>
          <w:sz w:val="22"/>
          <w:szCs w:val="24"/>
        </w:rPr>
        <w:t>src</w:t>
      </w:r>
      <w:proofErr w:type="spellEnd"/>
      <w:r w:rsidR="00FA2215" w:rsidRPr="008D4DEA">
        <w:rPr>
          <w:sz w:val="22"/>
          <w:szCs w:val="24"/>
        </w:rPr>
        <w:t>/Receiver/</w:t>
      </w:r>
      <w:proofErr w:type="spellStart"/>
      <w:r w:rsidR="00FA2215" w:rsidRPr="008D4DEA">
        <w:rPr>
          <w:sz w:val="22"/>
          <w:szCs w:val="24"/>
        </w:rPr>
        <w:t>ContentTree</w:t>
      </w:r>
      <w:proofErr w:type="spellEnd"/>
    </w:p>
    <w:p w14:paraId="61D40D28" w14:textId="7DA73888" w:rsidR="00FA2215" w:rsidRDefault="008D4DEA" w:rsidP="00FA2215">
      <w:pPr>
        <w:rPr>
          <w:sz w:val="22"/>
          <w:szCs w:val="24"/>
        </w:rPr>
      </w:pPr>
      <w:r>
        <w:rPr>
          <w:sz w:val="22"/>
          <w:szCs w:val="24"/>
        </w:rPr>
        <w:tab/>
      </w:r>
      <w:r w:rsidR="00FA2215" w:rsidRPr="008D4DEA">
        <w:rPr>
          <w:sz w:val="22"/>
          <w:szCs w:val="24"/>
        </w:rPr>
        <w:t>/Node</w:t>
      </w:r>
      <w:r w:rsidR="00FA2215" w:rsidRPr="008D4DEA">
        <w:rPr>
          <w:rFonts w:hint="eastAsia"/>
          <w:sz w:val="22"/>
          <w:szCs w:val="24"/>
        </w:rPr>
        <w:t>；构建方法见</w:t>
      </w:r>
      <w:proofErr w:type="spellStart"/>
      <w:r w:rsidR="00FA2215" w:rsidRPr="008D4DEA">
        <w:rPr>
          <w:sz w:val="22"/>
          <w:szCs w:val="24"/>
        </w:rPr>
        <w:t>src</w:t>
      </w:r>
      <w:proofErr w:type="spellEnd"/>
      <w:r w:rsidR="00FA2215" w:rsidRPr="008D4DEA">
        <w:rPr>
          <w:sz w:val="22"/>
          <w:szCs w:val="24"/>
        </w:rPr>
        <w:t>/Receiver/</w:t>
      </w:r>
      <w:proofErr w:type="spellStart"/>
      <w:r w:rsidR="00FA2215" w:rsidRPr="008D4DEA">
        <w:rPr>
          <w:sz w:val="22"/>
          <w:szCs w:val="24"/>
        </w:rPr>
        <w:t>ContentTree</w:t>
      </w:r>
      <w:proofErr w:type="spellEnd"/>
      <w:r w:rsidR="00FA2215" w:rsidRPr="008D4DEA">
        <w:rPr>
          <w:sz w:val="22"/>
          <w:szCs w:val="24"/>
        </w:rPr>
        <w:t>/TreeConstructor.java</w:t>
      </w:r>
      <w:r w:rsidR="00FA2215" w:rsidRPr="008D4DEA">
        <w:rPr>
          <w:rFonts w:hint="eastAsia"/>
          <w:sz w:val="22"/>
          <w:szCs w:val="24"/>
        </w:rPr>
        <w:t>），再利用visitor</w:t>
      </w:r>
      <w:r>
        <w:rPr>
          <w:sz w:val="22"/>
          <w:szCs w:val="24"/>
        </w:rPr>
        <w:tab/>
      </w:r>
      <w:r w:rsidR="00FA2215" w:rsidRPr="008D4DEA">
        <w:rPr>
          <w:rFonts w:hint="eastAsia"/>
          <w:sz w:val="22"/>
          <w:szCs w:val="24"/>
        </w:rPr>
        <w:t>模式去访问该树，进而完成</w:t>
      </w:r>
      <w:r>
        <w:rPr>
          <w:rFonts w:hint="eastAsia"/>
          <w:sz w:val="22"/>
          <w:szCs w:val="24"/>
        </w:rPr>
        <w:t>t</w:t>
      </w:r>
      <w:r w:rsidR="00FA2215" w:rsidRPr="008D4DEA">
        <w:rPr>
          <w:rFonts w:hint="eastAsia"/>
          <w:sz w:val="22"/>
          <w:szCs w:val="24"/>
        </w:rPr>
        <w:t>ree的打印</w:t>
      </w:r>
      <w:r>
        <w:rPr>
          <w:rFonts w:hint="eastAsia"/>
          <w:sz w:val="22"/>
          <w:szCs w:val="24"/>
        </w:rPr>
        <w:t>；</w:t>
      </w:r>
    </w:p>
    <w:p w14:paraId="509AD86B" w14:textId="7775FADF" w:rsidR="008D4DEA" w:rsidRPr="008D4DEA" w:rsidRDefault="008D4DEA" w:rsidP="00FA2215">
      <w:pPr>
        <w:rPr>
          <w:b/>
          <w:bCs/>
          <w:sz w:val="24"/>
          <w:szCs w:val="28"/>
        </w:rPr>
      </w:pPr>
      <w:r>
        <w:rPr>
          <w:b/>
          <w:bCs/>
          <w:sz w:val="24"/>
          <w:szCs w:val="28"/>
        </w:rPr>
        <w:t>(</w:t>
      </w:r>
      <w:r w:rsidRPr="008D4DEA">
        <w:rPr>
          <w:b/>
          <w:bCs/>
          <w:sz w:val="24"/>
          <w:szCs w:val="28"/>
        </w:rPr>
        <w:t>3</w:t>
      </w:r>
      <w:r>
        <w:rPr>
          <w:b/>
          <w:bCs/>
          <w:sz w:val="24"/>
          <w:szCs w:val="28"/>
        </w:rPr>
        <w:t>)</w:t>
      </w:r>
      <w:r w:rsidRPr="008D4DEA">
        <w:rPr>
          <w:b/>
          <w:bCs/>
          <w:sz w:val="24"/>
          <w:szCs w:val="28"/>
        </w:rPr>
        <w:t xml:space="preserve">. </w:t>
      </w:r>
      <w:proofErr w:type="spellStart"/>
      <w:r w:rsidRPr="008D4DEA">
        <w:rPr>
          <w:rFonts w:hint="eastAsia"/>
          <w:b/>
          <w:bCs/>
          <w:sz w:val="24"/>
          <w:szCs w:val="28"/>
        </w:rPr>
        <w:t>CommandHistory</w:t>
      </w:r>
      <w:proofErr w:type="spellEnd"/>
      <w:r w:rsidRPr="008D4DEA">
        <w:rPr>
          <w:rFonts w:hint="eastAsia"/>
          <w:b/>
          <w:bCs/>
          <w:sz w:val="24"/>
          <w:szCs w:val="28"/>
        </w:rPr>
        <w:t>：</w:t>
      </w:r>
    </w:p>
    <w:p w14:paraId="4435678C" w14:textId="305975E1" w:rsidR="00FA2215" w:rsidRDefault="008D4DEA" w:rsidP="00FA2215">
      <w:pPr>
        <w:rPr>
          <w:sz w:val="22"/>
          <w:szCs w:val="24"/>
        </w:rPr>
      </w:pPr>
      <w:r>
        <w:rPr>
          <w:b/>
          <w:bCs/>
          <w:sz w:val="24"/>
          <w:szCs w:val="28"/>
        </w:rPr>
        <w:tab/>
      </w:r>
      <w:r w:rsidRPr="008D4DEA">
        <w:rPr>
          <w:rFonts w:hint="eastAsia"/>
          <w:sz w:val="22"/>
          <w:szCs w:val="24"/>
        </w:rPr>
        <w:t>负责记录每个command的具体操作，维护undo和redo的指令栈，为undo和</w:t>
      </w:r>
      <w:r>
        <w:rPr>
          <w:sz w:val="22"/>
          <w:szCs w:val="24"/>
        </w:rPr>
        <w:tab/>
      </w:r>
      <w:r w:rsidRPr="008D4DEA">
        <w:rPr>
          <w:rFonts w:hint="eastAsia"/>
          <w:sz w:val="22"/>
          <w:szCs w:val="24"/>
        </w:rPr>
        <w:t>redo服务</w:t>
      </w:r>
    </w:p>
    <w:p w14:paraId="0FA68786" w14:textId="77777777" w:rsidR="008D4DEA" w:rsidRDefault="008D4DEA" w:rsidP="00FA2215">
      <w:pPr>
        <w:rPr>
          <w:sz w:val="22"/>
          <w:szCs w:val="24"/>
        </w:rPr>
      </w:pPr>
    </w:p>
    <w:p w14:paraId="2F853CB5" w14:textId="6EB09A26" w:rsidR="008D4DEA" w:rsidRDefault="008D4DEA" w:rsidP="00FA2215">
      <w:pPr>
        <w:rPr>
          <w:b/>
          <w:bCs/>
          <w:sz w:val="28"/>
          <w:szCs w:val="32"/>
        </w:rPr>
      </w:pPr>
      <w:r w:rsidRPr="008D4DEA">
        <w:rPr>
          <w:rFonts w:hint="eastAsia"/>
          <w:b/>
          <w:bCs/>
          <w:sz w:val="28"/>
          <w:szCs w:val="32"/>
        </w:rPr>
        <w:t>2</w:t>
      </w:r>
      <w:r w:rsidRPr="008D4DEA">
        <w:rPr>
          <w:b/>
          <w:bCs/>
          <w:sz w:val="28"/>
          <w:szCs w:val="32"/>
        </w:rPr>
        <w:t xml:space="preserve">. </w:t>
      </w:r>
      <w:r w:rsidRPr="008D4DEA">
        <w:rPr>
          <w:rFonts w:hint="eastAsia"/>
          <w:b/>
          <w:bCs/>
          <w:sz w:val="28"/>
          <w:szCs w:val="32"/>
        </w:rPr>
        <w:t>使用方法</w:t>
      </w:r>
      <w:r>
        <w:rPr>
          <w:rFonts w:hint="eastAsia"/>
          <w:b/>
          <w:bCs/>
          <w:sz w:val="28"/>
          <w:szCs w:val="32"/>
        </w:rPr>
        <w:t>：</w:t>
      </w:r>
    </w:p>
    <w:p w14:paraId="63AADFFF" w14:textId="14A83748" w:rsidR="00D60E97" w:rsidRDefault="00D60E97" w:rsidP="00FA2215">
      <w:pPr>
        <w:rPr>
          <w:b/>
          <w:bCs/>
          <w:sz w:val="28"/>
          <w:szCs w:val="32"/>
        </w:rPr>
      </w:pPr>
      <w:r>
        <w:rPr>
          <w:rFonts w:hint="eastAsia"/>
          <w:b/>
          <w:bCs/>
          <w:sz w:val="28"/>
          <w:szCs w:val="32"/>
        </w:rPr>
        <w:t>项目目录：</w:t>
      </w:r>
    </w:p>
    <w:p w14:paraId="61F02E5D" w14:textId="185A983E" w:rsidR="00D60E97" w:rsidRDefault="00D60E97" w:rsidP="00FA2215">
      <w:pPr>
        <w:rPr>
          <w:b/>
          <w:bCs/>
          <w:sz w:val="28"/>
          <w:szCs w:val="32"/>
        </w:rPr>
      </w:pPr>
      <w:r w:rsidRPr="00D60E97">
        <w:rPr>
          <w:b/>
          <w:bCs/>
          <w:noProof/>
          <w:sz w:val="28"/>
          <w:szCs w:val="32"/>
        </w:rPr>
        <w:drawing>
          <wp:inline distT="0" distB="0" distL="0" distR="0" wp14:anchorId="668F4D99" wp14:editId="10261699">
            <wp:extent cx="1547165" cy="941560"/>
            <wp:effectExtent l="0" t="0" r="0" b="0"/>
            <wp:docPr id="1170514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14721" name=""/>
                    <pic:cNvPicPr/>
                  </pic:nvPicPr>
                  <pic:blipFill>
                    <a:blip r:embed="rId4"/>
                    <a:stretch>
                      <a:fillRect/>
                    </a:stretch>
                  </pic:blipFill>
                  <pic:spPr>
                    <a:xfrm>
                      <a:off x="0" y="0"/>
                      <a:ext cx="1565544" cy="952745"/>
                    </a:xfrm>
                    <a:prstGeom prst="rect">
                      <a:avLst/>
                    </a:prstGeom>
                  </pic:spPr>
                </pic:pic>
              </a:graphicData>
            </a:graphic>
          </wp:inline>
        </w:drawing>
      </w:r>
      <w:r w:rsidR="008D4DEA">
        <w:rPr>
          <w:b/>
          <w:bCs/>
          <w:sz w:val="28"/>
          <w:szCs w:val="32"/>
        </w:rPr>
        <w:tab/>
      </w:r>
    </w:p>
    <w:p w14:paraId="2C1C5D8B" w14:textId="63F07000" w:rsidR="00D60E97" w:rsidRDefault="00D60E97" w:rsidP="00FA2215">
      <w:pPr>
        <w:rPr>
          <w:sz w:val="22"/>
          <w:szCs w:val="24"/>
        </w:rPr>
      </w:pPr>
      <w:r w:rsidRPr="00D60E97">
        <w:rPr>
          <w:sz w:val="22"/>
          <w:szCs w:val="24"/>
        </w:rPr>
        <w:tab/>
      </w:r>
      <w:proofErr w:type="spellStart"/>
      <w:r w:rsidRPr="001178F5">
        <w:rPr>
          <w:rFonts w:hint="eastAsia"/>
          <w:b/>
          <w:bCs/>
          <w:sz w:val="22"/>
          <w:szCs w:val="24"/>
        </w:rPr>
        <w:t>s</w:t>
      </w:r>
      <w:r w:rsidRPr="001178F5">
        <w:rPr>
          <w:b/>
          <w:bCs/>
          <w:sz w:val="22"/>
          <w:szCs w:val="24"/>
        </w:rPr>
        <w:t>rc</w:t>
      </w:r>
      <w:proofErr w:type="spellEnd"/>
      <w:r w:rsidRPr="00D60E97">
        <w:rPr>
          <w:rFonts w:hint="eastAsia"/>
          <w:sz w:val="22"/>
          <w:szCs w:val="24"/>
        </w:rPr>
        <w:t>中是具体代码，</w:t>
      </w:r>
      <w:r w:rsidRPr="001178F5">
        <w:rPr>
          <w:rFonts w:hint="eastAsia"/>
          <w:b/>
          <w:bCs/>
          <w:sz w:val="22"/>
          <w:szCs w:val="24"/>
        </w:rPr>
        <w:t>logs</w:t>
      </w:r>
      <w:r w:rsidRPr="00D60E97">
        <w:rPr>
          <w:rFonts w:hint="eastAsia"/>
          <w:sz w:val="22"/>
          <w:szCs w:val="24"/>
        </w:rPr>
        <w:t>下是记录的日志，</w:t>
      </w:r>
      <w:proofErr w:type="spellStart"/>
      <w:r w:rsidRPr="001178F5">
        <w:rPr>
          <w:rFonts w:hint="eastAsia"/>
          <w:b/>
          <w:bCs/>
          <w:sz w:val="22"/>
          <w:szCs w:val="24"/>
        </w:rPr>
        <w:t>md</w:t>
      </w:r>
      <w:r w:rsidRPr="001178F5">
        <w:rPr>
          <w:b/>
          <w:bCs/>
          <w:sz w:val="22"/>
          <w:szCs w:val="24"/>
        </w:rPr>
        <w:t>_fil</w:t>
      </w:r>
      <w:r w:rsidR="00466394">
        <w:rPr>
          <w:rFonts w:hint="eastAsia"/>
          <w:b/>
          <w:bCs/>
          <w:sz w:val="22"/>
          <w:szCs w:val="24"/>
        </w:rPr>
        <w:t>e</w:t>
      </w:r>
      <w:proofErr w:type="spellEnd"/>
      <w:r w:rsidRPr="00D60E97">
        <w:rPr>
          <w:rFonts w:hint="eastAsia"/>
          <w:sz w:val="22"/>
          <w:szCs w:val="24"/>
        </w:rPr>
        <w:t>中是对应的生成或编辑的markdown文件</w:t>
      </w:r>
      <w:r>
        <w:rPr>
          <w:rFonts w:hint="eastAsia"/>
          <w:sz w:val="22"/>
          <w:szCs w:val="24"/>
        </w:rPr>
        <w:t>，</w:t>
      </w:r>
      <w:r w:rsidRPr="001178F5">
        <w:rPr>
          <w:rFonts w:hint="eastAsia"/>
          <w:b/>
          <w:bCs/>
          <w:sz w:val="22"/>
          <w:szCs w:val="24"/>
        </w:rPr>
        <w:t>Test</w:t>
      </w:r>
      <w:r>
        <w:rPr>
          <w:rFonts w:hint="eastAsia"/>
          <w:sz w:val="22"/>
          <w:szCs w:val="24"/>
        </w:rPr>
        <w:t>是自动化测试</w:t>
      </w:r>
      <w:proofErr w:type="gramStart"/>
      <w:r>
        <w:rPr>
          <w:rFonts w:hint="eastAsia"/>
          <w:sz w:val="22"/>
          <w:szCs w:val="24"/>
        </w:rPr>
        <w:t>的类即对应</w:t>
      </w:r>
      <w:proofErr w:type="gramEnd"/>
      <w:r>
        <w:rPr>
          <w:rFonts w:hint="eastAsia"/>
          <w:sz w:val="22"/>
          <w:szCs w:val="24"/>
        </w:rPr>
        <w:t>文件；</w:t>
      </w:r>
    </w:p>
    <w:p w14:paraId="0DC35EF5" w14:textId="613F9E1B" w:rsidR="00812113" w:rsidRDefault="00812113" w:rsidP="00FA2215">
      <w:pPr>
        <w:rPr>
          <w:sz w:val="22"/>
          <w:szCs w:val="24"/>
        </w:rPr>
      </w:pPr>
      <w:r>
        <w:rPr>
          <w:sz w:val="22"/>
          <w:szCs w:val="24"/>
        </w:rPr>
        <w:tab/>
      </w:r>
    </w:p>
    <w:p w14:paraId="06E5D1FB" w14:textId="7F4022CB" w:rsidR="00D60E97" w:rsidRPr="00D60E97" w:rsidRDefault="00D60E97" w:rsidP="00FA2215">
      <w:pPr>
        <w:rPr>
          <w:b/>
          <w:bCs/>
          <w:sz w:val="28"/>
          <w:szCs w:val="32"/>
        </w:rPr>
      </w:pPr>
      <w:r w:rsidRPr="00D60E97">
        <w:rPr>
          <w:rFonts w:hint="eastAsia"/>
          <w:b/>
          <w:bCs/>
          <w:sz w:val="28"/>
          <w:szCs w:val="32"/>
        </w:rPr>
        <w:t>运行：</w:t>
      </w:r>
    </w:p>
    <w:p w14:paraId="36CC94D7" w14:textId="3B96DB80" w:rsidR="008D4DEA" w:rsidRDefault="00D60E97" w:rsidP="00FA2215">
      <w:pPr>
        <w:rPr>
          <w:sz w:val="22"/>
          <w:szCs w:val="24"/>
        </w:rPr>
      </w:pPr>
      <w:r>
        <w:rPr>
          <w:b/>
          <w:bCs/>
          <w:sz w:val="22"/>
          <w:szCs w:val="24"/>
        </w:rPr>
        <w:tab/>
      </w:r>
      <w:r w:rsidR="008D4DEA" w:rsidRPr="00F76676">
        <w:rPr>
          <w:rFonts w:hint="eastAsia"/>
          <w:b/>
          <w:bCs/>
          <w:sz w:val="22"/>
          <w:szCs w:val="24"/>
        </w:rPr>
        <w:t>启动类是</w:t>
      </w:r>
      <w:proofErr w:type="spellStart"/>
      <w:r w:rsidR="008D4DEA" w:rsidRPr="00F76676">
        <w:rPr>
          <w:rFonts w:hint="eastAsia"/>
          <w:b/>
          <w:bCs/>
          <w:sz w:val="22"/>
          <w:szCs w:val="24"/>
        </w:rPr>
        <w:t>src</w:t>
      </w:r>
      <w:proofErr w:type="spellEnd"/>
      <w:r w:rsidR="008D4DEA" w:rsidRPr="00F76676">
        <w:rPr>
          <w:b/>
          <w:bCs/>
          <w:sz w:val="22"/>
          <w:szCs w:val="24"/>
        </w:rPr>
        <w:t>/</w:t>
      </w:r>
      <w:r w:rsidR="008D4DEA" w:rsidRPr="00F76676">
        <w:rPr>
          <w:rFonts w:hint="eastAsia"/>
          <w:b/>
          <w:bCs/>
          <w:sz w:val="22"/>
          <w:szCs w:val="24"/>
        </w:rPr>
        <w:t>Main</w:t>
      </w:r>
      <w:r w:rsidR="008D4DEA" w:rsidRPr="008D4DEA">
        <w:rPr>
          <w:rFonts w:hint="eastAsia"/>
          <w:sz w:val="22"/>
          <w:szCs w:val="24"/>
        </w:rPr>
        <w:t>，具体实现的入口函数在Editor中的函数</w:t>
      </w:r>
      <w:r w:rsidR="008D4DEA">
        <w:rPr>
          <w:rFonts w:hint="eastAsia"/>
          <w:sz w:val="22"/>
          <w:szCs w:val="24"/>
        </w:rPr>
        <w:t>(</w:t>
      </w:r>
      <w:proofErr w:type="spellStart"/>
      <w:r w:rsidR="008D4DEA" w:rsidRPr="008D4DEA">
        <w:rPr>
          <w:rFonts w:hint="eastAsia"/>
          <w:sz w:val="22"/>
          <w:szCs w:val="24"/>
        </w:rPr>
        <w:t>parseCommand</w:t>
      </w:r>
      <w:proofErr w:type="spellEnd"/>
      <w:r w:rsidR="008D4DEA" w:rsidRPr="008D4DEA">
        <w:rPr>
          <w:sz w:val="22"/>
          <w:szCs w:val="24"/>
        </w:rPr>
        <w:t>(…){}</w:t>
      </w:r>
      <w:r w:rsidR="008D4DEA" w:rsidRPr="008D4DEA">
        <w:rPr>
          <w:rFonts w:hint="eastAsia"/>
          <w:sz w:val="22"/>
          <w:szCs w:val="24"/>
        </w:rPr>
        <w:t>）</w:t>
      </w:r>
      <w:r w:rsidR="008D4DEA">
        <w:rPr>
          <w:rFonts w:hint="eastAsia"/>
          <w:sz w:val="22"/>
          <w:szCs w:val="24"/>
        </w:rPr>
        <w:t>,负责从标准输入中读取每条指令，整个程序的出口是quit，save并不会结束程序，也不会结束当前工作场景</w:t>
      </w:r>
    </w:p>
    <w:p w14:paraId="4B8F5175" w14:textId="678BBDA1" w:rsidR="00E24ECD" w:rsidRDefault="00E24ECD" w:rsidP="00FA2215">
      <w:pPr>
        <w:rPr>
          <w:sz w:val="28"/>
          <w:szCs w:val="32"/>
        </w:rPr>
      </w:pPr>
    </w:p>
    <w:p w14:paraId="72B9E067" w14:textId="34627A54" w:rsidR="00E24ECD" w:rsidRPr="00997A67" w:rsidRDefault="00E24ECD" w:rsidP="00E24ECD">
      <w:pPr>
        <w:jc w:val="left"/>
        <w:rPr>
          <w:sz w:val="22"/>
          <w:szCs w:val="24"/>
        </w:rPr>
      </w:pPr>
      <w:r w:rsidRPr="00997A67">
        <w:rPr>
          <w:rFonts w:hint="eastAsia"/>
          <w:sz w:val="22"/>
          <w:szCs w:val="24"/>
        </w:rPr>
        <w:lastRenderedPageBreak/>
        <w:t>注1：整个程序的出口是</w:t>
      </w:r>
      <w:r w:rsidRPr="00997A67">
        <w:rPr>
          <w:sz w:val="22"/>
          <w:szCs w:val="24"/>
        </w:rPr>
        <w:t>quit，save并不会结束程序，也不会结束当前工作场景</w:t>
      </w:r>
    </w:p>
    <w:p w14:paraId="567FD852" w14:textId="4677F183" w:rsidR="00E24ECD" w:rsidRPr="00997A67" w:rsidRDefault="00E24ECD" w:rsidP="00E24ECD">
      <w:pPr>
        <w:rPr>
          <w:rFonts w:hint="eastAsia"/>
          <w:sz w:val="22"/>
          <w:szCs w:val="24"/>
        </w:rPr>
      </w:pPr>
      <w:r w:rsidRPr="00997A67">
        <w:rPr>
          <w:rFonts w:hint="eastAsia"/>
          <w:sz w:val="22"/>
          <w:szCs w:val="24"/>
        </w:rPr>
        <w:t>注2：测试过程中会有Enter</w:t>
      </w:r>
      <w:r w:rsidRPr="00997A67">
        <w:rPr>
          <w:sz w:val="22"/>
          <w:szCs w:val="24"/>
        </w:rPr>
        <w:t xml:space="preserve"> </w:t>
      </w:r>
      <w:r w:rsidRPr="00997A67">
        <w:rPr>
          <w:rFonts w:hint="eastAsia"/>
          <w:sz w:val="22"/>
          <w:szCs w:val="24"/>
        </w:rPr>
        <w:t>command</w:t>
      </w:r>
      <w:r w:rsidRPr="00997A67">
        <w:rPr>
          <w:sz w:val="22"/>
          <w:szCs w:val="24"/>
        </w:rPr>
        <w:t xml:space="preserve"> </w:t>
      </w:r>
      <w:r w:rsidRPr="00997A67">
        <w:rPr>
          <w:rFonts w:hint="eastAsia"/>
          <w:sz w:val="22"/>
          <w:szCs w:val="24"/>
        </w:rPr>
        <w:t>重复打印，这个是提示输入的，可以考虑直接在</w:t>
      </w:r>
      <w:r w:rsidR="00263B62">
        <w:rPr>
          <w:sz w:val="22"/>
          <w:szCs w:val="24"/>
        </w:rPr>
        <w:tab/>
      </w:r>
      <w:r w:rsidR="00263B62">
        <w:rPr>
          <w:sz w:val="22"/>
          <w:szCs w:val="24"/>
        </w:rPr>
        <w:tab/>
      </w:r>
      <w:r w:rsidRPr="00997A67">
        <w:rPr>
          <w:rFonts w:hint="eastAsia"/>
          <w:sz w:val="22"/>
          <w:szCs w:val="24"/>
        </w:rPr>
        <w:t>Editor类的入口函数</w:t>
      </w:r>
      <w:proofErr w:type="gramStart"/>
      <w:r w:rsidRPr="00997A67">
        <w:rPr>
          <w:rFonts w:hint="eastAsia"/>
          <w:sz w:val="22"/>
          <w:szCs w:val="24"/>
        </w:rPr>
        <w:t>注释掉即可</w:t>
      </w:r>
      <w:proofErr w:type="gramEnd"/>
    </w:p>
    <w:p w14:paraId="019AB316" w14:textId="77777777" w:rsidR="00E24ECD" w:rsidRPr="00997A67" w:rsidRDefault="00E24ECD" w:rsidP="00E24ECD">
      <w:pPr>
        <w:rPr>
          <w:sz w:val="22"/>
          <w:szCs w:val="24"/>
        </w:rPr>
      </w:pPr>
      <w:r w:rsidRPr="00997A67">
        <w:rPr>
          <w:rFonts w:hint="eastAsia"/>
          <w:sz w:val="22"/>
          <w:szCs w:val="24"/>
        </w:rPr>
        <w:t>注</w:t>
      </w:r>
      <w:r w:rsidRPr="00997A67">
        <w:rPr>
          <w:sz w:val="22"/>
          <w:szCs w:val="24"/>
        </w:rPr>
        <w:t xml:space="preserve">3 </w:t>
      </w:r>
      <w:r w:rsidRPr="00997A67">
        <w:rPr>
          <w:rFonts w:hint="eastAsia"/>
          <w:sz w:val="22"/>
          <w:szCs w:val="24"/>
        </w:rPr>
        <w:t>：如果错误输入，程序给予提示的时候，可能会出现下列情况：</w:t>
      </w:r>
    </w:p>
    <w:p w14:paraId="56192420" w14:textId="3E47B8AB" w:rsidR="00263B62" w:rsidRDefault="00E24ECD" w:rsidP="00E24ECD">
      <w:pPr>
        <w:rPr>
          <w:sz w:val="22"/>
          <w:szCs w:val="24"/>
        </w:rPr>
      </w:pPr>
      <w:r w:rsidRPr="00997A67">
        <w:rPr>
          <w:sz w:val="22"/>
          <w:szCs w:val="24"/>
        </w:rPr>
        <w:tab/>
      </w:r>
      <w:r w:rsidRPr="00997A67">
        <w:rPr>
          <w:rFonts w:hint="eastAsia"/>
          <w:sz w:val="22"/>
          <w:szCs w:val="24"/>
        </w:rPr>
        <w:t>先enter</w:t>
      </w:r>
      <w:r w:rsidRPr="00997A67">
        <w:rPr>
          <w:sz w:val="22"/>
          <w:szCs w:val="24"/>
        </w:rPr>
        <w:t xml:space="preserve"> </w:t>
      </w:r>
      <w:r w:rsidRPr="00997A67">
        <w:rPr>
          <w:rFonts w:hint="eastAsia"/>
          <w:sz w:val="22"/>
          <w:szCs w:val="24"/>
        </w:rPr>
        <w:t>command：[错误提示</w:t>
      </w:r>
      <w:r w:rsidRPr="00997A67">
        <w:rPr>
          <w:sz w:val="22"/>
          <w:szCs w:val="24"/>
        </w:rPr>
        <w:t>]</w:t>
      </w:r>
      <w:r w:rsidRPr="00997A67">
        <w:rPr>
          <w:rFonts w:hint="eastAsia"/>
          <w:sz w:val="22"/>
          <w:szCs w:val="24"/>
        </w:rPr>
        <w:t>如图</w:t>
      </w:r>
    </w:p>
    <w:p w14:paraId="26D4F8AF" w14:textId="60845AA6" w:rsidR="00E24ECD" w:rsidRPr="00997A67" w:rsidRDefault="00C15D62" w:rsidP="00E24ECD">
      <w:pPr>
        <w:rPr>
          <w:sz w:val="22"/>
          <w:szCs w:val="24"/>
        </w:rPr>
      </w:pPr>
      <w:r>
        <w:rPr>
          <w:sz w:val="22"/>
          <w:szCs w:val="24"/>
        </w:rPr>
        <w:tab/>
      </w:r>
      <w:r w:rsidR="00E24ECD" w:rsidRPr="00997A67">
        <w:rPr>
          <w:sz w:val="22"/>
          <w:szCs w:val="24"/>
        </w:rPr>
        <w:drawing>
          <wp:inline distT="0" distB="0" distL="0" distR="0" wp14:anchorId="1D2BB2D3" wp14:editId="307800ED">
            <wp:extent cx="3024796" cy="977638"/>
            <wp:effectExtent l="0" t="0" r="4445" b="0"/>
            <wp:docPr id="946027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27203" name=""/>
                    <pic:cNvPicPr/>
                  </pic:nvPicPr>
                  <pic:blipFill>
                    <a:blip r:embed="rId5"/>
                    <a:stretch>
                      <a:fillRect/>
                    </a:stretch>
                  </pic:blipFill>
                  <pic:spPr>
                    <a:xfrm>
                      <a:off x="0" y="0"/>
                      <a:ext cx="3040015" cy="982557"/>
                    </a:xfrm>
                    <a:prstGeom prst="rect">
                      <a:avLst/>
                    </a:prstGeom>
                  </pic:spPr>
                </pic:pic>
              </a:graphicData>
            </a:graphic>
          </wp:inline>
        </w:drawing>
      </w:r>
      <w:r w:rsidR="00E24ECD" w:rsidRPr="00997A67">
        <w:rPr>
          <w:sz w:val="22"/>
          <w:szCs w:val="24"/>
        </w:rPr>
        <w:br/>
      </w:r>
      <w:r w:rsidR="00E24ECD" w:rsidRPr="00997A67">
        <w:rPr>
          <w:rFonts w:hint="eastAsia"/>
          <w:sz w:val="22"/>
          <w:szCs w:val="24"/>
        </w:rPr>
        <w:t>这种情况是应该是由于程序的并行导致的，下一层循环的提示输入“Enter</w:t>
      </w:r>
      <w:r w:rsidR="00E24ECD" w:rsidRPr="00997A67">
        <w:rPr>
          <w:sz w:val="22"/>
          <w:szCs w:val="24"/>
        </w:rPr>
        <w:t xml:space="preserve"> </w:t>
      </w:r>
      <w:r w:rsidR="00E24ECD" w:rsidRPr="00997A67">
        <w:rPr>
          <w:rFonts w:hint="eastAsia"/>
          <w:sz w:val="22"/>
          <w:szCs w:val="24"/>
        </w:rPr>
        <w:t>command”先输出了，而</w:t>
      </w:r>
      <w:proofErr w:type="spellStart"/>
      <w:r w:rsidR="00E24ECD" w:rsidRPr="00997A67">
        <w:rPr>
          <w:rFonts w:hint="eastAsia"/>
          <w:sz w:val="22"/>
          <w:szCs w:val="24"/>
        </w:rPr>
        <w:t>executeCommand</w:t>
      </w:r>
      <w:proofErr w:type="spellEnd"/>
      <w:r w:rsidR="00E24ECD" w:rsidRPr="00997A67">
        <w:rPr>
          <w:rFonts w:hint="eastAsia"/>
          <w:sz w:val="22"/>
          <w:szCs w:val="24"/>
        </w:rPr>
        <w:t>函数由于更高的复杂性导致执行到错误提示的标准输出晚于循环的提示消息的输出就导致上述情况</w:t>
      </w:r>
    </w:p>
    <w:p w14:paraId="53551310" w14:textId="77777777" w:rsidR="00E24ECD" w:rsidRPr="00997A67" w:rsidRDefault="00E24ECD" w:rsidP="00E24ECD">
      <w:pPr>
        <w:rPr>
          <w:sz w:val="22"/>
          <w:szCs w:val="24"/>
        </w:rPr>
      </w:pPr>
      <w:r w:rsidRPr="00997A67">
        <w:rPr>
          <w:rFonts w:hint="eastAsia"/>
          <w:sz w:val="22"/>
          <w:szCs w:val="24"/>
        </w:rPr>
        <w:t>解决办法：此时直接输入指令即可，或者为了更明确，直接回车跳过当前指令的输入校正命令行的格式，如图</w:t>
      </w:r>
    </w:p>
    <w:p w14:paraId="01C928B7" w14:textId="50968D09" w:rsidR="00E24ECD" w:rsidRPr="00E24ECD" w:rsidRDefault="00C15D62" w:rsidP="00E24ECD">
      <w:pPr>
        <w:rPr>
          <w:rFonts w:hint="eastAsia"/>
          <w:sz w:val="22"/>
          <w:szCs w:val="24"/>
        </w:rPr>
      </w:pPr>
      <w:r>
        <w:rPr>
          <w:sz w:val="22"/>
          <w:szCs w:val="24"/>
        </w:rPr>
        <w:tab/>
      </w:r>
      <w:r w:rsidR="00E24ECD" w:rsidRPr="00997A67">
        <w:rPr>
          <w:sz w:val="22"/>
          <w:szCs w:val="24"/>
        </w:rPr>
        <w:drawing>
          <wp:inline distT="0" distB="0" distL="0" distR="0" wp14:anchorId="06C85E64" wp14:editId="4FD9D115">
            <wp:extent cx="3105039" cy="1175353"/>
            <wp:effectExtent l="0" t="0" r="635" b="6350"/>
            <wp:docPr id="399910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10206" name=""/>
                    <pic:cNvPicPr/>
                  </pic:nvPicPr>
                  <pic:blipFill>
                    <a:blip r:embed="rId6"/>
                    <a:stretch>
                      <a:fillRect/>
                    </a:stretch>
                  </pic:blipFill>
                  <pic:spPr>
                    <a:xfrm>
                      <a:off x="0" y="0"/>
                      <a:ext cx="3117560" cy="1180092"/>
                    </a:xfrm>
                    <a:prstGeom prst="rect">
                      <a:avLst/>
                    </a:prstGeom>
                  </pic:spPr>
                </pic:pic>
              </a:graphicData>
            </a:graphic>
          </wp:inline>
        </w:drawing>
      </w:r>
    </w:p>
    <w:p w14:paraId="70452F3A" w14:textId="77777777" w:rsidR="00E24ECD" w:rsidRPr="00E24ECD" w:rsidRDefault="00E24ECD" w:rsidP="00FA2215">
      <w:pPr>
        <w:rPr>
          <w:rFonts w:hint="eastAsia"/>
          <w:sz w:val="28"/>
          <w:szCs w:val="32"/>
        </w:rPr>
      </w:pPr>
    </w:p>
    <w:sectPr w:rsidR="00E24ECD" w:rsidRPr="00E24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D7"/>
    <w:rsid w:val="001178F5"/>
    <w:rsid w:val="001C1D81"/>
    <w:rsid w:val="00244FD7"/>
    <w:rsid w:val="00257B1D"/>
    <w:rsid w:val="00263B62"/>
    <w:rsid w:val="00466394"/>
    <w:rsid w:val="00592C9E"/>
    <w:rsid w:val="007E1094"/>
    <w:rsid w:val="00812113"/>
    <w:rsid w:val="008D4DEA"/>
    <w:rsid w:val="00997A67"/>
    <w:rsid w:val="00C15D62"/>
    <w:rsid w:val="00CA48D8"/>
    <w:rsid w:val="00D60E97"/>
    <w:rsid w:val="00E24ECD"/>
    <w:rsid w:val="00F76676"/>
    <w:rsid w:val="00FA2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C7F2"/>
  <w15:chartTrackingRefBased/>
  <w15:docId w15:val="{80488575-F5D4-40F0-9675-2856E8D3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Yuan</dc:creator>
  <cp:keywords/>
  <dc:description/>
  <cp:lastModifiedBy>ethan Yuan</cp:lastModifiedBy>
  <cp:revision>12</cp:revision>
  <cp:lastPrinted>2023-11-02T13:01:00Z</cp:lastPrinted>
  <dcterms:created xsi:type="dcterms:W3CDTF">2023-11-02T11:09:00Z</dcterms:created>
  <dcterms:modified xsi:type="dcterms:W3CDTF">2023-11-02T13:09:00Z</dcterms:modified>
</cp:coreProperties>
</file>