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funder: "OAC" type: "staff_board" written: 2019 period: "2019" language: "en" ---</w:t>
      </w:r>
    </w:p>
    <w:p>
      <w:pPr>
        <w:pStyle w:val="Heading1"/>
      </w:pPr>
      <w:r>
        <w:t>OAC Staff and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Samantha Harrison</w:t>
            </w:r>
          </w:p>
        </w:tc>
        <w:tc>
          <w:tcPr>
            <w:tcW w:type="dxa" w:w="4320"/>
          </w:tcPr>
          <w:p>
            <w:r>
              <w:t>Executive Director</w:t>
            </w:r>
          </w:p>
        </w:tc>
      </w:tr>
      <w:tr>
        <w:tc>
          <w:tcPr>
            <w:tcW w:type="dxa" w:w="4320"/>
          </w:tcPr>
          <w:p>
            <w:r>
              <w:t>Ricardo Donaldson</w:t>
            </w:r>
          </w:p>
        </w:tc>
        <w:tc>
          <w:tcPr>
            <w:tcW w:type="dxa" w:w="4320"/>
          </w:tcPr>
          <w:p>
            <w:r>
              <w:t>Artistic Director</w:t>
            </w:r>
          </w:p>
        </w:tc>
      </w:tr>
      <w:tr>
        <w:tc>
          <w:tcPr>
            <w:tcW w:type="dxa" w:w="4320"/>
          </w:tcPr>
          <w:p>
            <w:r>
              <w:t>Briana Garcia</w:t>
            </w:r>
          </w:p>
        </w:tc>
        <w:tc>
          <w:tcPr>
            <w:tcW w:type="dxa" w:w="4320"/>
          </w:tcPr>
          <w:p>
            <w:r>
              <w:t>Program Coordinator</w:t>
            </w:r>
          </w:p>
        </w:tc>
      </w:tr>
      <w:tr>
        <w:tc>
          <w:tcPr>
            <w:tcW w:type="dxa" w:w="4320"/>
          </w:tcPr>
          <w:p>
            <w:r>
              <w:t>Samantha Duncan</w:t>
            </w:r>
          </w:p>
        </w:tc>
        <w:tc>
          <w:tcPr>
            <w:tcW w:type="dxa" w:w="4320"/>
          </w:tcPr>
          <w:p>
            <w:r>
              <w:t>Technical Director</w:t>
            </w:r>
          </w:p>
        </w:tc>
      </w:tr>
      <w:tr>
        <w:tc>
          <w:tcPr>
            <w:tcW w:type="dxa" w:w="4320"/>
          </w:tcPr>
          <w:p>
            <w:r>
              <w:t>Kristin Garcia</w:t>
            </w:r>
          </w:p>
        </w:tc>
        <w:tc>
          <w:tcPr>
            <w:tcW w:type="dxa" w:w="4320"/>
          </w:tcPr>
          <w:p>
            <w:r>
              <w:t>Board Chair</w:t>
            </w:r>
          </w:p>
        </w:tc>
      </w:tr>
      <w:tr>
        <w:tc>
          <w:tcPr>
            <w:tcW w:type="dxa" w:w="4320"/>
          </w:tcPr>
          <w:p>
            <w:r>
              <w:t>Elizabeth Moore</w:t>
            </w:r>
          </w:p>
        </w:tc>
        <w:tc>
          <w:tcPr>
            <w:tcW w:type="dxa" w:w="4320"/>
          </w:tcPr>
          <w:p>
            <w:r>
              <w:t>Board Treasurer</w:t>
            </w:r>
          </w:p>
        </w:tc>
      </w:tr>
      <w:tr>
        <w:tc>
          <w:tcPr>
            <w:tcW w:type="dxa" w:w="4320"/>
          </w:tcPr>
          <w:p>
            <w:r>
              <w:t>Andrew Miller</w:t>
            </w:r>
          </w:p>
        </w:tc>
        <w:tc>
          <w:tcPr>
            <w:tcW w:type="dxa" w:w="4320"/>
          </w:tcPr>
          <w:p>
            <w:r>
              <w:t>Board Secretary</w:t>
            </w:r>
          </w:p>
        </w:tc>
      </w:tr>
      <w:tr>
        <w:tc>
          <w:tcPr>
            <w:tcW w:type="dxa" w:w="4320"/>
          </w:tcPr>
          <w:p>
            <w:r>
              <w:t>Robert Sanders</w:t>
            </w:r>
          </w:p>
        </w:tc>
        <w:tc>
          <w:tcPr>
            <w:tcW w:type="dxa" w:w="4320"/>
          </w:tcPr>
          <w:p>
            <w:r>
              <w:t>Board Member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1980-01-01T00:00:00Z</dcterms:created>
  <dcterms:modified xsi:type="dcterms:W3CDTF">1980-01-01T00:00:00Z</dcterms:modified>
  <cp:category/>
  <cp:contentStatus/>
  <dc:identifier/>
  <dc:language/>
  <cp:version/>
  <cp:lastPrinted>1980-01-01T00:00:00Z</cp:lastPrinted>
</cp:coreProperties>
</file>