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電子郵件草稿 – 中文</w:t>
      </w:r>
    </w:p>
    <w:p>
      <w:r>
        <w:t>主旨：建議審閱：AI 永續治理原型草案 RL V2.3（誠邀協作與改寫）</w:t>
      </w:r>
    </w:p>
    <w:p>
      <w:r>
        <w:br/>
        <w:t>敬啟者您好：</w:t>
        <w:br/>
        <w:br/>
        <w:t>我們是 RL_AIGOV，一個來自台灣的匿名公民倡議團隊，現正式發布一份國際開源白皮書：</w:t>
        <w:br/>
        <w:br/>
        <w:t>《AI 永續治理原型草案 – RL V2.3》</w:t>
        <w:br/>
        <w:br/>
        <w:t>本草案針對人工智慧自主性、生體驗證、倫理熔斷與星際避險等議題，提出一套跨國治理與多層風險對策架構。</w:t>
        <w:br/>
        <w:br/>
        <w:t>📎 附件：</w:t>
        <w:br/>
        <w:t>- RL V2.3 中文版 PDF</w:t>
        <w:br/>
        <w:t>- RL V2.3 英文版 PDF</w:t>
        <w:br/>
        <w:br/>
        <w:t>🔍 重點摘要：</w:t>
        <w:br/>
        <w:t>- AIRS 分級授權制度</w:t>
        <w:br/>
        <w:t>- 零容忍語言倫理模組</w:t>
        <w:br/>
        <w:t>- 星際文明撤離備援模組（S.A.R.A.）</w:t>
        <w:br/>
        <w:t>- 全球開放審計機制（CC0 授權）</w:t>
        <w:br/>
        <w:br/>
        <w:t>我們誠摯邀請貴單位或相關領域專家，參與審閱、建議、改寫或轉化此草案，共同思索未來世界的可持續智慧治理。</w:t>
        <w:br/>
        <w:br/>
        <w:t xml:space="preserve">聯絡信箱：RL_AIGOV@proton.me  </w:t>
        <w:br/>
        <w:t>Github: https://github.com/RL-AIGOV/rl-governance</w:t>
        <w:br/>
        <w:br/>
        <w:t xml:space="preserve">謹此敬呈，  </w:t>
        <w:br/>
        <w:t xml:space="preserve">**RL_AIGOV 團隊**  </w:t>
        <w:br/>
        <w:t>2025 年 6 月 – 國際開源倡議草案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