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A531" w14:textId="77777777" w:rsidR="006F0D11" w:rsidRDefault="006F0D11" w:rsidP="00084DAE">
      <w:pPr>
        <w:pStyle w:val="Title"/>
        <w:jc w:val="center"/>
        <w:rPr>
          <w:shd w:val="clear" w:color="auto" w:fill="FFFFFF"/>
        </w:rPr>
      </w:pPr>
    </w:p>
    <w:p w14:paraId="63CDC575" w14:textId="77777777" w:rsidR="006F0D11" w:rsidRDefault="006F0D11" w:rsidP="00084DAE">
      <w:pPr>
        <w:pStyle w:val="Title"/>
        <w:jc w:val="center"/>
        <w:rPr>
          <w:shd w:val="clear" w:color="auto" w:fill="FFFFFF"/>
        </w:rPr>
      </w:pPr>
    </w:p>
    <w:p w14:paraId="3A84FF12" w14:textId="77777777" w:rsidR="006F0D11" w:rsidRDefault="006F0D11" w:rsidP="00084DAE">
      <w:pPr>
        <w:pStyle w:val="Title"/>
        <w:jc w:val="center"/>
        <w:rPr>
          <w:shd w:val="clear" w:color="auto" w:fill="FFFFFF"/>
        </w:rPr>
      </w:pPr>
    </w:p>
    <w:p w14:paraId="2271EB53" w14:textId="77777777" w:rsidR="006F0D11" w:rsidRDefault="006F0D11" w:rsidP="00084DAE">
      <w:pPr>
        <w:pStyle w:val="Title"/>
        <w:jc w:val="center"/>
        <w:rPr>
          <w:shd w:val="clear" w:color="auto" w:fill="FFFFFF"/>
        </w:rPr>
      </w:pPr>
    </w:p>
    <w:p w14:paraId="6D8D65A4" w14:textId="1B3A30E1" w:rsidR="00084DAE" w:rsidRDefault="00084DAE" w:rsidP="006F0D11">
      <w:pPr>
        <w:pStyle w:val="Title"/>
        <w:spacing w:line="48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Kaggle House Price Analysis</w:t>
      </w:r>
      <w:r w:rsidR="006F0D11">
        <w:rPr>
          <w:shd w:val="clear" w:color="auto" w:fill="FFFFFF"/>
        </w:rPr>
        <w:t>:</w:t>
      </w:r>
    </w:p>
    <w:p w14:paraId="6BF4CE19" w14:textId="0F2DF036" w:rsidR="00084DAE" w:rsidRDefault="006F0D11" w:rsidP="006F0D11">
      <w:pPr>
        <w:pStyle w:val="Title"/>
        <w:spacing w:line="480" w:lineRule="auto"/>
        <w:jc w:val="center"/>
      </w:pPr>
      <w:r>
        <w:t>Finding a Correlation and Regression of Leading Contributing Factors</w:t>
      </w:r>
    </w:p>
    <w:p w14:paraId="6EDEC3EC" w14:textId="3F9EE37F" w:rsidR="006F0D11" w:rsidRDefault="006F0D11" w:rsidP="006F0D11">
      <w:pPr>
        <w:jc w:val="center"/>
      </w:pPr>
      <w:r>
        <w:t>Mohammed Al-Rousan</w:t>
      </w:r>
    </w:p>
    <w:p w14:paraId="4FB23E6C" w14:textId="5C9BFD7A" w:rsidR="006F0D11" w:rsidRDefault="006F0D11" w:rsidP="006F0D11">
      <w:pPr>
        <w:jc w:val="center"/>
      </w:pPr>
      <w:r>
        <w:t>Robert Lane</w:t>
      </w:r>
    </w:p>
    <w:p w14:paraId="38660D6B" w14:textId="243A67DA" w:rsidR="006F0D11" w:rsidRPr="006F0D11" w:rsidRDefault="006F0D11" w:rsidP="006F0D11">
      <w:pPr>
        <w:jc w:val="center"/>
      </w:pPr>
      <w:r>
        <w:t>Southern Methodist University</w:t>
      </w:r>
    </w:p>
    <w:p w14:paraId="010DBA1A" w14:textId="524CF630" w:rsidR="00084DAE" w:rsidRDefault="00084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sdt>
      <w:sdtPr>
        <w:id w:val="18379395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F87C6CA" w14:textId="2DA09B80" w:rsidR="00211B1A" w:rsidRDefault="00211B1A">
          <w:pPr>
            <w:pStyle w:val="TOCHeading"/>
          </w:pPr>
          <w:r>
            <w:t>Contents</w:t>
          </w:r>
        </w:p>
        <w:p w14:paraId="3DF38F7B" w14:textId="51156C0D" w:rsidR="00583AD5" w:rsidRDefault="00211B1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54120" w:history="1">
            <w:r w:rsidR="00583AD5" w:rsidRPr="0023092A">
              <w:rPr>
                <w:rStyle w:val="Hyperlink"/>
                <w:noProof/>
                <w:shd w:val="clear" w:color="auto" w:fill="FFFFFF"/>
              </w:rPr>
              <w:t>Q1: House Prices in Ames Iowa</w:t>
            </w:r>
            <w:r w:rsidR="00583AD5">
              <w:rPr>
                <w:noProof/>
                <w:webHidden/>
              </w:rPr>
              <w:tab/>
            </w:r>
            <w:r w:rsidR="00583AD5">
              <w:rPr>
                <w:noProof/>
                <w:webHidden/>
              </w:rPr>
              <w:fldChar w:fldCharType="begin"/>
            </w:r>
            <w:r w:rsidR="00583AD5">
              <w:rPr>
                <w:noProof/>
                <w:webHidden/>
              </w:rPr>
              <w:instrText xml:space="preserve"> PAGEREF _Toc131854120 \h </w:instrText>
            </w:r>
            <w:r w:rsidR="00583AD5">
              <w:rPr>
                <w:noProof/>
                <w:webHidden/>
              </w:rPr>
            </w:r>
            <w:r w:rsidR="00583AD5">
              <w:rPr>
                <w:noProof/>
                <w:webHidden/>
              </w:rPr>
              <w:fldChar w:fldCharType="separate"/>
            </w:r>
            <w:r w:rsidR="00583AD5">
              <w:rPr>
                <w:noProof/>
                <w:webHidden/>
              </w:rPr>
              <w:t>3</w:t>
            </w:r>
            <w:r w:rsidR="00583AD5">
              <w:rPr>
                <w:noProof/>
                <w:webHidden/>
              </w:rPr>
              <w:fldChar w:fldCharType="end"/>
            </w:r>
          </w:hyperlink>
        </w:p>
        <w:p w14:paraId="43D449E9" w14:textId="30CFE061" w:rsidR="00583AD5" w:rsidRDefault="00583A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4121" w:history="1">
            <w:r w:rsidRPr="0023092A">
              <w:rPr>
                <w:rStyle w:val="Hyperlink"/>
                <w:noProof/>
                <w:shd w:val="clear" w:color="auto" w:fill="FFFFFF"/>
              </w:rPr>
              <w:t>Q1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3C85" w14:textId="62890AB7" w:rsidR="00583AD5" w:rsidRDefault="00583AD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4122" w:history="1">
            <w:r w:rsidRPr="0023092A">
              <w:rPr>
                <w:rStyle w:val="Hyperlink"/>
                <w:noProof/>
              </w:rPr>
              <w:t>Linear Relationship &amp; Normality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2A219" w14:textId="1A24C9B4" w:rsidR="00583AD5" w:rsidRDefault="00583AD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4123" w:history="1">
            <w:r w:rsidRPr="0023092A">
              <w:rPr>
                <w:rStyle w:val="Hyperlink"/>
                <w:noProof/>
                <w:shd w:val="clear" w:color="auto" w:fill="FFFFFF"/>
              </w:rPr>
              <w:t>Linear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3C26" w14:textId="5C561335" w:rsidR="00583AD5" w:rsidRDefault="00583AD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4124" w:history="1">
            <w:r w:rsidRPr="0023092A">
              <w:rPr>
                <w:rStyle w:val="Hyperlink"/>
                <w:noProof/>
              </w:rPr>
              <w:t>Multivariate Normality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57F3" w14:textId="5FE81A21" w:rsidR="00583AD5" w:rsidRDefault="00583AD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4125" w:history="1">
            <w:r w:rsidRPr="0023092A">
              <w:rPr>
                <w:rStyle w:val="Hyperlink"/>
                <w:noProof/>
              </w:rPr>
              <w:t>No Multicollinearity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BD19" w14:textId="0786ECA0" w:rsidR="00583AD5" w:rsidRDefault="00583AD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4126" w:history="1">
            <w:r w:rsidRPr="0023092A">
              <w:rPr>
                <w:rStyle w:val="Hyperlink"/>
                <w:noProof/>
              </w:rPr>
              <w:t>No Autocorrelation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A4E49" w14:textId="6104653C" w:rsidR="00583AD5" w:rsidRDefault="00583AD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4127" w:history="1">
            <w:r w:rsidRPr="0023092A">
              <w:rPr>
                <w:rStyle w:val="Hyperlink"/>
                <w:noProof/>
              </w:rPr>
              <w:t>Homoscedasticity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A1712" w14:textId="4310AD00" w:rsidR="00583AD5" w:rsidRDefault="00583A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854128" w:history="1">
            <w:r w:rsidRPr="0023092A">
              <w:rPr>
                <w:rStyle w:val="Hyperlink"/>
                <w:noProof/>
              </w:rPr>
              <w:t>Fit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24D3" w14:textId="4E83CB21" w:rsidR="00211B1A" w:rsidRDefault="00211B1A">
          <w:r>
            <w:rPr>
              <w:b/>
              <w:bCs/>
              <w:noProof/>
            </w:rPr>
            <w:fldChar w:fldCharType="end"/>
          </w:r>
        </w:p>
      </w:sdtContent>
    </w:sdt>
    <w:p w14:paraId="240E43D5" w14:textId="77777777" w:rsidR="00084DAE" w:rsidRDefault="00084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865FF44" w14:textId="77A27A6E" w:rsidR="00583AD5" w:rsidRDefault="00583AD5" w:rsidP="00583AD5">
      <w:pPr>
        <w:pStyle w:val="Heading1"/>
        <w:rPr>
          <w:shd w:val="clear" w:color="auto" w:fill="FFFFFF"/>
        </w:rPr>
      </w:pPr>
      <w:bookmarkStart w:id="0" w:name="_Toc131854120"/>
      <w:r>
        <w:rPr>
          <w:shd w:val="clear" w:color="auto" w:fill="FFFFFF"/>
        </w:rPr>
        <w:lastRenderedPageBreak/>
        <w:t>Q1: House Prices in Ames Iowa</w:t>
      </w:r>
      <w:bookmarkEnd w:id="0"/>
    </w:p>
    <w:p w14:paraId="3C3FA551" w14:textId="299C9F4B" w:rsidR="00583AD5" w:rsidRPr="00583AD5" w:rsidRDefault="00583AD5" w:rsidP="00583AD5">
      <w:r>
        <w:t xml:space="preserve">This question focuses on 3 neighborhoods, marked in the dataset at Names, Edwards, and </w:t>
      </w:r>
      <w:proofErr w:type="spellStart"/>
      <w:r>
        <w:t>BrkSide</w:t>
      </w:r>
      <w:proofErr w:type="spellEnd"/>
      <w:r>
        <w:t>.</w:t>
      </w:r>
    </w:p>
    <w:p w14:paraId="26BF3FA5" w14:textId="42E93A15" w:rsidR="009F79CB" w:rsidRDefault="00084DAE" w:rsidP="00583AD5">
      <w:pPr>
        <w:pStyle w:val="Heading2"/>
        <w:rPr>
          <w:shd w:val="clear" w:color="auto" w:fill="FFFFFF"/>
        </w:rPr>
      </w:pPr>
      <w:bookmarkStart w:id="1" w:name="_Toc131854121"/>
      <w:r>
        <w:rPr>
          <w:shd w:val="clear" w:color="auto" w:fill="FFFFFF"/>
        </w:rPr>
        <w:t>Q1</w:t>
      </w:r>
      <w:r w:rsidR="00583AD5">
        <w:rPr>
          <w:shd w:val="clear" w:color="auto" w:fill="FFFFFF"/>
        </w:rPr>
        <w:t xml:space="preserve"> </w:t>
      </w:r>
      <w:r w:rsidR="009F79CB">
        <w:rPr>
          <w:shd w:val="clear" w:color="auto" w:fill="FFFFFF"/>
        </w:rPr>
        <w:t>Assumptions</w:t>
      </w:r>
      <w:bookmarkEnd w:id="1"/>
    </w:p>
    <w:p w14:paraId="16B3620A" w14:textId="3B591026" w:rsidR="009F79CB" w:rsidRDefault="009F79CB" w:rsidP="00583AD5">
      <w:pPr>
        <w:pStyle w:val="Heading3"/>
      </w:pPr>
      <w:bookmarkStart w:id="2" w:name="_Toc131854122"/>
      <w:r>
        <w:t>Linear Relationship &amp; Normality</w:t>
      </w:r>
      <w:bookmarkEnd w:id="2"/>
    </w:p>
    <w:p w14:paraId="6ECCAF02" w14:textId="699225C1" w:rsidR="009F79CB" w:rsidRDefault="009F79CB" w:rsidP="009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neighborhoods;</w:t>
      </w:r>
    </w:p>
    <w:p w14:paraId="3D62DF41" w14:textId="77777777" w:rsidR="009F79CB" w:rsidRDefault="009F79CB" w:rsidP="009F79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matrix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SalePrice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GrLivArea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diagonal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=(histogram kernel);</w:t>
      </w:r>
    </w:p>
    <w:p w14:paraId="1DB54C33" w14:textId="151BA073" w:rsidR="00FF1227" w:rsidRDefault="009F79CB" w:rsidP="009F79CB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5E69C9" w14:textId="4D3FCF58" w:rsidR="009F79CB" w:rsidRDefault="009F79CB" w:rsidP="009F79CB">
      <w:r w:rsidRPr="009F79CB">
        <w:rPr>
          <w:noProof/>
        </w:rPr>
        <w:drawing>
          <wp:inline distT="0" distB="0" distL="0" distR="0" wp14:anchorId="240231DF" wp14:editId="13E30A07">
            <wp:extent cx="3628738" cy="3623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0877" cy="363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E741" w14:textId="50E6BCA2" w:rsidR="009F79CB" w:rsidRDefault="009F79CB" w:rsidP="009F79CB">
      <w:r w:rsidRPr="009F79CB">
        <w:rPr>
          <w:color w:val="FF0000"/>
        </w:rPr>
        <w:t>Fail</w:t>
      </w:r>
      <w:r>
        <w:t>.</w:t>
      </w:r>
    </w:p>
    <w:p w14:paraId="498A09CB" w14:textId="694D3385" w:rsidR="00DC0996" w:rsidRDefault="009F79CB">
      <w:r>
        <w:t>Both the independent and the dependent variables exhibit signs of right-skewness</w:t>
      </w:r>
      <w:r w:rsidR="00C40E94">
        <w:t xml:space="preserve"> as well as increasing variance</w:t>
      </w:r>
      <w:r>
        <w:t xml:space="preserve">.  Running a log-log model to </w:t>
      </w:r>
      <w:r w:rsidR="00C40E94">
        <w:t xml:space="preserve">attempt to </w:t>
      </w:r>
      <w:r>
        <w:t>correct for this.  Also, coding neighborhoods as dummy variables for later use.</w:t>
      </w:r>
    </w:p>
    <w:p w14:paraId="6E580111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loghood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12DEB40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neighborhoods;</w:t>
      </w:r>
    </w:p>
    <w:p w14:paraId="19A6DCAE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SalePrice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16CBE4D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GrLivArea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3CD6791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BrkSide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(Neighborhood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BrkSide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A0AE61D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(Neighborhood =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NAmes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F2AC878" w14:textId="77777777" w:rsidR="00FE393B" w:rsidRDefault="00FE393B" w:rsidP="00FE3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C4DA31" w14:textId="77777777" w:rsidR="00DC0996" w:rsidRDefault="00DC0996"/>
    <w:p w14:paraId="485AB44B" w14:textId="17673767" w:rsidR="00CA671F" w:rsidRDefault="00CA671F" w:rsidP="00583AD5">
      <w:pPr>
        <w:pStyle w:val="Heading3"/>
        <w:rPr>
          <w:shd w:val="clear" w:color="auto" w:fill="FFFFFF"/>
        </w:rPr>
      </w:pPr>
      <w:bookmarkStart w:id="3" w:name="_Toc131854123"/>
      <w:r>
        <w:rPr>
          <w:shd w:val="clear" w:color="auto" w:fill="FFFFFF"/>
        </w:rPr>
        <w:t>Linear Relationship</w:t>
      </w:r>
      <w:bookmarkEnd w:id="3"/>
    </w:p>
    <w:p w14:paraId="0A4C3F1F" w14:textId="77777777" w:rsidR="002C2458" w:rsidRDefault="002C2458" w:rsidP="002C2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loghood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A1E4FAC" w14:textId="77777777" w:rsidR="002C2458" w:rsidRDefault="002C2458" w:rsidP="002C2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matrix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diagonal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histogram kernel);</w:t>
      </w:r>
    </w:p>
    <w:p w14:paraId="067D6973" w14:textId="77777777" w:rsidR="002C2458" w:rsidRDefault="002C2458" w:rsidP="002C2458">
      <w:pPr>
        <w:rPr>
          <w:noProof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 w:rsidRPr="002C2458">
        <w:rPr>
          <w:noProof/>
        </w:rPr>
        <w:t xml:space="preserve"> </w:t>
      </w:r>
    </w:p>
    <w:p w14:paraId="3AF8A452" w14:textId="400E7A7A" w:rsidR="00CA671F" w:rsidRDefault="002C2458" w:rsidP="002C2458">
      <w:r w:rsidRPr="002C2458">
        <w:rPr>
          <w:rFonts w:ascii="Courier New" w:hAnsi="Courier New" w:cs="Courier New"/>
          <w:noProof/>
          <w:color w:val="000000"/>
          <w:kern w:val="0"/>
          <w:sz w:val="20"/>
          <w:szCs w:val="20"/>
          <w:shd w:val="clear" w:color="auto" w:fill="FFFFFF"/>
        </w:rPr>
        <w:drawing>
          <wp:inline distT="0" distB="0" distL="0" distR="0" wp14:anchorId="2DC24AB9" wp14:editId="2EEC7342">
            <wp:extent cx="3819523" cy="381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13" cy="38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FFA8" w14:textId="6230D2BE" w:rsidR="00195BA4" w:rsidRDefault="00195BA4" w:rsidP="00CA671F">
      <w:r w:rsidRPr="002C2458">
        <w:rPr>
          <w:color w:val="00B050"/>
        </w:rPr>
        <w:t>Pass</w:t>
      </w:r>
      <w:r>
        <w:t>.  The relationship between the log of the area and the log of the price does seem to exhibit a linear relationship.</w:t>
      </w:r>
    </w:p>
    <w:p w14:paraId="02AF00DD" w14:textId="77777777" w:rsidR="00CA671F" w:rsidRDefault="00CA671F" w:rsidP="00583AD5">
      <w:pPr>
        <w:pStyle w:val="Heading3"/>
      </w:pPr>
      <w:bookmarkStart w:id="4" w:name="_Toc131854124"/>
      <w:r>
        <w:t>Multivariate Normality</w:t>
      </w:r>
      <w:bookmarkEnd w:id="4"/>
    </w:p>
    <w:p w14:paraId="266DA699" w14:textId="6BC6ACCD" w:rsidR="00CA671F" w:rsidRPr="00FE393B" w:rsidRDefault="002C2458" w:rsidP="00CA671F">
      <w:r w:rsidRPr="002C2458">
        <w:rPr>
          <w:color w:val="00B050"/>
        </w:rPr>
        <w:t>Pass</w:t>
      </w:r>
      <w:r>
        <w:t>.  Using the matrix above, it is evident that both inputs have normality.</w:t>
      </w:r>
    </w:p>
    <w:p w14:paraId="0EC0CB52" w14:textId="77777777" w:rsidR="00CA671F" w:rsidRDefault="00CA671F" w:rsidP="00583AD5">
      <w:pPr>
        <w:pStyle w:val="Heading3"/>
      </w:pPr>
      <w:bookmarkStart w:id="5" w:name="_Toc131854125"/>
      <w:r>
        <w:t>No Multicollinearity</w:t>
      </w:r>
      <w:bookmarkEnd w:id="5"/>
    </w:p>
    <w:p w14:paraId="2A94DAE6" w14:textId="31D171D7" w:rsidR="0074228A" w:rsidRPr="0074228A" w:rsidRDefault="0074228A" w:rsidP="0074228A">
      <w:r w:rsidRPr="0074228A">
        <w:rPr>
          <w:color w:val="00B050"/>
        </w:rPr>
        <w:t>Pass</w:t>
      </w:r>
      <w:r>
        <w:t>.  Only one explanatory variable is used here.</w:t>
      </w:r>
    </w:p>
    <w:p w14:paraId="1544C2A4" w14:textId="6C997413" w:rsidR="00CA671F" w:rsidRDefault="00CA671F" w:rsidP="00583AD5">
      <w:pPr>
        <w:pStyle w:val="Heading3"/>
      </w:pPr>
      <w:bookmarkStart w:id="6" w:name="_Toc131854126"/>
      <w:r>
        <w:t xml:space="preserve">No </w:t>
      </w:r>
      <w:r w:rsidR="00D123F6">
        <w:t>A</w:t>
      </w:r>
      <w:r>
        <w:t>utocorrelation</w:t>
      </w:r>
      <w:bookmarkEnd w:id="6"/>
    </w:p>
    <w:p w14:paraId="26E0CAB8" w14:textId="57C8436F" w:rsidR="00084DAE" w:rsidRPr="00084DAE" w:rsidRDefault="00084DAE" w:rsidP="00084DAE">
      <w:r>
        <w:t>Running Durbin-Watson test for autocorrelation.</w:t>
      </w:r>
    </w:p>
    <w:p w14:paraId="20782BE9" w14:textId="77777777" w:rsidR="00D123F6" w:rsidRDefault="00D123F6" w:rsidP="00D12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loghood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D3949B5" w14:textId="77777777" w:rsidR="00D123F6" w:rsidRDefault="00D123F6" w:rsidP="00D12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BrkSide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dwProb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9B77E8" w14:textId="26E499A5" w:rsidR="00211B1A" w:rsidRDefault="00211B1A" w:rsidP="00D12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run;</w:t>
      </w:r>
    </w:p>
    <w:p w14:paraId="75C94AB6" w14:textId="77777777" w:rsidR="00D123F6" w:rsidRPr="00D123F6" w:rsidRDefault="00D123F6" w:rsidP="00D123F6"/>
    <w:p w14:paraId="016A36FD" w14:textId="24764BFB" w:rsidR="00D123F6" w:rsidRDefault="00D123F6" w:rsidP="00583AD5">
      <w:pPr>
        <w:rPr>
          <w:rFonts w:cs="Arial"/>
          <w:szCs w:val="24"/>
          <w:shd w:val="clear" w:color="auto" w:fill="FFFFFF"/>
        </w:rPr>
      </w:pPr>
      <w:r w:rsidRPr="00D123F6">
        <w:rPr>
          <w:noProof/>
          <w:shd w:val="clear" w:color="auto" w:fill="FFFFFF"/>
        </w:rPr>
        <w:lastRenderedPageBreak/>
        <w:drawing>
          <wp:inline distT="0" distB="0" distL="0" distR="0" wp14:anchorId="694DB07A" wp14:editId="64781F6B">
            <wp:extent cx="2229161" cy="2057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494D" w14:textId="44EC3A75" w:rsidR="00D123F6" w:rsidRPr="00D123F6" w:rsidRDefault="00D123F6" w:rsidP="00D123F6">
      <w:r>
        <w:t xml:space="preserve">A Durbin-Watson score near 2 indicates that there is almost zero autocorrelation.  </w:t>
      </w:r>
      <w:r w:rsidRPr="00D123F6">
        <w:rPr>
          <w:color w:val="00B050"/>
        </w:rPr>
        <w:t>Pass</w:t>
      </w:r>
      <w:r>
        <w:t>.</w:t>
      </w:r>
    </w:p>
    <w:p w14:paraId="09EBBA64" w14:textId="18940400" w:rsidR="00CA671F" w:rsidRDefault="00CA671F" w:rsidP="00583AD5">
      <w:pPr>
        <w:pStyle w:val="Heading3"/>
      </w:pPr>
      <w:bookmarkStart w:id="7" w:name="_Toc131854127"/>
      <w:r>
        <w:t>Homoscedasticity</w:t>
      </w:r>
      <w:bookmarkEnd w:id="7"/>
    </w:p>
    <w:p w14:paraId="2A02EC6C" w14:textId="0E3892AB" w:rsidR="0002049C" w:rsidRPr="0002049C" w:rsidRDefault="0002049C" w:rsidP="0002049C">
      <w:r>
        <w:t xml:space="preserve">The variance visually appears to be pretty even at both low and high values, and for each axis.  </w:t>
      </w:r>
      <w:r w:rsidRPr="0002049C">
        <w:rPr>
          <w:color w:val="00B050"/>
        </w:rPr>
        <w:t>Pass</w:t>
      </w:r>
      <w:r>
        <w:t>.</w:t>
      </w:r>
    </w:p>
    <w:p w14:paraId="3D084E42" w14:textId="77227CEE" w:rsidR="00CA671F" w:rsidRDefault="00C40E94" w:rsidP="00583AD5">
      <w:pPr>
        <w:pStyle w:val="Heading2"/>
      </w:pPr>
      <w:bookmarkStart w:id="8" w:name="_Toc131854128"/>
      <w:r>
        <w:t>Fit Analysis</w:t>
      </w:r>
      <w:bookmarkEnd w:id="8"/>
    </w:p>
    <w:p w14:paraId="10FD9586" w14:textId="77777777" w:rsidR="00C40E94" w:rsidRDefault="00C40E94" w:rsidP="00C40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loghood</w:t>
      </w:r>
      <w:proofErr w:type="spellEnd"/>
    </w:p>
    <w:p w14:paraId="6B5DEF86" w14:textId="77777777" w:rsidR="00C40E94" w:rsidRDefault="00C40E94" w:rsidP="00C40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plots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DiagnosticsPanel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ResidualPlot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(smooth));</w:t>
      </w:r>
    </w:p>
    <w:p w14:paraId="0DBACA37" w14:textId="77777777" w:rsidR="00C40E94" w:rsidRDefault="00C40E94" w:rsidP="00C40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BrkSide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0A7681" w14:textId="1D7C4B1E" w:rsidR="00D123F6" w:rsidRPr="009267F6" w:rsidRDefault="00C40E94" w:rsidP="00C40E94">
      <w:pPr>
        <w:rPr>
          <w:noProof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 w:rsidR="00D123F6" w:rsidRPr="00D123F6">
        <w:rPr>
          <w:noProof/>
        </w:rPr>
        <w:t xml:space="preserve"> </w:t>
      </w:r>
    </w:p>
    <w:p w14:paraId="2B7CAC9C" w14:textId="266E5FF6" w:rsidR="00C40E94" w:rsidRDefault="00C40E94" w:rsidP="00C40E94">
      <w:r w:rsidRPr="00C40E94">
        <w:rPr>
          <w:noProof/>
        </w:rPr>
        <w:drawing>
          <wp:inline distT="0" distB="0" distL="0" distR="0" wp14:anchorId="3B062916" wp14:editId="5E80F031">
            <wp:extent cx="4146698" cy="4152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927" cy="418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2F92" w14:textId="671591C9" w:rsidR="00C40E94" w:rsidRDefault="00C40E94" w:rsidP="00C40E94">
      <w:r>
        <w:lastRenderedPageBreak/>
        <w:t>The histogram and Q-Q plot both indicate that residuals are normally distributed, but the Leverage plot indicates that there are 3 influential outliers which should be checked.</w:t>
      </w:r>
    </w:p>
    <w:p w14:paraId="533157F8" w14:textId="31F75C14" w:rsidR="0009228B" w:rsidRDefault="0009228B" w:rsidP="00C40E94">
      <w:r w:rsidRPr="0009228B">
        <w:rPr>
          <w:noProof/>
        </w:rPr>
        <w:drawing>
          <wp:inline distT="0" distB="0" distL="0" distR="0" wp14:anchorId="7994269B" wp14:editId="439A031E">
            <wp:extent cx="4775056" cy="36068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81" cy="36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D0C8" w14:textId="6923D05C" w:rsidR="0009228B" w:rsidRDefault="0009228B" w:rsidP="00C40E94">
      <w:r w:rsidRPr="0009228B">
        <w:rPr>
          <w:noProof/>
        </w:rPr>
        <w:drawing>
          <wp:inline distT="0" distB="0" distL="0" distR="0" wp14:anchorId="13304E2F" wp14:editId="695C0E79">
            <wp:extent cx="4747039" cy="3536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9714" cy="354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D442" w14:textId="3DA9A5EB" w:rsidR="0009228B" w:rsidRDefault="0009228B" w:rsidP="00C40E94">
      <w:r>
        <w:t xml:space="preserve">186, 136, and 339 look suspect as influential values.  </w:t>
      </w:r>
    </w:p>
    <w:p w14:paraId="1C974CB1" w14:textId="424FF4F0" w:rsidR="005E0BB7" w:rsidRDefault="005E0BB7" w:rsidP="00C40E94">
      <w:r>
        <w:lastRenderedPageBreak/>
        <w:t>View just the relevant information for these houses:</w:t>
      </w:r>
    </w:p>
    <w:p w14:paraId="51906EDC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temp;</w:t>
      </w:r>
    </w:p>
    <w:p w14:paraId="2CF9C1B1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loghood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4887FFE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_n_ in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339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186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136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3A2DAD7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SalePrice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GrLivArea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logarea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BrkSide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9B219FD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09BB502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07BED1C" w14:textId="77777777" w:rsidR="005E0BB7" w:rsidRDefault="005E0BB7" w:rsidP="005E0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=temp(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BB801DF" w14:textId="3D442DC7" w:rsidR="005E0BB7" w:rsidRDefault="005E0BB7" w:rsidP="005E0BB7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2143870" w14:textId="471288B6" w:rsidR="005E0BB7" w:rsidRDefault="005E0BB7" w:rsidP="005E0BB7">
      <w:r w:rsidRPr="005E0BB7">
        <w:rPr>
          <w:noProof/>
        </w:rPr>
        <w:drawing>
          <wp:inline distT="0" distB="0" distL="0" distR="0" wp14:anchorId="2D138A95" wp14:editId="61B82F26">
            <wp:extent cx="4115374" cy="1133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11EC" w14:textId="392AA616" w:rsidR="007B4C69" w:rsidRPr="00C40E94" w:rsidRDefault="005E0BB7" w:rsidP="005E0BB7">
      <w:r>
        <w:t>It seems unreasonable</w:t>
      </w:r>
      <w:r w:rsidR="00524F6D">
        <w:t xml:space="preserve"> to make much of a prediction for the sale of a livable area of less than 500 square feet.  For reference, that would be a living area off less than two typical parking spaces.  </w:t>
      </w:r>
      <w:r w:rsidR="00716719">
        <w:t>It further seems unreasonable to expect a house larger than 5,000 square feet to sell at a price of $160,000.</w:t>
      </w:r>
      <w:r w:rsidR="007B4C69">
        <w:t xml:space="preserve">  Therefore, of these three values, the first and last one (</w:t>
      </w:r>
      <w:proofErr w:type="spellStart"/>
      <w:r w:rsidR="007B4C69">
        <w:t>obs</w:t>
      </w:r>
      <w:proofErr w:type="spellEnd"/>
      <w:r w:rsidR="007B4C69">
        <w:t xml:space="preserve"> = 339 and 136) seem to be unlikely scenarios and may be removed.  The middle one, while still an influential outlier, seems at least plausible.</w:t>
      </w:r>
    </w:p>
    <w:sectPr w:rsidR="007B4C69" w:rsidRPr="00C40E94" w:rsidSect="006F0D11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6841" w14:textId="77777777" w:rsidR="00072E5B" w:rsidRDefault="00072E5B" w:rsidP="006F0D11">
      <w:pPr>
        <w:spacing w:after="0" w:line="240" w:lineRule="auto"/>
      </w:pPr>
      <w:r>
        <w:separator/>
      </w:r>
    </w:p>
  </w:endnote>
  <w:endnote w:type="continuationSeparator" w:id="0">
    <w:p w14:paraId="0C8DAB6F" w14:textId="77777777" w:rsidR="00072E5B" w:rsidRDefault="00072E5B" w:rsidP="006F0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413A8" w14:textId="77777777" w:rsidR="00072E5B" w:rsidRDefault="00072E5B" w:rsidP="006F0D11">
      <w:pPr>
        <w:spacing w:after="0" w:line="240" w:lineRule="auto"/>
      </w:pPr>
      <w:r>
        <w:separator/>
      </w:r>
    </w:p>
  </w:footnote>
  <w:footnote w:type="continuationSeparator" w:id="0">
    <w:p w14:paraId="08244929" w14:textId="77777777" w:rsidR="00072E5B" w:rsidRDefault="00072E5B" w:rsidP="006F0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307D" w14:textId="707E25D2" w:rsidR="006F0D11" w:rsidRDefault="006F0D11">
    <w:pPr>
      <w:pStyle w:val="Header"/>
    </w:pPr>
    <w:r>
      <w:t>KAGGLE HOUSE PRICE ANALYSIS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6422" w14:textId="77777777" w:rsidR="006F0D11" w:rsidRDefault="006F0D11" w:rsidP="006F0D11">
    <w:pPr>
      <w:pStyle w:val="Header"/>
    </w:pPr>
    <w:r>
      <w:t>Running head: KAGGLE HOUSE PRICE ANALYSIS</w:t>
    </w:r>
  </w:p>
  <w:p w14:paraId="6479F77D" w14:textId="77777777" w:rsidR="006F0D11" w:rsidRDefault="006F0D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7F"/>
    <w:rsid w:val="0002049C"/>
    <w:rsid w:val="00072E5B"/>
    <w:rsid w:val="00084DAE"/>
    <w:rsid w:val="0009228B"/>
    <w:rsid w:val="00195BA4"/>
    <w:rsid w:val="00211B1A"/>
    <w:rsid w:val="002C2458"/>
    <w:rsid w:val="0031749B"/>
    <w:rsid w:val="0038567F"/>
    <w:rsid w:val="00433014"/>
    <w:rsid w:val="00524F6D"/>
    <w:rsid w:val="00583AD5"/>
    <w:rsid w:val="005E0BB7"/>
    <w:rsid w:val="006F0D11"/>
    <w:rsid w:val="00716719"/>
    <w:rsid w:val="0074228A"/>
    <w:rsid w:val="007B4C69"/>
    <w:rsid w:val="009267F6"/>
    <w:rsid w:val="009F79CB"/>
    <w:rsid w:val="00B64A46"/>
    <w:rsid w:val="00C40E94"/>
    <w:rsid w:val="00CA671F"/>
    <w:rsid w:val="00D123F6"/>
    <w:rsid w:val="00DC0996"/>
    <w:rsid w:val="00E43A88"/>
    <w:rsid w:val="00FE393B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88352"/>
  <w15:chartTrackingRefBased/>
  <w15:docId w15:val="{1C7A838E-C126-4786-9BC7-6C243379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A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6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B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5BA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95BA4"/>
  </w:style>
  <w:style w:type="character" w:customStyle="1" w:styleId="Heading1Char">
    <w:name w:val="Heading 1 Char"/>
    <w:basedOn w:val="DefaultParagraphFont"/>
    <w:link w:val="Heading1"/>
    <w:uiPriority w:val="9"/>
    <w:rsid w:val="009F7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4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F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D11"/>
  </w:style>
  <w:style w:type="paragraph" w:styleId="Footer">
    <w:name w:val="footer"/>
    <w:basedOn w:val="Normal"/>
    <w:link w:val="FooterChar"/>
    <w:uiPriority w:val="99"/>
    <w:unhideWhenUsed/>
    <w:rsid w:val="006F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D11"/>
  </w:style>
  <w:style w:type="paragraph" w:styleId="TOCHeading">
    <w:name w:val="TOC Heading"/>
    <w:basedOn w:val="Heading1"/>
    <w:next w:val="Normal"/>
    <w:uiPriority w:val="39"/>
    <w:unhideWhenUsed/>
    <w:qFormat/>
    <w:rsid w:val="00211B1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1B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1B1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11B1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3AD5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3AD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5FD74-9BBC-4569-9868-EC917E47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7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Lane</dc:creator>
  <cp:keywords/>
  <dc:description/>
  <cp:lastModifiedBy>Rob Lane</cp:lastModifiedBy>
  <cp:revision>18</cp:revision>
  <dcterms:created xsi:type="dcterms:W3CDTF">2023-04-05T02:47:00Z</dcterms:created>
  <dcterms:modified xsi:type="dcterms:W3CDTF">2023-04-08T18:48:00Z</dcterms:modified>
</cp:coreProperties>
</file>