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 RL with 왜곡수준예측 모델 성능 고도화 필요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왜곡수준예측이 잘 되지 못함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RL 모델 부터 256-256 형태로 키울필요가 있을까?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왜곡수준예측 레이어를 어디서 브랜치 할 것인가?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10월 24일 해볼 것으로,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Offline data + SAC 할 때  모델 사이즈를 256-256 으로 학습이 되는지 확인.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아래 두 모델을 각각 학습 시켜볼 수 있을지?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RL 학습 시 현재는 호버링에 집중.</w:t>
        <w:br w:type="textWrapping"/>
        <w:t xml:space="preserve">    오프라인 데이터도 다양한 목표지점에 대해 멀리 이동하는 데이터를 수집.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이후 SAC 학습 시에도 여러 목표지점에 대해서 이동하는 방식으로 확장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CalQL (오프라인 RL) 학습은 왜 안되었을까? </w:t>
        <w:br w:type="textWrapping"/>
        <w:t xml:space="preserve">    학습 후 평가시에  deterministic policy 설정은 했는가?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HER 학습도 왜 안되었을까?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Stable Baseline 3 는 왜 SAC 학습이 안될까?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RL &amp; 왜국수준예측 시 LSTM 또는 self-attention 적용해보자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 현재는  왜곡이 적어도  정확히 목표지점에 위치하지 못하고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2m 정도를 왔다갔다하고 있음.  reward 함수를 수정?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