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A5" w:rsidRDefault="006B2110">
      <w:r>
        <w:t xml:space="preserve">Misión </w:t>
      </w:r>
    </w:p>
    <w:p w:rsidR="006B2110" w:rsidRDefault="006B2110">
      <w:r>
        <w:t xml:space="preserve">La misión de SERDOM SPA es establecer los procesos de innovación y análisis en el ámbito tecnológico como parámetro de capacidad y recursos con la identidad corporativa, con sus clientes y usuarios que permitirán obtener credibilidad y fidelidad de nuestro negocio </w:t>
      </w:r>
    </w:p>
    <w:p w:rsidR="00540EE6" w:rsidRDefault="00540EE6">
      <w:r>
        <w:t>Imagen de escribiendo gráficos</w:t>
      </w:r>
    </w:p>
    <w:p w:rsidR="006B2110" w:rsidRDefault="006B2110">
      <w:r>
        <w:t xml:space="preserve">Visión </w:t>
      </w:r>
    </w:p>
    <w:p w:rsidR="006B2110" w:rsidRDefault="006B2110">
      <w:r>
        <w:t>Manejamos como visión desarrollar a través del tiempo en corto, mediano y largo plazo los diversos planes de mantenimiento, negocios y oportunidades en el mercado, para ser pioneros como entidad y con el fin que se establezca dentro del plan de calidad y productividad</w:t>
      </w:r>
    </w:p>
    <w:p w:rsidR="00540EE6" w:rsidRDefault="00540EE6"/>
    <w:p w:rsidR="006B2110" w:rsidRDefault="006B2110">
      <w:r>
        <w:t>Principios</w:t>
      </w:r>
    </w:p>
    <w:p w:rsidR="006B2110" w:rsidRDefault="00540EE6">
      <w:r>
        <w:t>Nuestros principios éticos</w:t>
      </w:r>
      <w:r w:rsidR="006B2110">
        <w:t xml:space="preserve"> nos comprometen con nuestros </w:t>
      </w:r>
      <w:r>
        <w:t>clientes,</w:t>
      </w:r>
      <w:r w:rsidR="006B2110">
        <w:t xml:space="preserve"> abarcando todo el entorno del negocio para ofrecerles</w:t>
      </w:r>
      <w:r>
        <w:t xml:space="preserve"> servicios de excelencia y satisfacción </w:t>
      </w:r>
      <w:r w:rsidR="006B2110">
        <w:t xml:space="preserve"> </w:t>
      </w:r>
    </w:p>
    <w:p w:rsidR="00540EE6" w:rsidRDefault="00540EE6"/>
    <w:p w:rsidR="00540EE6" w:rsidRDefault="00540EE6">
      <w:r>
        <w:t>¿Porque elegirnos?</w:t>
      </w:r>
    </w:p>
    <w:p w:rsidR="00540EE6" w:rsidRDefault="00540EE6">
      <w:r>
        <w:t>Ingenieros y técnicos con más de 20 Años de trayectoria profesional en el área eléctrica, electrónica y control</w:t>
      </w:r>
    </w:p>
    <w:p w:rsidR="00540EE6" w:rsidRDefault="00540EE6">
      <w:r>
        <w:t>Marcas que comercializamos</w:t>
      </w:r>
    </w:p>
    <w:p w:rsidR="00540EE6" w:rsidRDefault="00540EE6">
      <w:r>
        <w:t>Con más de 30 años de trayectoria en ventas de equipos y suministros</w:t>
      </w:r>
    </w:p>
    <w:p w:rsidR="00540EE6" w:rsidRDefault="00540EE6"/>
    <w:p w:rsidR="00540EE6" w:rsidRDefault="00540EE6">
      <w:r>
        <w:t>Logo delta electrónica</w:t>
      </w:r>
    </w:p>
    <w:p w:rsidR="00540EE6" w:rsidRDefault="00540EE6"/>
    <w:p w:rsidR="00540EE6" w:rsidRDefault="00540EE6">
      <w:r>
        <w:t>¿</w:t>
      </w:r>
      <w:proofErr w:type="spellStart"/>
      <w:r>
        <w:t>Que</w:t>
      </w:r>
      <w:proofErr w:type="spellEnd"/>
      <w:r>
        <w:t xml:space="preserve"> hacemos?</w:t>
      </w:r>
    </w:p>
    <w:p w:rsidR="00540EE6" w:rsidRDefault="00540EE6"/>
    <w:p w:rsidR="00540EE6" w:rsidRDefault="00540EE6" w:rsidP="00540EE6">
      <w:pPr>
        <w:pStyle w:val="Prrafodelista"/>
        <w:numPr>
          <w:ilvl w:val="0"/>
          <w:numId w:val="1"/>
        </w:numPr>
      </w:pPr>
      <w:bookmarkStart w:id="0" w:name="_GoBack"/>
      <w:r>
        <w:t>Mantenimiento correctivo</w:t>
      </w:r>
    </w:p>
    <w:p w:rsidR="00540EE6" w:rsidRDefault="00540EE6" w:rsidP="00540EE6">
      <w:pPr>
        <w:pStyle w:val="Prrafodelista"/>
        <w:numPr>
          <w:ilvl w:val="0"/>
          <w:numId w:val="1"/>
        </w:numPr>
      </w:pPr>
      <w:r>
        <w:t>Mantenimiento Preventivo</w:t>
      </w:r>
    </w:p>
    <w:p w:rsidR="00540EE6" w:rsidRDefault="00540EE6" w:rsidP="00540EE6">
      <w:pPr>
        <w:pStyle w:val="Prrafodelista"/>
        <w:numPr>
          <w:ilvl w:val="0"/>
          <w:numId w:val="1"/>
        </w:numPr>
      </w:pPr>
      <w:r>
        <w:t>Venta de suministro</w:t>
      </w:r>
    </w:p>
    <w:p w:rsidR="00540EE6" w:rsidRDefault="00540EE6" w:rsidP="00540EE6">
      <w:pPr>
        <w:pStyle w:val="Prrafodelista"/>
        <w:numPr>
          <w:ilvl w:val="0"/>
          <w:numId w:val="1"/>
        </w:numPr>
      </w:pPr>
      <w:r>
        <w:t xml:space="preserve">Ingeniería y asesoría de proyectos </w:t>
      </w:r>
    </w:p>
    <w:p w:rsidR="00540EE6" w:rsidRDefault="00540EE6" w:rsidP="00540EE6">
      <w:pPr>
        <w:pStyle w:val="Prrafodelista"/>
        <w:numPr>
          <w:ilvl w:val="0"/>
          <w:numId w:val="1"/>
        </w:numPr>
      </w:pPr>
      <w:r>
        <w:t>Servicio técnico de equipos industriales</w:t>
      </w:r>
    </w:p>
    <w:bookmarkEnd w:id="0"/>
    <w:p w:rsidR="00540EE6" w:rsidRDefault="00540EE6" w:rsidP="00540EE6">
      <w:pPr>
        <w:pStyle w:val="Prrafodelista"/>
        <w:numPr>
          <w:ilvl w:val="0"/>
          <w:numId w:val="1"/>
        </w:numPr>
      </w:pPr>
    </w:p>
    <w:p w:rsidR="00540EE6" w:rsidRDefault="00540EE6"/>
    <w:p w:rsidR="00540EE6" w:rsidRDefault="00540EE6"/>
    <w:p w:rsidR="006B2110" w:rsidRDefault="006B2110"/>
    <w:sectPr w:rsidR="006B21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64BDD"/>
    <w:multiLevelType w:val="hybridMultilevel"/>
    <w:tmpl w:val="58B6D17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110"/>
    <w:rsid w:val="00331DA5"/>
    <w:rsid w:val="00540EE6"/>
    <w:rsid w:val="006B2110"/>
    <w:rsid w:val="0086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D2A20"/>
  <w15:chartTrackingRefBased/>
  <w15:docId w15:val="{3664D419-78C9-472B-8D07-EC7DE0CC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0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</dc:creator>
  <cp:keywords/>
  <dc:description/>
  <cp:lastModifiedBy>RODOLFO</cp:lastModifiedBy>
  <cp:revision>1</cp:revision>
  <dcterms:created xsi:type="dcterms:W3CDTF">2021-07-25T02:23:00Z</dcterms:created>
  <dcterms:modified xsi:type="dcterms:W3CDTF">2021-07-25T04:01:00Z</dcterms:modified>
</cp:coreProperties>
</file>