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F8E11" w14:textId="1805ED6B" w:rsidR="003D473A" w:rsidRPr="003D473A" w:rsidRDefault="003D473A" w:rsidP="003D473A">
      <w:pPr>
        <w:jc w:val="center"/>
        <w:rPr>
          <w:rFonts w:ascii="Arial" w:hAnsi="Arial" w:cs="Arial"/>
          <w:sz w:val="36"/>
          <w:szCs w:val="36"/>
        </w:rPr>
      </w:pPr>
      <w:r w:rsidRPr="003D473A">
        <w:rPr>
          <w:rFonts w:ascii="Arial" w:hAnsi="Arial" w:cs="Arial"/>
          <w:b/>
          <w:bCs/>
          <w:sz w:val="36"/>
          <w:szCs w:val="36"/>
        </w:rPr>
        <w:t>PLC Raspberry Pi</w:t>
      </w:r>
    </w:p>
    <w:p w14:paraId="3A19FABE" w14:textId="77777777" w:rsidR="003D473A" w:rsidRPr="003D473A" w:rsidRDefault="003D473A" w:rsidP="003D473A">
      <w:pPr>
        <w:rPr>
          <w:rFonts w:ascii="Arial" w:hAnsi="Arial" w:cs="Arial"/>
          <w:sz w:val="24"/>
          <w:szCs w:val="24"/>
        </w:rPr>
      </w:pPr>
      <w:r w:rsidRPr="003D473A">
        <w:rPr>
          <w:rFonts w:ascii="Arial" w:hAnsi="Arial" w:cs="Arial"/>
          <w:sz w:val="24"/>
          <w:szCs w:val="24"/>
        </w:rPr>
        <w:t>La solución de automatización industrial con Raspberry Pi. </w:t>
      </w:r>
    </w:p>
    <w:p w14:paraId="11B51954" w14:textId="53302771" w:rsidR="003D473A" w:rsidRPr="003D473A" w:rsidRDefault="003D473A" w:rsidP="003D473A">
      <w:pPr>
        <w:rPr>
          <w:rFonts w:ascii="Arial" w:hAnsi="Arial" w:cs="Arial"/>
          <w:sz w:val="24"/>
          <w:szCs w:val="24"/>
          <w:lang w:val="en-US"/>
        </w:rPr>
      </w:pPr>
      <w:r w:rsidRPr="003D473A">
        <w:rPr>
          <w:rFonts w:ascii="Arial" w:hAnsi="Arial" w:cs="Arial"/>
          <w:b/>
          <w:bCs/>
          <w:sz w:val="24"/>
          <w:szCs w:val="24"/>
          <w:lang w:val="en-US"/>
        </w:rPr>
        <w:t xml:space="preserve">2 x RS-485 | 2 x Ethernet | CAN Bus | UPS | RTC | 1x I2C | 1x Serial TTL | 1x SPI | MicroSD Slot | 2x </w:t>
      </w:r>
      <w:r w:rsidR="00872E9A" w:rsidRPr="003D473A">
        <w:rPr>
          <w:rFonts w:ascii="Arial" w:hAnsi="Arial" w:cs="Arial"/>
          <w:b/>
          <w:bCs/>
          <w:sz w:val="24"/>
          <w:szCs w:val="24"/>
          <w:lang w:val="en-US"/>
        </w:rPr>
        <w:t>Micro HDMI</w:t>
      </w:r>
    </w:p>
    <w:p w14:paraId="022FD680" w14:textId="24C9D252" w:rsidR="008B5165" w:rsidRPr="003D473A" w:rsidRDefault="003D47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D473A">
        <w:rPr>
          <w:rFonts w:ascii="Arial" w:hAnsi="Arial" w:cs="Arial"/>
          <w:b/>
          <w:bCs/>
          <w:sz w:val="24"/>
          <w:szCs w:val="24"/>
          <w:lang w:val="en-US"/>
        </w:rPr>
        <w:t>CARACTERISTICAS</w:t>
      </w:r>
    </w:p>
    <w:p w14:paraId="0B7C8ADB" w14:textId="09F24898" w:rsidR="003D473A" w:rsidRPr="003D473A" w:rsidRDefault="003D473A" w:rsidP="003D473A">
      <w:pPr>
        <w:shd w:val="clear" w:color="auto" w:fill="FFFFFF"/>
        <w:spacing w:before="150" w:after="100" w:afterAutospacing="1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</w:pPr>
      <w:r w:rsidRPr="003D473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L"/>
        </w:rPr>
        <w:t>El PLC Raspberry Pi tiene entre las características más importantes, mejorar la velocidad de proceso, usar una amplia gama de conexiones y asegurar tus datos y tu sistema operativo.</w:t>
      </w:r>
    </w:p>
    <w:p w14:paraId="57CB2AC7" w14:textId="77777777" w:rsidR="003D473A" w:rsidRPr="003D473A" w:rsidRDefault="003D473A" w:rsidP="003D47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L"/>
        </w:rPr>
      </w:pPr>
      <w:r w:rsidRPr="003D473A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s-CL"/>
        </w:rPr>
        <w:t>UPS - FUENTE DE ALIMENTACIÓN ININTERRUMPIDA</w:t>
      </w:r>
    </w:p>
    <w:p w14:paraId="2834FBFF" w14:textId="044846B0" w:rsidR="003D473A" w:rsidRDefault="003D473A" w:rsidP="003D473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L"/>
        </w:rPr>
      </w:pPr>
      <w:r w:rsidRPr="003D473A">
        <w:rPr>
          <w:rFonts w:ascii="Arial" w:eastAsia="Times New Roman" w:hAnsi="Arial" w:cs="Arial"/>
          <w:color w:val="333333"/>
          <w:sz w:val="24"/>
          <w:szCs w:val="24"/>
          <w:lang w:eastAsia="es-CL"/>
        </w:rPr>
        <w:t>Asegura tu sistema operativo, tus procesos actuales y tus datos con una fuente de alimentación ininterrumpida que garantiza un apagado limpio en caso de un fallo de energía.</w:t>
      </w:r>
    </w:p>
    <w:p w14:paraId="2340C889" w14:textId="77777777" w:rsidR="003D473A" w:rsidRPr="003D473A" w:rsidRDefault="003D473A" w:rsidP="003D47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L"/>
        </w:rPr>
      </w:pPr>
      <w:r w:rsidRPr="003D473A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s-CL"/>
        </w:rPr>
        <w:t>ALTA VELOCIDAD DE PROCESO</w:t>
      </w:r>
    </w:p>
    <w:p w14:paraId="0759FCCD" w14:textId="77777777" w:rsidR="003D473A" w:rsidRPr="003D473A" w:rsidRDefault="003D473A" w:rsidP="003D47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CL"/>
        </w:rPr>
      </w:pPr>
      <w:r w:rsidRPr="003D473A">
        <w:rPr>
          <w:rFonts w:ascii="Arial" w:eastAsia="Times New Roman" w:hAnsi="Arial" w:cs="Arial"/>
          <w:color w:val="333333"/>
          <w:sz w:val="24"/>
          <w:szCs w:val="24"/>
          <w:lang w:eastAsia="es-CL"/>
        </w:rPr>
        <w:t>El PLC Raspberry Pi permite un proceso de alta velocidad en comparación con los PLC más comunes.</w:t>
      </w:r>
    </w:p>
    <w:p w14:paraId="32DAE069" w14:textId="77777777" w:rsidR="003D473A" w:rsidRPr="003D473A" w:rsidRDefault="003D473A" w:rsidP="003D47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L"/>
        </w:rPr>
      </w:pPr>
      <w:r w:rsidRPr="003D473A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s-CL"/>
        </w:rPr>
        <w:t>MULTI-PROCESO</w:t>
      </w:r>
    </w:p>
    <w:p w14:paraId="11DFD94A" w14:textId="77777777" w:rsidR="003D473A" w:rsidRPr="003D473A" w:rsidRDefault="003D473A" w:rsidP="003D47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CL"/>
        </w:rPr>
      </w:pPr>
      <w:r w:rsidRPr="003D473A">
        <w:rPr>
          <w:rFonts w:ascii="Arial" w:eastAsia="Times New Roman" w:hAnsi="Arial" w:cs="Arial"/>
          <w:color w:val="333333"/>
          <w:sz w:val="24"/>
          <w:szCs w:val="24"/>
          <w:lang w:eastAsia="es-CL"/>
        </w:rPr>
        <w:t>Trabaja con aplicaciones en tiempo real y permite multiprocesos.</w:t>
      </w:r>
    </w:p>
    <w:p w14:paraId="777F686E" w14:textId="77777777" w:rsidR="003D473A" w:rsidRPr="003D473A" w:rsidRDefault="003D473A" w:rsidP="003D47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L"/>
        </w:rPr>
      </w:pPr>
      <w:r w:rsidRPr="003D473A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s-CL"/>
        </w:rPr>
        <w:t>LINUX o Raspberry Pi OS (anteriormente llamado Raspbian)</w:t>
      </w:r>
    </w:p>
    <w:p w14:paraId="6DD6334D" w14:textId="7E9BEC41" w:rsidR="003D473A" w:rsidRPr="003D473A" w:rsidRDefault="003D473A" w:rsidP="003D473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L"/>
        </w:rPr>
      </w:pPr>
      <w:r w:rsidRPr="003D473A">
        <w:rPr>
          <w:rFonts w:ascii="Arial" w:eastAsia="Times New Roman" w:hAnsi="Arial" w:cs="Arial"/>
          <w:color w:val="333333"/>
          <w:sz w:val="24"/>
          <w:szCs w:val="24"/>
          <w:lang w:eastAsia="es-CL"/>
        </w:rPr>
        <w:t>Toda la potencia, flexibilidad y características del sistema operativo Linux. Utiliza</w:t>
      </w:r>
      <w:r>
        <w:rPr>
          <w:rFonts w:ascii="Arial" w:eastAsia="Times New Roman" w:hAnsi="Arial" w:cs="Arial"/>
          <w:color w:val="333333"/>
          <w:sz w:val="24"/>
          <w:szCs w:val="24"/>
          <w:lang w:eastAsia="es-CL"/>
        </w:rPr>
        <w:t xml:space="preserve"> </w:t>
      </w:r>
      <w:r w:rsidRPr="003D473A">
        <w:rPr>
          <w:rFonts w:ascii="Arial" w:eastAsia="Times New Roman" w:hAnsi="Arial" w:cs="Arial"/>
          <w:color w:val="333333"/>
          <w:sz w:val="24"/>
          <w:szCs w:val="24"/>
          <w:lang w:eastAsia="es-CL"/>
        </w:rPr>
        <w:t>Linux o Raspberry Pi OS (anteriormente llamado Raspbian), la solución basada en Debian de Raspberry Pi.</w:t>
      </w:r>
    </w:p>
    <w:p w14:paraId="0F54CD9F" w14:textId="77777777" w:rsidR="00872E9A" w:rsidRPr="00872E9A" w:rsidRDefault="00872E9A" w:rsidP="00872E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L"/>
        </w:rPr>
      </w:pPr>
      <w:r w:rsidRPr="00872E9A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CL"/>
        </w:rPr>
        <w:t>MÚLTIPLE CONECTIVIDAD, MÚLTIPLES OPCIONES</w:t>
      </w:r>
    </w:p>
    <w:p w14:paraId="4360FA78" w14:textId="5A09D9D4" w:rsidR="00872E9A" w:rsidRDefault="00872E9A" w:rsidP="00872E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L"/>
        </w:rPr>
      </w:pPr>
      <w:r w:rsidRPr="00872E9A">
        <w:rPr>
          <w:rFonts w:ascii="Arial" w:eastAsia="Times New Roman" w:hAnsi="Arial" w:cs="Arial"/>
          <w:color w:val="333333"/>
          <w:sz w:val="24"/>
          <w:szCs w:val="24"/>
          <w:lang w:eastAsia="es-CL"/>
        </w:rPr>
        <w:t xml:space="preserve">Gracias a los dos puertos Ethernet, el doble RS-485, </w:t>
      </w:r>
      <w:r w:rsidRPr="00872E9A">
        <w:rPr>
          <w:rFonts w:ascii="Arial" w:eastAsia="Times New Roman" w:hAnsi="Arial" w:cs="Arial"/>
          <w:color w:val="333333"/>
          <w:sz w:val="24"/>
          <w:szCs w:val="24"/>
          <w:lang w:eastAsia="es-CL"/>
        </w:rPr>
        <w:t>Wifi</w:t>
      </w:r>
      <w:r w:rsidRPr="00872E9A">
        <w:rPr>
          <w:rFonts w:ascii="Arial" w:eastAsia="Times New Roman" w:hAnsi="Arial" w:cs="Arial"/>
          <w:color w:val="333333"/>
          <w:sz w:val="24"/>
          <w:szCs w:val="24"/>
          <w:lang w:eastAsia="es-CL"/>
        </w:rPr>
        <w:t>, Bluetooth, CAN bus y otras opciones, puede conectarse a una gran cantidad de dispositivos y usar múltiples protocolos y puertos de comunicación.</w:t>
      </w:r>
    </w:p>
    <w:p w14:paraId="78A2EC06" w14:textId="77777777" w:rsidR="00872E9A" w:rsidRPr="00872E9A" w:rsidRDefault="00872E9A" w:rsidP="00872E9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  <w:lang w:eastAsia="es-CL"/>
        </w:rPr>
      </w:pPr>
      <w:r w:rsidRPr="00872E9A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s-CL"/>
        </w:rPr>
        <w:t>RTC - RELOJ EN TIEMPO REAL</w:t>
      </w:r>
    </w:p>
    <w:p w14:paraId="1D459CB1" w14:textId="77777777" w:rsidR="00872E9A" w:rsidRPr="00872E9A" w:rsidRDefault="00872E9A" w:rsidP="00872E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L"/>
        </w:rPr>
      </w:pPr>
      <w:r w:rsidRPr="00872E9A">
        <w:rPr>
          <w:rFonts w:ascii="Arial" w:eastAsia="Times New Roman" w:hAnsi="Arial" w:cs="Arial"/>
          <w:color w:val="333333"/>
          <w:sz w:val="24"/>
          <w:szCs w:val="24"/>
          <w:lang w:eastAsia="es-CL"/>
        </w:rPr>
        <w:t>Una gran cantidad de aplicaciones requieren trabajar con RTC. El PLC Raspberry Pi te permite el uso de esta función con el reloj interno que garantiza la hora y fecha actuales para realizar un seguimiento de la hora correcta.</w:t>
      </w:r>
    </w:p>
    <w:p w14:paraId="46F6920D" w14:textId="77777777" w:rsidR="00872E9A" w:rsidRPr="00872E9A" w:rsidRDefault="00872E9A" w:rsidP="00872E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L"/>
        </w:rPr>
      </w:pPr>
    </w:p>
    <w:p w14:paraId="63CC8B9A" w14:textId="77777777" w:rsidR="003D473A" w:rsidRPr="003D473A" w:rsidRDefault="003D473A" w:rsidP="003D473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L"/>
        </w:rPr>
      </w:pPr>
    </w:p>
    <w:p w14:paraId="01732559" w14:textId="77777777" w:rsidR="003D473A" w:rsidRPr="003D473A" w:rsidRDefault="003D473A" w:rsidP="003D47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CL"/>
        </w:rPr>
      </w:pPr>
    </w:p>
    <w:p w14:paraId="2ED7A8C4" w14:textId="77777777" w:rsidR="003D473A" w:rsidRPr="003D473A" w:rsidRDefault="003D473A" w:rsidP="003D473A">
      <w:pPr>
        <w:shd w:val="clear" w:color="auto" w:fill="FFFFFF"/>
        <w:spacing w:before="150" w:after="100" w:afterAutospacing="1" w:line="240" w:lineRule="auto"/>
        <w:outlineLvl w:val="4"/>
        <w:rPr>
          <w:rFonts w:ascii="Arial" w:eastAsia="Times New Roman" w:hAnsi="Arial" w:cs="Arial"/>
          <w:sz w:val="24"/>
          <w:szCs w:val="24"/>
          <w:lang w:eastAsia="es-CL"/>
        </w:rPr>
      </w:pPr>
    </w:p>
    <w:p w14:paraId="6D966143" w14:textId="77777777" w:rsidR="003D473A" w:rsidRPr="003D473A" w:rsidRDefault="003D473A">
      <w:pPr>
        <w:rPr>
          <w:b/>
          <w:bCs/>
        </w:rPr>
      </w:pPr>
    </w:p>
    <w:p w14:paraId="084A4871" w14:textId="77777777" w:rsidR="003D473A" w:rsidRPr="003D473A" w:rsidRDefault="003D473A"/>
    <w:sectPr w:rsidR="003D473A" w:rsidRPr="003D4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3A"/>
    <w:rsid w:val="003D473A"/>
    <w:rsid w:val="00872E9A"/>
    <w:rsid w:val="008B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80F93"/>
  <w15:chartTrackingRefBased/>
  <w15:docId w15:val="{83BD1788-B7C4-44B9-82FA-39E5B35E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7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 dom</dc:creator>
  <cp:keywords/>
  <dc:description/>
  <cp:lastModifiedBy>ela dom</cp:lastModifiedBy>
  <cp:revision>2</cp:revision>
  <dcterms:created xsi:type="dcterms:W3CDTF">2020-12-13T15:19:00Z</dcterms:created>
  <dcterms:modified xsi:type="dcterms:W3CDTF">2020-12-13T15:27:00Z</dcterms:modified>
</cp:coreProperties>
</file>