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9" w:rsidRDefault="00506091">
      <w:pPr>
        <w:ind w:firstLine="420"/>
      </w:pPr>
      <w:r>
        <w:rPr>
          <w:rFonts w:hint="eastAsia"/>
        </w:rPr>
        <w:t>在京东的智能家居分类中，共</w:t>
      </w:r>
      <w:r>
        <w:rPr>
          <w:rFonts w:hint="eastAsia"/>
        </w:rPr>
        <w:t>1</w:t>
      </w:r>
      <w:r>
        <w:t>3133</w:t>
      </w:r>
      <w:r>
        <w:rPr>
          <w:rFonts w:hint="eastAsia"/>
        </w:rPr>
        <w:t>件产品，其中摄像头有</w:t>
      </w:r>
      <w:r>
        <w:rPr>
          <w:rFonts w:hint="eastAsia"/>
        </w:rPr>
        <w:t>7</w:t>
      </w:r>
      <w:r>
        <w:t>514</w:t>
      </w:r>
      <w:r>
        <w:rPr>
          <w:rFonts w:hint="eastAsia"/>
        </w:rPr>
        <w:t>件，智能灯</w:t>
      </w:r>
      <w:r>
        <w:rPr>
          <w:rFonts w:hint="eastAsia"/>
        </w:rPr>
        <w:t>2</w:t>
      </w:r>
      <w:r>
        <w:t>53</w:t>
      </w:r>
      <w:r>
        <w:rPr>
          <w:rFonts w:hint="eastAsia"/>
        </w:rPr>
        <w:t>，智能猫眼</w:t>
      </w:r>
      <w:r>
        <w:rPr>
          <w:rFonts w:hint="eastAsia"/>
        </w:rPr>
        <w:t>1</w:t>
      </w:r>
      <w:r>
        <w:t>99</w:t>
      </w:r>
      <w:r>
        <w:rPr>
          <w:rFonts w:hint="eastAsia"/>
        </w:rPr>
        <w:t>，智能插座</w:t>
      </w:r>
      <w:r>
        <w:rPr>
          <w:rFonts w:hint="eastAsia"/>
        </w:rPr>
        <w:t>1</w:t>
      </w:r>
      <w:r>
        <w:t>52</w:t>
      </w:r>
      <w:r>
        <w:rPr>
          <w:rFonts w:hint="eastAsia"/>
        </w:rPr>
        <w:t>，智能门铃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件，</w:t>
      </w:r>
    </w:p>
    <w:p w:rsidR="00506091" w:rsidRDefault="00506091">
      <w:pPr>
        <w:ind w:firstLine="420"/>
      </w:pPr>
      <w:r>
        <w:rPr>
          <w:rFonts w:hint="eastAsia"/>
        </w:rPr>
        <w:t>小米（以及米家）</w:t>
      </w:r>
      <w:r>
        <w:rPr>
          <w:rFonts w:hint="eastAsia"/>
        </w:rPr>
        <w:t>2</w:t>
      </w:r>
      <w:r>
        <w:t>197</w:t>
      </w:r>
      <w:r>
        <w:rPr>
          <w:rFonts w:hint="eastAsia"/>
        </w:rPr>
        <w:t>件，</w:t>
      </w:r>
      <w:r>
        <w:rPr>
          <w:rFonts w:hint="eastAsia"/>
        </w:rPr>
        <w:t>3</w:t>
      </w:r>
      <w:r>
        <w:t>60 1072</w:t>
      </w:r>
      <w:r>
        <w:rPr>
          <w:rFonts w:hint="eastAsia"/>
        </w:rPr>
        <w:t>件（其中</w:t>
      </w:r>
      <w:r>
        <w:rPr>
          <w:rFonts w:hint="eastAsia"/>
        </w:rPr>
        <w:t>9</w:t>
      </w:r>
      <w:r>
        <w:t>71</w:t>
      </w:r>
      <w:r>
        <w:rPr>
          <w:rFonts w:hint="eastAsia"/>
        </w:rPr>
        <w:t>件为摄像头），海康威视（包括萤石）</w:t>
      </w:r>
      <w:r>
        <w:rPr>
          <w:rFonts w:hint="eastAsia"/>
        </w:rPr>
        <w:t>1</w:t>
      </w:r>
      <w:r>
        <w:t>916</w:t>
      </w:r>
      <w:r>
        <w:rPr>
          <w:rFonts w:hint="eastAsia"/>
        </w:rPr>
        <w:t>件（摄像头</w:t>
      </w:r>
      <w:r>
        <w:rPr>
          <w:rFonts w:hint="eastAsia"/>
        </w:rPr>
        <w:t>1</w:t>
      </w:r>
      <w:r>
        <w:t>236</w:t>
      </w:r>
      <w:r>
        <w:rPr>
          <w:rFonts w:hint="eastAsia"/>
        </w:rPr>
        <w:t>件）</w:t>
      </w:r>
    </w:p>
    <w:p w:rsidR="00D5509D" w:rsidRDefault="00D5509D" w:rsidP="00D5509D">
      <w:pPr>
        <w:ind w:firstLine="420"/>
        <w:rPr>
          <w:rFonts w:hint="eastAsia"/>
        </w:rPr>
      </w:pPr>
      <w:r>
        <w:rPr>
          <w:rFonts w:hint="eastAsia"/>
        </w:rPr>
        <w:t>销量前四名都是摄像头，评价数：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w+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w+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.1</w:t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，</w:t>
      </w:r>
      <w:r>
        <w:t>5.8w</w:t>
      </w:r>
      <w:r>
        <w:rPr>
          <w:rFonts w:hint="eastAsia"/>
        </w:rPr>
        <w:t>+</w:t>
      </w:r>
    </w:p>
    <w:p w:rsidR="00D5509D" w:rsidRDefault="00D5509D">
      <w:pPr>
        <w:ind w:firstLine="420"/>
      </w:pPr>
      <w:r>
        <w:rPr>
          <w:rFonts w:hint="eastAsia"/>
        </w:rPr>
        <w:t>价格分布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5509D" w:rsidTr="00266E82"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199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299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599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2999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3000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Total</w:t>
            </w:r>
          </w:p>
        </w:tc>
      </w:tr>
      <w:tr w:rsidR="00D5509D" w:rsidTr="00266E82"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1759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2124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2523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3397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921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1520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871</w:t>
            </w:r>
          </w:p>
        </w:tc>
        <w:tc>
          <w:tcPr>
            <w:tcW w:w="1037" w:type="dxa"/>
          </w:tcPr>
          <w:p w:rsidR="00D5509D" w:rsidRDefault="00D5509D" w:rsidP="00266E82">
            <w:pPr>
              <w:ind w:firstLineChars="0" w:firstLine="0"/>
              <w:rPr>
                <w:rFonts w:hint="eastAsia"/>
              </w:rPr>
            </w:pPr>
            <w:r>
              <w:t>13131</w:t>
            </w:r>
          </w:p>
        </w:tc>
      </w:tr>
    </w:tbl>
    <w:p w:rsidR="00D5509D" w:rsidRDefault="00D5509D">
      <w:pPr>
        <w:ind w:firstLine="420"/>
        <w:rPr>
          <w:rFonts w:hint="eastAsia"/>
        </w:rPr>
      </w:pPr>
    </w:p>
    <w:p w:rsidR="00D91B75" w:rsidRDefault="00D91B75">
      <w:pPr>
        <w:ind w:firstLine="420"/>
        <w:rPr>
          <w:rFonts w:hint="eastAsia"/>
        </w:rPr>
      </w:pPr>
    </w:p>
    <w:p w:rsidR="00506091" w:rsidRDefault="00506091" w:rsidP="00506091">
      <w:pPr>
        <w:ind w:firstLine="420"/>
      </w:pPr>
      <w:r>
        <w:rPr>
          <w:rFonts w:hint="eastAsia"/>
        </w:rPr>
        <w:t>以摄像头来说。最高价格为</w:t>
      </w:r>
      <w:r>
        <w:rPr>
          <w:rFonts w:hint="eastAsia"/>
        </w:rPr>
        <w:t>1</w:t>
      </w:r>
      <w:r>
        <w:t>1999</w:t>
      </w:r>
      <w:r>
        <w:rPr>
          <w:rFonts w:hint="eastAsia"/>
        </w:rPr>
        <w:t>元，</w:t>
      </w:r>
      <w:r w:rsidRPr="00506091">
        <w:t>ArloPro2</w:t>
      </w:r>
      <w:proofErr w:type="gramStart"/>
      <w:r>
        <w:rPr>
          <w:rFonts w:hint="eastAsia"/>
        </w:rPr>
        <w:t>六</w:t>
      </w:r>
      <w:proofErr w:type="gramEnd"/>
      <w:r>
        <w:rPr>
          <w:rFonts w:hint="eastAsia"/>
        </w:rPr>
        <w:t>摄像头套装（功能及参数为：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P</w:t>
      </w:r>
      <w:r w:rsidR="00D91B75">
        <w:rPr>
          <w:rFonts w:hint="eastAsia"/>
        </w:rPr>
        <w:t>，可拆卸充个电电池，双向音频，</w:t>
      </w:r>
      <w:r w:rsidR="00D91B75">
        <w:rPr>
          <w:rFonts w:hint="eastAsia"/>
        </w:rPr>
        <w:t>1</w:t>
      </w:r>
      <w:r w:rsidR="00D91B75">
        <w:t>10</w:t>
      </w:r>
      <w:r w:rsidR="00D91B75">
        <w:rPr>
          <w:rFonts w:hint="eastAsia"/>
        </w:rPr>
        <w:t>分贝报警，夜视，动态监测，活动和声音的报警</w:t>
      </w:r>
      <w:r>
        <w:rPr>
          <w:rFonts w:hint="eastAsia"/>
        </w:rPr>
        <w:t>）</w:t>
      </w:r>
    </w:p>
    <w:p w:rsidR="00D91B75" w:rsidRDefault="00D91B75" w:rsidP="00506091">
      <w:pPr>
        <w:ind w:firstLine="420"/>
      </w:pPr>
      <w:r>
        <w:rPr>
          <w:rFonts w:hint="eastAsia"/>
        </w:rPr>
        <w:t>主要用于安防（监控摄像头，视频云锁）和早教（</w:t>
      </w:r>
      <w:r>
        <w:rPr>
          <w:rFonts w:hint="eastAsia"/>
        </w:rPr>
        <w:t>e.g.</w:t>
      </w:r>
      <w:r w:rsidRPr="00D91B75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大</w:t>
      </w:r>
      <w:proofErr w:type="gramStart"/>
      <w:r>
        <w:rPr>
          <w:rFonts w:ascii="Arial" w:hAnsi="Arial" w:cs="Arial"/>
          <w:b/>
          <w:bCs/>
          <w:color w:val="666666"/>
          <w:shd w:val="clear" w:color="auto" w:fill="FFFFFF"/>
        </w:rPr>
        <w:t>华乐橙</w:t>
      </w:r>
      <w:proofErr w:type="gramEnd"/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666666"/>
          <w:shd w:val="clear" w:color="auto" w:fill="FFFFFF"/>
        </w:rPr>
        <w:t>LeChange</w:t>
      </w:r>
      <w:proofErr w:type="spellEnd"/>
      <w:r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人工智能机器人小乐</w:t>
      </w:r>
      <w:r>
        <w:rPr>
          <w:rFonts w:hint="eastAsia"/>
        </w:rPr>
        <w:t>），</w:t>
      </w:r>
    </w:p>
    <w:p w:rsidR="00D91B75" w:rsidRDefault="00D91B75" w:rsidP="00506091">
      <w:pPr>
        <w:ind w:firstLine="420"/>
      </w:pPr>
      <w:r>
        <w:rPr>
          <w:rFonts w:hint="eastAsia"/>
        </w:rPr>
        <w:t>销量最高的前三件（米家云台版，</w:t>
      </w:r>
      <w:r>
        <w:rPr>
          <w:rFonts w:hint="eastAsia"/>
        </w:rPr>
        <w:t>2</w:t>
      </w:r>
      <w:r>
        <w:t>60</w:t>
      </w:r>
      <w:r>
        <w:rPr>
          <w:rFonts w:hint="eastAsia"/>
        </w:rPr>
        <w:t>云台版，萤石</w:t>
      </w:r>
      <w:r>
        <w:rPr>
          <w:rFonts w:hint="eastAsia"/>
        </w:rPr>
        <w:t>C</w:t>
      </w:r>
      <w:r>
        <w:t>6</w:t>
      </w:r>
      <w:r>
        <w:rPr>
          <w:rFonts w:hint="eastAsia"/>
        </w:rPr>
        <w:t>C</w:t>
      </w:r>
      <w:r>
        <w:rPr>
          <w:rFonts w:hint="eastAsia"/>
        </w:rPr>
        <w:t>）平均价格为</w:t>
      </w:r>
      <w:r>
        <w:rPr>
          <w:rFonts w:hint="eastAsia"/>
        </w:rPr>
        <w:t>2</w:t>
      </w:r>
      <w:r>
        <w:t>19</w:t>
      </w:r>
      <w:r>
        <w:rPr>
          <w:rFonts w:hint="eastAsia"/>
        </w:rPr>
        <w:t>元，为最低价格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D91B75" w:rsidRDefault="00D91B75" w:rsidP="00506091">
      <w:pPr>
        <w:ind w:firstLine="420"/>
      </w:pPr>
      <w:r>
        <w:rPr>
          <w:rFonts w:hint="eastAsia"/>
        </w:rPr>
        <w:t>价格分布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91B75" w:rsidTr="00D91B75"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99</w:t>
            </w:r>
          </w:p>
        </w:tc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199</w:t>
            </w:r>
          </w:p>
        </w:tc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299</w:t>
            </w:r>
          </w:p>
        </w:tc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599</w:t>
            </w:r>
          </w:p>
        </w:tc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1037" w:type="dxa"/>
          </w:tcPr>
          <w:p w:rsidR="00D91B75" w:rsidRDefault="00D91B75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D5509D">
              <w:t>000</w:t>
            </w:r>
            <w:r w:rsidR="00D5509D">
              <w:rPr>
                <w:rFonts w:hint="eastAsia"/>
              </w:rPr>
              <w:t>-</w:t>
            </w:r>
            <w:r w:rsidR="00D5509D">
              <w:t>2999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3000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t>Total</w:t>
            </w:r>
          </w:p>
        </w:tc>
      </w:tr>
      <w:tr w:rsidR="00D91B75" w:rsidTr="00D91B75"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90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233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990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518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24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56</w:t>
            </w:r>
          </w:p>
        </w:tc>
        <w:tc>
          <w:tcPr>
            <w:tcW w:w="1037" w:type="dxa"/>
          </w:tcPr>
          <w:p w:rsidR="00D91B75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514</w:t>
            </w:r>
          </w:p>
        </w:tc>
      </w:tr>
    </w:tbl>
    <w:p w:rsidR="00D91B75" w:rsidRDefault="00D91B75" w:rsidP="00506091">
      <w:pPr>
        <w:ind w:firstLine="420"/>
      </w:pPr>
    </w:p>
    <w:p w:rsidR="00D5509D" w:rsidRDefault="00D5509D" w:rsidP="00506091">
      <w:pPr>
        <w:ind w:firstLine="420"/>
      </w:pPr>
      <w:r>
        <w:rPr>
          <w:rFonts w:hint="eastAsia"/>
        </w:rPr>
        <w:t>前三名功能与参数列举：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509D" w:rsidTr="00D5509D">
        <w:tc>
          <w:tcPr>
            <w:tcW w:w="2074" w:type="dxa"/>
          </w:tcPr>
          <w:p w:rsidR="00D5509D" w:rsidRDefault="00D5509D" w:rsidP="0050609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D5509D" w:rsidRDefault="00D5509D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小米米家</w:t>
            </w:r>
            <w:proofErr w:type="gramStart"/>
            <w:r w:rsidR="001E3609">
              <w:rPr>
                <w:rFonts w:hint="eastAsia"/>
              </w:rPr>
              <w:t>云台版</w:t>
            </w:r>
            <w:proofErr w:type="gramEnd"/>
          </w:p>
        </w:tc>
        <w:tc>
          <w:tcPr>
            <w:tcW w:w="2074" w:type="dxa"/>
          </w:tcPr>
          <w:p w:rsidR="00D5509D" w:rsidRDefault="001E3609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60</w:t>
            </w:r>
            <w:proofErr w:type="gramStart"/>
            <w:r>
              <w:rPr>
                <w:rFonts w:hint="eastAsia"/>
              </w:rPr>
              <w:t>云台版</w:t>
            </w:r>
            <w:proofErr w:type="gramEnd"/>
          </w:p>
        </w:tc>
        <w:tc>
          <w:tcPr>
            <w:tcW w:w="2074" w:type="dxa"/>
          </w:tcPr>
          <w:p w:rsidR="00D5509D" w:rsidRDefault="001E3609" w:rsidP="0050609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萤石</w:t>
            </w:r>
            <w:r>
              <w:rPr>
                <w:rFonts w:hint="eastAsia"/>
              </w:rPr>
              <w:t>C</w:t>
            </w:r>
            <w:r>
              <w:t>6</w:t>
            </w:r>
            <w:r>
              <w:rPr>
                <w:rFonts w:hint="eastAsia"/>
              </w:rPr>
              <w:t>C</w:t>
            </w:r>
          </w:p>
        </w:tc>
      </w:tr>
      <w:tr w:rsidR="001E3609" w:rsidTr="00D5509D">
        <w:tc>
          <w:tcPr>
            <w:tcW w:w="2074" w:type="dxa"/>
          </w:tcPr>
          <w:p w:rsidR="001E3609" w:rsidRDefault="00224306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画质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080</w:t>
            </w: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080</w:t>
            </w: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080</w:t>
            </w:r>
            <w:r>
              <w:rPr>
                <w:rFonts w:hint="eastAsia"/>
              </w:rPr>
              <w:t>P</w:t>
            </w: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°</w:t>
            </w:r>
            <w:r w:rsidR="00224306">
              <w:rPr>
                <w:rFonts w:hint="eastAsia"/>
              </w:rPr>
              <w:t>水平全景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°</w:t>
            </w:r>
            <w:r w:rsidR="00224306">
              <w:rPr>
                <w:rFonts w:hint="eastAsia"/>
              </w:rPr>
              <w:t>水平全景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60</w:t>
            </w:r>
            <w:r>
              <w:rPr>
                <w:rFonts w:hint="eastAsia"/>
              </w:rPr>
              <w:t>°</w:t>
            </w:r>
            <w:r w:rsidR="00224306">
              <w:rPr>
                <w:rFonts w:hint="eastAsia"/>
              </w:rPr>
              <w:t>水平全景</w:t>
            </w: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红外夜视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红外夜视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红外夜视</w:t>
            </w: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移动侦测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移动追踪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移动追踪</w:t>
            </w: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双向语音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双向语音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双向语音</w:t>
            </w: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自定义巡航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</w:tr>
      <w:tr w:rsidR="001E3609" w:rsidTr="00D5509D"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自动遮蔽</w:t>
            </w:r>
          </w:p>
        </w:tc>
        <w:tc>
          <w:tcPr>
            <w:tcW w:w="2074" w:type="dxa"/>
          </w:tcPr>
          <w:p w:rsidR="001E3609" w:rsidRDefault="001E3609" w:rsidP="001E360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自动遮蔽</w:t>
            </w:r>
          </w:p>
        </w:tc>
      </w:tr>
    </w:tbl>
    <w:p w:rsidR="00D5509D" w:rsidRPr="00506091" w:rsidRDefault="00D5509D" w:rsidP="00506091">
      <w:pPr>
        <w:ind w:firstLine="420"/>
        <w:rPr>
          <w:rFonts w:hint="eastAsia"/>
        </w:rPr>
      </w:pPr>
    </w:p>
    <w:sectPr w:rsidR="00D5509D" w:rsidRPr="0050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91"/>
    <w:rsid w:val="00042E13"/>
    <w:rsid w:val="00091226"/>
    <w:rsid w:val="000D793B"/>
    <w:rsid w:val="00131A4F"/>
    <w:rsid w:val="00163C24"/>
    <w:rsid w:val="001E3609"/>
    <w:rsid w:val="0021493F"/>
    <w:rsid w:val="00224306"/>
    <w:rsid w:val="003E1233"/>
    <w:rsid w:val="004063C9"/>
    <w:rsid w:val="00502652"/>
    <w:rsid w:val="00506091"/>
    <w:rsid w:val="006759D6"/>
    <w:rsid w:val="007443D1"/>
    <w:rsid w:val="00915367"/>
    <w:rsid w:val="00A90CF8"/>
    <w:rsid w:val="00B4294B"/>
    <w:rsid w:val="00B76F2E"/>
    <w:rsid w:val="00C64C5D"/>
    <w:rsid w:val="00C95735"/>
    <w:rsid w:val="00D5509D"/>
    <w:rsid w:val="00D91B75"/>
    <w:rsid w:val="00E831A6"/>
    <w:rsid w:val="00EF6A04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B086"/>
  <w15:chartTrackingRefBased/>
  <w15:docId w15:val="{2145F8B4-418A-4A27-A2DE-1D4E29A0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3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B76F2E"/>
    <w:pPr>
      <w:keepNext/>
      <w:keepLines/>
      <w:spacing w:before="340" w:after="330" w:line="578" w:lineRule="auto"/>
      <w:ind w:firstLineChars="0" w:firstLine="0"/>
      <w:outlineLvl w:val="0"/>
    </w:pPr>
    <w:rPr>
      <w:rFonts w:eastAsia="华文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E1233"/>
    <w:pPr>
      <w:keepNext/>
      <w:keepLines/>
      <w:spacing w:before="260" w:after="260"/>
      <w:ind w:firstLineChars="0" w:firstLine="0"/>
      <w:outlineLvl w:val="1"/>
    </w:pPr>
    <w:rPr>
      <w:rFonts w:eastAsia="华文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9D6"/>
    <w:pPr>
      <w:keepNext/>
      <w:keepLines/>
      <w:spacing w:before="140" w:after="140"/>
      <w:outlineLvl w:val="2"/>
    </w:pPr>
    <w:rPr>
      <w:rFonts w:eastAsia="华文仿宋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E1233"/>
    <w:pPr>
      <w:keepNext/>
      <w:keepLines/>
      <w:spacing w:before="40" w:after="50" w:line="360" w:lineRule="auto"/>
      <w:ind w:firstLineChars="0" w:firstLine="0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A0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9"/>
    <w:next w:val="a"/>
    <w:link w:val="a4"/>
    <w:autoRedefine/>
    <w:qFormat/>
    <w:rsid w:val="00042E13"/>
    <w:pPr>
      <w:spacing w:line="240" w:lineRule="auto"/>
      <w:jc w:val="left"/>
    </w:pPr>
    <w:rPr>
      <w:rFonts w:ascii="等线" w:eastAsiaTheme="minorEastAsia" w:hAnsi="等线"/>
      <w:color w:val="161517"/>
      <w:w w:val="110"/>
    </w:rPr>
  </w:style>
  <w:style w:type="character" w:customStyle="1" w:styleId="a4">
    <w:name w:val="小标题 字符"/>
    <w:basedOn w:val="a0"/>
    <w:link w:val="a3"/>
    <w:rsid w:val="00042E13"/>
    <w:rPr>
      <w:rFonts w:ascii="等线" w:hAnsi="等线" w:cstheme="majorBidi"/>
      <w:color w:val="161517"/>
      <w:w w:val="11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F6A04"/>
    <w:rPr>
      <w:rFonts w:asciiTheme="majorHAnsi" w:eastAsiaTheme="majorEastAsia" w:hAnsiTheme="majorHAnsi" w:cstheme="majorBidi"/>
      <w:szCs w:val="21"/>
    </w:rPr>
  </w:style>
  <w:style w:type="paragraph" w:customStyle="1" w:styleId="a5">
    <w:name w:val="枚举"/>
    <w:basedOn w:val="a"/>
    <w:link w:val="a6"/>
    <w:qFormat/>
    <w:rsid w:val="00A90CF8"/>
    <w:rPr>
      <w:b/>
      <w:sz w:val="28"/>
    </w:rPr>
  </w:style>
  <w:style w:type="character" w:customStyle="1" w:styleId="a6">
    <w:name w:val="枚举 字符"/>
    <w:basedOn w:val="a0"/>
    <w:link w:val="a5"/>
    <w:rsid w:val="00A90CF8"/>
    <w:rPr>
      <w:rFonts w:ascii="Times New Roman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B76F2E"/>
    <w:rPr>
      <w:rFonts w:ascii="Times New Roman" w:eastAsia="华文仿宋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6759D6"/>
    <w:rPr>
      <w:rFonts w:ascii="Times New Roman" w:eastAsia="华文仿宋" w:hAnsi="Times New Roman"/>
      <w:b/>
      <w:bCs/>
      <w:sz w:val="30"/>
      <w:szCs w:val="32"/>
    </w:rPr>
  </w:style>
  <w:style w:type="paragraph" w:customStyle="1" w:styleId="11">
    <w:name w:val="回答标题1"/>
    <w:basedOn w:val="a"/>
    <w:next w:val="a"/>
    <w:link w:val="12"/>
    <w:autoRedefine/>
    <w:qFormat/>
    <w:rsid w:val="0021493F"/>
    <w:pPr>
      <w:spacing w:line="360" w:lineRule="auto"/>
    </w:pPr>
    <w:rPr>
      <w:rFonts w:eastAsia="思源黑体 CN Normal"/>
      <w:b/>
    </w:rPr>
  </w:style>
  <w:style w:type="character" w:customStyle="1" w:styleId="12">
    <w:name w:val="回答标题1 字符"/>
    <w:basedOn w:val="a0"/>
    <w:link w:val="11"/>
    <w:rsid w:val="0021493F"/>
    <w:rPr>
      <w:rFonts w:ascii="Times New Roman" w:eastAsia="思源黑体 CN Normal" w:hAnsi="Times New Roman"/>
      <w:b/>
    </w:rPr>
  </w:style>
  <w:style w:type="paragraph" w:customStyle="1" w:styleId="21">
    <w:name w:val="回答标题2"/>
    <w:basedOn w:val="a"/>
    <w:next w:val="a"/>
    <w:link w:val="22"/>
    <w:autoRedefine/>
    <w:qFormat/>
    <w:rsid w:val="00C95735"/>
    <w:rPr>
      <w:rFonts w:eastAsia="思源黑体 CN Normal"/>
      <w:b/>
    </w:rPr>
  </w:style>
  <w:style w:type="character" w:customStyle="1" w:styleId="22">
    <w:name w:val="回答标题2 字符"/>
    <w:basedOn w:val="a0"/>
    <w:link w:val="21"/>
    <w:rsid w:val="00C95735"/>
    <w:rPr>
      <w:rFonts w:ascii="Times New Roman" w:eastAsia="思源黑体 CN Normal" w:hAnsi="Times New Roman"/>
      <w:b/>
    </w:rPr>
  </w:style>
  <w:style w:type="paragraph" w:styleId="a7">
    <w:name w:val="Title"/>
    <w:basedOn w:val="a"/>
    <w:next w:val="a"/>
    <w:link w:val="a8"/>
    <w:autoRedefine/>
    <w:uiPriority w:val="10"/>
    <w:qFormat/>
    <w:rsid w:val="003E1233"/>
    <w:pPr>
      <w:spacing w:before="240" w:after="60" w:line="360" w:lineRule="auto"/>
      <w:ind w:firstLineChars="0" w:firstLine="0"/>
      <w:jc w:val="center"/>
      <w:outlineLvl w:val="0"/>
    </w:pPr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3E1233"/>
    <w:rPr>
      <w:rFonts w:asciiTheme="majorHAnsi" w:eastAsia="华文中宋" w:hAnsiTheme="majorHAnsi" w:cstheme="majorBidi"/>
      <w:b/>
      <w:bCs/>
      <w:sz w:val="44"/>
      <w:szCs w:val="32"/>
    </w:rPr>
  </w:style>
  <w:style w:type="paragraph" w:styleId="a9">
    <w:name w:val="Subtitle"/>
    <w:basedOn w:val="a"/>
    <w:next w:val="a"/>
    <w:link w:val="aa"/>
    <w:autoRedefine/>
    <w:uiPriority w:val="11"/>
    <w:qFormat/>
    <w:rsid w:val="00915367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0"/>
      <w:szCs w:val="32"/>
    </w:rPr>
  </w:style>
  <w:style w:type="character" w:customStyle="1" w:styleId="aa">
    <w:name w:val="副标题 字符"/>
    <w:basedOn w:val="a0"/>
    <w:link w:val="a9"/>
    <w:uiPriority w:val="11"/>
    <w:rsid w:val="00915367"/>
    <w:rPr>
      <w:b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E1233"/>
    <w:rPr>
      <w:rFonts w:ascii="Times New Roman" w:eastAsia="华文仿宋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1233"/>
    <w:rPr>
      <w:rFonts w:asciiTheme="majorHAnsi" w:eastAsia="黑体" w:hAnsiTheme="majorHAnsi" w:cstheme="majorBidi"/>
      <w:b/>
      <w:bCs/>
      <w:sz w:val="24"/>
      <w:szCs w:val="28"/>
    </w:rPr>
  </w:style>
  <w:style w:type="table" w:styleId="ab">
    <w:name w:val="Table Grid"/>
    <w:basedOn w:val="a1"/>
    <w:uiPriority w:val="39"/>
    <w:rsid w:val="00D9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jf</dc:creator>
  <cp:keywords/>
  <dc:description/>
  <cp:lastModifiedBy>Li jf</cp:lastModifiedBy>
  <cp:revision>1</cp:revision>
  <dcterms:created xsi:type="dcterms:W3CDTF">2018-10-22T14:41:00Z</dcterms:created>
  <dcterms:modified xsi:type="dcterms:W3CDTF">2018-10-22T15:27:00Z</dcterms:modified>
</cp:coreProperties>
</file>