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8951" w14:textId="77777777" w:rsidR="00A5688F" w:rsidRDefault="00A5688F">
      <w:pPr>
        <w:spacing w:before="2400"/>
      </w:pPr>
    </w:p>
    <w:p w14:paraId="0B61EC9A" w14:textId="77777777" w:rsidR="00A5688F" w:rsidRDefault="00000000">
      <w:pPr>
        <w:jc w:val="center"/>
      </w:pPr>
      <w:r>
        <w:rPr>
          <w:b/>
          <w:bCs/>
          <w:color w:val="185FA5"/>
          <w:sz w:val="60"/>
          <w:szCs w:val="60"/>
        </w:rPr>
        <w:t>PROCESS SA</w:t>
      </w:r>
    </w:p>
    <w:p w14:paraId="46BE934E" w14:textId="77777777" w:rsidR="00A5688F" w:rsidRDefault="00000000">
      <w:pPr>
        <w:spacing w:before="200" w:after="100"/>
        <w:jc w:val="center"/>
      </w:pPr>
      <w:r>
        <w:rPr>
          <w:b/>
          <w:bCs/>
          <w:sz w:val="40"/>
          <w:szCs w:val="40"/>
        </w:rPr>
        <w:t>Manual de Usuario</w:t>
      </w:r>
    </w:p>
    <w:p w14:paraId="1825FC7E" w14:textId="77777777" w:rsidR="00A5688F" w:rsidRDefault="00000000">
      <w:pPr>
        <w:spacing w:after="2000"/>
        <w:jc w:val="center"/>
      </w:pPr>
      <w:r>
        <w:rPr>
          <w:i/>
          <w:iCs/>
          <w:color w:val="6B7280"/>
          <w:sz w:val="24"/>
          <w:szCs w:val="24"/>
        </w:rPr>
        <w:t>Gestión de procesos y tareas empresariales</w:t>
      </w:r>
    </w:p>
    <w:p w14:paraId="0454297F" w14:textId="77777777" w:rsidR="00A5688F" w:rsidRDefault="00000000">
      <w:pPr>
        <w:jc w:val="center"/>
      </w:pPr>
      <w:r>
        <w:rPr>
          <w:color w:val="6B7280"/>
          <w:sz w:val="20"/>
          <w:szCs w:val="20"/>
        </w:rPr>
        <w:t>Versión 1.0</w:t>
      </w:r>
    </w:p>
    <w:p w14:paraId="2BC897B3" w14:textId="77777777" w:rsidR="00A5688F" w:rsidRDefault="00000000">
      <w:pPr>
        <w:jc w:val="center"/>
      </w:pPr>
      <w:r>
        <w:rPr>
          <w:color w:val="6B7280"/>
          <w:sz w:val="20"/>
          <w:szCs w:val="20"/>
        </w:rPr>
        <w:t>Julio 2026</w:t>
      </w:r>
    </w:p>
    <w:p w14:paraId="49706819" w14:textId="77777777" w:rsidR="00A5688F" w:rsidRDefault="00000000">
      <w:r>
        <w:br w:type="page"/>
      </w:r>
    </w:p>
    <w:p w14:paraId="78565827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0" w:name="_Toc233887109"/>
      <w:r>
        <w:rPr>
          <w:b/>
          <w:bCs/>
          <w:color w:val="185FA5"/>
        </w:rPr>
        <w:lastRenderedPageBreak/>
        <w:t>Tabla de contenidos</w:t>
      </w:r>
      <w:bookmarkEnd w:id="0"/>
    </w:p>
    <w:sdt>
      <w:sdtPr>
        <w:alias w:val="Tabla de contenidos"/>
        <w:id w:val="-347418232"/>
      </w:sdtPr>
      <w:sdtContent>
        <w:p w14:paraId="2380BE8A" w14:textId="77777777" w:rsidR="0011534D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887109" w:history="1">
            <w:r w:rsidR="0011534D" w:rsidRPr="0012196F">
              <w:rPr>
                <w:rStyle w:val="Hipervnculo"/>
                <w:b/>
                <w:bCs/>
                <w:noProof/>
              </w:rPr>
              <w:t>Tabla de contenidos</w:t>
            </w:r>
            <w:r w:rsidR="0011534D">
              <w:rPr>
                <w:noProof/>
              </w:rPr>
              <w:tab/>
            </w:r>
            <w:r w:rsidR="0011534D">
              <w:rPr>
                <w:noProof/>
              </w:rPr>
              <w:fldChar w:fldCharType="begin"/>
            </w:r>
            <w:r w:rsidR="0011534D">
              <w:rPr>
                <w:noProof/>
              </w:rPr>
              <w:instrText xml:space="preserve"> PAGEREF _Toc233887109 \h </w:instrText>
            </w:r>
            <w:r w:rsidR="0011534D">
              <w:rPr>
                <w:noProof/>
              </w:rPr>
            </w:r>
            <w:r w:rsidR="0011534D">
              <w:rPr>
                <w:noProof/>
              </w:rPr>
              <w:fldChar w:fldCharType="separate"/>
            </w:r>
            <w:r w:rsidR="0011534D">
              <w:rPr>
                <w:noProof/>
              </w:rPr>
              <w:t>1</w:t>
            </w:r>
            <w:r w:rsidR="0011534D">
              <w:rPr>
                <w:noProof/>
              </w:rPr>
              <w:fldChar w:fldCharType="end"/>
            </w:r>
          </w:hyperlink>
        </w:p>
        <w:p w14:paraId="1D1A7D0A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10" w:history="1">
            <w:r w:rsidRPr="0012196F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BB85C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11" w:history="1">
            <w:r w:rsidRPr="0012196F">
              <w:rPr>
                <w:rStyle w:val="Hipervnculo"/>
                <w:b/>
                <w:bCs/>
                <w:noProof/>
              </w:rPr>
              <w:t>¿Para qué sirve?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1C5F17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12" w:history="1">
            <w:r w:rsidRPr="0012196F">
              <w:rPr>
                <w:rStyle w:val="Hipervnculo"/>
                <w:b/>
                <w:bCs/>
                <w:noProof/>
              </w:rPr>
              <w:t>Principales beneficios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78BBA3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13" w:history="1">
            <w:r w:rsidRPr="0012196F">
              <w:rPr>
                <w:rStyle w:val="Hipervnculo"/>
                <w:b/>
                <w:bCs/>
                <w:noProof/>
              </w:rPr>
              <w:t>2.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34497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14" w:history="1">
            <w:r w:rsidRPr="0012196F">
              <w:rPr>
                <w:rStyle w:val="Hipervnculo"/>
                <w:b/>
                <w:bCs/>
                <w:noProof/>
              </w:rPr>
              <w:t>3. Primeros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2B2FBF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15" w:history="1">
            <w:r w:rsidRPr="0012196F">
              <w:rPr>
                <w:rStyle w:val="Hipervnculo"/>
                <w:b/>
                <w:bCs/>
                <w:noProof/>
              </w:rPr>
              <w:t>3.1 Descargar e instalar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37287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16" w:history="1">
            <w:r w:rsidRPr="0012196F">
              <w:rPr>
                <w:rStyle w:val="Hipervnculo"/>
                <w:b/>
                <w:bCs/>
                <w:noProof/>
              </w:rPr>
              <w:t>3.2 Crear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D6B19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17" w:history="1">
            <w:r w:rsidRPr="0012196F">
              <w:rPr>
                <w:rStyle w:val="Hipervnculo"/>
                <w:b/>
                <w:bCs/>
                <w:noProof/>
              </w:rPr>
              <w:t>3.3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6297EB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18" w:history="1">
            <w:r w:rsidRPr="0012196F">
              <w:rPr>
                <w:rStyle w:val="Hipervnculo"/>
                <w:b/>
                <w:bCs/>
                <w:noProof/>
              </w:rPr>
              <w:t>3.4 Recuperar el acceso a tu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AD356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19" w:history="1">
            <w:r w:rsidRPr="0012196F">
              <w:rPr>
                <w:rStyle w:val="Hipervnculo"/>
                <w:b/>
                <w:bCs/>
                <w:noProof/>
              </w:rPr>
              <w:t>4. Interfaz y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A5039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0" w:history="1">
            <w:r w:rsidRPr="0012196F">
              <w:rPr>
                <w:rStyle w:val="Hipervnculo"/>
                <w:b/>
                <w:bCs/>
                <w:noProof/>
              </w:rPr>
              <w:t>Barra de navegación inferior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48D92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21" w:history="1">
            <w:r w:rsidRPr="0012196F">
              <w:rPr>
                <w:rStyle w:val="Hipervnculo"/>
                <w:b/>
                <w:bCs/>
                <w:noProof/>
              </w:rPr>
              <w:t>5. Guía paso a paso: funcionalidades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8056A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2" w:history="1">
            <w:r w:rsidRPr="0012196F">
              <w:rPr>
                <w:rStyle w:val="Hipervnculo"/>
                <w:b/>
                <w:bCs/>
                <w:noProof/>
              </w:rPr>
              <w:t>5.1 Cómo ver y crear una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47225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3" w:history="1">
            <w:r w:rsidRPr="0012196F">
              <w:rPr>
                <w:rStyle w:val="Hipervnculo"/>
                <w:b/>
                <w:bCs/>
                <w:noProof/>
              </w:rPr>
              <w:t>5.2 Cómo gestionar procesos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2BEFF3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4" w:history="1">
            <w:r w:rsidRPr="0012196F">
              <w:rPr>
                <w:rStyle w:val="Hipervnculo"/>
                <w:b/>
                <w:bCs/>
                <w:noProof/>
              </w:rPr>
              <w:t>5.3 Cómo generar y descargar un reporte en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11671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5" w:history="1">
            <w:r w:rsidRPr="0012196F">
              <w:rPr>
                <w:rStyle w:val="Hipervnculo"/>
                <w:b/>
                <w:bCs/>
                <w:noProof/>
              </w:rPr>
              <w:t>5.4 Cómo configurar tu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E6CCBC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6" w:history="1">
            <w:r w:rsidRPr="0012196F">
              <w:rPr>
                <w:rStyle w:val="Hipervnculo"/>
                <w:b/>
                <w:bCs/>
                <w:noProof/>
              </w:rPr>
              <w:t>5.5 Cómo configurar tus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492069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7" w:history="1">
            <w:r w:rsidRPr="0012196F">
              <w:rPr>
                <w:rStyle w:val="Hipervnculo"/>
                <w:b/>
                <w:bCs/>
                <w:noProof/>
              </w:rPr>
              <w:t>5.6 Cómo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6D4D5D" w14:textId="77777777" w:rsidR="0011534D" w:rsidRDefault="001153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887128" w:history="1">
            <w:r w:rsidRPr="0012196F">
              <w:rPr>
                <w:rStyle w:val="Hipervnculo"/>
                <w:b/>
                <w:bCs/>
                <w:noProof/>
              </w:rPr>
              <w:t>5.7 Panel de administración (solo para administradores)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DADDF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29" w:history="1">
            <w:r w:rsidRPr="0012196F">
              <w:rPr>
                <w:rStyle w:val="Hipervnculo"/>
                <w:b/>
                <w:bCs/>
                <w:noProof/>
              </w:rPr>
              <w:t>6. Preguntas frecuentes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44099E" w14:textId="77777777" w:rsidR="0011534D" w:rsidRDefault="001153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887130" w:history="1">
            <w:r w:rsidRPr="0012196F">
              <w:rPr>
                <w:rStyle w:val="Hipervnculo"/>
                <w:b/>
                <w:bCs/>
                <w:noProof/>
              </w:rPr>
              <w:t>7. Soporte y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_Toc233887130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31E8C9" w14:textId="77777777" w:rsidR="00A5688F" w:rsidRDefault="00000000">
          <w:r>
            <w:fldChar w:fldCharType="end"/>
          </w:r>
        </w:p>
      </w:sdtContent>
    </w:sdt>
    <w:p w14:paraId="34BC408F" w14:textId="77777777" w:rsidR="00A5688F" w:rsidRDefault="00000000">
      <w:r>
        <w:br w:type="page"/>
      </w:r>
    </w:p>
    <w:p w14:paraId="35058A1D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1" w:name="_Toc233887110"/>
      <w:r>
        <w:rPr>
          <w:b/>
          <w:bCs/>
          <w:color w:val="185FA5"/>
        </w:rPr>
        <w:lastRenderedPageBreak/>
        <w:t>1. Introducción</w:t>
      </w:r>
      <w:bookmarkEnd w:id="1"/>
    </w:p>
    <w:p w14:paraId="30903E0C" w14:textId="77777777" w:rsidR="00A5688F" w:rsidRDefault="00000000">
      <w:pPr>
        <w:spacing w:after="160"/>
      </w:pPr>
      <w:r>
        <w:t xml:space="preserve">Bienvenido a </w:t>
      </w:r>
      <w:r>
        <w:rPr>
          <w:b/>
          <w:bCs/>
        </w:rPr>
        <w:t>Process SA</w:t>
      </w:r>
      <w:r>
        <w:t>, la aplicación diseñada para ayudar a empresas y equipos de trabajo a organizar, dar seguimiento y controlar sus procesos y tareas diarias desde el celular o el computador.</w:t>
      </w:r>
    </w:p>
    <w:p w14:paraId="28A91F16" w14:textId="77777777" w:rsidR="00A5688F" w:rsidRDefault="00000000">
      <w:pPr>
        <w:spacing w:after="160"/>
      </w:pPr>
      <w:r>
        <w:t>Process SA reemplaza las planillas, correos y mensajes sueltos por un solo lugar donde puedes ver qué se debe hacer, quién lo hace y cuándo vence, todo de forma clara y ordenada.</w:t>
      </w:r>
    </w:p>
    <w:p w14:paraId="7B1A68D4" w14:textId="77777777" w:rsidR="00A5688F" w:rsidRDefault="00000000">
      <w:pPr>
        <w:pStyle w:val="Ttulo2"/>
        <w:spacing w:before="300" w:after="140"/>
      </w:pPr>
      <w:bookmarkStart w:id="2" w:name="_Toc233887111"/>
      <w:r>
        <w:rPr>
          <w:b/>
          <w:bCs/>
          <w:color w:val="1F2937"/>
        </w:rPr>
        <w:t>¿Para qué sirve?</w:t>
      </w:r>
      <w:bookmarkEnd w:id="2"/>
    </w:p>
    <w:p w14:paraId="3F34850D" w14:textId="77777777" w:rsidR="00A5688F" w:rsidRDefault="00000000">
      <w:pPr>
        <w:spacing w:after="160"/>
      </w:pPr>
      <w:r>
        <w:t>Con Process SA puedes:</w:t>
      </w:r>
    </w:p>
    <w:p w14:paraId="5CE11D43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>Organizar procesos</w:t>
      </w:r>
      <w:r>
        <w:t xml:space="preserve"> de tu organización (por ejemplo: contratación, auditoría, atención al cliente).</w:t>
      </w:r>
    </w:p>
    <w:p w14:paraId="432C6F80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>Crear y asignar tareas</w:t>
      </w:r>
      <w:r>
        <w:t xml:space="preserve"> dentro de cada proceso, con fecha límite y responsable.</w:t>
      </w:r>
    </w:p>
    <w:p w14:paraId="1ABE6B60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>Dar seguimiento al estado</w:t>
      </w:r>
      <w:r>
        <w:t xml:space="preserve"> de cada tarea (pendiente, en curso, completada).</w:t>
      </w:r>
    </w:p>
    <w:p w14:paraId="162A0E9B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>Generar reportes en PDF</w:t>
      </w:r>
      <w:r>
        <w:t xml:space="preserve"> con el detalle de tus tareas o las de toda la organización.</w:t>
      </w:r>
    </w:p>
    <w:p w14:paraId="667F03C8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>Configurar notificaciones</w:t>
      </w:r>
      <w:r>
        <w:t xml:space="preserve"> para no olvidar fechas importantes.</w:t>
      </w:r>
    </w:p>
    <w:p w14:paraId="31C107B1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>Administrar usuarios</w:t>
      </w:r>
      <w:r>
        <w:t xml:space="preserve"> de la organización (si tienes permisos de administrador).</w:t>
      </w:r>
    </w:p>
    <w:p w14:paraId="5550EAB0" w14:textId="77777777" w:rsidR="00A5688F" w:rsidRDefault="00000000">
      <w:pPr>
        <w:pStyle w:val="Ttulo2"/>
        <w:spacing w:before="300" w:after="140"/>
      </w:pPr>
      <w:bookmarkStart w:id="3" w:name="_Toc233887112"/>
      <w:r>
        <w:rPr>
          <w:b/>
          <w:bCs/>
          <w:color w:val="1F2937"/>
        </w:rPr>
        <w:t>Principales beneficios</w:t>
      </w:r>
      <w:bookmarkEnd w:id="3"/>
    </w:p>
    <w:p w14:paraId="1C485687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Todo en un solo lugar: </w:t>
      </w:r>
      <w:r>
        <w:t>procesos, tareas y reportes conectados entre sí.</w:t>
      </w:r>
    </w:p>
    <w:p w14:paraId="1E2C44CC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Acceso desde cualquier lugar: </w:t>
      </w:r>
      <w:r>
        <w:t>disponible en el celular y en el computador.</w:t>
      </w:r>
    </w:p>
    <w:p w14:paraId="23581217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Roles diferenciados: </w:t>
      </w:r>
      <w:r>
        <w:t>los usuarios comunes ven sus propias tareas y los administradores tienen una vista general de la organización.</w:t>
      </w:r>
    </w:p>
    <w:p w14:paraId="04BAB6E1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Interfaz simple: </w:t>
      </w:r>
      <w:r>
        <w:t>pensada para personas sin conocimientos técnicos.</w:t>
      </w:r>
    </w:p>
    <w:p w14:paraId="0A0683E6" w14:textId="77777777" w:rsidR="00A5688F" w:rsidRDefault="00000000">
      <w:pPr>
        <w:spacing w:after="160"/>
      </w:pPr>
      <w:r>
        <w:rPr>
          <w:b/>
          <w:bCs/>
        </w:rPr>
        <w:t xml:space="preserve">Plataformas disponibles: </w:t>
      </w:r>
      <w:r>
        <w:t xml:space="preserve">Process SA está disponible para dispositivos Android </w:t>
      </w:r>
      <w:proofErr w:type="gramStart"/>
      <w:r>
        <w:t>e</w:t>
      </w:r>
      <w:proofErr w:type="gramEnd"/>
      <w:r>
        <w:t xml:space="preserve"> iOS, y también puede utilizarse desde un navegador web.</w:t>
      </w:r>
    </w:p>
    <w:p w14:paraId="36FEBDD6" w14:textId="77777777" w:rsidR="00A5688F" w:rsidRDefault="00000000">
      <w:pPr>
        <w:spacing w:after="160"/>
      </w:pPr>
      <w:r>
        <w:rPr>
          <w:b/>
          <w:bCs/>
        </w:rPr>
        <w:t xml:space="preserve">Tipos de usuario: </w:t>
      </w:r>
      <w:r>
        <w:t>la aplicación está pensada tanto para colaboradores generales (que gestionan sus propias tareas) como para administradores de la organización (que gestionan usuarios, procesos y reportes de todo el equipo).</w:t>
      </w:r>
    </w:p>
    <w:p w14:paraId="65C585D1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4" w:name="_Toc233887113"/>
      <w:r>
        <w:rPr>
          <w:b/>
          <w:bCs/>
          <w:color w:val="185FA5"/>
        </w:rPr>
        <w:t>2. Requisitos previos</w:t>
      </w:r>
      <w:bookmarkEnd w:id="4"/>
    </w:p>
    <w:p w14:paraId="65ABA347" w14:textId="77777777" w:rsidR="00A5688F" w:rsidRDefault="00000000">
      <w:pPr>
        <w:spacing w:after="160"/>
      </w:pPr>
      <w:r>
        <w:t>Antes de comenzar a usar Process SA, asegúrate de contar con lo siguiente:</w:t>
      </w:r>
    </w:p>
    <w:p w14:paraId="04A3BA68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Cuenta en Process SA: </w:t>
      </w:r>
      <w:r>
        <w:t>necesitas registrarte con tu correo electrónico o iniciar sesión con tu cuenta de Google.</w:t>
      </w:r>
    </w:p>
    <w:p w14:paraId="1832D291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Conexión a internet: </w:t>
      </w:r>
      <w:r>
        <w:t xml:space="preserve">la aplicación necesita datos móviles o </w:t>
      </w:r>
      <w:proofErr w:type="spellStart"/>
      <w:r>
        <w:t>Wi</w:t>
      </w:r>
      <w:proofErr w:type="spellEnd"/>
      <w:r>
        <w:t>-Fi para funcionar, ya que la información se sincroniza en línea.</w:t>
      </w:r>
    </w:p>
    <w:p w14:paraId="70C4D3A6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Correo electrónico válido: </w:t>
      </w:r>
      <w:r>
        <w:t>lo usarás para crear tu cuenta y recibir notificaciones.</w:t>
      </w:r>
    </w:p>
    <w:p w14:paraId="49F87260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lastRenderedPageBreak/>
        <w:t xml:space="preserve">Datos de tu organización: </w:t>
      </w:r>
      <w:r>
        <w:t>en algunos casos, un administrador debe haberte agregado previamente a la organización o departamento correspondiente.</w:t>
      </w:r>
    </w:p>
    <w:p w14:paraId="5B48BC71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Permiso de notificaciones: </w:t>
      </w:r>
      <w:r>
        <w:t>actívalo si quieres recibir avisos sobre tus tareas y fechas límite.</w:t>
      </w:r>
    </w:p>
    <w:p w14:paraId="107226A7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Espacio disponible en el dispositivo: </w:t>
      </w:r>
      <w:r>
        <w:t>un mínimo de espacio libre para instalar la aplicación y sus actualizaciones.</w:t>
      </w:r>
    </w:p>
    <w:p w14:paraId="064181DB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Si eres administrador, además necesitarás permisos habilitados por tu organización para poder crear, editar o eliminar usuarios y procesos.</w:t>
      </w:r>
    </w:p>
    <w:p w14:paraId="1A1F4FFB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5" w:name="_Toc233887114"/>
      <w:r>
        <w:rPr>
          <w:b/>
          <w:bCs/>
          <w:color w:val="185FA5"/>
        </w:rPr>
        <w:t>3. Primeros pasos</w:t>
      </w:r>
      <w:bookmarkEnd w:id="5"/>
    </w:p>
    <w:p w14:paraId="3E4C041C" w14:textId="77777777" w:rsidR="00A5688F" w:rsidRDefault="00000000">
      <w:pPr>
        <w:pStyle w:val="Ttulo2"/>
        <w:spacing w:before="300" w:after="140"/>
      </w:pPr>
      <w:bookmarkStart w:id="6" w:name="_Toc233887115"/>
      <w:r>
        <w:rPr>
          <w:b/>
          <w:bCs/>
          <w:color w:val="1F2937"/>
        </w:rPr>
        <w:t>3.1 Descargar e instalar la aplicación</w:t>
      </w:r>
      <w:bookmarkEnd w:id="6"/>
    </w:p>
    <w:p w14:paraId="05467B4B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Abre la tienda de aplicaciones de tu dispositivo (Google Play Store en Android o App Store en iOS).</w:t>
      </w:r>
    </w:p>
    <w:p w14:paraId="7BF4ACE8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Busca </w:t>
      </w:r>
      <w:r>
        <w:rPr>
          <w:b/>
          <w:bCs/>
        </w:rPr>
        <w:t>"Process SA"</w:t>
      </w:r>
      <w:r>
        <w:t xml:space="preserve"> en el buscador.</w:t>
      </w:r>
    </w:p>
    <w:p w14:paraId="749A371D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</w:t>
      </w:r>
      <w:r>
        <w:rPr>
          <w:b/>
          <w:bCs/>
        </w:rPr>
        <w:t>Instalar</w:t>
      </w:r>
      <w:r>
        <w:t xml:space="preserve"> (Android) </w:t>
      </w:r>
      <w:proofErr w:type="spellStart"/>
      <w:r>
        <w:t>o</w:t>
      </w:r>
      <w:proofErr w:type="spellEnd"/>
      <w:r>
        <w:t xml:space="preserve"> </w:t>
      </w:r>
      <w:r>
        <w:rPr>
          <w:b/>
          <w:bCs/>
        </w:rPr>
        <w:t>Obtener</w:t>
      </w:r>
      <w:r>
        <w:t xml:space="preserve"> (iOS).</w:t>
      </w:r>
    </w:p>
    <w:p w14:paraId="5B415708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Espera a que finalice la descarga y abre la aplicación desde el ícono en tu pantalla.</w:t>
      </w:r>
    </w:p>
    <w:p w14:paraId="74B4C5B7" w14:textId="77777777" w:rsidR="00A5688F" w:rsidRDefault="00000000">
      <w:pPr>
        <w:pStyle w:val="Ttulo2"/>
        <w:spacing w:before="300" w:after="140"/>
      </w:pPr>
      <w:bookmarkStart w:id="7" w:name="_Toc233887116"/>
      <w:r>
        <w:rPr>
          <w:b/>
          <w:bCs/>
          <w:color w:val="1F2937"/>
        </w:rPr>
        <w:t>3.2 Crear una cuenta</w:t>
      </w:r>
      <w:bookmarkEnd w:id="7"/>
    </w:p>
    <w:p w14:paraId="5611E854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En la pantalla de inicio, presiona el enlace </w:t>
      </w:r>
      <w:r>
        <w:rPr>
          <w:b/>
          <w:bCs/>
        </w:rPr>
        <w:t>"¿No tienes cuenta? Crear cuenta".</w:t>
      </w:r>
      <w:r>
        <w:t xml:space="preserve"> </w:t>
      </w:r>
    </w:p>
    <w:p w14:paraId="080AB942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Completa el formulario </w:t>
      </w:r>
      <w:r>
        <w:rPr>
          <w:b/>
          <w:bCs/>
        </w:rPr>
        <w:t>Datos personales</w:t>
      </w:r>
      <w:r>
        <w:t xml:space="preserve"> con tu </w:t>
      </w:r>
      <w:r>
        <w:rPr>
          <w:b/>
          <w:bCs/>
        </w:rPr>
        <w:t>Nombre</w:t>
      </w:r>
      <w:r>
        <w:t xml:space="preserve"> y </w:t>
      </w:r>
      <w:r>
        <w:rPr>
          <w:b/>
          <w:bCs/>
        </w:rPr>
        <w:t>Apellido</w:t>
      </w:r>
      <w:r>
        <w:t>.</w:t>
      </w:r>
    </w:p>
    <w:p w14:paraId="1E71CB2E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Ingresa tu </w:t>
      </w:r>
      <w:r>
        <w:rPr>
          <w:b/>
          <w:bCs/>
        </w:rPr>
        <w:t>Correo electrónico</w:t>
      </w:r>
      <w:r>
        <w:t>.</w:t>
      </w:r>
    </w:p>
    <w:p w14:paraId="0E8C7204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Crea tu </w:t>
      </w:r>
      <w:r>
        <w:rPr>
          <w:b/>
          <w:bCs/>
        </w:rPr>
        <w:t>Contraseña</w:t>
      </w:r>
      <w:r>
        <w:t xml:space="preserve"> y repítela en el campo </w:t>
      </w:r>
      <w:r>
        <w:rPr>
          <w:b/>
          <w:bCs/>
        </w:rPr>
        <w:t>Confirmar contraseña</w:t>
      </w:r>
      <w:r>
        <w:t xml:space="preserve"> para verificarla.</w:t>
      </w:r>
    </w:p>
    <w:p w14:paraId="3CFEAFD0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Marca la casilla de aceptación de los </w:t>
      </w:r>
      <w:r>
        <w:rPr>
          <w:b/>
          <w:bCs/>
        </w:rPr>
        <w:t>Términos y condiciones</w:t>
      </w:r>
      <w:r>
        <w:t>.</w:t>
      </w:r>
    </w:p>
    <w:p w14:paraId="11AB866C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botón </w:t>
      </w:r>
      <w:r>
        <w:rPr>
          <w:b/>
          <w:bCs/>
        </w:rPr>
        <w:t>Crear cuenta</w:t>
      </w:r>
      <w:r>
        <w:t xml:space="preserve">. Verás el mensaje </w:t>
      </w:r>
      <w:r>
        <w:rPr>
          <w:b/>
          <w:bCs/>
        </w:rPr>
        <w:t>"Cuenta creada correctamente"</w:t>
      </w:r>
      <w:r>
        <w:t xml:space="preserve"> confirmando el registro.</w:t>
      </w:r>
    </w:p>
    <w:p w14:paraId="7C509820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Todos los campos marcados con asterisco (*) son obligatorios. Si falta alguno, la aplicación te lo indicará antes de continuar.</w:t>
      </w:r>
    </w:p>
    <w:p w14:paraId="3AE8FAFD" w14:textId="77777777" w:rsidR="00A5688F" w:rsidRDefault="00000000">
      <w:pPr>
        <w:pStyle w:val="Ttulo2"/>
        <w:spacing w:before="300" w:after="140"/>
      </w:pPr>
      <w:bookmarkStart w:id="8" w:name="_Toc233887117"/>
      <w:r>
        <w:rPr>
          <w:b/>
          <w:bCs/>
          <w:color w:val="1F2937"/>
        </w:rPr>
        <w:t>3.3 Iniciar sesión</w:t>
      </w:r>
      <w:bookmarkEnd w:id="8"/>
    </w:p>
    <w:p w14:paraId="16F17D07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Abre la aplicación Process SA.</w:t>
      </w:r>
    </w:p>
    <w:p w14:paraId="49562319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Ingresa tu </w:t>
      </w:r>
      <w:r>
        <w:rPr>
          <w:b/>
          <w:bCs/>
        </w:rPr>
        <w:t>Correo electrónico</w:t>
      </w:r>
      <w:r>
        <w:t xml:space="preserve"> y tu </w:t>
      </w:r>
      <w:r>
        <w:rPr>
          <w:b/>
          <w:bCs/>
        </w:rPr>
        <w:t>Contraseña</w:t>
      </w:r>
      <w:r>
        <w:t xml:space="preserve"> en los campos correspondientes.</w:t>
      </w:r>
    </w:p>
    <w:p w14:paraId="088D60B5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botón </w:t>
      </w:r>
      <w:r>
        <w:rPr>
          <w:b/>
          <w:bCs/>
        </w:rPr>
        <w:t>Iniciar sesión</w:t>
      </w:r>
      <w:r>
        <w:t>.</w:t>
      </w:r>
    </w:p>
    <w:p w14:paraId="32C3C570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También puedes acceder más rápido con el botón </w:t>
      </w:r>
      <w:r>
        <w:rPr>
          <w:b/>
          <w:bCs/>
        </w:rPr>
        <w:t>Continuar con Google</w:t>
      </w:r>
      <w:r>
        <w:t xml:space="preserve"> usando tu cuenta de Google.</w:t>
      </w:r>
    </w:p>
    <w:p w14:paraId="1B7A30AF" w14:textId="77777777" w:rsidR="00A5688F" w:rsidRDefault="00000000">
      <w:pPr>
        <w:pStyle w:val="Ttulo2"/>
        <w:spacing w:before="300" w:after="140"/>
      </w:pPr>
      <w:bookmarkStart w:id="9" w:name="_Toc233887118"/>
      <w:r>
        <w:rPr>
          <w:b/>
          <w:bCs/>
          <w:color w:val="1F2937"/>
        </w:rPr>
        <w:t>3.4 Recuperar el acceso a tu cuenta</w:t>
      </w:r>
      <w:bookmarkEnd w:id="9"/>
    </w:p>
    <w:p w14:paraId="39AA58A1" w14:textId="77777777" w:rsidR="00A5688F" w:rsidRDefault="00000000">
      <w:pPr>
        <w:spacing w:after="160"/>
      </w:pPr>
      <w:r>
        <w:t>Si olvidaste tu contraseña o necesitas cambiarla:</w:t>
      </w:r>
    </w:p>
    <w:p w14:paraId="5716F506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Inicia sesión con tus datos actuales o con tu cuenta de Google.</w:t>
      </w:r>
    </w:p>
    <w:p w14:paraId="26C2CD89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lastRenderedPageBreak/>
        <w:t xml:space="preserve">Ve a la sección </w:t>
      </w:r>
      <w:r>
        <w:rPr>
          <w:b/>
          <w:bCs/>
        </w:rPr>
        <w:t>Perfil</w:t>
      </w:r>
      <w:r>
        <w:t xml:space="preserve"> y presiona </w:t>
      </w:r>
      <w:r>
        <w:rPr>
          <w:b/>
          <w:bCs/>
        </w:rPr>
        <w:t>Editar perfil</w:t>
      </w:r>
      <w:r>
        <w:t>.</w:t>
      </w:r>
    </w:p>
    <w:p w14:paraId="1A53B8E5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Completa los campos de </w:t>
      </w:r>
      <w:r>
        <w:rPr>
          <w:b/>
          <w:bCs/>
        </w:rPr>
        <w:t>Contraseña actual</w:t>
      </w:r>
      <w:r>
        <w:t xml:space="preserve">, </w:t>
      </w:r>
      <w:r>
        <w:rPr>
          <w:b/>
          <w:bCs/>
        </w:rPr>
        <w:t>Nueva contraseña</w:t>
      </w:r>
      <w:r>
        <w:t xml:space="preserve"> y su confirmación, y guarda los cambios.</w:t>
      </w:r>
    </w:p>
    <w:p w14:paraId="18E8DE8B" w14:textId="77777777" w:rsidR="00A5688F" w:rsidRDefault="00000000" w:rsidP="0011534D">
      <w:pPr>
        <w:pStyle w:val="Fuerte1"/>
      </w:pPr>
      <w:r>
        <w:rPr>
          <w:color w:val="185FA5"/>
        </w:rPr>
        <w:t xml:space="preserve">Importante: </w:t>
      </w:r>
      <w:r>
        <w:t>Si no logras iniciar sesión de ninguna forma, comunícate con el administrador de tu organización o con el equipo de soporte (ver sección 7) para que puedan ayudarte a recuperar el acceso.</w:t>
      </w:r>
    </w:p>
    <w:p w14:paraId="38AE3A90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10" w:name="_Toc233887119"/>
      <w:r>
        <w:rPr>
          <w:b/>
          <w:bCs/>
          <w:color w:val="185FA5"/>
        </w:rPr>
        <w:t>4. Interfaz y navegación</w:t>
      </w:r>
      <w:bookmarkEnd w:id="10"/>
    </w:p>
    <w:p w14:paraId="0F096568" w14:textId="77777777" w:rsidR="00A5688F" w:rsidRDefault="00000000">
      <w:pPr>
        <w:spacing w:after="160"/>
      </w:pPr>
      <w:r>
        <w:t xml:space="preserve">Una vez que inicias sesión, llegarás al </w:t>
      </w:r>
    </w:p>
    <w:p w14:paraId="7683F802" w14:textId="77777777" w:rsidR="00A5688F" w:rsidRDefault="00000000">
      <w:pPr>
        <w:spacing w:after="160"/>
      </w:pPr>
      <w:r>
        <w:rPr>
          <w:b/>
          <w:bCs/>
        </w:rPr>
        <w:t>Panel principal (Inicio)</w:t>
      </w:r>
      <w:r>
        <w:t>, el punto de partida de la aplicación. Desde aquí puedes ver:</w:t>
      </w:r>
    </w:p>
    <w:p w14:paraId="3FCE4B87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Encabezado superior: </w:t>
      </w:r>
      <w:r>
        <w:t xml:space="preserve">muestra el nombre "Process SA", tu avatar con tus iniciales y el botón de </w:t>
      </w:r>
      <w:r>
        <w:rPr>
          <w:b/>
          <w:bCs/>
        </w:rPr>
        <w:t>cerrar sesión</w:t>
      </w:r>
      <w:r>
        <w:t xml:space="preserve"> (ícono de salida, arriba a la derecha).</w:t>
      </w:r>
    </w:p>
    <w:p w14:paraId="68345BF9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Saludo y rol: </w:t>
      </w:r>
      <w:r>
        <w:t>tu nombre y tu rol dentro de la organización (por ejemplo, Usuario o Administrador).</w:t>
      </w:r>
    </w:p>
    <w:p w14:paraId="3BB948CF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Tarjeta de reporte rápido: </w:t>
      </w:r>
      <w:r>
        <w:t>acceso directo para generar tu reporte en PDF.</w:t>
      </w:r>
    </w:p>
    <w:p w14:paraId="4E2AEF83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Indicadores (KPI): </w:t>
      </w:r>
      <w:r>
        <w:t>tarjetas con datos resumidos como tareas activas, porcentaje de cumplimiento, procesos y tareas completadas.</w:t>
      </w:r>
    </w:p>
    <w:p w14:paraId="603344E9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Tareas recientes: </w:t>
      </w:r>
      <w:r>
        <w:t>una lista corta con tus últimas tareas y su estado (pendiente, en curso o completada).</w:t>
      </w:r>
    </w:p>
    <w:p w14:paraId="29E7940F" w14:textId="77777777" w:rsidR="00A5688F" w:rsidRDefault="00000000">
      <w:pPr>
        <w:pStyle w:val="Ttulo2"/>
        <w:spacing w:before="300" w:after="140"/>
      </w:pPr>
      <w:bookmarkStart w:id="11" w:name="_Toc233887120"/>
      <w:r>
        <w:rPr>
          <w:b/>
          <w:bCs/>
          <w:color w:val="1F2937"/>
        </w:rPr>
        <w:t>Barra de navegación inferior</w:t>
      </w:r>
      <w:bookmarkEnd w:id="11"/>
    </w:p>
    <w:p w14:paraId="3427CF21" w14:textId="77777777" w:rsidR="00A5688F" w:rsidRDefault="00000000">
      <w:pPr>
        <w:spacing w:after="160"/>
      </w:pPr>
      <w:r>
        <w:t>En la parte inferior de la pantalla encontrarás los siguientes botones:</w:t>
      </w:r>
    </w:p>
    <w:p w14:paraId="7641E9FF" w14:textId="3CB52D1C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 Inicio – vuelve al panel principal.</w:t>
      </w:r>
    </w:p>
    <w:p w14:paraId="59BAC0A4" w14:textId="7878BFB0" w:rsidR="00A5688F" w:rsidRDefault="0011534D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 </w:t>
      </w:r>
      <w:r w:rsidR="00000000">
        <w:rPr>
          <w:b/>
          <w:bCs/>
        </w:rPr>
        <w:t>Tareas – muestra el listado completo de tareas.</w:t>
      </w:r>
    </w:p>
    <w:p w14:paraId="6C7D27B8" w14:textId="613990DC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 Procesos – muestra el listado de procesos de la organización.</w:t>
      </w:r>
    </w:p>
    <w:p w14:paraId="1869BD60" w14:textId="78772ECC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 Perfil – muestra tu información personal y opciones de cuenta.</w:t>
      </w:r>
    </w:p>
    <w:p w14:paraId="2B92C559" w14:textId="0F4B3103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 Reportes – genera y descarga reportes en PDF.</w:t>
      </w:r>
    </w:p>
    <w:p w14:paraId="38A9A706" w14:textId="52A3FEF4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 Administración – solo visible para usuarios con rol de administrador.</w:t>
      </w:r>
    </w:p>
    <w:p w14:paraId="5F7953CA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El menú de Administración solo aparece si tu cuenta tiene permisos de administrador. Los usuarios generales no verán esta opción.</w:t>
      </w:r>
    </w:p>
    <w:p w14:paraId="4C905894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12" w:name="_Toc233887121"/>
      <w:r>
        <w:rPr>
          <w:b/>
          <w:bCs/>
          <w:color w:val="185FA5"/>
        </w:rPr>
        <w:t>5. Guía paso a paso: funcionalidades principales</w:t>
      </w:r>
      <w:bookmarkEnd w:id="12"/>
    </w:p>
    <w:p w14:paraId="58A30AB1" w14:textId="77777777" w:rsidR="00A5688F" w:rsidRDefault="00000000">
      <w:pPr>
        <w:pStyle w:val="Ttulo2"/>
        <w:spacing w:before="300" w:after="140"/>
      </w:pPr>
      <w:bookmarkStart w:id="13" w:name="_Toc233887122"/>
      <w:r>
        <w:rPr>
          <w:b/>
          <w:bCs/>
          <w:color w:val="1F2937"/>
        </w:rPr>
        <w:t>5.1 Cómo ver y crear una tarea</w:t>
      </w:r>
      <w:bookmarkEnd w:id="13"/>
    </w:p>
    <w:p w14:paraId="01DE1BD8" w14:textId="77777777" w:rsidR="00A5688F" w:rsidRDefault="00000000">
      <w:pPr>
        <w:spacing w:after="160"/>
      </w:pPr>
      <w:r>
        <w:rPr>
          <w:b/>
          <w:bCs/>
        </w:rPr>
        <w:t>Ver tus tareas</w:t>
      </w:r>
    </w:p>
    <w:p w14:paraId="40DEE464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ícono </w:t>
      </w:r>
      <w:r>
        <w:rPr>
          <w:b/>
          <w:bCs/>
        </w:rPr>
        <w:t>Tareas</w:t>
      </w:r>
      <w:r>
        <w:t xml:space="preserve"> en la barra de navegación inferior.</w:t>
      </w:r>
    </w:p>
    <w:p w14:paraId="41ECAFA4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lastRenderedPageBreak/>
        <w:t>Verás la lista completa de tareas con su título, estado y fecha límite.</w:t>
      </w:r>
    </w:p>
    <w:p w14:paraId="301AF2DB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sobre cualquier tarea de la lista para ver su </w:t>
      </w:r>
      <w:r>
        <w:rPr>
          <w:b/>
          <w:bCs/>
        </w:rPr>
        <w:t>detalle</w:t>
      </w:r>
      <w:r>
        <w:t>.</w:t>
      </w:r>
    </w:p>
    <w:p w14:paraId="14E391F4" w14:textId="77777777" w:rsidR="00A5688F" w:rsidRDefault="00000000">
      <w:pPr>
        <w:spacing w:after="160"/>
      </w:pPr>
      <w:r>
        <w:rPr>
          <w:b/>
          <w:bCs/>
        </w:rPr>
        <w:t>Crear una nueva tarea</w:t>
      </w:r>
    </w:p>
    <w:p w14:paraId="796301AC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Dentro de la pantalla </w:t>
      </w:r>
      <w:r>
        <w:rPr>
          <w:b/>
          <w:bCs/>
        </w:rPr>
        <w:t>Tareas</w:t>
      </w:r>
      <w:r>
        <w:t xml:space="preserve">, presiona el botón flotante </w:t>
      </w:r>
      <w:r>
        <w:rPr>
          <w:b/>
          <w:bCs/>
        </w:rPr>
        <w:t>+</w:t>
      </w:r>
      <w:r>
        <w:t xml:space="preserve"> ubicado en la esquina inferior derecha.</w:t>
      </w:r>
    </w:p>
    <w:p w14:paraId="664420FD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En la pantalla </w:t>
      </w:r>
      <w:r>
        <w:rPr>
          <w:b/>
          <w:bCs/>
        </w:rPr>
        <w:t>Nueva tarea</w:t>
      </w:r>
      <w:r>
        <w:t xml:space="preserve">, selecciona el </w:t>
      </w:r>
      <w:r>
        <w:rPr>
          <w:b/>
          <w:bCs/>
        </w:rPr>
        <w:t>proceso</w:t>
      </w:r>
      <w:r>
        <w:t xml:space="preserve"> al que pertenece desde el menú desplegable.</w:t>
      </w:r>
    </w:p>
    <w:p w14:paraId="5EB26D57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Completa el </w:t>
      </w:r>
      <w:r>
        <w:rPr>
          <w:b/>
          <w:bCs/>
        </w:rPr>
        <w:t>título</w:t>
      </w:r>
      <w:r>
        <w:t xml:space="preserve"> y la </w:t>
      </w:r>
      <w:r>
        <w:rPr>
          <w:b/>
          <w:bCs/>
        </w:rPr>
        <w:t>descripción</w:t>
      </w:r>
      <w:r>
        <w:t xml:space="preserve"> de la tarea.</w:t>
      </w:r>
    </w:p>
    <w:p w14:paraId="7E197DDD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Selecciona la </w:t>
      </w:r>
      <w:r>
        <w:rPr>
          <w:b/>
          <w:bCs/>
        </w:rPr>
        <w:t>fecha límite</w:t>
      </w:r>
      <w:r>
        <w:t>.</w:t>
      </w:r>
    </w:p>
    <w:p w14:paraId="32FE90A1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botón </w:t>
      </w:r>
      <w:r>
        <w:rPr>
          <w:b/>
          <w:bCs/>
        </w:rPr>
        <w:t>Crear tarea</w:t>
      </w:r>
      <w:r>
        <w:t xml:space="preserve"> (o similar) para guardarla. Verás el mensaje </w:t>
      </w:r>
      <w:r>
        <w:rPr>
          <w:b/>
          <w:bCs/>
        </w:rPr>
        <w:t>"Tarea creada correctamente"</w:t>
      </w:r>
      <w:r>
        <w:t>.</w:t>
      </w:r>
    </w:p>
    <w:p w14:paraId="6AFF4860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El título y la fecha límite son obligatorios: si intentas guardar sin completarlos, la aplicación te mostrará un aviso.</w:t>
      </w:r>
    </w:p>
    <w:p w14:paraId="5E888D8C" w14:textId="77777777" w:rsidR="00A5688F" w:rsidRDefault="00000000">
      <w:pPr>
        <w:spacing w:after="160"/>
      </w:pPr>
      <w:r>
        <w:rPr>
          <w:b/>
          <w:bCs/>
        </w:rPr>
        <w:t>Actualizar el estado de una tarea</w:t>
      </w:r>
    </w:p>
    <w:p w14:paraId="37AB2BAC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Abre la tarea desde el listado para entrar a su pantalla de </w:t>
      </w:r>
      <w:r>
        <w:rPr>
          <w:b/>
          <w:bCs/>
        </w:rPr>
        <w:t>detalle</w:t>
      </w:r>
      <w:r>
        <w:t>.</w:t>
      </w:r>
    </w:p>
    <w:p w14:paraId="3CB729F8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Selecciona el nuevo </w:t>
      </w:r>
      <w:r>
        <w:rPr>
          <w:b/>
          <w:bCs/>
        </w:rPr>
        <w:t>estado</w:t>
      </w:r>
      <w:r>
        <w:t xml:space="preserve"> desde el menú desplegable (por ejemplo: pendiente, en curso, completada).</w:t>
      </w:r>
    </w:p>
    <w:p w14:paraId="59D1E9AE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Ajusta el título, la descripción o la fecha si es necesario.</w:t>
      </w:r>
    </w:p>
    <w:p w14:paraId="64FEA933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botón </w:t>
      </w:r>
      <w:r>
        <w:rPr>
          <w:b/>
          <w:bCs/>
        </w:rPr>
        <w:t>Guardar cambios</w:t>
      </w:r>
      <w:r>
        <w:t xml:space="preserve"> para confirmar. Verás el mensaje </w:t>
      </w:r>
      <w:r>
        <w:rPr>
          <w:b/>
          <w:bCs/>
        </w:rPr>
        <w:t>"Tarea actualizada correctamente"</w:t>
      </w:r>
      <w:r>
        <w:t>.</w:t>
      </w:r>
    </w:p>
    <w:p w14:paraId="18AE066F" w14:textId="77777777" w:rsidR="00A5688F" w:rsidRDefault="00000000">
      <w:pPr>
        <w:pStyle w:val="Ttulo2"/>
        <w:spacing w:before="300" w:after="140"/>
      </w:pPr>
      <w:bookmarkStart w:id="14" w:name="_Toc233887123"/>
      <w:r>
        <w:rPr>
          <w:b/>
          <w:bCs/>
          <w:color w:val="1F2937"/>
        </w:rPr>
        <w:t>5.2 Cómo gestionar procesos</w:t>
      </w:r>
      <w:bookmarkEnd w:id="14"/>
    </w:p>
    <w:p w14:paraId="6739A24B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ícono </w:t>
      </w:r>
      <w:r>
        <w:rPr>
          <w:b/>
          <w:bCs/>
        </w:rPr>
        <w:t>Procesos</w:t>
      </w:r>
      <w:r>
        <w:t xml:space="preserve"> en la barra de navegación inferior.</w:t>
      </w:r>
    </w:p>
    <w:p w14:paraId="29140C83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Verás el listado de procesos existentes en tu organización.</w:t>
      </w:r>
    </w:p>
    <w:p w14:paraId="0130BB56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Para crear uno nuevo, presiona el botón flotante </w:t>
      </w:r>
      <w:r>
        <w:rPr>
          <w:b/>
          <w:bCs/>
        </w:rPr>
        <w:t>+</w:t>
      </w:r>
      <w:r>
        <w:t xml:space="preserve"> y completa los datos solicitados (por ejemplo, nombre y descripción del proceso).</w:t>
      </w:r>
    </w:p>
    <w:p w14:paraId="458F7921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Para eliminar un proceso, mantén presionada o desliza la tarjeta del proceso, confirma en el mensaje </w:t>
      </w:r>
      <w:r>
        <w:rPr>
          <w:b/>
          <w:bCs/>
        </w:rPr>
        <w:t>"¿Deseas eliminar...?"</w:t>
      </w:r>
      <w:r>
        <w:t xml:space="preserve"> y presiona </w:t>
      </w:r>
      <w:r>
        <w:rPr>
          <w:b/>
          <w:bCs/>
        </w:rPr>
        <w:t>Eliminar</w:t>
      </w:r>
      <w:r>
        <w:t>.</w:t>
      </w:r>
    </w:p>
    <w:p w14:paraId="2C26CB3F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Eliminar un proceso es una acción permanente. Revisa bien antes de confirmar, ya que no se puede deshacer.</w:t>
      </w:r>
    </w:p>
    <w:p w14:paraId="674FF02C" w14:textId="77777777" w:rsidR="00A5688F" w:rsidRDefault="00000000">
      <w:pPr>
        <w:pStyle w:val="Ttulo2"/>
        <w:spacing w:before="300" w:after="140"/>
      </w:pPr>
      <w:bookmarkStart w:id="15" w:name="_Toc233887124"/>
      <w:r>
        <w:rPr>
          <w:b/>
          <w:bCs/>
          <w:color w:val="1F2937"/>
        </w:rPr>
        <w:t>5.3 Cómo generar y descargar un reporte en PDF</w:t>
      </w:r>
      <w:bookmarkEnd w:id="15"/>
    </w:p>
    <w:p w14:paraId="00BDC259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ícono </w:t>
      </w:r>
      <w:r>
        <w:rPr>
          <w:b/>
          <w:bCs/>
        </w:rPr>
        <w:t>Reportes</w:t>
      </w:r>
      <w:r>
        <w:t xml:space="preserve"> en la barra de navegación (o la tarjeta "Generar reporte" del panel principal).</w:t>
      </w:r>
    </w:p>
    <w:p w14:paraId="0AD57533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botón </w:t>
      </w:r>
      <w:r>
        <w:rPr>
          <w:b/>
          <w:bCs/>
        </w:rPr>
        <w:t>Generar reporte</w:t>
      </w:r>
      <w:r>
        <w:t>.</w:t>
      </w:r>
    </w:p>
    <w:p w14:paraId="39FDE717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Espera unos segundos mientras se procesa la información.</w:t>
      </w:r>
    </w:p>
    <w:p w14:paraId="5C974039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Cuando el sistema muestre el mensaje </w:t>
      </w:r>
      <w:r>
        <w:rPr>
          <w:b/>
          <w:bCs/>
        </w:rPr>
        <w:t>"Reporte generado correctamente"</w:t>
      </w:r>
      <w:r>
        <w:t>, el archivo PDF quedará disponible para abrir o descargar.</w:t>
      </w:r>
    </w:p>
    <w:p w14:paraId="3187AB37" w14:textId="77777777" w:rsidR="00A5688F" w:rsidRDefault="00000000">
      <w:pPr>
        <w:spacing w:after="160"/>
      </w:pPr>
      <w:r>
        <w:t xml:space="preserve">Si eres </w:t>
      </w:r>
      <w:r>
        <w:rPr>
          <w:b/>
          <w:bCs/>
        </w:rPr>
        <w:t>usuario general</w:t>
      </w:r>
      <w:r>
        <w:t xml:space="preserve">, el reporte incluirá solo tus tareas asignadas. Si eres </w:t>
      </w:r>
      <w:r>
        <w:rPr>
          <w:b/>
          <w:bCs/>
        </w:rPr>
        <w:t>administrador</w:t>
      </w:r>
      <w:r>
        <w:t>, podrás descargar el reporte con todas las tareas de la organización.</w:t>
      </w:r>
    </w:p>
    <w:p w14:paraId="3CC03506" w14:textId="77777777" w:rsidR="00A5688F" w:rsidRDefault="00000000">
      <w:pPr>
        <w:pStyle w:val="Ttulo2"/>
        <w:spacing w:before="300" w:after="140"/>
      </w:pPr>
      <w:bookmarkStart w:id="16" w:name="_Toc233887125"/>
      <w:r>
        <w:rPr>
          <w:b/>
          <w:bCs/>
          <w:color w:val="1F2937"/>
        </w:rPr>
        <w:lastRenderedPageBreak/>
        <w:t>5.4 Cómo configurar tu perfil</w:t>
      </w:r>
      <w:bookmarkEnd w:id="16"/>
    </w:p>
    <w:p w14:paraId="34BEEB11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ícono </w:t>
      </w:r>
      <w:r>
        <w:rPr>
          <w:b/>
          <w:bCs/>
        </w:rPr>
        <w:t>Perfil</w:t>
      </w:r>
      <w:r>
        <w:t xml:space="preserve"> en la barra de navegación inferior.</w:t>
      </w:r>
    </w:p>
    <w:p w14:paraId="1B4CB462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Revisa tus datos personales y el rol asignado dentro de la organización.</w:t>
      </w:r>
    </w:p>
    <w:p w14:paraId="68B0D8D5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botón </w:t>
      </w:r>
      <w:r>
        <w:rPr>
          <w:b/>
          <w:bCs/>
        </w:rPr>
        <w:t>Editar perfil</w:t>
      </w:r>
      <w:r>
        <w:t xml:space="preserve"> para actualizar tu información.</w:t>
      </w:r>
    </w:p>
    <w:p w14:paraId="637B5D49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Modifica tu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apellido</w:t>
      </w:r>
      <w:r>
        <w:t xml:space="preserve"> u otros datos disponibles.</w:t>
      </w:r>
    </w:p>
    <w:p w14:paraId="0EB6A7AB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Si deseas cambiar tu contraseña, completa los campos de </w:t>
      </w:r>
      <w:r>
        <w:rPr>
          <w:b/>
          <w:bCs/>
        </w:rPr>
        <w:t>contraseña actual</w:t>
      </w:r>
      <w:r>
        <w:t xml:space="preserve"> y </w:t>
      </w:r>
      <w:r>
        <w:rPr>
          <w:b/>
          <w:bCs/>
        </w:rPr>
        <w:t>nueva contraseña</w:t>
      </w:r>
      <w:r>
        <w:t xml:space="preserve"> (debes repetirla para confirmarla).</w:t>
      </w:r>
    </w:p>
    <w:p w14:paraId="104AFF0D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</w:t>
      </w:r>
      <w:r>
        <w:rPr>
          <w:b/>
          <w:bCs/>
        </w:rPr>
        <w:t>Guardar</w:t>
      </w:r>
      <w:r>
        <w:t xml:space="preserve"> para aplicar los cambios, o </w:t>
      </w:r>
      <w:r>
        <w:rPr>
          <w:b/>
          <w:bCs/>
        </w:rPr>
        <w:t>Cancelar</w:t>
      </w:r>
      <w:r>
        <w:t xml:space="preserve"> para salir sin guardar.</w:t>
      </w:r>
    </w:p>
    <w:p w14:paraId="2827447B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Si escribes una nueva contraseña, ambos campos de confirmación deben coincidir exactamente; de lo contrario, la aplicación mostrará un aviso de error.</w:t>
      </w:r>
    </w:p>
    <w:p w14:paraId="057AE35A" w14:textId="77777777" w:rsidR="00A5688F" w:rsidRDefault="00000000">
      <w:pPr>
        <w:pStyle w:val="Ttulo2"/>
        <w:spacing w:before="300" w:after="140"/>
      </w:pPr>
      <w:bookmarkStart w:id="17" w:name="_Toc233887126"/>
      <w:r>
        <w:rPr>
          <w:b/>
          <w:bCs/>
          <w:color w:val="1F2937"/>
        </w:rPr>
        <w:t>5.5 Cómo configurar tus notificaciones</w:t>
      </w:r>
      <w:bookmarkEnd w:id="17"/>
    </w:p>
    <w:p w14:paraId="56709DCE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Ingresa a </w:t>
      </w:r>
      <w:r>
        <w:rPr>
          <w:b/>
          <w:bCs/>
        </w:rPr>
        <w:t>Perfil</w:t>
      </w:r>
      <w:r>
        <w:t xml:space="preserve"> y luego a la sección de </w:t>
      </w:r>
      <w:r>
        <w:rPr>
          <w:b/>
          <w:bCs/>
        </w:rPr>
        <w:t>Configuración de notificaciones</w:t>
      </w:r>
      <w:r>
        <w:t>.</w:t>
      </w:r>
    </w:p>
    <w:p w14:paraId="3962C4D3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>Selecciona la frecuencia o el tipo de aviso que deseas recibir desde el menú desplegable disponible.</w:t>
      </w:r>
    </w:p>
    <w:p w14:paraId="1D259617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</w:t>
      </w:r>
      <w:r>
        <w:rPr>
          <w:b/>
          <w:bCs/>
        </w:rPr>
        <w:t>Guardar</w:t>
      </w:r>
      <w:r>
        <w:t xml:space="preserve">. Verás el mensaje </w:t>
      </w:r>
      <w:r>
        <w:rPr>
          <w:b/>
          <w:bCs/>
        </w:rPr>
        <w:t>"Configuración guardada correctamente"</w:t>
      </w:r>
      <w:r>
        <w:t>.</w:t>
      </w:r>
    </w:p>
    <w:p w14:paraId="45FBB61D" w14:textId="77777777" w:rsidR="00A5688F" w:rsidRDefault="00000000">
      <w:pPr>
        <w:pStyle w:val="Ttulo2"/>
        <w:spacing w:before="300" w:after="140"/>
      </w:pPr>
      <w:bookmarkStart w:id="18" w:name="_Toc233887127"/>
      <w:r>
        <w:rPr>
          <w:b/>
          <w:bCs/>
          <w:color w:val="1F2937"/>
        </w:rPr>
        <w:t>5.6 Cómo cerrar sesión</w:t>
      </w:r>
      <w:bookmarkEnd w:id="18"/>
    </w:p>
    <w:p w14:paraId="6486547E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Presiona el ícono de </w:t>
      </w:r>
      <w:r>
        <w:rPr>
          <w:b/>
          <w:bCs/>
        </w:rPr>
        <w:t>cerrar sesión</w:t>
      </w:r>
      <w:r>
        <w:t xml:space="preserve"> (parte superior derecha del panel principal o en tu perfil).</w:t>
      </w:r>
    </w:p>
    <w:p w14:paraId="10645D70" w14:textId="77777777" w:rsidR="00A5688F" w:rsidRDefault="00000000">
      <w:pPr>
        <w:pStyle w:val="Prrafodelista"/>
        <w:numPr>
          <w:ilvl w:val="0"/>
          <w:numId w:val="2"/>
        </w:numPr>
        <w:spacing w:after="90"/>
      </w:pPr>
      <w:r>
        <w:t xml:space="preserve">Confirma la acción presionando </w:t>
      </w:r>
      <w:r>
        <w:rPr>
          <w:b/>
          <w:bCs/>
        </w:rPr>
        <w:t>Confirmar</w:t>
      </w:r>
      <w:r>
        <w:t xml:space="preserve"> en el mensaje </w:t>
      </w:r>
      <w:r>
        <w:rPr>
          <w:b/>
          <w:bCs/>
        </w:rPr>
        <w:t>"¿Deseas cerrar sesión?"</w:t>
      </w:r>
      <w:r>
        <w:t xml:space="preserve">, o presiona </w:t>
      </w:r>
      <w:r>
        <w:rPr>
          <w:b/>
          <w:bCs/>
        </w:rPr>
        <w:t>Cancelar</w:t>
      </w:r>
      <w:r>
        <w:t xml:space="preserve"> para quedarte dentro de la aplicación.</w:t>
      </w:r>
    </w:p>
    <w:p w14:paraId="7561483B" w14:textId="77777777" w:rsidR="00A5688F" w:rsidRDefault="00000000">
      <w:pPr>
        <w:pStyle w:val="Ttulo2"/>
        <w:spacing w:before="300" w:after="140"/>
      </w:pPr>
      <w:bookmarkStart w:id="19" w:name="_Toc233887128"/>
      <w:r>
        <w:rPr>
          <w:b/>
          <w:bCs/>
          <w:color w:val="1F2937"/>
        </w:rPr>
        <w:t>5.7 Panel de administración (solo para administradores)</w:t>
      </w:r>
      <w:bookmarkEnd w:id="19"/>
    </w:p>
    <w:p w14:paraId="301D08A1" w14:textId="77777777" w:rsidR="00A5688F" w:rsidRDefault="00000000">
      <w:pPr>
        <w:spacing w:after="160"/>
      </w:pPr>
      <w:r>
        <w:t>Si tu cuenta tiene permisos de administrador, tendrás acceso a funciones adicionales:</w:t>
      </w:r>
    </w:p>
    <w:p w14:paraId="64E0D271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Gestión de usuarios: </w:t>
      </w:r>
      <w:r>
        <w:t>desde el ícono Administración, puedes ver el listado completo de usuarios de la organización.</w:t>
      </w:r>
    </w:p>
    <w:p w14:paraId="1FF61D9B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Crear usuario: </w:t>
      </w:r>
      <w:r>
        <w:t>presiona el botón flotante para agregar un nuevo usuario, asigna su organización, departamento y rol correspondiente.</w:t>
      </w:r>
    </w:p>
    <w:p w14:paraId="3FDA9402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Editar o eliminar usuarios: </w:t>
      </w:r>
      <w:r>
        <w:t xml:space="preserve">selecciona la opción </w:t>
      </w:r>
      <w:r>
        <w:rPr>
          <w:b/>
          <w:bCs/>
        </w:rPr>
        <w:t>Editar</w:t>
      </w:r>
      <w:r>
        <w:t xml:space="preserve"> sobre la tarjeta de un usuario, o elimínalo confirmando el mensaje de advertencia.</w:t>
      </w:r>
    </w:p>
    <w:p w14:paraId="3F6CDC41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Sesiones de usuarios: </w:t>
      </w:r>
      <w:r>
        <w:t>permite revisar las sesiones activas o recientes de los miembros de la organización.</w:t>
      </w:r>
    </w:p>
    <w:p w14:paraId="4E4A870C" w14:textId="77777777" w:rsidR="00A5688F" w:rsidRDefault="00000000" w:rsidP="0011534D">
      <w:pPr>
        <w:pStyle w:val="Fuerte1"/>
      </w:pPr>
      <w:r>
        <w:rPr>
          <w:color w:val="185FA5"/>
        </w:rPr>
        <w:t xml:space="preserve">Nota: </w:t>
      </w:r>
      <w:r>
        <w:t>Estas funciones solo están disponibles para administradores. Si necesitas permisos de administrador, solicítalos a quien gestione tu organización dentro de Process SA.</w:t>
      </w:r>
    </w:p>
    <w:p w14:paraId="1C2BC49B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20" w:name="_Toc233887129"/>
      <w:r>
        <w:rPr>
          <w:b/>
          <w:bCs/>
          <w:color w:val="185FA5"/>
        </w:rPr>
        <w:t>6. Preguntas frecuentes (FAQ)</w:t>
      </w:r>
      <w:bookmarkEnd w:id="20"/>
    </w:p>
    <w:p w14:paraId="562241B4" w14:textId="77777777" w:rsidR="00A5688F" w:rsidRDefault="00000000">
      <w:pPr>
        <w:spacing w:before="220" w:after="60"/>
      </w:pPr>
      <w:r>
        <w:rPr>
          <w:b/>
          <w:bCs/>
          <w:color w:val="185FA5"/>
        </w:rPr>
        <w:t>P: Olvidé mi contraseña, ¿cómo la recupero?</w:t>
      </w:r>
    </w:p>
    <w:p w14:paraId="7B3F7698" w14:textId="77777777" w:rsidR="00A5688F" w:rsidRDefault="00000000">
      <w:pPr>
        <w:spacing w:after="80"/>
      </w:pPr>
      <w:r>
        <w:lastRenderedPageBreak/>
        <w:t>R: Si aún tienes una sesión activa, ve a Perfil &gt; Editar perfil para cambiarla. Si no puedes iniciar sesión de ninguna forma, contacta al administrador de tu organización o al equipo de soporte para que gestionen la recuperación de tu cuenta.</w:t>
      </w:r>
    </w:p>
    <w:p w14:paraId="4CB5AE1D" w14:textId="77777777" w:rsidR="00A5688F" w:rsidRDefault="00000000">
      <w:pPr>
        <w:spacing w:before="220" w:after="60"/>
      </w:pPr>
      <w:r>
        <w:rPr>
          <w:b/>
          <w:bCs/>
          <w:color w:val="185FA5"/>
        </w:rPr>
        <w:t>P: ¿Por qué no puedo iniciar sesión?</w:t>
      </w:r>
    </w:p>
    <w:p w14:paraId="70E562FA" w14:textId="77777777" w:rsidR="00A5688F" w:rsidRDefault="00000000">
      <w:pPr>
        <w:spacing w:after="80"/>
      </w:pPr>
      <w:r>
        <w:t>R: Verifica que tu correo y contraseña estén bien escritos, que tengas conexión a internet activa y que tu cuenta ya haya sido creada. Si el problema continúa, prueba con la opción "Continuar con Google" o contacta a soporte.</w:t>
      </w:r>
    </w:p>
    <w:p w14:paraId="2B1305DC" w14:textId="77777777" w:rsidR="00A5688F" w:rsidRDefault="00000000">
      <w:pPr>
        <w:spacing w:before="220" w:after="60"/>
      </w:pPr>
      <w:r>
        <w:rPr>
          <w:b/>
          <w:bCs/>
          <w:color w:val="185FA5"/>
        </w:rPr>
        <w:t>P: No veo la opción de Administración en el menú, ¿por qué?</w:t>
      </w:r>
    </w:p>
    <w:p w14:paraId="13D49846" w14:textId="77777777" w:rsidR="00A5688F" w:rsidRDefault="00000000">
      <w:pPr>
        <w:spacing w:after="80"/>
      </w:pPr>
      <w:r>
        <w:t>R: Esa opción solo aparece para cuentas con rol de administrador. Si necesitas gestionar usuarios o procesos de tu organización, pide a un administrador actual que te asigne ese rol.</w:t>
      </w:r>
    </w:p>
    <w:p w14:paraId="5DE2769E" w14:textId="77777777" w:rsidR="00A5688F" w:rsidRDefault="00000000">
      <w:pPr>
        <w:spacing w:before="220" w:after="60"/>
      </w:pPr>
      <w:r>
        <w:rPr>
          <w:b/>
          <w:bCs/>
          <w:color w:val="185FA5"/>
        </w:rPr>
        <w:t xml:space="preserve">P: Creé una </w:t>
      </w:r>
      <w:proofErr w:type="gramStart"/>
      <w:r>
        <w:rPr>
          <w:b/>
          <w:bCs/>
          <w:color w:val="185FA5"/>
        </w:rPr>
        <w:t>tarea</w:t>
      </w:r>
      <w:proofErr w:type="gramEnd"/>
      <w:r>
        <w:rPr>
          <w:b/>
          <w:bCs/>
          <w:color w:val="185FA5"/>
        </w:rPr>
        <w:t xml:space="preserve"> pero no aparece en la lista, ¿qué hago?</w:t>
      </w:r>
    </w:p>
    <w:p w14:paraId="53ED6649" w14:textId="77777777" w:rsidR="00A5688F" w:rsidRDefault="00000000">
      <w:pPr>
        <w:spacing w:after="80"/>
      </w:pPr>
      <w:r>
        <w:t>R: Revisa que hayas seleccionado el proceso correcto al crearla y que tengas conexión a internet en el momento de guardarla. Cierra y vuelve a abrir la pantalla de Tareas para actualizar la lista.</w:t>
      </w:r>
    </w:p>
    <w:p w14:paraId="5579E505" w14:textId="77777777" w:rsidR="00A5688F" w:rsidRDefault="00000000">
      <w:pPr>
        <w:spacing w:before="220" w:after="60"/>
      </w:pPr>
      <w:r>
        <w:rPr>
          <w:b/>
          <w:bCs/>
          <w:color w:val="185FA5"/>
        </w:rPr>
        <w:t>P: ¿Cómo descargo mi reporte en PDF si no me aparece el archivo?</w:t>
      </w:r>
    </w:p>
    <w:p w14:paraId="4053DD3D" w14:textId="77777777" w:rsidR="00A5688F" w:rsidRDefault="00000000">
      <w:pPr>
        <w:spacing w:after="80"/>
      </w:pPr>
      <w:r>
        <w:t>R: Asegúrate de tener conexión a internet estable y espera unos segundos tras presionar Generar reporte. Si el mensaje de error persiste, revisa los permisos de almacenamiento de tu dispositivo o inténtalo nuevamente más tarde.</w:t>
      </w:r>
    </w:p>
    <w:p w14:paraId="6C5B40A1" w14:textId="77777777" w:rsidR="00A5688F" w:rsidRDefault="00000000">
      <w:pPr>
        <w:spacing w:before="220" w:after="60"/>
      </w:pPr>
      <w:r>
        <w:rPr>
          <w:b/>
          <w:bCs/>
          <w:color w:val="185FA5"/>
        </w:rPr>
        <w:t>P: ¿Puedo usar Process SA sin conexión a internet?</w:t>
      </w:r>
    </w:p>
    <w:p w14:paraId="03CB47AB" w14:textId="77777777" w:rsidR="00A5688F" w:rsidRDefault="00000000">
      <w:pPr>
        <w:spacing w:after="80"/>
      </w:pPr>
      <w:r>
        <w:t>R: No. Process SA necesita conexión a internet para sincronizar tareas, procesos y reportes, ya que la información se guarda en línea para que todo el equipo la vea actualizada.</w:t>
      </w:r>
    </w:p>
    <w:p w14:paraId="2889233F" w14:textId="77777777" w:rsidR="00A5688F" w:rsidRDefault="00000000">
      <w:pPr>
        <w:spacing w:before="220" w:after="60"/>
      </w:pPr>
      <w:r>
        <w:rPr>
          <w:b/>
          <w:bCs/>
          <w:color w:val="185FA5"/>
        </w:rPr>
        <w:t>P: ¿Cómo elimino una tarea o un proceso por error?</w:t>
      </w:r>
    </w:p>
    <w:p w14:paraId="3019DD3D" w14:textId="77777777" w:rsidR="00A5688F" w:rsidRDefault="00000000">
      <w:pPr>
        <w:spacing w:after="80"/>
      </w:pPr>
      <w:r>
        <w:t>R: Las eliminaciones piden siempre una confirmación antes de aplicarse. Si eliminaste algo por accidente, contacta al equipo de soporte lo antes posible; según el caso podrán ayudarte a restaurar la información.</w:t>
      </w:r>
    </w:p>
    <w:p w14:paraId="6B492D39" w14:textId="77777777" w:rsidR="00A5688F" w:rsidRDefault="00000000">
      <w:pPr>
        <w:pStyle w:val="Ttulo1"/>
        <w:pBdr>
          <w:bottom w:val="single" w:sz="6" w:space="4" w:color="185FA5"/>
        </w:pBdr>
        <w:spacing w:before="400" w:after="200"/>
      </w:pPr>
      <w:bookmarkStart w:id="21" w:name="_Toc233887130"/>
      <w:r>
        <w:rPr>
          <w:b/>
          <w:bCs/>
          <w:color w:val="185FA5"/>
        </w:rPr>
        <w:t>7. Soporte y contacto</w:t>
      </w:r>
      <w:bookmarkEnd w:id="21"/>
    </w:p>
    <w:p w14:paraId="7158C928" w14:textId="77777777" w:rsidR="00A5688F" w:rsidRDefault="00000000">
      <w:pPr>
        <w:spacing w:after="160"/>
      </w:pPr>
      <w:r>
        <w:t>Si tienes dudas, problemas técnicos o encontraste un error en la aplicación, puedes contactarnos a través de los siguientes canales:</w:t>
      </w:r>
    </w:p>
    <w:p w14:paraId="762A01A2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Correo de soporte: </w:t>
      </w:r>
      <w:r>
        <w:t>soporte@processsa.com</w:t>
      </w:r>
    </w:p>
    <w:p w14:paraId="448D98AA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Administrador de tu organización: </w:t>
      </w:r>
      <w:r>
        <w:t>para temas de permisos, usuarios o accesos dentro de tu empresa.</w:t>
      </w:r>
    </w:p>
    <w:p w14:paraId="0726927E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rPr>
          <w:b/>
          <w:bCs/>
        </w:rPr>
        <w:t xml:space="preserve">Horario de atención: </w:t>
      </w:r>
      <w:r>
        <w:t xml:space="preserve">lunes a viernes, de 9:00 a 18:00 </w:t>
      </w:r>
      <w:proofErr w:type="spellStart"/>
      <w:r>
        <w:t>hrs</w:t>
      </w:r>
      <w:proofErr w:type="spellEnd"/>
      <w:r>
        <w:t>.</w:t>
      </w:r>
    </w:p>
    <w:p w14:paraId="6DCEB25A" w14:textId="77777777" w:rsidR="00A5688F" w:rsidRDefault="00000000">
      <w:pPr>
        <w:spacing w:after="160"/>
      </w:pPr>
      <w:r>
        <w:rPr>
          <w:b/>
          <w:bCs/>
        </w:rPr>
        <w:t>Al reportar un problema, incluye siempre:</w:t>
      </w:r>
    </w:p>
    <w:p w14:paraId="2D9D2AF2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t>Tu nombre y correo registrado en la aplicación.</w:t>
      </w:r>
    </w:p>
    <w:p w14:paraId="01855052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t>Una breve descripción del problema.</w:t>
      </w:r>
    </w:p>
    <w:p w14:paraId="72671B6C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t>El modelo de tu dispositivo y sistema operativo (Android o iOS).</w:t>
      </w:r>
    </w:p>
    <w:p w14:paraId="789402EE" w14:textId="77777777" w:rsidR="00A5688F" w:rsidRDefault="00000000">
      <w:pPr>
        <w:pStyle w:val="Prrafodelista"/>
        <w:numPr>
          <w:ilvl w:val="0"/>
          <w:numId w:val="1"/>
        </w:numPr>
        <w:spacing w:after="90"/>
      </w:pPr>
      <w:r>
        <w:lastRenderedPageBreak/>
        <w:t>Una captura de pantalla, si es posible.</w:t>
      </w:r>
    </w:p>
    <w:p w14:paraId="61416436" w14:textId="77777777" w:rsidR="00A5688F" w:rsidRDefault="00000000" w:rsidP="0011534D">
      <w:pPr>
        <w:pStyle w:val="Fuerte1"/>
      </w:pPr>
      <w:r>
        <w:rPr>
          <w:color w:val="185FA5"/>
        </w:rPr>
        <w:t xml:space="preserve">Consejo: </w:t>
      </w:r>
      <w:r>
        <w:t>Cuanta más información nos entregues, más rápido podremos ayudarte a resolver el inconveniente.</w:t>
      </w:r>
    </w:p>
    <w:p w14:paraId="24AE6048" w14:textId="77777777" w:rsidR="00A5688F" w:rsidRDefault="00000000">
      <w:pPr>
        <w:spacing w:after="160"/>
      </w:pPr>
      <w:r>
        <w:rPr>
          <w:b/>
          <w:bCs/>
        </w:rPr>
        <w:t>¡Gracias por usar Process SA!</w:t>
      </w:r>
      <w:r>
        <w:t xml:space="preserve"> Esperamos que esta aplicación te ayude a organizar mejor los procesos y tareas de tu equipo.</w:t>
      </w:r>
    </w:p>
    <w:sectPr w:rsidR="00A568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47210"/>
    <w:multiLevelType w:val="hybridMultilevel"/>
    <w:tmpl w:val="42D0A966"/>
    <w:lvl w:ilvl="0" w:tplc="5A70DAE0">
      <w:start w:val="1"/>
      <w:numFmt w:val="decimal"/>
      <w:lvlText w:val="%1."/>
      <w:lvlJc w:val="left"/>
      <w:pPr>
        <w:ind w:left="480" w:hanging="260"/>
      </w:pPr>
    </w:lvl>
    <w:lvl w:ilvl="1" w:tplc="440AB658">
      <w:numFmt w:val="decimal"/>
      <w:lvlText w:val=""/>
      <w:lvlJc w:val="left"/>
    </w:lvl>
    <w:lvl w:ilvl="2" w:tplc="00062CBA">
      <w:numFmt w:val="decimal"/>
      <w:lvlText w:val=""/>
      <w:lvlJc w:val="left"/>
    </w:lvl>
    <w:lvl w:ilvl="3" w:tplc="49628894">
      <w:numFmt w:val="decimal"/>
      <w:lvlText w:val=""/>
      <w:lvlJc w:val="left"/>
    </w:lvl>
    <w:lvl w:ilvl="4" w:tplc="09068538">
      <w:numFmt w:val="decimal"/>
      <w:lvlText w:val=""/>
      <w:lvlJc w:val="left"/>
    </w:lvl>
    <w:lvl w:ilvl="5" w:tplc="3A227E50">
      <w:numFmt w:val="decimal"/>
      <w:lvlText w:val=""/>
      <w:lvlJc w:val="left"/>
    </w:lvl>
    <w:lvl w:ilvl="6" w:tplc="434AF5C6">
      <w:numFmt w:val="decimal"/>
      <w:lvlText w:val=""/>
      <w:lvlJc w:val="left"/>
    </w:lvl>
    <w:lvl w:ilvl="7" w:tplc="585A034E">
      <w:numFmt w:val="decimal"/>
      <w:lvlText w:val=""/>
      <w:lvlJc w:val="left"/>
    </w:lvl>
    <w:lvl w:ilvl="8" w:tplc="0524B058">
      <w:numFmt w:val="decimal"/>
      <w:lvlText w:val=""/>
      <w:lvlJc w:val="left"/>
    </w:lvl>
  </w:abstractNum>
  <w:abstractNum w:abstractNumId="1" w15:restartNumberingAfterBreak="0">
    <w:nsid w:val="4856535F"/>
    <w:multiLevelType w:val="hybridMultilevel"/>
    <w:tmpl w:val="51E8BB5A"/>
    <w:lvl w:ilvl="0" w:tplc="25F4729A">
      <w:start w:val="1"/>
      <w:numFmt w:val="bullet"/>
      <w:lvlText w:val="●"/>
      <w:lvlJc w:val="left"/>
      <w:pPr>
        <w:ind w:left="720" w:hanging="360"/>
      </w:pPr>
    </w:lvl>
    <w:lvl w:ilvl="1" w:tplc="E2383E90">
      <w:start w:val="1"/>
      <w:numFmt w:val="bullet"/>
      <w:lvlText w:val="○"/>
      <w:lvlJc w:val="left"/>
      <w:pPr>
        <w:ind w:left="1440" w:hanging="360"/>
      </w:pPr>
    </w:lvl>
    <w:lvl w:ilvl="2" w:tplc="936C0E4C">
      <w:start w:val="1"/>
      <w:numFmt w:val="bullet"/>
      <w:lvlText w:val="■"/>
      <w:lvlJc w:val="left"/>
      <w:pPr>
        <w:ind w:left="2160" w:hanging="360"/>
      </w:pPr>
    </w:lvl>
    <w:lvl w:ilvl="3" w:tplc="EA8E0C82">
      <w:start w:val="1"/>
      <w:numFmt w:val="bullet"/>
      <w:lvlText w:val="●"/>
      <w:lvlJc w:val="left"/>
      <w:pPr>
        <w:ind w:left="2880" w:hanging="360"/>
      </w:pPr>
    </w:lvl>
    <w:lvl w:ilvl="4" w:tplc="338E2FD4">
      <w:start w:val="1"/>
      <w:numFmt w:val="bullet"/>
      <w:lvlText w:val="○"/>
      <w:lvlJc w:val="left"/>
      <w:pPr>
        <w:ind w:left="3600" w:hanging="360"/>
      </w:pPr>
    </w:lvl>
    <w:lvl w:ilvl="5" w:tplc="28C205B2">
      <w:start w:val="1"/>
      <w:numFmt w:val="bullet"/>
      <w:lvlText w:val="■"/>
      <w:lvlJc w:val="left"/>
      <w:pPr>
        <w:ind w:left="4320" w:hanging="360"/>
      </w:pPr>
    </w:lvl>
    <w:lvl w:ilvl="6" w:tplc="DBF4A5A6">
      <w:start w:val="1"/>
      <w:numFmt w:val="bullet"/>
      <w:lvlText w:val="●"/>
      <w:lvlJc w:val="left"/>
      <w:pPr>
        <w:ind w:left="5040" w:hanging="360"/>
      </w:pPr>
    </w:lvl>
    <w:lvl w:ilvl="7" w:tplc="446C6428">
      <w:start w:val="1"/>
      <w:numFmt w:val="bullet"/>
      <w:lvlText w:val="●"/>
      <w:lvlJc w:val="left"/>
      <w:pPr>
        <w:ind w:left="5760" w:hanging="360"/>
      </w:pPr>
    </w:lvl>
    <w:lvl w:ilvl="8" w:tplc="BAFA8B7E">
      <w:start w:val="1"/>
      <w:numFmt w:val="bullet"/>
      <w:lvlText w:val="●"/>
      <w:lvlJc w:val="left"/>
      <w:pPr>
        <w:ind w:left="6480" w:hanging="360"/>
      </w:pPr>
    </w:lvl>
  </w:abstractNum>
  <w:num w:numId="1" w16cid:durableId="120467051">
    <w:abstractNumId w:val="1"/>
    <w:lvlOverride w:ilvl="0">
      <w:startOverride w:val="1"/>
    </w:lvlOverride>
  </w:num>
  <w:num w:numId="2" w16cid:durableId="1082288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88F"/>
    <w:rsid w:val="0011534D"/>
    <w:rsid w:val="00A5688F"/>
    <w:rsid w:val="00FC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4451"/>
  <w15:docId w15:val="{0EE1E4ED-113D-4F68-8F4F-841D3E79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153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534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2258</Words>
  <Characters>12420</Characters>
  <Application>Microsoft Office Word</Application>
  <DocSecurity>0</DocSecurity>
  <Lines>103</Lines>
  <Paragraphs>29</Paragraphs>
  <ScaleCrop>false</ScaleCrop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ALBERTO MOYA CHAMORRO</cp:lastModifiedBy>
  <cp:revision>2</cp:revision>
  <dcterms:created xsi:type="dcterms:W3CDTF">2026-07-02T16:11:00Z</dcterms:created>
  <dcterms:modified xsi:type="dcterms:W3CDTF">2026-07-02T16:19:00Z</dcterms:modified>
</cp:coreProperties>
</file>