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lfbu3yzcv2li" w:id="0"/>
      <w:bookmarkEnd w:id="0"/>
      <w:r w:rsidDel="00000000" w:rsidR="00000000" w:rsidRPr="00000000">
        <w:rPr>
          <w:sz w:val="53"/>
          <w:szCs w:val="53"/>
          <w:rtl w:val="0"/>
        </w:rPr>
        <w:t xml:space="preserve">B. Будни стажера (15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команде Яндекса работает стажёр Степан. Сроки уже поджимают, а он не успевает с вёрсткой страниц. Помогите Степану сверстать одну из них по макету из этой задачи.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 вёрстке не должно быть отступов от левого и верхнего края страницы. Также нельзя использовать изображения. Вот макет: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15000" cy="2695575"/>
            <wp:effectExtent b="0" l="0" r="0" t="0"/>
            <wp:docPr descr="PIC" id="1" name="image1.png"/>
            <a:graphic>
              <a:graphicData uri="http://schemas.openxmlformats.org/drawingml/2006/picture">
                <pic:pic>
                  <pic:nvPicPr>
                    <pic:cNvPr descr="PI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Как видите, макет состоит из плиток двух размеров: стандартного и двойного. Стандартная плитка занимает 1/3 ширины экрана, двойная — 2/3. Высота плитки фиксированная - 200px. Расстояние между плитками 20 пикселей.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Цвет бекграунда стандартной плитки #8a2be2, цвет двойной #000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результате у вас должна получиться HTML-страница с вёрсткой для макета. Размер страницы не должен превышать 10 КБ.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mtsq1c5ws7dv" w:id="1"/>
      <w:bookmarkEnd w:id="1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Обратите внимание: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в шаблонах можно писать только вёрстку и стили — JavaScript и изображения использовать нельзя;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firstLine="0"/>
        <w:rPr/>
      </w:pPr>
      <w:hyperlink r:id="rId7">
        <w:r w:rsidDel="00000000" w:rsidR="00000000" w:rsidRPr="00000000">
          <w:rPr>
            <w:color w:val="3d71bd"/>
            <w:sz w:val="21"/>
            <w:szCs w:val="21"/>
            <w:highlight w:val="white"/>
            <w:rtl w:val="0"/>
          </w:rPr>
          <w:t xml:space="preserve">Скачать условие задачи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ntest.yandex.ru/contest/14229/download/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