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D0C" w:rsidRPr="00370EC8" w:rsidRDefault="00370EC8">
      <w:pPr>
        <w:rPr>
          <w:b/>
        </w:rPr>
      </w:pPr>
      <w:r w:rsidRPr="00370EC8">
        <w:rPr>
          <w:b/>
        </w:rPr>
        <w:t>A</w:t>
      </w:r>
      <w:r w:rsidR="00AE5635" w:rsidRPr="00370EC8">
        <w:rPr>
          <w:b/>
        </w:rPr>
        <w:t>ffine combination</w:t>
      </w:r>
      <w:r w:rsidRPr="00370EC8">
        <w:rPr>
          <w:b/>
        </w:rPr>
        <w:t xml:space="preserve"> of two points</w:t>
      </w:r>
    </w:p>
    <w:p w:rsidR="00AE5635" w:rsidRDefault="00370EC8">
      <w:r>
        <w:t>S</w:t>
      </w:r>
      <w:r w:rsidR="00AE5635">
        <w:t xml:space="preserve">uppose we are given two points </w:t>
      </w:r>
      <w:r w:rsidR="00AE5635" w:rsidRPr="00AE5635">
        <w:rPr>
          <w:b/>
        </w:rPr>
        <w:t>p</w:t>
      </w:r>
      <w:r w:rsidR="00AE5635">
        <w:t xml:space="preserve"> and </w:t>
      </w:r>
      <w:r w:rsidR="00AE5635" w:rsidRPr="00AE5635">
        <w:rPr>
          <w:b/>
        </w:rPr>
        <w:t>q</w:t>
      </w:r>
      <w:r w:rsidR="00AE5635">
        <w:rPr>
          <w:b/>
        </w:rPr>
        <w:t xml:space="preserve"> (assume these are represented by vectors in R</w:t>
      </w:r>
      <w:r w:rsidR="00AE5635" w:rsidRPr="00AE5635">
        <w:rPr>
          <w:b/>
          <w:vertAlign w:val="superscript"/>
        </w:rPr>
        <w:t>n</w:t>
      </w:r>
      <w:r w:rsidR="00AE5635">
        <w:rPr>
          <w:b/>
        </w:rPr>
        <w:t>)</w:t>
      </w:r>
      <w:r w:rsidR="00AE5635">
        <w:t xml:space="preserve">. Now a vector from </w:t>
      </w:r>
      <w:r w:rsidR="00AE5635" w:rsidRPr="00AE5635">
        <w:rPr>
          <w:b/>
        </w:rPr>
        <w:t>p</w:t>
      </w:r>
      <w:r w:rsidR="00AE5635">
        <w:t xml:space="preserve"> to </w:t>
      </w:r>
      <w:r w:rsidR="00AE5635" w:rsidRPr="00AE5635">
        <w:rPr>
          <w:b/>
        </w:rPr>
        <w:t>q</w:t>
      </w:r>
      <w:r w:rsidR="00AE5635">
        <w:t xml:space="preserve"> is given by </w:t>
      </w:r>
      <w:r w:rsidR="00AE5635" w:rsidRPr="00AE5635">
        <w:rPr>
          <w:b/>
        </w:rPr>
        <w:t>q - p</w:t>
      </w:r>
      <w:r w:rsidR="00AE5635">
        <w:t xml:space="preserve">. Now a point </w:t>
      </w:r>
      <w:r w:rsidR="00AE5635" w:rsidRPr="00AE5635">
        <w:rPr>
          <w:b/>
        </w:rPr>
        <w:t>z</w:t>
      </w:r>
      <w:r w:rsidR="00AE5635">
        <w:t xml:space="preserve"> on the line segment connecting the two points can be found by starting from </w:t>
      </w:r>
      <w:r w:rsidR="00AE5635" w:rsidRPr="00AE5635">
        <w:rPr>
          <w:b/>
        </w:rPr>
        <w:t>p</w:t>
      </w:r>
      <w:r w:rsidR="00AE5635">
        <w:t xml:space="preserve"> and going some distance in the direction of </w:t>
      </w:r>
      <w:r w:rsidR="00AE5635" w:rsidRPr="00AE5635">
        <w:rPr>
          <w:b/>
        </w:rPr>
        <w:t>q-p</w:t>
      </w:r>
      <w:r w:rsidR="00AE5635">
        <w:t xml:space="preserve"> vector</w:t>
      </w:r>
      <w:r w:rsidR="000C2329">
        <w:t xml:space="preserve"> (in other words adding a scalar multiple of </w:t>
      </w:r>
      <w:r w:rsidR="000C2329" w:rsidRPr="000C2329">
        <w:rPr>
          <w:b/>
        </w:rPr>
        <w:t>q-p</w:t>
      </w:r>
      <w:r w:rsidR="000C2329">
        <w:t xml:space="preserve"> to </w:t>
      </w:r>
      <w:r w:rsidR="000C2329" w:rsidRPr="000C2329">
        <w:rPr>
          <w:b/>
        </w:rPr>
        <w:t>p</w:t>
      </w:r>
      <w:r w:rsidR="000C2329">
        <w:t xml:space="preserve">). </w:t>
      </w:r>
      <w:r w:rsidR="00AE5635">
        <w:t xml:space="preserve"> </w:t>
      </w:r>
    </w:p>
    <w:p w:rsidR="00AE5635" w:rsidRDefault="00AE5635">
      <w:pPr>
        <w:rPr>
          <w:b/>
        </w:rPr>
      </w:pPr>
      <w:r>
        <w:t xml:space="preserve"> </w:t>
      </w:r>
      <w:r w:rsidRPr="00AE5635">
        <w:rPr>
          <w:b/>
        </w:rPr>
        <w:t>z</w:t>
      </w:r>
      <w:r>
        <w:t xml:space="preserve"> = </w:t>
      </w:r>
      <w:r w:rsidRPr="00AE5635">
        <w:rPr>
          <w:b/>
        </w:rPr>
        <w:t>p</w:t>
      </w:r>
      <w:r>
        <w:t xml:space="preserve"> + </w:t>
      </w:r>
      <w:r>
        <w:rPr>
          <w:rFonts w:cstheme="minorHAnsi"/>
        </w:rPr>
        <w:t>α</w:t>
      </w:r>
      <w:r>
        <w:t xml:space="preserve"> </w:t>
      </w:r>
      <w:r w:rsidRPr="00AE5635">
        <w:rPr>
          <w:b/>
        </w:rPr>
        <w:t xml:space="preserve">(q - </w:t>
      </w:r>
      <w:r w:rsidR="001156F1" w:rsidRPr="00AE5635">
        <w:rPr>
          <w:b/>
        </w:rPr>
        <w:t>p)</w:t>
      </w:r>
      <w:r w:rsidR="001156F1">
        <w:t xml:space="preserve"> =</w:t>
      </w:r>
      <w:r>
        <w:t xml:space="preserve"> </w:t>
      </w:r>
      <w:r>
        <w:rPr>
          <w:rFonts w:cstheme="minorHAnsi"/>
        </w:rPr>
        <w:t>α</w:t>
      </w:r>
      <w:r>
        <w:t xml:space="preserve"> </w:t>
      </w:r>
      <w:r w:rsidRPr="00AE5635">
        <w:rPr>
          <w:b/>
        </w:rPr>
        <w:t>q</w:t>
      </w:r>
      <w:r>
        <w:rPr>
          <w:b/>
        </w:rPr>
        <w:t xml:space="preserve"> + (</w:t>
      </w:r>
      <w:r w:rsidRPr="00AE5635">
        <w:t>1</w:t>
      </w:r>
      <w:r>
        <w:rPr>
          <w:b/>
        </w:rPr>
        <w:t xml:space="preserve">- </w:t>
      </w:r>
      <w:proofErr w:type="gramStart"/>
      <w:r>
        <w:rPr>
          <w:rFonts w:cstheme="minorHAnsi"/>
        </w:rPr>
        <w:t>α</w:t>
      </w:r>
      <w:r>
        <w:t>)</w:t>
      </w:r>
      <w:r>
        <w:rPr>
          <w:b/>
        </w:rPr>
        <w:t>p</w:t>
      </w:r>
      <w:proofErr w:type="gramEnd"/>
    </w:p>
    <w:p w:rsidR="00AE5635" w:rsidRDefault="00AE5635">
      <w:pPr>
        <w:rPr>
          <w:b/>
        </w:rPr>
      </w:pPr>
    </w:p>
    <w:p w:rsidR="00AE5635" w:rsidRDefault="0012503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50.6pt;margin-top:12.9pt;width:37.7pt;height:23.35pt;z-index:251664384;mso-width-relative:margin;mso-height-relative:margin" stroked="f">
            <v:fill opacity="0"/>
            <v:textbox>
              <w:txbxContent>
                <w:p w:rsidR="000C2329" w:rsidRPr="00646F1C" w:rsidRDefault="000C2329" w:rsidP="000C2329">
                  <w:pPr>
                    <w:rPr>
                      <w:b/>
                    </w:rPr>
                  </w:pPr>
                  <w:r w:rsidRPr="00646F1C">
                    <w:rPr>
                      <w:b/>
                    </w:rPr>
                    <w:t>q-p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83.9pt;margin-top:4.35pt;width:17.05pt;height:23.35pt;z-index:251662336;mso-width-relative:margin;mso-height-relative:margin" stroked="f">
            <v:fill opacity="0"/>
            <v:textbox style="mso-next-textbox:#_x0000_s1030">
              <w:txbxContent>
                <w:p w:rsidR="00AE5635" w:rsidRPr="00646F1C" w:rsidRDefault="000C2329" w:rsidP="00AE5635">
                  <w:pPr>
                    <w:rPr>
                      <w:b/>
                    </w:rPr>
                  </w:pPr>
                  <w:r w:rsidRPr="00646F1C">
                    <w:rPr>
                      <w:b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183.95pt;margin-top:3.9pt;width:7.15pt;height:7.15pt;z-index:251663360" fillcolor="black [3213]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6pt;margin-top:8.7pt;width:87.75pt;height:33.2pt;flip:y;z-index:251658240" o:connectortype="straight">
            <v:stroke endarrow="block"/>
          </v:shape>
        </w:pict>
      </w:r>
      <w:r w:rsidR="00AE5635">
        <w:t xml:space="preserve">   </w:t>
      </w:r>
    </w:p>
    <w:p w:rsidR="00AE5635" w:rsidRDefault="00125036">
      <w:r>
        <w:rPr>
          <w:noProof/>
        </w:rPr>
        <w:pict>
          <v:shape id="_x0000_s1033" type="#_x0000_t202" style="position:absolute;margin-left:109.2pt;margin-top:4.55pt;width:123.4pt;height:23.35pt;z-index:251665408;mso-width-relative:margin;mso-height-relative:margin" stroked="f">
            <v:fill opacity="0"/>
            <v:textbox>
              <w:txbxContent>
                <w:p w:rsidR="000C2329" w:rsidRDefault="000C2329" w:rsidP="000C2329">
                  <w:r w:rsidRPr="00646F1C">
                    <w:rPr>
                      <w:b/>
                    </w:rPr>
                    <w:t>z</w:t>
                  </w:r>
                  <w:r>
                    <w:t xml:space="preserve"> = </w:t>
                  </w:r>
                  <w:r w:rsidRPr="00646F1C">
                    <w:rPr>
                      <w:b/>
                    </w:rPr>
                    <w:t>p</w:t>
                  </w:r>
                  <w:r>
                    <w:t xml:space="preserve"> + </w:t>
                  </w:r>
                  <w:r>
                    <w:rPr>
                      <w:rFonts w:cstheme="minorHAnsi"/>
                    </w:rPr>
                    <w:t>α</w:t>
                  </w:r>
                  <w:r>
                    <w:t xml:space="preserve"> </w:t>
                  </w:r>
                  <w:r w:rsidRPr="00AE5635">
                    <w:rPr>
                      <w:b/>
                    </w:rPr>
                    <w:t>(q - p)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margin-left:117.65pt;margin-top:3.5pt;width:7.15pt;height:7.15pt;z-index:251666432" fillcolor="black [3213]"/>
        </w:pict>
      </w:r>
      <w:r>
        <w:rPr>
          <w:noProof/>
          <w:lang w:eastAsia="zh-TW"/>
        </w:rPr>
        <w:pict>
          <v:shape id="_x0000_s1029" type="#_x0000_t202" style="position:absolute;margin-left:81.9pt;margin-top:15.95pt;width:17.05pt;height:23.35pt;z-index:251661312;mso-width-relative:margin;mso-height-relative:margin" stroked="f">
            <v:fill opacity="0"/>
            <v:textbox>
              <w:txbxContent>
                <w:p w:rsidR="00AE5635" w:rsidRPr="00646F1C" w:rsidRDefault="00AE5635">
                  <w:pPr>
                    <w:rPr>
                      <w:b/>
                    </w:rPr>
                  </w:pPr>
                  <w:r w:rsidRPr="00646F1C"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88.85pt;margin-top:14.2pt;width:7.15pt;height:7.15pt;z-index:251659264" fillcolor="black [3213]"/>
        </w:pict>
      </w:r>
    </w:p>
    <w:p w:rsidR="00AE5635" w:rsidRDefault="00AE5635"/>
    <w:p w:rsidR="000C2329" w:rsidRDefault="000C2329">
      <w:pPr>
        <w:rPr>
          <w:rFonts w:cstheme="minorHAnsi"/>
          <w:b/>
        </w:rPr>
      </w:pPr>
      <w:r>
        <w:t xml:space="preserve">Now is the scalar multiple </w:t>
      </w:r>
      <w:r>
        <w:rPr>
          <w:rFonts w:cstheme="minorHAnsi"/>
        </w:rPr>
        <w:t xml:space="preserve">α is between 0 and 1 we get any point in the line segment connecting </w:t>
      </w:r>
      <w:r w:rsidRPr="000C2329">
        <w:rPr>
          <w:rFonts w:cstheme="minorHAnsi"/>
          <w:b/>
        </w:rPr>
        <w:t>p</w:t>
      </w:r>
      <w:r>
        <w:rPr>
          <w:rFonts w:cstheme="minorHAnsi"/>
        </w:rPr>
        <w:t xml:space="preserve"> and </w:t>
      </w:r>
      <w:r w:rsidRPr="000C2329">
        <w:rPr>
          <w:rFonts w:cstheme="minorHAnsi"/>
          <w:b/>
        </w:rPr>
        <w:t>q</w:t>
      </w:r>
      <w:r>
        <w:rPr>
          <w:rFonts w:cstheme="minorHAnsi"/>
          <w:b/>
        </w:rPr>
        <w:t>.</w:t>
      </w:r>
      <w:r w:rsidR="00370EC8">
        <w:rPr>
          <w:rFonts w:cstheme="minorHAnsi"/>
          <w:b/>
        </w:rPr>
        <w:t xml:space="preserve"> In that case, </w:t>
      </w:r>
      <w:r w:rsidR="00370EC8">
        <w:rPr>
          <w:rFonts w:cstheme="minorHAnsi"/>
        </w:rPr>
        <w:t>α</w:t>
      </w:r>
      <w:r w:rsidR="00370EC8">
        <w:t xml:space="preserve"> </w:t>
      </w:r>
      <w:r w:rsidR="00370EC8" w:rsidRPr="00AE5635">
        <w:rPr>
          <w:b/>
        </w:rPr>
        <w:t>q</w:t>
      </w:r>
      <w:r w:rsidR="00370EC8">
        <w:rPr>
          <w:b/>
        </w:rPr>
        <w:t xml:space="preserve"> + (</w:t>
      </w:r>
      <w:r w:rsidR="00370EC8" w:rsidRPr="00AE5635">
        <w:t>1</w:t>
      </w:r>
      <w:r w:rsidR="00370EC8">
        <w:rPr>
          <w:b/>
        </w:rPr>
        <w:t xml:space="preserve">- </w:t>
      </w:r>
      <w:proofErr w:type="gramStart"/>
      <w:r w:rsidR="00370EC8">
        <w:rPr>
          <w:rFonts w:cstheme="minorHAnsi"/>
        </w:rPr>
        <w:t>α</w:t>
      </w:r>
      <w:r w:rsidR="00370EC8">
        <w:t>)</w:t>
      </w:r>
      <w:r w:rsidR="00370EC8">
        <w:rPr>
          <w:b/>
        </w:rPr>
        <w:t>p</w:t>
      </w:r>
      <w:proofErr w:type="gramEnd"/>
      <w:r w:rsidR="00370EC8">
        <w:rPr>
          <w:rFonts w:cstheme="minorHAnsi"/>
          <w:b/>
        </w:rPr>
        <w:t xml:space="preserve"> is called </w:t>
      </w:r>
      <w:r w:rsidR="001156F1">
        <w:rPr>
          <w:rFonts w:cstheme="minorHAnsi"/>
          <w:b/>
        </w:rPr>
        <w:t>a</w:t>
      </w:r>
      <w:r w:rsidR="00370EC8">
        <w:rPr>
          <w:rFonts w:cstheme="minorHAnsi"/>
          <w:b/>
        </w:rPr>
        <w:t xml:space="preserve"> Convex combination.</w:t>
      </w:r>
      <w:r>
        <w:rPr>
          <w:rFonts w:cstheme="minorHAnsi"/>
          <w:b/>
        </w:rPr>
        <w:t xml:space="preserve"> </w:t>
      </w:r>
    </w:p>
    <w:p w:rsidR="00370EC8" w:rsidRDefault="00370EC8" w:rsidP="00370EC8">
      <w:pPr>
        <w:rPr>
          <w:rFonts w:cstheme="minorHAnsi"/>
          <w:b/>
        </w:rPr>
      </w:pPr>
      <w:r>
        <w:rPr>
          <w:rFonts w:cstheme="minorHAnsi"/>
        </w:rPr>
        <w:t xml:space="preserve">In case of convex </w:t>
      </w:r>
      <w:r w:rsidR="001156F1">
        <w:rPr>
          <w:rFonts w:cstheme="minorHAnsi"/>
        </w:rPr>
        <w:t>combination,</w:t>
      </w:r>
      <w:r w:rsidR="001156F1" w:rsidRPr="00370EC8">
        <w:rPr>
          <w:rFonts w:cstheme="minorHAnsi"/>
        </w:rPr>
        <w:t xml:space="preserve"> we</w:t>
      </w:r>
      <w:r w:rsidR="000C2329" w:rsidRPr="00370EC8">
        <w:rPr>
          <w:rFonts w:cstheme="minorHAnsi"/>
        </w:rPr>
        <w:t xml:space="preserve"> can also write,</w:t>
      </w:r>
      <w:r w:rsidR="000C2329">
        <w:rPr>
          <w:rFonts w:cstheme="minorHAnsi"/>
          <w:b/>
        </w:rPr>
        <w:t xml:space="preserve"> </w:t>
      </w:r>
    </w:p>
    <w:p w:rsidR="00370EC8" w:rsidRDefault="000C2329" w:rsidP="00370EC8">
      <w:pPr>
        <w:rPr>
          <w:b/>
        </w:rPr>
      </w:pPr>
      <w:r w:rsidRPr="00AE5635">
        <w:rPr>
          <w:b/>
        </w:rPr>
        <w:t>z</w:t>
      </w:r>
      <w:r>
        <w:t xml:space="preserve"> = </w:t>
      </w:r>
      <w:r w:rsidR="00370EC8">
        <w:rPr>
          <w:rFonts w:cstheme="minorHAnsi"/>
        </w:rPr>
        <w:t>λ</w:t>
      </w:r>
      <w:r>
        <w:t xml:space="preserve"> </w:t>
      </w:r>
      <w:r w:rsidR="00370EC8">
        <w:rPr>
          <w:b/>
        </w:rPr>
        <w:t>p</w:t>
      </w:r>
      <w:r>
        <w:rPr>
          <w:b/>
        </w:rPr>
        <w:t xml:space="preserve"> + (</w:t>
      </w:r>
      <w:r w:rsidRPr="00AE5635">
        <w:t>1</w:t>
      </w:r>
      <w:r>
        <w:rPr>
          <w:b/>
        </w:rPr>
        <w:t xml:space="preserve">- </w:t>
      </w:r>
      <w:proofErr w:type="gramStart"/>
      <w:r w:rsidR="00370EC8">
        <w:rPr>
          <w:rFonts w:cstheme="minorHAnsi"/>
        </w:rPr>
        <w:t>λ</w:t>
      </w:r>
      <w:r>
        <w:t>)</w:t>
      </w:r>
      <w:r w:rsidR="00370EC8">
        <w:rPr>
          <w:b/>
        </w:rPr>
        <w:t>q</w:t>
      </w:r>
      <w:proofErr w:type="gramEnd"/>
      <w:r w:rsidR="00370EC8">
        <w:rPr>
          <w:b/>
        </w:rPr>
        <w:t xml:space="preserve"> </w:t>
      </w:r>
      <w:r w:rsidR="00646F1C">
        <w:t xml:space="preserve"> where 0 </w:t>
      </w:r>
      <w:r w:rsidR="00646F1C">
        <w:rPr>
          <w:rFonts w:cstheme="minorHAnsi"/>
        </w:rPr>
        <w:t>≤</w:t>
      </w:r>
      <w:r w:rsidR="00646F1C">
        <w:t xml:space="preserve"> </w:t>
      </w:r>
      <w:r w:rsidR="00646F1C">
        <w:rPr>
          <w:rFonts w:cstheme="minorHAnsi"/>
        </w:rPr>
        <w:t>λ ≤ 1</w:t>
      </w:r>
      <w:r w:rsidR="00646F1C">
        <w:t>,</w:t>
      </w:r>
      <w:r w:rsidR="00646F1C">
        <w:rPr>
          <w:b/>
        </w:rPr>
        <w:t xml:space="preserve"> </w:t>
      </w:r>
      <w:r w:rsidR="00370EC8" w:rsidRPr="00370EC8">
        <w:t>to represent the same point as</w:t>
      </w:r>
      <w:r w:rsidR="00370EC8">
        <w:rPr>
          <w:b/>
        </w:rPr>
        <w:t xml:space="preserve"> </w:t>
      </w:r>
      <w:r w:rsidR="001156F1">
        <w:rPr>
          <w:b/>
        </w:rPr>
        <w:t>z</w:t>
      </w:r>
      <w:r w:rsidR="001156F1">
        <w:t xml:space="preserve"> =</w:t>
      </w:r>
      <w:r w:rsidR="00370EC8">
        <w:t xml:space="preserve"> </w:t>
      </w:r>
      <w:r w:rsidR="00370EC8">
        <w:rPr>
          <w:rFonts w:cstheme="minorHAnsi"/>
        </w:rPr>
        <w:t>α</w:t>
      </w:r>
      <w:r w:rsidR="00370EC8">
        <w:t xml:space="preserve"> </w:t>
      </w:r>
      <w:r w:rsidR="00370EC8" w:rsidRPr="00AE5635">
        <w:rPr>
          <w:b/>
        </w:rPr>
        <w:t>q</w:t>
      </w:r>
      <w:r w:rsidR="00370EC8">
        <w:rPr>
          <w:b/>
        </w:rPr>
        <w:t xml:space="preserve"> + (</w:t>
      </w:r>
      <w:r w:rsidR="00370EC8" w:rsidRPr="00AE5635">
        <w:t>1</w:t>
      </w:r>
      <w:r w:rsidR="00370EC8">
        <w:rPr>
          <w:b/>
        </w:rPr>
        <w:t xml:space="preserve">- </w:t>
      </w:r>
      <w:r w:rsidR="00370EC8">
        <w:rPr>
          <w:rFonts w:cstheme="minorHAnsi"/>
        </w:rPr>
        <w:t>α</w:t>
      </w:r>
      <w:r w:rsidR="00370EC8">
        <w:t>)</w:t>
      </w:r>
      <w:r w:rsidR="00370EC8">
        <w:rPr>
          <w:b/>
        </w:rPr>
        <w:t xml:space="preserve">p  </w:t>
      </w:r>
      <w:r w:rsidR="00370EC8" w:rsidRPr="00370EC8">
        <w:t>(</w:t>
      </w:r>
      <w:r w:rsidR="00370EC8">
        <w:t xml:space="preserve">just use, </w:t>
      </w:r>
      <w:r w:rsidR="00370EC8">
        <w:rPr>
          <w:rFonts w:cstheme="minorHAnsi"/>
        </w:rPr>
        <w:t>λ = 1- α</w:t>
      </w:r>
      <w:r w:rsidR="00370EC8" w:rsidRPr="00370EC8">
        <w:t>)</w:t>
      </w:r>
    </w:p>
    <w:p w:rsidR="00370EC8" w:rsidRDefault="00370EC8">
      <w:r>
        <w:t>For example,</w:t>
      </w:r>
    </w:p>
    <w:p w:rsidR="000C2329" w:rsidRDefault="000C2329">
      <w:r>
        <w:t xml:space="preserve">Suppose p = [2 </w:t>
      </w:r>
      <w:proofErr w:type="gramStart"/>
      <w:r>
        <w:t>4]</w:t>
      </w:r>
      <w:r w:rsidRPr="000C2329">
        <w:rPr>
          <w:vertAlign w:val="superscript"/>
        </w:rPr>
        <w:t>T</w:t>
      </w:r>
      <w:proofErr w:type="gramEnd"/>
      <w:r>
        <w:t xml:space="preserve"> and q = [</w:t>
      </w:r>
      <w:r w:rsidR="00370EC8">
        <w:t>16 8</w:t>
      </w:r>
      <w:r>
        <w:t>]</w:t>
      </w:r>
      <w:r w:rsidRPr="000C2329">
        <w:rPr>
          <w:vertAlign w:val="superscript"/>
        </w:rPr>
        <w:t>T</w:t>
      </w:r>
      <w:r>
        <w:t xml:space="preserve">. then   </w:t>
      </w:r>
    </w:p>
    <w:p w:rsidR="00370EC8" w:rsidRDefault="000C2329">
      <w:pPr>
        <w:rPr>
          <w:rFonts w:cstheme="minorHAnsi"/>
        </w:rPr>
      </w:pPr>
      <w:r w:rsidRPr="00370EC8">
        <w:rPr>
          <w:b/>
        </w:rPr>
        <w:t>z</w:t>
      </w:r>
      <w:r>
        <w:t xml:space="preserve"> = 0</w:t>
      </w:r>
      <w:r w:rsidR="00370EC8">
        <w:t>.25</w:t>
      </w:r>
      <w:r>
        <w:t xml:space="preserve"> </w:t>
      </w:r>
      <w:r w:rsidRPr="00370EC8">
        <w:rPr>
          <w:b/>
        </w:rPr>
        <w:t>p</w:t>
      </w:r>
      <w:r>
        <w:t xml:space="preserve"> + 0.7</w:t>
      </w:r>
      <w:r w:rsidR="00370EC8">
        <w:t>5</w:t>
      </w:r>
      <w:r>
        <w:t xml:space="preserve"> </w:t>
      </w:r>
      <w:r w:rsidRPr="00370EC8">
        <w:rPr>
          <w:b/>
        </w:rPr>
        <w:t>q</w:t>
      </w:r>
      <w:r w:rsidR="00370EC8">
        <w:t xml:space="preserve"> = [0.5 </w:t>
      </w:r>
      <w:proofErr w:type="gramStart"/>
      <w:r w:rsidR="00370EC8">
        <w:t>1]</w:t>
      </w:r>
      <w:r w:rsidR="00370EC8" w:rsidRPr="00370EC8">
        <w:rPr>
          <w:vertAlign w:val="superscript"/>
        </w:rPr>
        <w:t>T</w:t>
      </w:r>
      <w:proofErr w:type="gramEnd"/>
      <w:r w:rsidR="00370EC8">
        <w:t xml:space="preserve"> + [12 6]</w:t>
      </w:r>
      <w:r w:rsidR="00370EC8" w:rsidRPr="00370EC8">
        <w:rPr>
          <w:vertAlign w:val="superscript"/>
        </w:rPr>
        <w:t>T</w:t>
      </w:r>
      <w:r w:rsidR="00370EC8">
        <w:t xml:space="preserve"> = [12.5 7]</w:t>
      </w:r>
      <w:r w:rsidR="00370EC8" w:rsidRPr="00370EC8">
        <w:rPr>
          <w:vertAlign w:val="superscript"/>
        </w:rPr>
        <w:t>T</w:t>
      </w:r>
      <w:r w:rsidR="00370EC8">
        <w:t xml:space="preserve"> (assume, </w:t>
      </w:r>
      <w:r w:rsidR="00370EC8">
        <w:rPr>
          <w:rFonts w:cstheme="minorHAnsi"/>
        </w:rPr>
        <w:t>α = 0.7</w:t>
      </w:r>
      <w:r w:rsidR="001156F1">
        <w:rPr>
          <w:rFonts w:cstheme="minorHAnsi"/>
        </w:rPr>
        <w:t>5</w:t>
      </w:r>
      <w:bookmarkStart w:id="0" w:name="_GoBack"/>
      <w:bookmarkEnd w:id="0"/>
      <w:r w:rsidR="00370EC8">
        <w:rPr>
          <w:rFonts w:cstheme="minorHAnsi"/>
        </w:rPr>
        <w:t xml:space="preserve"> or as λ = 0.</w:t>
      </w:r>
      <w:r w:rsidR="001156F1">
        <w:rPr>
          <w:rFonts w:cstheme="minorHAnsi"/>
        </w:rPr>
        <w:t>25</w:t>
      </w:r>
      <w:r w:rsidR="00370EC8">
        <w:rPr>
          <w:rFonts w:cstheme="minorHAnsi"/>
        </w:rPr>
        <w:t>)</w:t>
      </w:r>
    </w:p>
    <w:p w:rsidR="001156F1" w:rsidRDefault="00646F1C">
      <w:pPr>
        <w:rPr>
          <w:rFonts w:cstheme="minorHAnsi"/>
        </w:rPr>
      </w:pPr>
      <w:r>
        <w:rPr>
          <w:rFonts w:cstheme="minorHAnsi"/>
        </w:rPr>
        <w:t xml:space="preserve">Now, in case of general affine combination α does not have to be between 0 and 1. </w:t>
      </w:r>
    </w:p>
    <w:p w:rsidR="00AE5635" w:rsidRDefault="00646F1C">
      <w:r>
        <w:rPr>
          <w:rFonts w:cstheme="minorHAnsi"/>
        </w:rPr>
        <w:t>What point do we get</w:t>
      </w:r>
      <w:r w:rsidR="00370EC8">
        <w:rPr>
          <w:rFonts w:cstheme="minorHAnsi"/>
        </w:rPr>
        <w:t xml:space="preserve"> </w:t>
      </w:r>
      <w:r w:rsidR="001156F1">
        <w:rPr>
          <w:rFonts w:cstheme="minorHAnsi"/>
        </w:rPr>
        <w:t>if α</w:t>
      </w:r>
      <w:r>
        <w:rPr>
          <w:rFonts w:cstheme="minorHAnsi"/>
        </w:rPr>
        <w:t xml:space="preserve"> </w:t>
      </w:r>
      <w:r w:rsidR="00370EC8">
        <w:rPr>
          <w:rFonts w:cstheme="minorHAnsi"/>
        </w:rPr>
        <w:t xml:space="preserve">&gt; 1 or </w:t>
      </w:r>
      <w:r>
        <w:rPr>
          <w:rFonts w:cstheme="minorHAnsi"/>
        </w:rPr>
        <w:t>α</w:t>
      </w:r>
      <w:r w:rsidR="00370EC8">
        <w:rPr>
          <w:rFonts w:cstheme="minorHAnsi"/>
        </w:rPr>
        <w:t xml:space="preserve"> &lt; 0</w:t>
      </w:r>
      <w:r>
        <w:rPr>
          <w:rFonts w:cstheme="minorHAnsi"/>
        </w:rPr>
        <w:t>?</w:t>
      </w:r>
      <w:r w:rsidR="00370EC8">
        <w:rPr>
          <w:rFonts w:cstheme="minorHAnsi"/>
        </w:rPr>
        <w:t xml:space="preserve">   </w:t>
      </w:r>
    </w:p>
    <w:sectPr w:rsidR="00AE5635" w:rsidSect="00DD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635"/>
    <w:rsid w:val="000A1CD5"/>
    <w:rsid w:val="000C2329"/>
    <w:rsid w:val="001156F1"/>
    <w:rsid w:val="00125036"/>
    <w:rsid w:val="00370EC8"/>
    <w:rsid w:val="00646F1C"/>
    <w:rsid w:val="00AE5635"/>
    <w:rsid w:val="00D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E91FF1A"/>
  <w15:docId w15:val="{5C4D74D5-DCEE-443F-9BDE-4672087A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2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tonmoy</cp:lastModifiedBy>
  <cp:revision>2</cp:revision>
  <dcterms:created xsi:type="dcterms:W3CDTF">2019-01-31T19:08:00Z</dcterms:created>
  <dcterms:modified xsi:type="dcterms:W3CDTF">2019-08-10T05:47:00Z</dcterms:modified>
</cp:coreProperties>
</file>