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F64E" w14:textId="77777777" w:rsidR="007664A0" w:rsidRPr="003C23CD" w:rsidRDefault="007664A0" w:rsidP="007664A0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789482D" wp14:editId="18A2E32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EBFBE4A" w14:textId="77777777" w:rsidR="007664A0" w:rsidRDefault="007664A0" w:rsidP="007664A0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27BCD854" w14:textId="77777777" w:rsidR="007664A0" w:rsidRPr="003C23CD" w:rsidRDefault="007664A0" w:rsidP="007664A0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F226B7" wp14:editId="53C40D80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C1AE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12C3CB23" w14:textId="77777777" w:rsidR="007664A0" w:rsidRDefault="007664A0" w:rsidP="007664A0"/>
    <w:p w14:paraId="7C54AF2A" w14:textId="77777777" w:rsidR="007664A0" w:rsidRDefault="007664A0" w:rsidP="007664A0"/>
    <w:p w14:paraId="57D0D9F7" w14:textId="77777777" w:rsidR="007664A0" w:rsidRPr="001E73C1" w:rsidRDefault="007664A0" w:rsidP="007664A0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0246AE61" w14:textId="14A0E054" w:rsidR="007664A0" w:rsidRDefault="007664A0" w:rsidP="007664A0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REKTOR INSTITUT TEKNOLOGI NASIONAL</w:t>
      </w:r>
    </w:p>
    <w:p w14:paraId="6C9C63F3" w14:textId="30C6F140" w:rsidR="007664A0" w:rsidRPr="001E73C1" w:rsidRDefault="007664A0" w:rsidP="007664A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Nomor : </w:t>
      </w:r>
      <w:r w:rsidR="00735027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1E73C1">
        <w:rPr>
          <w:rFonts w:ascii="Times New Roman" w:hAnsi="Times New Roman" w:cs="Times New Roman"/>
          <w:b/>
          <w:bCs/>
          <w:lang w:val="en-US"/>
        </w:rPr>
        <w:t>.0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1E73C1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Rektorat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IV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 w:rsidR="00735027">
        <w:rPr>
          <w:rFonts w:ascii="Times New Roman" w:hAnsi="Times New Roman" w:cs="Times New Roman"/>
          <w:b/>
          <w:bCs/>
          <w:lang w:val="en-US"/>
        </w:rPr>
        <w:t>${thn}</w:t>
      </w:r>
    </w:p>
    <w:p w14:paraId="46B361A2" w14:textId="77777777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6AB55419" w14:textId="77777777" w:rsidR="007664A0" w:rsidRP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 w:rsidRPr="007664A0">
        <w:rPr>
          <w:rFonts w:ascii="Times New Roman" w:hAnsi="Times New Roman" w:cs="Times New Roman"/>
          <w:lang w:val="en-US"/>
        </w:rPr>
        <w:t>tentang :</w:t>
      </w:r>
    </w:p>
    <w:p w14:paraId="49683187" w14:textId="77777777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443E39EB" w14:textId="1076F023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PENELITIAN DOSEN MUDA</w:t>
      </w:r>
    </w:p>
    <w:p w14:paraId="2240CAA2" w14:textId="051FBDA0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2DBA62F8" w14:textId="7F6ABDE9" w:rsidR="007664A0" w:rsidRP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REKTOR INSTITUT TEKNOLOGI NASIONAL :</w:t>
      </w:r>
    </w:p>
    <w:p w14:paraId="2AAA6FA9" w14:textId="1CA04B23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Memperhatikan :</w:t>
      </w:r>
    </w:p>
    <w:p w14:paraId="4C6F4D23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</w:p>
    <w:p w14:paraId="4563C69E" w14:textId="71AEDCEF" w:rsidR="007664A0" w:rsidRDefault="007664A0" w:rsidP="00766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Usulan Penelitian Dosen Muda oleh Staf Pengajar Institut Teknologi Nasional Tahun </w:t>
      </w:r>
      <w:r w:rsidR="00735027">
        <w:rPr>
          <w:rFonts w:ascii="Times New Roman" w:hAnsi="Times New Roman" w:cs="Times New Roman"/>
          <w:lang w:val="en-US"/>
        </w:rPr>
        <w:t>${thn}</w:t>
      </w:r>
      <w:r>
        <w:rPr>
          <w:rFonts w:ascii="Times New Roman" w:hAnsi="Times New Roman" w:cs="Times New Roman"/>
          <w:lang w:val="en-US"/>
        </w:rPr>
        <w:t>;</w:t>
      </w:r>
    </w:p>
    <w:p w14:paraId="7A3EE2CA" w14:textId="2CA484C6" w:rsidR="007664A0" w:rsidRPr="007664A0" w:rsidRDefault="007664A0" w:rsidP="00766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Rapat Tim Reviewer Penelitian dan Pengabdian kepada Masyarakat Institut Teknologi Nasional tanggal </w:t>
      </w:r>
      <w:r w:rsidR="00735027">
        <w:rPr>
          <w:rFonts w:ascii="Times New Roman" w:hAnsi="Times New Roman" w:cs="Times New Roman"/>
          <w:lang w:val="en-US"/>
        </w:rPr>
        <w:t>${waktu}</w:t>
      </w:r>
      <w:r>
        <w:rPr>
          <w:rFonts w:ascii="Times New Roman" w:hAnsi="Times New Roman" w:cs="Times New Roman"/>
          <w:lang w:val="en-US"/>
        </w:rPr>
        <w:t>;</w:t>
      </w:r>
    </w:p>
    <w:p w14:paraId="1FC77D8F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4328887A" w14:textId="44F81D3F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E1C0E8E" w14:textId="493CB63F" w:rsid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Penelitian di Perguruan Tinggi merupakan salah satu unsur utama disamping pendidikan dan pengajaran serta pengabdian kepada masyarakat;</w:t>
      </w:r>
    </w:p>
    <w:p w14:paraId="39285D1D" w14:textId="64C80EC2" w:rsid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kualitas penelitian tenaga – tenaga pengajar perlu ditingkatkan dengan mengikutsertakan tenaga – tenaga pengajar yunior;</w:t>
      </w:r>
    </w:p>
    <w:p w14:paraId="69EB20BC" w14:textId="20BC749B" w:rsidR="009914F8" w:rsidRP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sehubungan dengan itu, perlu diterbitkan Surat Keputusan Rektor mengenai pelaksanaan Penelitian di Institut Teknologi Nasional</w:t>
      </w:r>
    </w:p>
    <w:p w14:paraId="05088CA3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3407F44D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3033F275" w14:textId="7CAAA361" w:rsidR="007664A0" w:rsidRPr="00027831" w:rsidRDefault="007664A0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Undang – undang </w:t>
      </w:r>
      <w:r w:rsidR="009914F8">
        <w:rPr>
          <w:rFonts w:ascii="Times New Roman" w:hAnsi="Times New Roman" w:cs="Times New Roman"/>
          <w:lang w:val="en-US"/>
        </w:rPr>
        <w:t>No. 2 tahun 1989;</w:t>
      </w:r>
    </w:p>
    <w:p w14:paraId="53E94D17" w14:textId="3D270C1A" w:rsidR="007664A0" w:rsidRPr="001E73C1" w:rsidRDefault="009914F8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Peraturan pemerintah NO. 60 tahun 1999;</w:t>
      </w:r>
    </w:p>
    <w:p w14:paraId="383F5C59" w14:textId="16D6596A" w:rsidR="007664A0" w:rsidRPr="009914F8" w:rsidRDefault="009914F8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 Mentri Pendidikan dan Kebudayaan :</w:t>
      </w:r>
    </w:p>
    <w:p w14:paraId="3831037C" w14:textId="4B3AFE7F" w:rsidR="009914F8" w:rsidRDefault="009914F8" w:rsidP="00991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No.0180/O/1985 Juncto 0181/O/1985 tanggal 20 April 1985;</w:t>
      </w:r>
    </w:p>
    <w:p w14:paraId="26C0F9B9" w14:textId="6BAC475F" w:rsidR="009914F8" w:rsidRPr="009914F8" w:rsidRDefault="009914F8" w:rsidP="00991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No.056/U/1994 tanggal 19 Maret 1994;</w:t>
      </w:r>
    </w:p>
    <w:p w14:paraId="6AE39B58" w14:textId="2FA99D62" w:rsidR="007664A0" w:rsidRPr="001E73C1" w:rsidRDefault="007664A0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</w:t>
      </w:r>
      <w:r w:rsidR="009914F8">
        <w:rPr>
          <w:rFonts w:ascii="Times New Roman" w:hAnsi="Times New Roman" w:cs="Times New Roman"/>
          <w:lang w:val="en-US"/>
        </w:rPr>
        <w:t xml:space="preserve"> Dewan</w:t>
      </w:r>
      <w:r>
        <w:rPr>
          <w:rFonts w:ascii="Times New Roman" w:hAnsi="Times New Roman" w:cs="Times New Roman"/>
          <w:lang w:val="en-US"/>
        </w:rPr>
        <w:t xml:space="preserve"> Pengurus Yayasan Pendidikan Dayang Sumbi:</w:t>
      </w:r>
    </w:p>
    <w:p w14:paraId="38CB7462" w14:textId="7787ACCF" w:rsidR="007664A0" w:rsidRPr="001E73C1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No.01/Kep/DS/1972 tanggal 14 Desember 1972;</w:t>
      </w:r>
    </w:p>
    <w:p w14:paraId="703C9F5A" w14:textId="4EBE9302" w:rsidR="007664A0" w:rsidRPr="009914F8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 15/kpts/YPDS/1999 tanggal 21 Juli 1999;</w:t>
      </w:r>
    </w:p>
    <w:p w14:paraId="001A8D92" w14:textId="1501C5DA" w:rsidR="009914F8" w:rsidRPr="00B15A3D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 20/kpts/YPDS/1999 tanggal 22 Juli 1999;</w:t>
      </w:r>
    </w:p>
    <w:p w14:paraId="406559FB" w14:textId="77777777" w:rsidR="007664A0" w:rsidRDefault="007664A0" w:rsidP="007664A0">
      <w:pPr>
        <w:rPr>
          <w:lang w:val="en-US"/>
        </w:rPr>
      </w:pPr>
    </w:p>
    <w:p w14:paraId="0B39CEF3" w14:textId="77777777" w:rsidR="007664A0" w:rsidRDefault="007664A0" w:rsidP="007664A0">
      <w:pPr>
        <w:rPr>
          <w:lang w:val="en-US"/>
        </w:rPr>
      </w:pPr>
    </w:p>
    <w:p w14:paraId="43C4EECF" w14:textId="77777777" w:rsidR="007664A0" w:rsidRDefault="007664A0" w:rsidP="007664A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750A4D51" w14:textId="77777777" w:rsidR="007664A0" w:rsidRDefault="007664A0" w:rsidP="007664A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Menetapkan:</w:t>
      </w:r>
    </w:p>
    <w:p w14:paraId="21DB1910" w14:textId="30E84D85" w:rsidR="007664A0" w:rsidRDefault="007664A0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Pertama : </w:t>
      </w:r>
      <w:r w:rsidR="009914F8">
        <w:rPr>
          <w:rFonts w:ascii="Times New Roman" w:hAnsi="Times New Roman" w:cs="Times New Roman"/>
          <w:lang w:val="en-US"/>
        </w:rPr>
        <w:t>Pelaksanaan Proyek Penelitian dengan Judul:</w:t>
      </w:r>
    </w:p>
    <w:p w14:paraId="5AF2BCF5" w14:textId="1E4899C6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</w:p>
    <w:p w14:paraId="12493F5D" w14:textId="137F4DAA" w:rsidR="009914F8" w:rsidRDefault="009914F8" w:rsidP="00735027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="00735027">
        <w:rPr>
          <w:rFonts w:ascii="Times New Roman" w:hAnsi="Times New Roman" w:cs="Times New Roman"/>
          <w:b/>
          <w:bCs/>
          <w:lang w:val="en-US"/>
        </w:rPr>
        <w:t>${judul}</w:t>
      </w:r>
    </w:p>
    <w:p w14:paraId="2211F2DA" w14:textId="5635B3BF" w:rsidR="009914F8" w:rsidRDefault="009914F8" w:rsidP="009914F8">
      <w:pPr>
        <w:ind w:left="567"/>
        <w:rPr>
          <w:rFonts w:ascii="Times New Roman" w:hAnsi="Times New Roman" w:cs="Times New Roman"/>
          <w:b/>
          <w:bCs/>
          <w:lang w:val="en-US"/>
        </w:rPr>
      </w:pPr>
    </w:p>
    <w:p w14:paraId="653D98E0" w14:textId="14B9A007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</w:t>
      </w:r>
      <w:r>
        <w:rPr>
          <w:rFonts w:ascii="Times New Roman" w:hAnsi="Times New Roman" w:cs="Times New Roman"/>
          <w:lang w:val="en-US"/>
        </w:rPr>
        <w:t>Oleh tim peneliti dengan susunan sebagai berikut :</w:t>
      </w:r>
    </w:p>
    <w:p w14:paraId="303CFA65" w14:textId="210912D4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</w:p>
    <w:p w14:paraId="74241B37" w14:textId="1A325BA2" w:rsidR="009914F8" w:rsidRDefault="009914F8" w:rsidP="0099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Pimpinan/Penanggung Jawab :</w:t>
      </w:r>
    </w:p>
    <w:p w14:paraId="18F20D4D" w14:textId="32732022" w:rsidR="009914F8" w:rsidRDefault="00735027" w:rsidP="009914F8">
      <w:pPr>
        <w:pStyle w:val="ListParagraph"/>
        <w:ind w:left="2079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${pimpinan}</w:t>
      </w:r>
    </w:p>
    <w:p w14:paraId="3690D6AE" w14:textId="6114F33B" w:rsidR="009914F8" w:rsidRPr="009914F8" w:rsidRDefault="009914F8" w:rsidP="0099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Peneliti rekan : </w:t>
      </w:r>
      <w:r>
        <w:rPr>
          <w:rFonts w:ascii="Times New Roman" w:hAnsi="Times New Roman" w:cs="Times New Roman"/>
          <w:lang w:val="en-US"/>
        </w:rPr>
        <w:tab/>
      </w:r>
      <w:r w:rsidR="00735027">
        <w:rPr>
          <w:rFonts w:ascii="Times New Roman" w:hAnsi="Times New Roman" w:cs="Times New Roman"/>
          <w:b/>
          <w:bCs/>
          <w:lang w:val="en-US"/>
        </w:rPr>
        <w:t>${rekan}</w:t>
      </w:r>
    </w:p>
    <w:p w14:paraId="6D5D4FC7" w14:textId="77777777" w:rsidR="007664A0" w:rsidRDefault="007664A0" w:rsidP="007664A0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</w:p>
    <w:p w14:paraId="2FCA84BF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07536C2E" w14:textId="77777777" w:rsidR="007664A0" w:rsidRDefault="007664A0" w:rsidP="007664A0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2669DD8E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66556F2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38C54AE5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9D30DE5" w14:textId="40C8F38A" w:rsidR="009914F8" w:rsidRDefault="009914F8" w:rsidP="007664A0">
      <w:pPr>
        <w:rPr>
          <w:rFonts w:ascii="Times New Roman" w:hAnsi="Times New Roman" w:cs="Times New Roman"/>
          <w:lang w:val="en-US"/>
        </w:rPr>
      </w:pPr>
    </w:p>
    <w:p w14:paraId="7833DDCE" w14:textId="77777777" w:rsidR="009914F8" w:rsidRDefault="009914F8" w:rsidP="007664A0">
      <w:pPr>
        <w:rPr>
          <w:rFonts w:ascii="Times New Roman" w:hAnsi="Times New Roman" w:cs="Times New Roman"/>
          <w:lang w:val="en-US"/>
        </w:rPr>
      </w:pPr>
    </w:p>
    <w:p w14:paraId="641B5814" w14:textId="77777777" w:rsidR="007664A0" w:rsidRPr="003C23CD" w:rsidRDefault="007664A0" w:rsidP="007664A0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3360" behindDoc="0" locked="0" layoutInCell="1" allowOverlap="1" wp14:anchorId="4E34144D" wp14:editId="3EFBC017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080ED9A6" w14:textId="77777777" w:rsidR="007664A0" w:rsidRDefault="007664A0" w:rsidP="007664A0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CC07BBD" w14:textId="77777777" w:rsidR="007664A0" w:rsidRPr="003C23CD" w:rsidRDefault="007664A0" w:rsidP="007664A0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3F57D19C" w14:textId="77777777" w:rsidR="007664A0" w:rsidRPr="003C23CD" w:rsidRDefault="007664A0" w:rsidP="007664A0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04FE55" wp14:editId="699DE3C2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E44D9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7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2711203F" w14:textId="77777777" w:rsidR="007664A0" w:rsidRDefault="007664A0" w:rsidP="007664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0ECACE" w14:textId="77777777" w:rsidR="007664A0" w:rsidRDefault="007664A0" w:rsidP="007664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26F47D" w14:textId="77777777" w:rsidR="00AC6580" w:rsidRDefault="007664A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Kedua      : </w:t>
      </w:r>
      <w:r w:rsidR="009914F8">
        <w:rPr>
          <w:rFonts w:ascii="Times New Roman" w:hAnsi="Times New Roman" w:cs="Times New Roman"/>
          <w:lang w:val="en-US"/>
        </w:rPr>
        <w:t xml:space="preserve">Pelaksanaan Penelitian dilakukan dalam kurun waktu 6 (enam) bulan dan didasarkan </w:t>
      </w:r>
      <w:r w:rsidR="00AC6580">
        <w:rPr>
          <w:rFonts w:ascii="Times New Roman" w:hAnsi="Times New Roman" w:cs="Times New Roman"/>
          <w:lang w:val="en-US"/>
        </w:rPr>
        <w:t xml:space="preserve"> </w:t>
      </w:r>
    </w:p>
    <w:p w14:paraId="1CA0D058" w14:textId="77777777" w:rsidR="00AC6580" w:rsidRDefault="00AC658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atas usulan proyek penelitian yang diajukan dan telah disetujui oleh Tim Reviewer</w:t>
      </w:r>
    </w:p>
    <w:p w14:paraId="2315CED2" w14:textId="53F12AE0" w:rsidR="007664A0" w:rsidRDefault="00AC658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Penelitian LP2M Itenas. </w:t>
      </w:r>
      <w:r>
        <w:rPr>
          <w:rFonts w:ascii="Times New Roman" w:hAnsi="Times New Roman" w:cs="Times New Roman"/>
          <w:lang w:val="en-US"/>
        </w:rPr>
        <w:tab/>
      </w:r>
    </w:p>
    <w:p w14:paraId="16AC0CB5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299407CE" w14:textId="0B8C059E" w:rsidR="007664A0" w:rsidRDefault="007664A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Ketiga      : </w:t>
      </w:r>
      <w:r w:rsidR="00AC6580">
        <w:rPr>
          <w:rFonts w:ascii="Times New Roman" w:hAnsi="Times New Roman" w:cs="Times New Roman"/>
          <w:lang w:val="en-US"/>
        </w:rPr>
        <w:t xml:space="preserve">Penyediaan dana sebesar Rp. </w:t>
      </w:r>
      <w:r w:rsidR="00735027">
        <w:rPr>
          <w:rFonts w:ascii="Times New Roman" w:hAnsi="Times New Roman" w:cs="Times New Roman"/>
          <w:lang w:val="en-US"/>
        </w:rPr>
        <w:t>${dana}</w:t>
      </w:r>
      <w:r w:rsidR="00AC6580">
        <w:rPr>
          <w:rFonts w:ascii="Times New Roman" w:hAnsi="Times New Roman" w:cs="Times New Roman"/>
          <w:lang w:val="en-US"/>
        </w:rPr>
        <w:t>,</w:t>
      </w:r>
      <w:r w:rsidR="00AC658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6580">
        <w:rPr>
          <w:rFonts w:ascii="Times New Roman" w:hAnsi="Times New Roman" w:cs="Times New Roman"/>
          <w:lang w:val="en-US"/>
        </w:rPr>
        <w:t xml:space="preserve">untuk </w:t>
      </w:r>
    </w:p>
    <w:p w14:paraId="2068B65B" w14:textId="5ACBCD36" w:rsid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Pelaksanaan penelitian ini, yang pencairan (pembayaran) dan pertanggung-</w:t>
      </w:r>
    </w:p>
    <w:p w14:paraId="578C7312" w14:textId="31069CC0" w:rsid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Jawabannya diatur di dalam surat perjanjian pelaksanaan Penelitian antara Lembaga </w:t>
      </w:r>
      <w:r>
        <w:rPr>
          <w:rFonts w:ascii="Times New Roman" w:hAnsi="Times New Roman" w:cs="Times New Roman"/>
          <w:lang w:val="en-US"/>
        </w:rPr>
        <w:tab/>
        <w:t xml:space="preserve">        </w:t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      Penelitian dan Pengabdian kepada Masyarakat Institut Teknologi Nasional dan </w:t>
      </w:r>
    </w:p>
    <w:p w14:paraId="65B84F2F" w14:textId="6A771D17" w:rsidR="00AC6580" w:rsidRP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Pemimpin/Penanggung jawab penelitian No 172/B.05/LP2M-Itenas/IV/2014.</w:t>
      </w:r>
    </w:p>
    <w:p w14:paraId="2EFC2209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70B80AEF" w14:textId="2F3A188C" w:rsidR="007664A0" w:rsidRDefault="007664A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Ke</w:t>
      </w:r>
      <w:r w:rsidR="00AC6580">
        <w:rPr>
          <w:rFonts w:ascii="Times New Roman" w:hAnsi="Times New Roman" w:cs="Times New Roman"/>
          <w:lang w:val="en-US"/>
        </w:rPr>
        <w:t>empat</w:t>
      </w:r>
      <w:r>
        <w:rPr>
          <w:rFonts w:ascii="Times New Roman" w:hAnsi="Times New Roman" w:cs="Times New Roman"/>
          <w:lang w:val="en-US"/>
        </w:rPr>
        <w:t xml:space="preserve">    : </w:t>
      </w:r>
      <w:r w:rsidR="00AC6580">
        <w:rPr>
          <w:rFonts w:ascii="Times New Roman" w:hAnsi="Times New Roman" w:cs="Times New Roman"/>
          <w:lang w:val="en-US"/>
        </w:rPr>
        <w:t xml:space="preserve">Keputusan ini mulai berlaku pada saat ditetapkannya dengan catatan apabila terdapat </w:t>
      </w:r>
    </w:p>
    <w:p w14:paraId="62CC7432" w14:textId="6ACB66C4" w:rsidR="00AC6580" w:rsidRDefault="00AC658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Kekeliruan dalam surat keputusan ini akan ditinjau, diubah, dan diperbaiki </w:t>
      </w:r>
    </w:p>
    <w:p w14:paraId="18326A09" w14:textId="4ADD6BF8" w:rsidR="00AC6580" w:rsidRPr="00B94112" w:rsidRDefault="00AC658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Sebagaimana mestinya.</w:t>
      </w:r>
    </w:p>
    <w:p w14:paraId="5F886D55" w14:textId="77777777" w:rsidR="007664A0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0FD72F1F" w14:textId="278FD245" w:rsidR="007664A0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53826D1E" w14:textId="4DA0FFC0" w:rsidR="00AC6580" w:rsidRDefault="00AC6580" w:rsidP="007664A0">
      <w:pPr>
        <w:ind w:left="1764"/>
        <w:rPr>
          <w:rFonts w:ascii="Times New Roman" w:hAnsi="Times New Roman" w:cs="Times New Roman"/>
          <w:lang w:val="en-US"/>
        </w:rPr>
      </w:pPr>
    </w:p>
    <w:p w14:paraId="34803926" w14:textId="77777777" w:rsidR="00AC6580" w:rsidRDefault="00AC6580" w:rsidP="007664A0">
      <w:pPr>
        <w:ind w:left="1764"/>
        <w:rPr>
          <w:rFonts w:ascii="Times New Roman" w:hAnsi="Times New Roman" w:cs="Times New Roman"/>
          <w:lang w:val="en-US"/>
        </w:rPr>
      </w:pPr>
    </w:p>
    <w:p w14:paraId="4D37788D" w14:textId="77777777" w:rsidR="007664A0" w:rsidRDefault="007664A0" w:rsidP="00AC6580">
      <w:pPr>
        <w:ind w:left="7200" w:right="713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:  Bandung</w:t>
      </w:r>
    </w:p>
    <w:p w14:paraId="64188D37" w14:textId="5208EFA3" w:rsidR="007664A0" w:rsidRDefault="007664A0" w:rsidP="00AC6580">
      <w:pPr>
        <w:ind w:left="7200" w:right="4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  :  </w:t>
      </w:r>
      <w:r w:rsidR="00735027">
        <w:rPr>
          <w:rFonts w:ascii="Times New Roman" w:hAnsi="Times New Roman" w:cs="Times New Roman"/>
          <w:lang w:val="en-US"/>
        </w:rPr>
        <w:t>${date}</w:t>
      </w:r>
    </w:p>
    <w:p w14:paraId="012E90F8" w14:textId="05C6233C" w:rsidR="007664A0" w:rsidRDefault="007664A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D425C96" w14:textId="631109F8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 Rektor</w:t>
      </w:r>
    </w:p>
    <w:p w14:paraId="1FB86303" w14:textId="69DA0156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Lembaga Penelitian dan</w:t>
      </w:r>
    </w:p>
    <w:p w14:paraId="6B723A73" w14:textId="5CE5822E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Pengabdian kepada Masyarakat</w:t>
      </w:r>
    </w:p>
    <w:p w14:paraId="23319AC5" w14:textId="357826CD" w:rsidR="007664A0" w:rsidRDefault="00AC6580" w:rsidP="006205D6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Institut Teknologi Nasional</w:t>
      </w:r>
    </w:p>
    <w:p w14:paraId="410B4CAF" w14:textId="09398AFA" w:rsidR="007664A0" w:rsidRDefault="008D6405" w:rsidP="008D6405">
      <w:pPr>
        <w:ind w:left="1440" w:right="1980" w:hanging="1440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  <w:r w:rsidR="007664A0">
        <w:rPr>
          <w:rFonts w:ascii="Times New Roman" w:hAnsi="Times New Roman" w:cs="Times New Roman"/>
          <w:lang w:val="en-US"/>
        </w:rPr>
        <w:tab/>
      </w:r>
    </w:p>
    <w:p w14:paraId="6989BC99" w14:textId="62B55E41" w:rsidR="007664A0" w:rsidRPr="00AC6580" w:rsidRDefault="00735027" w:rsidP="00AC6580">
      <w:pPr>
        <w:ind w:left="5040" w:right="-138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${pembuat}</w:t>
      </w:r>
    </w:p>
    <w:p w14:paraId="6415306B" w14:textId="361D3CD3" w:rsidR="007664A0" w:rsidRDefault="007664A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1AB33236" w14:textId="77777777" w:rsidR="00AC6580" w:rsidRDefault="00AC658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1BEF55DC" w14:textId="77777777" w:rsidR="007664A0" w:rsidRDefault="007664A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47BD9C5B" w14:textId="0186541F" w:rsidR="007664A0" w:rsidRDefault="007664A0" w:rsidP="007664A0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AC6580">
        <w:rPr>
          <w:rFonts w:ascii="Times New Roman" w:hAnsi="Times New Roman" w:cs="Times New Roman"/>
          <w:lang w:val="en-US"/>
        </w:rPr>
        <w:t>Yth.Rektor (sebagai laporan)</w:t>
      </w:r>
    </w:p>
    <w:p w14:paraId="37DB0C65" w14:textId="227A8BEA" w:rsidR="007664A0" w:rsidRDefault="007664A0" w:rsidP="00AC6580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AC6580">
        <w:rPr>
          <w:rFonts w:ascii="Times New Roman" w:hAnsi="Times New Roman" w:cs="Times New Roman"/>
          <w:lang w:val="en-US"/>
        </w:rPr>
        <w:t>Yth. Para Wakil Rektor;</w:t>
      </w:r>
    </w:p>
    <w:p w14:paraId="5256432F" w14:textId="5300D183" w:rsid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Yth. Para Dekan Fakultas FTI, FTSP, FSRD.</w:t>
      </w:r>
    </w:p>
    <w:p w14:paraId="61725F83" w14:textId="505E7CD2" w:rsid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Yth. Para Ketua Jurusan EL, MS, TI, IF, AR, SI, GD, TL,DP, DKV, DI.</w:t>
      </w:r>
    </w:p>
    <w:p w14:paraId="53E765D8" w14:textId="7936A477" w:rsidR="00AC6580" w:rsidRP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Yang Bersangkutan</w:t>
      </w:r>
    </w:p>
    <w:p w14:paraId="2CDCBE62" w14:textId="77777777" w:rsidR="00AC6580" w:rsidRPr="00C21D82" w:rsidRDefault="00AC6580" w:rsidP="00AC6580">
      <w:pPr>
        <w:ind w:left="1440" w:right="429" w:hanging="1440"/>
        <w:rPr>
          <w:rFonts w:ascii="Times New Roman" w:hAnsi="Times New Roman" w:cs="Times New Roman"/>
          <w:lang w:val="en-US"/>
        </w:rPr>
      </w:pPr>
    </w:p>
    <w:p w14:paraId="69775382" w14:textId="77777777" w:rsidR="007664A0" w:rsidRPr="00824FEF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21CB93BF" w14:textId="77777777" w:rsidR="007664A0" w:rsidRPr="00B15A3D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</w:p>
    <w:p w14:paraId="19EFC0FC" w14:textId="77777777" w:rsidR="007664A0" w:rsidRPr="00170736" w:rsidRDefault="007664A0" w:rsidP="007664A0"/>
    <w:p w14:paraId="1DCB38AC" w14:textId="77777777" w:rsidR="007664A0" w:rsidRDefault="007664A0" w:rsidP="007664A0"/>
    <w:p w14:paraId="1849F002" w14:textId="77777777" w:rsidR="007664A0" w:rsidRDefault="007664A0" w:rsidP="007664A0"/>
    <w:p w14:paraId="229A9F10" w14:textId="77777777" w:rsidR="007664A0" w:rsidRDefault="007664A0"/>
    <w:sectPr w:rsidR="007664A0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AC2"/>
    <w:multiLevelType w:val="hybridMultilevel"/>
    <w:tmpl w:val="A4B66F96"/>
    <w:lvl w:ilvl="0" w:tplc="651E8920">
      <w:start w:val="1"/>
      <w:numFmt w:val="decimal"/>
      <w:lvlText w:val="%1."/>
      <w:lvlJc w:val="left"/>
      <w:pPr>
        <w:ind w:left="2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99" w:hanging="360"/>
      </w:pPr>
    </w:lvl>
    <w:lvl w:ilvl="2" w:tplc="3809001B" w:tentative="1">
      <w:start w:val="1"/>
      <w:numFmt w:val="lowerRoman"/>
      <w:lvlText w:val="%3."/>
      <w:lvlJc w:val="right"/>
      <w:pPr>
        <w:ind w:left="3519" w:hanging="180"/>
      </w:pPr>
    </w:lvl>
    <w:lvl w:ilvl="3" w:tplc="3809000F" w:tentative="1">
      <w:start w:val="1"/>
      <w:numFmt w:val="decimal"/>
      <w:lvlText w:val="%4."/>
      <w:lvlJc w:val="left"/>
      <w:pPr>
        <w:ind w:left="4239" w:hanging="360"/>
      </w:pPr>
    </w:lvl>
    <w:lvl w:ilvl="4" w:tplc="38090019" w:tentative="1">
      <w:start w:val="1"/>
      <w:numFmt w:val="lowerLetter"/>
      <w:lvlText w:val="%5."/>
      <w:lvlJc w:val="left"/>
      <w:pPr>
        <w:ind w:left="4959" w:hanging="360"/>
      </w:pPr>
    </w:lvl>
    <w:lvl w:ilvl="5" w:tplc="3809001B" w:tentative="1">
      <w:start w:val="1"/>
      <w:numFmt w:val="lowerRoman"/>
      <w:lvlText w:val="%6."/>
      <w:lvlJc w:val="right"/>
      <w:pPr>
        <w:ind w:left="5679" w:hanging="180"/>
      </w:pPr>
    </w:lvl>
    <w:lvl w:ilvl="6" w:tplc="3809000F" w:tentative="1">
      <w:start w:val="1"/>
      <w:numFmt w:val="decimal"/>
      <w:lvlText w:val="%7."/>
      <w:lvlJc w:val="left"/>
      <w:pPr>
        <w:ind w:left="6399" w:hanging="360"/>
      </w:pPr>
    </w:lvl>
    <w:lvl w:ilvl="7" w:tplc="38090019" w:tentative="1">
      <w:start w:val="1"/>
      <w:numFmt w:val="lowerLetter"/>
      <w:lvlText w:val="%8."/>
      <w:lvlJc w:val="left"/>
      <w:pPr>
        <w:ind w:left="7119" w:hanging="360"/>
      </w:pPr>
    </w:lvl>
    <w:lvl w:ilvl="8" w:tplc="380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37D17B18"/>
    <w:multiLevelType w:val="hybridMultilevel"/>
    <w:tmpl w:val="3B1626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B8E65BE"/>
    <w:multiLevelType w:val="hybridMultilevel"/>
    <w:tmpl w:val="EAF43D6E"/>
    <w:lvl w:ilvl="0" w:tplc="48821D7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D047529"/>
    <w:multiLevelType w:val="hybridMultilevel"/>
    <w:tmpl w:val="C8B0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0"/>
    <w:rsid w:val="006205D6"/>
    <w:rsid w:val="00735027"/>
    <w:rsid w:val="007664A0"/>
    <w:rsid w:val="008D6405"/>
    <w:rsid w:val="009914F8"/>
    <w:rsid w:val="00A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097E"/>
  <w15:chartTrackingRefBased/>
  <w15:docId w15:val="{F48A0DEE-1137-4DFF-962C-1E8DCDFC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nas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4</cp:revision>
  <dcterms:created xsi:type="dcterms:W3CDTF">2020-06-14T04:43:00Z</dcterms:created>
  <dcterms:modified xsi:type="dcterms:W3CDTF">2020-06-29T22:41:00Z</dcterms:modified>
</cp:coreProperties>
</file>