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04E" w:rsidRPr="007A0BF1" w:rsidRDefault="002D5CBB" w:rsidP="00937671">
      <w:pPr>
        <w:contextualSpacing/>
        <w:rPr>
          <w:rFonts w:cs="Times New Roman"/>
          <w:b/>
        </w:rPr>
      </w:pPr>
      <w:r>
        <w:rPr>
          <w:rFonts w:cs="Times New Roman"/>
          <w:b/>
        </w:rPr>
        <w:t>Mini-NS FSW Test Macro Instructions</w:t>
      </w:r>
    </w:p>
    <w:p w:rsidR="00FB22C9" w:rsidRPr="00FB22C9" w:rsidRDefault="00FB22C9" w:rsidP="00937671">
      <w:pPr>
        <w:contextualSpacing/>
        <w:rPr>
          <w:rFonts w:cs="Times New Roman"/>
        </w:rPr>
      </w:pPr>
    </w:p>
    <w:p w:rsidR="00FB22C9" w:rsidRPr="00FB22C9" w:rsidRDefault="002D5CBB" w:rsidP="00937671">
      <w:pPr>
        <w:contextualSpacing/>
        <w:rPr>
          <w:rFonts w:cs="Times New Roman"/>
        </w:rPr>
      </w:pPr>
      <w:r>
        <w:rPr>
          <w:rFonts w:cs="Times New Roman"/>
        </w:rPr>
        <w:t>A test macro has been provided to test the Mini-NS inputs and outputs. This macro issues commands to the Mini-NS and records the output packets</w:t>
      </w:r>
      <w:r w:rsidR="0029238E">
        <w:rPr>
          <w:rFonts w:cs="Times New Roman"/>
        </w:rPr>
        <w:t xml:space="preserve"> via </w:t>
      </w:r>
      <w:proofErr w:type="spellStart"/>
      <w:r w:rsidR="0029238E">
        <w:rPr>
          <w:rFonts w:cs="Times New Roman"/>
        </w:rPr>
        <w:t>TeraTerm</w:t>
      </w:r>
      <w:proofErr w:type="spellEnd"/>
      <w:r>
        <w:rPr>
          <w:rFonts w:cs="Times New Roman"/>
        </w:rPr>
        <w:t xml:space="preserve">. The result of this procedure is a </w:t>
      </w:r>
      <w:r w:rsidR="0029238E">
        <w:rPr>
          <w:rFonts w:cs="Times New Roman"/>
        </w:rPr>
        <w:t>set of data files in ASCII text format which can be plotted/visualized with Origin and a text</w:t>
      </w:r>
      <w:r>
        <w:rPr>
          <w:rFonts w:cs="Times New Roman"/>
        </w:rPr>
        <w:t xml:space="preserve"> file containing the output packets.</w:t>
      </w:r>
    </w:p>
    <w:p w:rsidR="002252B2" w:rsidRDefault="002252B2" w:rsidP="00937671">
      <w:pPr>
        <w:contextualSpacing/>
        <w:rPr>
          <w:rFonts w:cs="Times New Roman"/>
        </w:rPr>
      </w:pPr>
    </w:p>
    <w:p w:rsidR="0029238E" w:rsidRDefault="001B44B2">
      <w:pPr>
        <w:pStyle w:val="TOC1"/>
        <w:rPr>
          <w:rFonts w:asciiTheme="minorHAnsi" w:hAnsiTheme="minorHAnsi" w:cstheme="minorBidi"/>
          <w:noProof/>
          <w:sz w:val="22"/>
        </w:rPr>
      </w:pPr>
      <w:r>
        <w:fldChar w:fldCharType="begin"/>
      </w:r>
      <w:r>
        <w:instrText xml:space="preserve"> TOC \o "1-2" \h \z \u </w:instrText>
      </w:r>
      <w:r>
        <w:fldChar w:fldCharType="separate"/>
      </w:r>
      <w:hyperlink w:anchor="_Toc22893552" w:history="1">
        <w:r w:rsidR="0029238E" w:rsidRPr="005B65F9">
          <w:rPr>
            <w:rStyle w:val="Hyperlink"/>
            <w:noProof/>
          </w:rPr>
          <w:t>1. Terminology</w:t>
        </w:r>
        <w:r w:rsidR="0029238E">
          <w:rPr>
            <w:noProof/>
            <w:webHidden/>
          </w:rPr>
          <w:tab/>
        </w:r>
        <w:r w:rsidR="0029238E">
          <w:rPr>
            <w:noProof/>
            <w:webHidden/>
          </w:rPr>
          <w:fldChar w:fldCharType="begin"/>
        </w:r>
        <w:r w:rsidR="0029238E">
          <w:rPr>
            <w:noProof/>
            <w:webHidden/>
          </w:rPr>
          <w:instrText xml:space="preserve"> PAGEREF _Toc22893552 \h </w:instrText>
        </w:r>
        <w:r w:rsidR="0029238E">
          <w:rPr>
            <w:noProof/>
            <w:webHidden/>
          </w:rPr>
        </w:r>
        <w:r w:rsidR="0029238E">
          <w:rPr>
            <w:noProof/>
            <w:webHidden/>
          </w:rPr>
          <w:fldChar w:fldCharType="separate"/>
        </w:r>
        <w:r w:rsidR="0029238E">
          <w:rPr>
            <w:noProof/>
            <w:webHidden/>
          </w:rPr>
          <w:t>2</w:t>
        </w:r>
        <w:r w:rsidR="0029238E">
          <w:rPr>
            <w:noProof/>
            <w:webHidden/>
          </w:rPr>
          <w:fldChar w:fldCharType="end"/>
        </w:r>
      </w:hyperlink>
    </w:p>
    <w:p w:rsidR="0029238E" w:rsidRDefault="00374957">
      <w:pPr>
        <w:pStyle w:val="TOC1"/>
        <w:rPr>
          <w:rFonts w:asciiTheme="minorHAnsi" w:hAnsiTheme="minorHAnsi" w:cstheme="minorBidi"/>
          <w:noProof/>
          <w:sz w:val="22"/>
        </w:rPr>
      </w:pPr>
      <w:hyperlink w:anchor="_Toc22893553" w:history="1">
        <w:r w:rsidR="0029238E" w:rsidRPr="005B65F9">
          <w:rPr>
            <w:rStyle w:val="Hyperlink"/>
            <w:noProof/>
          </w:rPr>
          <w:t>2. Requirements</w:t>
        </w:r>
        <w:r w:rsidR="0029238E">
          <w:rPr>
            <w:noProof/>
            <w:webHidden/>
          </w:rPr>
          <w:tab/>
        </w:r>
        <w:r w:rsidR="0029238E">
          <w:rPr>
            <w:noProof/>
            <w:webHidden/>
          </w:rPr>
          <w:fldChar w:fldCharType="begin"/>
        </w:r>
        <w:r w:rsidR="0029238E">
          <w:rPr>
            <w:noProof/>
            <w:webHidden/>
          </w:rPr>
          <w:instrText xml:space="preserve"> PAGEREF _Toc22893553 \h </w:instrText>
        </w:r>
        <w:r w:rsidR="0029238E">
          <w:rPr>
            <w:noProof/>
            <w:webHidden/>
          </w:rPr>
        </w:r>
        <w:r w:rsidR="0029238E">
          <w:rPr>
            <w:noProof/>
            <w:webHidden/>
          </w:rPr>
          <w:fldChar w:fldCharType="separate"/>
        </w:r>
        <w:r w:rsidR="0029238E">
          <w:rPr>
            <w:noProof/>
            <w:webHidden/>
          </w:rPr>
          <w:t>3</w:t>
        </w:r>
        <w:r w:rsidR="0029238E">
          <w:rPr>
            <w:noProof/>
            <w:webHidden/>
          </w:rPr>
          <w:fldChar w:fldCharType="end"/>
        </w:r>
      </w:hyperlink>
    </w:p>
    <w:p w:rsidR="0029238E" w:rsidRDefault="00374957">
      <w:pPr>
        <w:pStyle w:val="TOC1"/>
        <w:rPr>
          <w:rFonts w:asciiTheme="minorHAnsi" w:hAnsiTheme="minorHAnsi" w:cstheme="minorBidi"/>
          <w:noProof/>
          <w:sz w:val="22"/>
        </w:rPr>
      </w:pPr>
      <w:hyperlink w:anchor="_Toc22893554" w:history="1">
        <w:r w:rsidR="0029238E" w:rsidRPr="005B65F9">
          <w:rPr>
            <w:rStyle w:val="Hyperlink"/>
            <w:noProof/>
          </w:rPr>
          <w:t>3. Run Instructions</w:t>
        </w:r>
        <w:r w:rsidR="0029238E">
          <w:rPr>
            <w:noProof/>
            <w:webHidden/>
          </w:rPr>
          <w:tab/>
        </w:r>
        <w:r w:rsidR="0029238E">
          <w:rPr>
            <w:noProof/>
            <w:webHidden/>
          </w:rPr>
          <w:fldChar w:fldCharType="begin"/>
        </w:r>
        <w:r w:rsidR="0029238E">
          <w:rPr>
            <w:noProof/>
            <w:webHidden/>
          </w:rPr>
          <w:instrText xml:space="preserve"> PAGEREF _Toc22893554 \h </w:instrText>
        </w:r>
        <w:r w:rsidR="0029238E">
          <w:rPr>
            <w:noProof/>
            <w:webHidden/>
          </w:rPr>
        </w:r>
        <w:r w:rsidR="0029238E">
          <w:rPr>
            <w:noProof/>
            <w:webHidden/>
          </w:rPr>
          <w:fldChar w:fldCharType="separate"/>
        </w:r>
        <w:r w:rsidR="0029238E">
          <w:rPr>
            <w:noProof/>
            <w:webHidden/>
          </w:rPr>
          <w:t>4</w:t>
        </w:r>
        <w:r w:rsidR="0029238E">
          <w:rPr>
            <w:noProof/>
            <w:webHidden/>
          </w:rPr>
          <w:fldChar w:fldCharType="end"/>
        </w:r>
      </w:hyperlink>
    </w:p>
    <w:p w:rsidR="0029238E" w:rsidRDefault="00374957">
      <w:pPr>
        <w:pStyle w:val="TOC2"/>
        <w:tabs>
          <w:tab w:val="right" w:leader="dot" w:pos="9350"/>
        </w:tabs>
        <w:rPr>
          <w:rFonts w:asciiTheme="minorHAnsi" w:hAnsiTheme="minorHAnsi" w:cstheme="minorBidi"/>
          <w:noProof/>
          <w:sz w:val="22"/>
        </w:rPr>
      </w:pPr>
      <w:hyperlink w:anchor="_Toc22893555" w:history="1">
        <w:r w:rsidR="0029238E" w:rsidRPr="005B65F9">
          <w:rPr>
            <w:rStyle w:val="Hyperlink"/>
            <w:noProof/>
          </w:rPr>
          <w:t>3.1 Before Running the Macro</w:t>
        </w:r>
        <w:r w:rsidR="0029238E">
          <w:rPr>
            <w:noProof/>
            <w:webHidden/>
          </w:rPr>
          <w:tab/>
        </w:r>
        <w:r w:rsidR="0029238E">
          <w:rPr>
            <w:noProof/>
            <w:webHidden/>
          </w:rPr>
          <w:fldChar w:fldCharType="begin"/>
        </w:r>
        <w:r w:rsidR="0029238E">
          <w:rPr>
            <w:noProof/>
            <w:webHidden/>
          </w:rPr>
          <w:instrText xml:space="preserve"> PAGEREF _Toc22893555 \h </w:instrText>
        </w:r>
        <w:r w:rsidR="0029238E">
          <w:rPr>
            <w:noProof/>
            <w:webHidden/>
          </w:rPr>
        </w:r>
        <w:r w:rsidR="0029238E">
          <w:rPr>
            <w:noProof/>
            <w:webHidden/>
          </w:rPr>
          <w:fldChar w:fldCharType="separate"/>
        </w:r>
        <w:r w:rsidR="0029238E">
          <w:rPr>
            <w:noProof/>
            <w:webHidden/>
          </w:rPr>
          <w:t>4</w:t>
        </w:r>
        <w:r w:rsidR="0029238E">
          <w:rPr>
            <w:noProof/>
            <w:webHidden/>
          </w:rPr>
          <w:fldChar w:fldCharType="end"/>
        </w:r>
      </w:hyperlink>
    </w:p>
    <w:p w:rsidR="0029238E" w:rsidRDefault="00374957">
      <w:pPr>
        <w:pStyle w:val="TOC2"/>
        <w:tabs>
          <w:tab w:val="right" w:leader="dot" w:pos="9350"/>
        </w:tabs>
        <w:rPr>
          <w:rFonts w:asciiTheme="minorHAnsi" w:hAnsiTheme="minorHAnsi" w:cstheme="minorBidi"/>
          <w:noProof/>
          <w:sz w:val="22"/>
        </w:rPr>
      </w:pPr>
      <w:hyperlink w:anchor="_Toc22893556" w:history="1">
        <w:r w:rsidR="0029238E" w:rsidRPr="005B65F9">
          <w:rPr>
            <w:rStyle w:val="Hyperlink"/>
            <w:noProof/>
          </w:rPr>
          <w:t>3.2 Macro Run Instructions</w:t>
        </w:r>
        <w:r w:rsidR="0029238E">
          <w:rPr>
            <w:noProof/>
            <w:webHidden/>
          </w:rPr>
          <w:tab/>
        </w:r>
        <w:r w:rsidR="0029238E">
          <w:rPr>
            <w:noProof/>
            <w:webHidden/>
          </w:rPr>
          <w:fldChar w:fldCharType="begin"/>
        </w:r>
        <w:r w:rsidR="0029238E">
          <w:rPr>
            <w:noProof/>
            <w:webHidden/>
          </w:rPr>
          <w:instrText xml:space="preserve"> PAGEREF _Toc22893556 \h </w:instrText>
        </w:r>
        <w:r w:rsidR="0029238E">
          <w:rPr>
            <w:noProof/>
            <w:webHidden/>
          </w:rPr>
        </w:r>
        <w:r w:rsidR="0029238E">
          <w:rPr>
            <w:noProof/>
            <w:webHidden/>
          </w:rPr>
          <w:fldChar w:fldCharType="separate"/>
        </w:r>
        <w:r w:rsidR="0029238E">
          <w:rPr>
            <w:noProof/>
            <w:webHidden/>
          </w:rPr>
          <w:t>4</w:t>
        </w:r>
        <w:r w:rsidR="0029238E">
          <w:rPr>
            <w:noProof/>
            <w:webHidden/>
          </w:rPr>
          <w:fldChar w:fldCharType="end"/>
        </w:r>
      </w:hyperlink>
    </w:p>
    <w:p w:rsidR="0029238E" w:rsidRDefault="00374957">
      <w:pPr>
        <w:pStyle w:val="TOC1"/>
        <w:rPr>
          <w:rFonts w:asciiTheme="minorHAnsi" w:hAnsiTheme="minorHAnsi" w:cstheme="minorBidi"/>
          <w:noProof/>
          <w:sz w:val="22"/>
        </w:rPr>
      </w:pPr>
      <w:hyperlink w:anchor="_Toc22893557" w:history="1">
        <w:r w:rsidR="0029238E" w:rsidRPr="005B65F9">
          <w:rPr>
            <w:rStyle w:val="Hyperlink"/>
            <w:noProof/>
          </w:rPr>
          <w:t>4. Appendix</w:t>
        </w:r>
        <w:r w:rsidR="0029238E">
          <w:rPr>
            <w:noProof/>
            <w:webHidden/>
          </w:rPr>
          <w:tab/>
        </w:r>
        <w:r w:rsidR="0029238E">
          <w:rPr>
            <w:noProof/>
            <w:webHidden/>
          </w:rPr>
          <w:fldChar w:fldCharType="begin"/>
        </w:r>
        <w:r w:rsidR="0029238E">
          <w:rPr>
            <w:noProof/>
            <w:webHidden/>
          </w:rPr>
          <w:instrText xml:space="preserve"> PAGEREF _Toc22893557 \h </w:instrText>
        </w:r>
        <w:r w:rsidR="0029238E">
          <w:rPr>
            <w:noProof/>
            <w:webHidden/>
          </w:rPr>
        </w:r>
        <w:r w:rsidR="0029238E">
          <w:rPr>
            <w:noProof/>
            <w:webHidden/>
          </w:rPr>
          <w:fldChar w:fldCharType="separate"/>
        </w:r>
        <w:r w:rsidR="0029238E">
          <w:rPr>
            <w:noProof/>
            <w:webHidden/>
          </w:rPr>
          <w:t>14</w:t>
        </w:r>
        <w:r w:rsidR="0029238E">
          <w:rPr>
            <w:noProof/>
            <w:webHidden/>
          </w:rPr>
          <w:fldChar w:fldCharType="end"/>
        </w:r>
      </w:hyperlink>
    </w:p>
    <w:p w:rsidR="007A0BF1" w:rsidRPr="007A0BF1" w:rsidRDefault="001B44B2" w:rsidP="00937671">
      <w:pPr>
        <w:contextualSpacing/>
        <w:rPr>
          <w:rFonts w:cs="Times New Roman"/>
        </w:rPr>
      </w:pPr>
      <w:r>
        <w:fldChar w:fldCharType="end"/>
      </w:r>
    </w:p>
    <w:p w:rsidR="002252B2" w:rsidRDefault="002252B2" w:rsidP="00937671">
      <w:pPr>
        <w:contextualSpacing/>
        <w:rPr>
          <w:rFonts w:cs="Times New Roman"/>
        </w:rPr>
      </w:pPr>
      <w:r>
        <w:rPr>
          <w:rFonts w:cs="Times New Roman"/>
        </w:rPr>
        <w:br w:type="page"/>
      </w:r>
    </w:p>
    <w:p w:rsidR="007A0BF1" w:rsidRPr="00FB22C9" w:rsidRDefault="007A0BF1" w:rsidP="00937671">
      <w:pPr>
        <w:contextualSpacing/>
        <w:rPr>
          <w:rFonts w:cs="Times New Roman"/>
        </w:rPr>
      </w:pPr>
    </w:p>
    <w:p w:rsidR="00FB22C9" w:rsidRPr="00FB22C9" w:rsidRDefault="002D5CBB" w:rsidP="00937671">
      <w:pPr>
        <w:pStyle w:val="Heading1"/>
        <w:contextualSpacing/>
      </w:pPr>
      <w:bookmarkStart w:id="0" w:name="_Toc22893552"/>
      <w:r>
        <w:t>Terminology</w:t>
      </w:r>
      <w:bookmarkEnd w:id="0"/>
    </w:p>
    <w:p w:rsidR="002252B2" w:rsidRDefault="002252B2" w:rsidP="00937671">
      <w:pPr>
        <w:contextualSpacing/>
        <w:rPr>
          <w:rFonts w:cs="Times New Roman"/>
          <w:szCs w:val="24"/>
        </w:rPr>
      </w:pPr>
    </w:p>
    <w:p w:rsidR="002D5CBB" w:rsidRDefault="002D5CBB" w:rsidP="00947F65">
      <w:pPr>
        <w:ind w:left="1440" w:hanging="1440"/>
        <w:contextualSpacing/>
        <w:rPr>
          <w:rFonts w:cs="Times New Roman"/>
          <w:szCs w:val="24"/>
        </w:rPr>
      </w:pPr>
      <w:r>
        <w:rPr>
          <w:rFonts w:cs="Times New Roman"/>
          <w:szCs w:val="24"/>
        </w:rPr>
        <w:t xml:space="preserve">Mini-NS – </w:t>
      </w:r>
      <w:r w:rsidR="00947F65">
        <w:rPr>
          <w:rFonts w:cs="Times New Roman"/>
          <w:szCs w:val="24"/>
        </w:rPr>
        <w:tab/>
      </w:r>
      <w:r>
        <w:rPr>
          <w:rFonts w:cs="Times New Roman"/>
          <w:szCs w:val="24"/>
        </w:rPr>
        <w:t>the Miniature Neutron Spectrometer</w:t>
      </w:r>
    </w:p>
    <w:p w:rsidR="002D5CBB" w:rsidRDefault="002D5CBB" w:rsidP="00947F65">
      <w:pPr>
        <w:ind w:left="1440" w:hanging="1440"/>
        <w:contextualSpacing/>
        <w:rPr>
          <w:rFonts w:cs="Times New Roman"/>
          <w:szCs w:val="24"/>
        </w:rPr>
      </w:pPr>
      <w:r>
        <w:rPr>
          <w:rFonts w:cs="Times New Roman"/>
          <w:szCs w:val="24"/>
        </w:rPr>
        <w:t xml:space="preserve">FSW – </w:t>
      </w:r>
      <w:r w:rsidR="00947F65">
        <w:rPr>
          <w:rFonts w:cs="Times New Roman"/>
          <w:szCs w:val="24"/>
        </w:rPr>
        <w:tab/>
      </w:r>
      <w:r>
        <w:rPr>
          <w:rFonts w:cs="Times New Roman"/>
          <w:szCs w:val="24"/>
        </w:rPr>
        <w:t>Flight Software</w:t>
      </w:r>
    </w:p>
    <w:p w:rsidR="00937671" w:rsidRPr="002D5CBB" w:rsidRDefault="00937671" w:rsidP="00947F65">
      <w:pPr>
        <w:ind w:left="1440" w:hanging="1440"/>
        <w:contextualSpacing/>
        <w:rPr>
          <w:rFonts w:cs="Times New Roman"/>
          <w:szCs w:val="24"/>
        </w:rPr>
      </w:pPr>
      <w:r>
        <w:rPr>
          <w:rFonts w:cs="Times New Roman"/>
          <w:szCs w:val="24"/>
        </w:rPr>
        <w:t xml:space="preserve">JTAG – </w:t>
      </w:r>
      <w:r w:rsidR="00947F65">
        <w:rPr>
          <w:rFonts w:cs="Times New Roman"/>
          <w:szCs w:val="24"/>
        </w:rPr>
        <w:tab/>
      </w:r>
      <w:r>
        <w:rPr>
          <w:rFonts w:cs="Times New Roman"/>
          <w:szCs w:val="24"/>
        </w:rPr>
        <w:t>JTAG Programming Cable</w:t>
      </w:r>
    </w:p>
    <w:p w:rsidR="00FB22C9" w:rsidRDefault="0029238E" w:rsidP="00947F65">
      <w:pPr>
        <w:ind w:left="1440" w:hanging="1440"/>
        <w:contextualSpacing/>
        <w:rPr>
          <w:rFonts w:cs="Times New Roman"/>
          <w:szCs w:val="24"/>
        </w:rPr>
      </w:pPr>
      <w:r>
        <w:rPr>
          <w:rFonts w:cs="Times New Roman"/>
          <w:szCs w:val="24"/>
        </w:rPr>
        <w:t>V4</w:t>
      </w:r>
      <w:r w:rsidR="002D5CBB">
        <w:rPr>
          <w:rFonts w:cs="Times New Roman"/>
          <w:szCs w:val="24"/>
        </w:rPr>
        <w:t xml:space="preserve">– </w:t>
      </w:r>
      <w:r w:rsidR="00947F65">
        <w:rPr>
          <w:rFonts w:cs="Times New Roman"/>
          <w:szCs w:val="24"/>
        </w:rPr>
        <w:tab/>
      </w:r>
      <w:r>
        <w:rPr>
          <w:rFonts w:cs="Times New Roman"/>
          <w:szCs w:val="24"/>
        </w:rPr>
        <w:t>V4</w:t>
      </w:r>
      <w:r w:rsidR="002D5CBB">
        <w:rPr>
          <w:rFonts w:cs="Times New Roman"/>
          <w:szCs w:val="24"/>
        </w:rPr>
        <w:t xml:space="preserve"> FSW for the Mini-NS</w:t>
      </w:r>
    </w:p>
    <w:p w:rsidR="002D5CBB" w:rsidRDefault="001241B0" w:rsidP="00947F65">
      <w:pPr>
        <w:ind w:left="1440" w:hanging="1440"/>
        <w:contextualSpacing/>
        <w:rPr>
          <w:rFonts w:cs="Times New Roman"/>
          <w:szCs w:val="24"/>
        </w:rPr>
      </w:pPr>
      <w:r>
        <w:rPr>
          <w:rFonts w:cs="Times New Roman"/>
          <w:szCs w:val="24"/>
        </w:rPr>
        <w:t xml:space="preserve">TT – </w:t>
      </w:r>
      <w:r w:rsidR="00947F65">
        <w:rPr>
          <w:rFonts w:cs="Times New Roman"/>
          <w:szCs w:val="24"/>
        </w:rPr>
        <w:tab/>
      </w:r>
      <w:proofErr w:type="spellStart"/>
      <w:r>
        <w:rPr>
          <w:rFonts w:cs="Times New Roman"/>
          <w:szCs w:val="24"/>
        </w:rPr>
        <w:t>Tera</w:t>
      </w:r>
      <w:proofErr w:type="spellEnd"/>
      <w:r>
        <w:rPr>
          <w:rFonts w:cs="Times New Roman"/>
          <w:szCs w:val="24"/>
        </w:rPr>
        <w:t xml:space="preserve"> Term terminal program</w:t>
      </w:r>
    </w:p>
    <w:p w:rsidR="001241B0" w:rsidRDefault="0076726A" w:rsidP="00947F65">
      <w:pPr>
        <w:ind w:left="1440" w:hanging="1440"/>
        <w:contextualSpacing/>
        <w:rPr>
          <w:rFonts w:cs="Times New Roman"/>
          <w:szCs w:val="24"/>
        </w:rPr>
      </w:pPr>
      <w:r>
        <w:rPr>
          <w:rFonts w:cs="Times New Roman"/>
          <w:szCs w:val="24"/>
        </w:rPr>
        <w:t xml:space="preserve">Workspace – </w:t>
      </w:r>
      <w:r w:rsidR="00947F65">
        <w:rPr>
          <w:rFonts w:cs="Times New Roman"/>
          <w:szCs w:val="24"/>
        </w:rPr>
        <w:tab/>
      </w:r>
      <w:r>
        <w:rPr>
          <w:rFonts w:cs="Times New Roman"/>
          <w:szCs w:val="24"/>
        </w:rPr>
        <w:t xml:space="preserve">the directory on the user’s computer where the </w:t>
      </w:r>
      <w:r w:rsidR="0029238E">
        <w:rPr>
          <w:rFonts w:cs="Times New Roman"/>
          <w:szCs w:val="24"/>
        </w:rPr>
        <w:t>macro</w:t>
      </w:r>
      <w:r>
        <w:rPr>
          <w:rFonts w:cs="Times New Roman"/>
          <w:szCs w:val="24"/>
        </w:rPr>
        <w:t xml:space="preserve"> is located</w:t>
      </w:r>
    </w:p>
    <w:p w:rsidR="00937671" w:rsidRDefault="00937671" w:rsidP="00947F65">
      <w:pPr>
        <w:ind w:left="1440" w:hanging="1440"/>
        <w:contextualSpacing/>
        <w:rPr>
          <w:rFonts w:cs="Times New Roman"/>
          <w:szCs w:val="24"/>
        </w:rPr>
      </w:pPr>
      <w:r>
        <w:rPr>
          <w:rFonts w:cs="Times New Roman"/>
          <w:szCs w:val="24"/>
        </w:rPr>
        <w:t xml:space="preserve">XC/XQ – </w:t>
      </w:r>
      <w:r w:rsidR="00947F65">
        <w:rPr>
          <w:rFonts w:cs="Times New Roman"/>
          <w:szCs w:val="24"/>
        </w:rPr>
        <w:tab/>
      </w:r>
      <w:r>
        <w:rPr>
          <w:rFonts w:cs="Times New Roman"/>
          <w:szCs w:val="24"/>
        </w:rPr>
        <w:t xml:space="preserve">The </w:t>
      </w:r>
      <w:proofErr w:type="spellStart"/>
      <w:r>
        <w:rPr>
          <w:rFonts w:cs="Times New Roman"/>
          <w:szCs w:val="24"/>
        </w:rPr>
        <w:t>Zynq</w:t>
      </w:r>
      <w:proofErr w:type="spellEnd"/>
      <w:r>
        <w:rPr>
          <w:rFonts w:cs="Times New Roman"/>
          <w:szCs w:val="24"/>
        </w:rPr>
        <w:t xml:space="preserve"> processors used on the Engineering/Flight boards, respectively</w:t>
      </w:r>
    </w:p>
    <w:p w:rsidR="004E11AE" w:rsidRDefault="004E11AE" w:rsidP="00947F65">
      <w:pPr>
        <w:ind w:left="1440" w:hanging="1440"/>
        <w:contextualSpacing/>
        <w:rPr>
          <w:rFonts w:cs="Times New Roman"/>
          <w:szCs w:val="24"/>
        </w:rPr>
      </w:pPr>
      <w:r>
        <w:rPr>
          <w:rFonts w:cs="Times New Roman"/>
          <w:szCs w:val="24"/>
        </w:rPr>
        <w:t xml:space="preserve">APID – </w:t>
      </w:r>
      <w:r w:rsidR="00947F65">
        <w:rPr>
          <w:rFonts w:cs="Times New Roman"/>
          <w:szCs w:val="24"/>
        </w:rPr>
        <w:tab/>
      </w:r>
      <w:r>
        <w:rPr>
          <w:rFonts w:cs="Times New Roman"/>
          <w:szCs w:val="24"/>
        </w:rPr>
        <w:t>A value used to identify the type of a Mini-NS CCSDS packet</w:t>
      </w:r>
    </w:p>
    <w:p w:rsidR="004E11AE" w:rsidRDefault="004E11AE" w:rsidP="00947F65">
      <w:pPr>
        <w:ind w:left="1440" w:hanging="1440"/>
        <w:contextualSpacing/>
        <w:rPr>
          <w:rFonts w:eastAsia="Times New Roman" w:cs="Times New Roman"/>
          <w:color w:val="000000"/>
          <w:szCs w:val="24"/>
        </w:rPr>
      </w:pPr>
      <w:r w:rsidRPr="001241B0">
        <w:rPr>
          <w:rFonts w:eastAsia="Times New Roman" w:cs="Times New Roman"/>
          <w:color w:val="000000"/>
          <w:szCs w:val="24"/>
        </w:rPr>
        <w:t>USB-RS422 adapter</w:t>
      </w:r>
      <w:r>
        <w:rPr>
          <w:rFonts w:eastAsia="Times New Roman" w:cs="Times New Roman"/>
          <w:color w:val="000000"/>
          <w:szCs w:val="24"/>
        </w:rPr>
        <w:t xml:space="preserve"> </w:t>
      </w:r>
      <w:r w:rsidR="0008706A">
        <w:rPr>
          <w:rFonts w:eastAsia="Times New Roman" w:cs="Times New Roman"/>
          <w:color w:val="000000"/>
          <w:szCs w:val="24"/>
        </w:rPr>
        <w:t>–</w:t>
      </w:r>
      <w:r>
        <w:rPr>
          <w:rFonts w:eastAsia="Times New Roman" w:cs="Times New Roman"/>
          <w:color w:val="000000"/>
          <w:szCs w:val="24"/>
        </w:rPr>
        <w:t xml:space="preserve"> </w:t>
      </w:r>
      <w:r w:rsidR="00947F65">
        <w:rPr>
          <w:rFonts w:eastAsia="Times New Roman" w:cs="Times New Roman"/>
          <w:color w:val="000000"/>
          <w:szCs w:val="24"/>
        </w:rPr>
        <w:tab/>
      </w:r>
      <w:r w:rsidR="0008706A">
        <w:rPr>
          <w:rFonts w:eastAsia="Times New Roman" w:cs="Times New Roman"/>
          <w:color w:val="000000"/>
          <w:szCs w:val="24"/>
        </w:rPr>
        <w:t>A cable used to connect the Mini-NS RS-422 to a serial port on the computer</w:t>
      </w:r>
    </w:p>
    <w:p w:rsidR="0008706A" w:rsidRPr="002D5CBB" w:rsidRDefault="0008706A" w:rsidP="0008706A">
      <w:pPr>
        <w:ind w:left="2250" w:hanging="2250"/>
        <w:contextualSpacing/>
        <w:rPr>
          <w:rFonts w:cs="Times New Roman"/>
          <w:szCs w:val="24"/>
        </w:rPr>
      </w:pPr>
    </w:p>
    <w:p w:rsidR="009309B1" w:rsidRDefault="009309B1" w:rsidP="00937671">
      <w:pPr>
        <w:ind w:left="720" w:hanging="720"/>
        <w:contextualSpacing/>
        <w:rPr>
          <w:rFonts w:cs="Times New Roman"/>
          <w:szCs w:val="32"/>
        </w:rPr>
      </w:pPr>
    </w:p>
    <w:p w:rsidR="002252B2" w:rsidRDefault="002252B2" w:rsidP="00937671">
      <w:pPr>
        <w:contextualSpacing/>
        <w:rPr>
          <w:rFonts w:cs="Times New Roman"/>
          <w:szCs w:val="32"/>
        </w:rPr>
      </w:pPr>
      <w:r>
        <w:rPr>
          <w:rFonts w:cs="Times New Roman"/>
          <w:szCs w:val="32"/>
        </w:rPr>
        <w:br w:type="page"/>
      </w:r>
    </w:p>
    <w:p w:rsidR="002252B2" w:rsidRDefault="002D5CBB" w:rsidP="00937671">
      <w:pPr>
        <w:pStyle w:val="Heading1"/>
        <w:contextualSpacing/>
      </w:pPr>
      <w:bookmarkStart w:id="1" w:name="_Toc22893553"/>
      <w:r>
        <w:lastRenderedPageBreak/>
        <w:t>Requirements</w:t>
      </w:r>
      <w:bookmarkEnd w:id="1"/>
    </w:p>
    <w:p w:rsidR="002252B2" w:rsidRDefault="002252B2" w:rsidP="00937671">
      <w:pPr>
        <w:pStyle w:val="Body"/>
        <w:contextualSpacing/>
      </w:pPr>
    </w:p>
    <w:p w:rsidR="002D5CBB" w:rsidRDefault="000B5560" w:rsidP="00937671">
      <w:pPr>
        <w:pStyle w:val="Body"/>
        <w:contextualSpacing/>
      </w:pPr>
      <w:r>
        <w:t>To run the Test Macro, you will n</w:t>
      </w:r>
      <w:r w:rsidR="002D5CBB">
        <w:t xml:space="preserve">eed the following </w:t>
      </w:r>
      <w:r>
        <w:t>software</w:t>
      </w:r>
      <w:r w:rsidR="002D5CBB">
        <w:t>:</w:t>
      </w:r>
    </w:p>
    <w:p w:rsidR="002D5CBB" w:rsidRDefault="002D5CBB" w:rsidP="00A069ED">
      <w:pPr>
        <w:pStyle w:val="Body"/>
        <w:numPr>
          <w:ilvl w:val="0"/>
          <w:numId w:val="2"/>
        </w:numPr>
        <w:contextualSpacing/>
      </w:pPr>
      <w:r>
        <w:t>Tera term terminal program – to talk with the Engineering board</w:t>
      </w:r>
    </w:p>
    <w:p w:rsidR="002D5CBB" w:rsidRDefault="002D5CBB" w:rsidP="00A069ED">
      <w:pPr>
        <w:pStyle w:val="Body"/>
        <w:numPr>
          <w:ilvl w:val="0"/>
          <w:numId w:val="2"/>
        </w:numPr>
        <w:contextualSpacing/>
      </w:pPr>
      <w:r>
        <w:t xml:space="preserve">Spreadsheet editor (Microsoft Excel, </w:t>
      </w:r>
      <w:proofErr w:type="spellStart"/>
      <w:r>
        <w:t>etc</w:t>
      </w:r>
      <w:proofErr w:type="spellEnd"/>
      <w:r>
        <w:t>)</w:t>
      </w:r>
    </w:p>
    <w:p w:rsidR="002D5CBB" w:rsidRDefault="002D5CBB" w:rsidP="00A069ED">
      <w:pPr>
        <w:pStyle w:val="Body"/>
        <w:numPr>
          <w:ilvl w:val="0"/>
          <w:numId w:val="2"/>
        </w:numPr>
        <w:contextualSpacing/>
      </w:pPr>
      <w:r>
        <w:t>A text editor program</w:t>
      </w:r>
    </w:p>
    <w:p w:rsidR="002D5CBB" w:rsidRDefault="002D5CBB" w:rsidP="00A069ED">
      <w:pPr>
        <w:pStyle w:val="Body"/>
        <w:numPr>
          <w:ilvl w:val="1"/>
          <w:numId w:val="2"/>
        </w:numPr>
        <w:contextualSpacing/>
      </w:pPr>
      <w:r>
        <w:t xml:space="preserve">RMD uses the program “Notepad++”, </w:t>
      </w:r>
      <w:hyperlink r:id="rId11" w:history="1">
        <w:r w:rsidRPr="002D5CBB">
          <w:rPr>
            <w:rStyle w:val="Hyperlink"/>
          </w:rPr>
          <w:t>here</w:t>
        </w:r>
      </w:hyperlink>
    </w:p>
    <w:p w:rsidR="002D5CBB" w:rsidRDefault="00947F65" w:rsidP="00A069ED">
      <w:pPr>
        <w:pStyle w:val="Body"/>
        <w:numPr>
          <w:ilvl w:val="0"/>
          <w:numId w:val="2"/>
        </w:numPr>
        <w:contextualSpacing/>
      </w:pPr>
      <w:r>
        <w:t>An engineering board with XQ</w:t>
      </w:r>
      <w:r w:rsidR="002D5CBB">
        <w:t xml:space="preserve"> processor programmed with </w:t>
      </w:r>
      <w:r>
        <w:t>V4 FSW</w:t>
      </w:r>
    </w:p>
    <w:p w:rsidR="002D5CBB" w:rsidRDefault="002D5CBB" w:rsidP="00937671">
      <w:pPr>
        <w:pStyle w:val="Body"/>
        <w:contextualSpacing/>
      </w:pPr>
    </w:p>
    <w:p w:rsidR="000B5560" w:rsidRDefault="000B5560" w:rsidP="00937671">
      <w:pPr>
        <w:pStyle w:val="Body"/>
        <w:contextualSpacing/>
      </w:pPr>
      <w:r>
        <w:t>The hardware necessary for running this test is:</w:t>
      </w:r>
    </w:p>
    <w:p w:rsidR="000B5560" w:rsidRDefault="000B5560" w:rsidP="00A069ED">
      <w:pPr>
        <w:pStyle w:val="Body"/>
        <w:numPr>
          <w:ilvl w:val="0"/>
          <w:numId w:val="6"/>
        </w:numPr>
        <w:contextualSpacing/>
      </w:pPr>
      <w:r>
        <w:t>Engineering board</w:t>
      </w:r>
    </w:p>
    <w:p w:rsidR="000B5560" w:rsidRDefault="000B5560" w:rsidP="00A069ED">
      <w:pPr>
        <w:pStyle w:val="Body"/>
        <w:numPr>
          <w:ilvl w:val="0"/>
          <w:numId w:val="6"/>
        </w:numPr>
        <w:contextualSpacing/>
      </w:pPr>
      <w:r>
        <w:t>Xilinx JTAG Programming cable</w:t>
      </w:r>
    </w:p>
    <w:p w:rsidR="000B5560" w:rsidRDefault="000B5560" w:rsidP="00A069ED">
      <w:pPr>
        <w:pStyle w:val="Body"/>
        <w:numPr>
          <w:ilvl w:val="0"/>
          <w:numId w:val="6"/>
        </w:numPr>
        <w:contextualSpacing/>
      </w:pPr>
      <w:r>
        <w:t>USB-to-RS-422 converter cable</w:t>
      </w:r>
    </w:p>
    <w:p w:rsidR="000B5560" w:rsidRDefault="000B5560" w:rsidP="00A069ED">
      <w:pPr>
        <w:pStyle w:val="Body"/>
        <w:numPr>
          <w:ilvl w:val="0"/>
          <w:numId w:val="6"/>
        </w:numPr>
        <w:contextualSpacing/>
      </w:pPr>
      <w:r>
        <w:t>Power supply</w:t>
      </w:r>
    </w:p>
    <w:p w:rsidR="000B5560" w:rsidRDefault="000B5560" w:rsidP="00A069ED">
      <w:pPr>
        <w:pStyle w:val="Body"/>
        <w:numPr>
          <w:ilvl w:val="0"/>
          <w:numId w:val="6"/>
        </w:numPr>
        <w:contextualSpacing/>
      </w:pPr>
      <w:r>
        <w:t>SD cards x 2</w:t>
      </w:r>
    </w:p>
    <w:p w:rsidR="000B5560" w:rsidRDefault="000B5560" w:rsidP="00A069ED">
      <w:pPr>
        <w:pStyle w:val="Body"/>
        <w:numPr>
          <w:ilvl w:val="0"/>
          <w:numId w:val="6"/>
        </w:numPr>
        <w:contextualSpacing/>
      </w:pPr>
      <w:r>
        <w:t>SD card reader</w:t>
      </w:r>
    </w:p>
    <w:p w:rsidR="000B5560" w:rsidRDefault="000B5560" w:rsidP="00A069ED">
      <w:pPr>
        <w:pStyle w:val="Body"/>
        <w:numPr>
          <w:ilvl w:val="0"/>
          <w:numId w:val="6"/>
        </w:numPr>
        <w:contextualSpacing/>
      </w:pPr>
      <w:r>
        <w:t>Computer to run the software above</w:t>
      </w:r>
    </w:p>
    <w:p w:rsidR="002252B2" w:rsidRDefault="002252B2" w:rsidP="00937671">
      <w:pPr>
        <w:contextualSpacing/>
        <w:rPr>
          <w:rFonts w:cs="Times New Roman"/>
          <w:szCs w:val="24"/>
        </w:rPr>
      </w:pPr>
    </w:p>
    <w:p w:rsidR="00177D44" w:rsidRDefault="00177D44" w:rsidP="00937671">
      <w:pPr>
        <w:contextualSpacing/>
        <w:rPr>
          <w:rFonts w:cs="Times New Roman"/>
          <w:szCs w:val="24"/>
        </w:rPr>
      </w:pPr>
      <w:r>
        <w:rPr>
          <w:rFonts w:cs="Times New Roman"/>
          <w:szCs w:val="24"/>
        </w:rPr>
        <w:br w:type="page"/>
      </w:r>
    </w:p>
    <w:p w:rsidR="009309B1" w:rsidRDefault="002D5CBB" w:rsidP="00937671">
      <w:pPr>
        <w:pStyle w:val="Heading1"/>
        <w:contextualSpacing/>
      </w:pPr>
      <w:bookmarkStart w:id="2" w:name="_Toc22893554"/>
      <w:r>
        <w:lastRenderedPageBreak/>
        <w:t>Run Instructions</w:t>
      </w:r>
      <w:bookmarkEnd w:id="2"/>
    </w:p>
    <w:p w:rsidR="005D6E3A" w:rsidRPr="005D6E3A" w:rsidRDefault="005D6E3A" w:rsidP="00937671">
      <w:pPr>
        <w:pStyle w:val="Heading2"/>
        <w:contextualSpacing/>
      </w:pPr>
      <w:bookmarkStart w:id="3" w:name="_Toc22893555"/>
      <w:bookmarkStart w:id="4" w:name="_Ref535512358"/>
      <w:bookmarkStart w:id="5" w:name="_Ref535512354"/>
      <w:r w:rsidRPr="005D6E3A">
        <w:t>Before Running the Macro</w:t>
      </w:r>
      <w:bookmarkEnd w:id="3"/>
    </w:p>
    <w:p w:rsidR="00CF7F08" w:rsidRDefault="001241B0" w:rsidP="00937671">
      <w:pPr>
        <w:contextualSpacing/>
      </w:pPr>
      <w:r>
        <w:t xml:space="preserve">The process described by these steps will guide the user through running </w:t>
      </w:r>
      <w:r w:rsidR="005D6E3A">
        <w:t>the</w:t>
      </w:r>
      <w:r>
        <w:t xml:space="preserve"> TT macro, “</w:t>
      </w:r>
      <w:r w:rsidR="00947F65">
        <w:rPr>
          <w:rFonts w:cs="Times New Roman"/>
          <w:szCs w:val="24"/>
        </w:rPr>
        <w:t xml:space="preserve">V4 Checkout </w:t>
      </w:r>
      <w:proofErr w:type="spellStart"/>
      <w:r w:rsidR="00947F65">
        <w:rPr>
          <w:rFonts w:cs="Times New Roman"/>
          <w:szCs w:val="24"/>
        </w:rPr>
        <w:t>Det</w:t>
      </w:r>
      <w:proofErr w:type="spellEnd"/>
      <w:r w:rsidR="00947F65">
        <w:rPr>
          <w:rFonts w:cs="Times New Roman"/>
          <w:szCs w:val="24"/>
        </w:rPr>
        <w:t xml:space="preserve"> 0-DAQ.ttl</w:t>
      </w:r>
      <w:r>
        <w:t>”</w:t>
      </w:r>
      <w:r w:rsidR="00947F65">
        <w:t xml:space="preserve"> and “</w:t>
      </w:r>
      <w:r w:rsidR="00947F65">
        <w:rPr>
          <w:rFonts w:cs="Times New Roman"/>
          <w:szCs w:val="24"/>
        </w:rPr>
        <w:t xml:space="preserve">V4 Checkout </w:t>
      </w:r>
      <w:proofErr w:type="spellStart"/>
      <w:r w:rsidR="00947F65">
        <w:rPr>
          <w:rFonts w:cs="Times New Roman"/>
          <w:szCs w:val="24"/>
        </w:rPr>
        <w:t>Det</w:t>
      </w:r>
      <w:proofErr w:type="spellEnd"/>
      <w:r w:rsidR="00947F65">
        <w:rPr>
          <w:rFonts w:cs="Times New Roman"/>
          <w:szCs w:val="24"/>
        </w:rPr>
        <w:t xml:space="preserve"> 0-WF.ttl</w:t>
      </w:r>
      <w:r w:rsidR="00947F65">
        <w:t>”</w:t>
      </w:r>
      <w:r>
        <w:t xml:space="preserve">, which will run the Engineering board through a set of tests which exercise the capabilities of the </w:t>
      </w:r>
      <w:r w:rsidR="00947F65">
        <w:t>V4</w:t>
      </w:r>
      <w:r>
        <w:t xml:space="preserve"> FSW. </w:t>
      </w:r>
    </w:p>
    <w:p w:rsidR="001241B0" w:rsidRDefault="001241B0" w:rsidP="00937671">
      <w:pPr>
        <w:contextualSpacing/>
        <w:rPr>
          <w:iCs/>
          <w:szCs w:val="18"/>
        </w:rPr>
      </w:pPr>
    </w:p>
    <w:p w:rsidR="001241B0" w:rsidRDefault="001241B0" w:rsidP="00937671">
      <w:pPr>
        <w:contextualSpacing/>
        <w:rPr>
          <w:iCs/>
          <w:szCs w:val="18"/>
        </w:rPr>
      </w:pPr>
      <w:r>
        <w:rPr>
          <w:iCs/>
          <w:szCs w:val="18"/>
        </w:rPr>
        <w:t>This process assumes the following items are complete:</w:t>
      </w:r>
    </w:p>
    <w:p w:rsidR="001241B0" w:rsidRDefault="001241B0" w:rsidP="00A069ED">
      <w:pPr>
        <w:pStyle w:val="ListParagraph"/>
        <w:numPr>
          <w:ilvl w:val="0"/>
          <w:numId w:val="4"/>
        </w:numPr>
        <w:rPr>
          <w:iCs/>
          <w:szCs w:val="18"/>
        </w:rPr>
      </w:pPr>
      <w:r>
        <w:rPr>
          <w:iCs/>
          <w:szCs w:val="18"/>
        </w:rPr>
        <w:t>The user has a working Mini-NS Engineering board with</w:t>
      </w:r>
      <w:r w:rsidR="00947F65">
        <w:rPr>
          <w:iCs/>
          <w:szCs w:val="18"/>
        </w:rPr>
        <w:t xml:space="preserve"> the V4</w:t>
      </w:r>
      <w:r>
        <w:rPr>
          <w:iCs/>
          <w:szCs w:val="18"/>
        </w:rPr>
        <w:t xml:space="preserve"> BOOT files properly programmed into the EEPROM via the document “Loading Instruction Set onto Flight Board EEPROM</w:t>
      </w:r>
      <w:r w:rsidR="00947F65">
        <w:rPr>
          <w:iCs/>
          <w:szCs w:val="18"/>
        </w:rPr>
        <w:t xml:space="preserve"> v1.0</w:t>
      </w:r>
      <w:r>
        <w:rPr>
          <w:iCs/>
          <w:szCs w:val="18"/>
        </w:rPr>
        <w:t>”</w:t>
      </w:r>
    </w:p>
    <w:p w:rsidR="001241B0" w:rsidRDefault="001241B0" w:rsidP="00A069ED">
      <w:pPr>
        <w:pStyle w:val="ListParagraph"/>
        <w:numPr>
          <w:ilvl w:val="0"/>
          <w:numId w:val="4"/>
        </w:numPr>
        <w:rPr>
          <w:iCs/>
          <w:szCs w:val="18"/>
        </w:rPr>
      </w:pPr>
      <w:r>
        <w:rPr>
          <w:iCs/>
          <w:szCs w:val="18"/>
        </w:rPr>
        <w:t xml:space="preserve">The user has </w:t>
      </w:r>
      <w:r w:rsidR="00C84050">
        <w:rPr>
          <w:iCs/>
          <w:szCs w:val="18"/>
        </w:rPr>
        <w:t>TT</w:t>
      </w:r>
      <w:r>
        <w:rPr>
          <w:iCs/>
          <w:szCs w:val="18"/>
        </w:rPr>
        <w:t xml:space="preserve"> or a suitable terminal interface program installed</w:t>
      </w:r>
    </w:p>
    <w:p w:rsidR="001241B0" w:rsidRDefault="001241B0" w:rsidP="00A069ED">
      <w:pPr>
        <w:pStyle w:val="ListParagraph"/>
        <w:numPr>
          <w:ilvl w:val="1"/>
          <w:numId w:val="4"/>
        </w:numPr>
        <w:rPr>
          <w:iCs/>
          <w:szCs w:val="18"/>
        </w:rPr>
      </w:pPr>
      <w:r>
        <w:rPr>
          <w:iCs/>
          <w:szCs w:val="18"/>
        </w:rPr>
        <w:t>A suitable alternative must accept “.</w:t>
      </w:r>
      <w:proofErr w:type="spellStart"/>
      <w:r>
        <w:rPr>
          <w:iCs/>
          <w:szCs w:val="18"/>
        </w:rPr>
        <w:t>ttl</w:t>
      </w:r>
      <w:proofErr w:type="spellEnd"/>
      <w:r>
        <w:rPr>
          <w:iCs/>
          <w:szCs w:val="18"/>
        </w:rPr>
        <w:t>” files</w:t>
      </w:r>
    </w:p>
    <w:p w:rsidR="001241B0" w:rsidRDefault="001241B0" w:rsidP="00A069ED">
      <w:pPr>
        <w:pStyle w:val="ListParagraph"/>
        <w:numPr>
          <w:ilvl w:val="1"/>
          <w:numId w:val="4"/>
        </w:numPr>
        <w:rPr>
          <w:iCs/>
          <w:szCs w:val="18"/>
        </w:rPr>
      </w:pPr>
      <w:r>
        <w:rPr>
          <w:iCs/>
          <w:szCs w:val="18"/>
        </w:rPr>
        <w:t>A variable baud rate is also potentially useful</w:t>
      </w:r>
    </w:p>
    <w:p w:rsidR="001241B0" w:rsidRDefault="001241B0" w:rsidP="00A069ED">
      <w:pPr>
        <w:pStyle w:val="ListParagraph"/>
        <w:numPr>
          <w:ilvl w:val="0"/>
          <w:numId w:val="4"/>
        </w:numPr>
        <w:rPr>
          <w:iCs/>
          <w:szCs w:val="18"/>
        </w:rPr>
      </w:pPr>
      <w:r>
        <w:rPr>
          <w:iCs/>
          <w:szCs w:val="18"/>
        </w:rPr>
        <w:t xml:space="preserve">The user has 2 SD cards to use with the Engineering board, one to be placed in each of the SD card slots, J3 (SD card 0) and J7 (SD card 1). The planned size for the SD cards is 32 GB. </w:t>
      </w:r>
    </w:p>
    <w:p w:rsidR="005D6E3A" w:rsidRPr="005D6E3A" w:rsidRDefault="000D61C4" w:rsidP="00A069ED">
      <w:pPr>
        <w:pStyle w:val="ListParagraph"/>
        <w:numPr>
          <w:ilvl w:val="1"/>
          <w:numId w:val="4"/>
        </w:numPr>
        <w:rPr>
          <w:iCs/>
          <w:szCs w:val="18"/>
        </w:rPr>
      </w:pPr>
      <w:r>
        <w:rPr>
          <w:iCs/>
          <w:szCs w:val="18"/>
        </w:rPr>
        <w:t>The</w:t>
      </w:r>
      <w:r w:rsidR="001241B0">
        <w:rPr>
          <w:iCs/>
          <w:szCs w:val="18"/>
        </w:rPr>
        <w:t xml:space="preserve"> engineering board will only interface with specific types of SD cards; the ones provided by RMD are the ideal SD cards to use</w:t>
      </w:r>
    </w:p>
    <w:p w:rsidR="005D6E3A" w:rsidRPr="005D6E3A" w:rsidRDefault="005D6E3A" w:rsidP="00937671">
      <w:pPr>
        <w:pStyle w:val="Heading2"/>
        <w:contextualSpacing/>
      </w:pPr>
      <w:bookmarkStart w:id="6" w:name="_Toc22893556"/>
      <w:r w:rsidRPr="005D6E3A">
        <w:t>Macro Run Instructions</w:t>
      </w:r>
      <w:bookmarkEnd w:id="6"/>
    </w:p>
    <w:bookmarkEnd w:id="4"/>
    <w:bookmarkEnd w:id="5"/>
    <w:p w:rsidR="005D6E3A" w:rsidRDefault="00947F65" w:rsidP="00A069ED">
      <w:pPr>
        <w:pStyle w:val="ListParagraph"/>
        <w:numPr>
          <w:ilvl w:val="0"/>
          <w:numId w:val="3"/>
        </w:numPr>
        <w:spacing w:after="160"/>
        <w:rPr>
          <w:rFonts w:cs="Times New Roman"/>
          <w:szCs w:val="24"/>
        </w:rPr>
      </w:pPr>
      <w:r>
        <w:rPr>
          <w:rFonts w:cs="Times New Roman"/>
          <w:szCs w:val="24"/>
        </w:rPr>
        <w:t>If you already have the V4</w:t>
      </w:r>
      <w:r w:rsidR="005D6E3A">
        <w:rPr>
          <w:rFonts w:cs="Times New Roman"/>
          <w:szCs w:val="24"/>
        </w:rPr>
        <w:t xml:space="preserve"> FSW downloaded from GitHub, skip</w:t>
      </w:r>
      <w:r w:rsidR="0076726A">
        <w:rPr>
          <w:rFonts w:cs="Times New Roman"/>
          <w:szCs w:val="24"/>
        </w:rPr>
        <w:t xml:space="preserve"> to step 4</w:t>
      </w:r>
      <w:r w:rsidR="005D6E3A">
        <w:rPr>
          <w:rFonts w:cs="Times New Roman"/>
          <w:szCs w:val="24"/>
        </w:rPr>
        <w:t xml:space="preserve">, </w:t>
      </w:r>
      <w:r w:rsidR="0076726A">
        <w:rPr>
          <w:rFonts w:cs="Times New Roman"/>
          <w:szCs w:val="24"/>
        </w:rPr>
        <w:t>as you followed steps 2-3</w:t>
      </w:r>
      <w:r w:rsidR="005D6E3A">
        <w:rPr>
          <w:rFonts w:cs="Times New Roman"/>
          <w:szCs w:val="24"/>
        </w:rPr>
        <w:t xml:space="preserve"> while programming the board with the BOOT files.</w:t>
      </w:r>
    </w:p>
    <w:p w:rsidR="005D6E3A" w:rsidRDefault="005D6E3A" w:rsidP="00A069ED">
      <w:pPr>
        <w:pStyle w:val="ListParagraph"/>
        <w:numPr>
          <w:ilvl w:val="1"/>
          <w:numId w:val="3"/>
        </w:numPr>
        <w:spacing w:after="160"/>
        <w:rPr>
          <w:rFonts w:cs="Times New Roman"/>
          <w:szCs w:val="24"/>
        </w:rPr>
      </w:pPr>
      <w:r>
        <w:rPr>
          <w:rFonts w:cs="Times New Roman"/>
          <w:szCs w:val="24"/>
        </w:rPr>
        <w:t>Before moving on, ensure that the directory where the FSW was downloaded is available</w:t>
      </w:r>
      <w:r w:rsidR="0076726A">
        <w:rPr>
          <w:rFonts w:cs="Times New Roman"/>
          <w:szCs w:val="24"/>
        </w:rPr>
        <w:t>.</w:t>
      </w:r>
    </w:p>
    <w:p w:rsidR="005D6E3A" w:rsidRPr="009D4FBE" w:rsidRDefault="005D6E3A" w:rsidP="00A069ED">
      <w:pPr>
        <w:pStyle w:val="ListParagraph"/>
        <w:numPr>
          <w:ilvl w:val="0"/>
          <w:numId w:val="3"/>
        </w:numPr>
        <w:spacing w:after="160"/>
        <w:rPr>
          <w:rFonts w:cs="Times New Roman"/>
          <w:szCs w:val="24"/>
        </w:rPr>
      </w:pPr>
      <w:r w:rsidRPr="009D4FBE">
        <w:rPr>
          <w:rFonts w:cs="Times New Roman"/>
          <w:szCs w:val="24"/>
        </w:rPr>
        <w:t xml:space="preserve">Go to </w:t>
      </w:r>
      <w:proofErr w:type="spellStart"/>
      <w:r w:rsidRPr="009D4FBE">
        <w:rPr>
          <w:rFonts w:cs="Times New Roman"/>
          <w:szCs w:val="24"/>
        </w:rPr>
        <w:t>github</w:t>
      </w:r>
      <w:proofErr w:type="spellEnd"/>
      <w:r w:rsidRPr="009D4FBE">
        <w:rPr>
          <w:rFonts w:cs="Times New Roman"/>
          <w:szCs w:val="24"/>
        </w:rPr>
        <w:t xml:space="preserve"> (</w:t>
      </w:r>
      <w:hyperlink r:id="rId12" w:history="1">
        <w:r w:rsidRPr="009D4FBE">
          <w:rPr>
            <w:rStyle w:val="Hyperlink"/>
            <w:rFonts w:cs="Times New Roman"/>
            <w:szCs w:val="24"/>
          </w:rPr>
          <w:t>link</w:t>
        </w:r>
      </w:hyperlink>
      <w:r w:rsidRPr="009D4FBE">
        <w:rPr>
          <w:rFonts w:cs="Times New Roman"/>
          <w:szCs w:val="24"/>
        </w:rPr>
        <w:t>) and download the project “</w:t>
      </w:r>
      <w:proofErr w:type="spellStart"/>
      <w:r w:rsidRPr="009D4FBE">
        <w:rPr>
          <w:rFonts w:cs="Times New Roman"/>
          <w:szCs w:val="24"/>
        </w:rPr>
        <w:t>LunaH_XC_FSW</w:t>
      </w:r>
      <w:proofErr w:type="spellEnd"/>
      <w:r w:rsidRPr="009D4FBE">
        <w:rPr>
          <w:rFonts w:cs="Times New Roman"/>
          <w:szCs w:val="24"/>
        </w:rPr>
        <w:t>”.</w:t>
      </w:r>
    </w:p>
    <w:p w:rsidR="005D6E3A" w:rsidRPr="009D4FBE" w:rsidRDefault="005D6E3A" w:rsidP="00A069ED">
      <w:pPr>
        <w:pStyle w:val="ListParagraph"/>
        <w:numPr>
          <w:ilvl w:val="1"/>
          <w:numId w:val="3"/>
        </w:numPr>
        <w:spacing w:after="160"/>
        <w:rPr>
          <w:rFonts w:cs="Times New Roman"/>
          <w:szCs w:val="24"/>
        </w:rPr>
      </w:pPr>
      <w:r w:rsidRPr="009D4FBE">
        <w:rPr>
          <w:rFonts w:cs="Times New Roman"/>
          <w:szCs w:val="24"/>
        </w:rPr>
        <w:t>Click “Clone or Download”</w:t>
      </w:r>
    </w:p>
    <w:p w:rsidR="005D6E3A" w:rsidRPr="009D4FBE" w:rsidRDefault="005D6E3A" w:rsidP="00A069ED">
      <w:pPr>
        <w:pStyle w:val="ListParagraph"/>
        <w:numPr>
          <w:ilvl w:val="1"/>
          <w:numId w:val="3"/>
        </w:numPr>
        <w:spacing w:after="160"/>
        <w:rPr>
          <w:rFonts w:cs="Times New Roman"/>
          <w:szCs w:val="24"/>
        </w:rPr>
      </w:pPr>
      <w:r w:rsidRPr="009D4FBE">
        <w:rPr>
          <w:rFonts w:cs="Times New Roman"/>
          <w:szCs w:val="24"/>
        </w:rPr>
        <w:t>Click “Download Zip”</w:t>
      </w:r>
    </w:p>
    <w:p w:rsidR="005D6E3A" w:rsidRDefault="00D73163" w:rsidP="00937671">
      <w:pPr>
        <w:ind w:left="360"/>
        <w:contextualSpacing/>
        <w:jc w:val="center"/>
        <w:rPr>
          <w:rFonts w:cs="Times New Roman"/>
          <w:szCs w:val="24"/>
        </w:rPr>
      </w:pPr>
      <w:r>
        <w:rPr>
          <w:noProof/>
        </w:rPr>
        <w:drawing>
          <wp:inline distT="0" distB="0" distL="0" distR="0" wp14:anchorId="18EDE09A" wp14:editId="1B5A545D">
            <wp:extent cx="5017273" cy="2475938"/>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557" cy="2481013"/>
                    </a:xfrm>
                    <a:prstGeom prst="rect">
                      <a:avLst/>
                    </a:prstGeom>
                    <a:ln w="3175">
                      <a:solidFill>
                        <a:schemeClr val="bg2"/>
                      </a:solidFill>
                    </a:ln>
                    <a:effectLst/>
                  </pic:spPr>
                </pic:pic>
              </a:graphicData>
            </a:graphic>
          </wp:inline>
        </w:drawing>
      </w:r>
    </w:p>
    <w:p w:rsidR="00D73163" w:rsidRPr="009D4FBE" w:rsidRDefault="00D73163" w:rsidP="00937671">
      <w:pPr>
        <w:ind w:left="360"/>
        <w:contextualSpacing/>
        <w:rPr>
          <w:rFonts w:cs="Times New Roman"/>
          <w:szCs w:val="24"/>
        </w:rPr>
      </w:pPr>
    </w:p>
    <w:p w:rsidR="005D6E3A" w:rsidRPr="009D4FBE" w:rsidRDefault="005D6E3A" w:rsidP="00A069ED">
      <w:pPr>
        <w:pStyle w:val="ListParagraph"/>
        <w:numPr>
          <w:ilvl w:val="0"/>
          <w:numId w:val="3"/>
        </w:numPr>
        <w:spacing w:after="160"/>
        <w:rPr>
          <w:rFonts w:cs="Times New Roman"/>
          <w:szCs w:val="24"/>
        </w:rPr>
      </w:pPr>
      <w:r w:rsidRPr="009D4FBE">
        <w:rPr>
          <w:rFonts w:cs="Times New Roman"/>
          <w:szCs w:val="24"/>
        </w:rPr>
        <w:lastRenderedPageBreak/>
        <w:t xml:space="preserve">Unzip the data to a convenient and accessible location on your computer. </w:t>
      </w:r>
      <w:r w:rsidR="00D73163">
        <w:rPr>
          <w:rFonts w:cs="Times New Roman"/>
          <w:szCs w:val="24"/>
        </w:rPr>
        <w:t xml:space="preserve">The location </w:t>
      </w:r>
      <w:r w:rsidRPr="009D4FBE">
        <w:rPr>
          <w:rFonts w:cs="Times New Roman"/>
          <w:szCs w:val="24"/>
        </w:rPr>
        <w:t>is not important</w:t>
      </w:r>
      <w:r w:rsidR="00D73163">
        <w:rPr>
          <w:rFonts w:cs="Times New Roman"/>
          <w:szCs w:val="24"/>
        </w:rPr>
        <w:t xml:space="preserve"> for the purposes of this document</w:t>
      </w:r>
      <w:r w:rsidRPr="009D4FBE">
        <w:rPr>
          <w:rFonts w:cs="Times New Roman"/>
          <w:szCs w:val="24"/>
        </w:rPr>
        <w:t>.</w:t>
      </w:r>
    </w:p>
    <w:p w:rsidR="005D6E3A" w:rsidRPr="009D4FBE" w:rsidRDefault="005D6E3A" w:rsidP="00A069ED">
      <w:pPr>
        <w:pStyle w:val="ListParagraph"/>
        <w:numPr>
          <w:ilvl w:val="1"/>
          <w:numId w:val="3"/>
        </w:numPr>
        <w:spacing w:after="160"/>
        <w:rPr>
          <w:rFonts w:cs="Times New Roman"/>
          <w:szCs w:val="24"/>
        </w:rPr>
      </w:pPr>
      <w:r w:rsidRPr="009D4FBE">
        <w:rPr>
          <w:rFonts w:cs="Times New Roman"/>
          <w:szCs w:val="24"/>
        </w:rPr>
        <w:t xml:space="preserve">The folder </w:t>
      </w:r>
      <w:r w:rsidR="00FF7C75">
        <w:rPr>
          <w:rFonts w:cs="Times New Roman"/>
          <w:szCs w:val="24"/>
        </w:rPr>
        <w:t xml:space="preserve">“Command Macros” contains an archive folder and another called TT Macros, which holds the command macros for each Level release of the FSW. We are interested in the </w:t>
      </w:r>
      <w:r w:rsidR="002E4AE5">
        <w:rPr>
          <w:rFonts w:cs="Times New Roman"/>
          <w:szCs w:val="24"/>
        </w:rPr>
        <w:t>V4</w:t>
      </w:r>
      <w:r w:rsidR="00FF7C75">
        <w:rPr>
          <w:rFonts w:cs="Times New Roman"/>
          <w:szCs w:val="24"/>
        </w:rPr>
        <w:t xml:space="preserve"> folder, which has the macros for </w:t>
      </w:r>
      <w:r w:rsidR="002E4AE5">
        <w:rPr>
          <w:rFonts w:cs="Times New Roman"/>
          <w:szCs w:val="24"/>
        </w:rPr>
        <w:t>V4</w:t>
      </w:r>
      <w:r w:rsidR="00FF7C75">
        <w:rPr>
          <w:rFonts w:cs="Times New Roman"/>
          <w:szCs w:val="24"/>
        </w:rPr>
        <w:t>.</w:t>
      </w:r>
    </w:p>
    <w:p w:rsidR="005D6E3A" w:rsidRPr="009D4FBE" w:rsidRDefault="005D6E3A" w:rsidP="00A069ED">
      <w:pPr>
        <w:pStyle w:val="ListParagraph"/>
        <w:numPr>
          <w:ilvl w:val="1"/>
          <w:numId w:val="3"/>
        </w:numPr>
        <w:spacing w:after="160"/>
        <w:rPr>
          <w:rFonts w:cs="Times New Roman"/>
          <w:szCs w:val="24"/>
        </w:rPr>
      </w:pPr>
      <w:r w:rsidRPr="009D4FBE">
        <w:rPr>
          <w:rFonts w:cs="Times New Roman"/>
          <w:szCs w:val="24"/>
        </w:rPr>
        <w:t>The “README.md” file contains version information for the rest of the code.</w:t>
      </w:r>
    </w:p>
    <w:p w:rsidR="005D6E3A" w:rsidRPr="009D4FBE" w:rsidRDefault="005D6E3A" w:rsidP="00A069ED">
      <w:pPr>
        <w:pStyle w:val="ListParagraph"/>
        <w:numPr>
          <w:ilvl w:val="1"/>
          <w:numId w:val="3"/>
        </w:numPr>
        <w:spacing w:after="160"/>
        <w:rPr>
          <w:rFonts w:cs="Times New Roman"/>
          <w:szCs w:val="24"/>
        </w:rPr>
      </w:pPr>
      <w:r w:rsidRPr="009D4FBE">
        <w:rPr>
          <w:rFonts w:cs="Times New Roman"/>
          <w:szCs w:val="24"/>
        </w:rPr>
        <w:t>The various other folders contain the source code for the instruction set.</w:t>
      </w:r>
    </w:p>
    <w:p w:rsidR="005D6E3A" w:rsidRPr="009D4FBE" w:rsidRDefault="000D61C4" w:rsidP="00A069ED">
      <w:pPr>
        <w:pStyle w:val="ListParagraph"/>
        <w:numPr>
          <w:ilvl w:val="0"/>
          <w:numId w:val="3"/>
        </w:numPr>
        <w:spacing w:after="160"/>
        <w:rPr>
          <w:rFonts w:cs="Times New Roman"/>
          <w:szCs w:val="24"/>
        </w:rPr>
      </w:pPr>
      <w:r>
        <w:rPr>
          <w:rFonts w:cs="Times New Roman"/>
          <w:szCs w:val="24"/>
        </w:rPr>
        <w:t>Open</w:t>
      </w:r>
      <w:r w:rsidR="0076726A">
        <w:rPr>
          <w:rFonts w:cs="Times New Roman"/>
          <w:szCs w:val="24"/>
        </w:rPr>
        <w:t xml:space="preserve"> the folder:</w:t>
      </w:r>
      <w:r w:rsidR="005D6E3A" w:rsidRPr="009D4FBE">
        <w:rPr>
          <w:rFonts w:cs="Times New Roman"/>
          <w:szCs w:val="24"/>
        </w:rPr>
        <w:t xml:space="preserve"> </w:t>
      </w:r>
      <w:r w:rsidR="0076726A">
        <w:rPr>
          <w:rFonts w:cs="Times New Roman"/>
          <w:szCs w:val="24"/>
        </w:rPr>
        <w:t>Workspace &gt; Command Macros</w:t>
      </w:r>
      <w:r w:rsidR="005D6E3A" w:rsidRPr="009D4FBE">
        <w:rPr>
          <w:rFonts w:cs="Times New Roman"/>
          <w:szCs w:val="24"/>
        </w:rPr>
        <w:t xml:space="preserve"> </w:t>
      </w:r>
      <w:r w:rsidR="0076726A">
        <w:rPr>
          <w:rFonts w:cs="Times New Roman"/>
          <w:szCs w:val="24"/>
        </w:rPr>
        <w:t xml:space="preserve">&gt; TT Macros &gt; </w:t>
      </w:r>
      <w:r w:rsidR="002E4AE5">
        <w:rPr>
          <w:rFonts w:cs="Times New Roman"/>
          <w:szCs w:val="24"/>
        </w:rPr>
        <w:t>V4</w:t>
      </w:r>
      <w:r w:rsidR="0076726A">
        <w:rPr>
          <w:rFonts w:cs="Times New Roman"/>
          <w:szCs w:val="24"/>
        </w:rPr>
        <w:t xml:space="preserve"> to re</w:t>
      </w:r>
      <w:r w:rsidR="002E4AE5">
        <w:rPr>
          <w:rFonts w:cs="Times New Roman"/>
          <w:szCs w:val="24"/>
        </w:rPr>
        <w:t>ach the macro for testing the V4</w:t>
      </w:r>
      <w:r w:rsidR="0076726A">
        <w:rPr>
          <w:rFonts w:cs="Times New Roman"/>
          <w:szCs w:val="24"/>
        </w:rPr>
        <w:t xml:space="preserve"> FSW</w:t>
      </w:r>
    </w:p>
    <w:p w:rsidR="000D61C4" w:rsidRPr="000D61C4" w:rsidRDefault="000D61C4" w:rsidP="00A069ED">
      <w:pPr>
        <w:pStyle w:val="ListParagraph"/>
        <w:numPr>
          <w:ilvl w:val="1"/>
          <w:numId w:val="3"/>
        </w:numPr>
        <w:spacing w:after="160"/>
        <w:rPr>
          <w:rFonts w:eastAsia="Times New Roman" w:cs="Times New Roman"/>
          <w:color w:val="000000"/>
          <w:szCs w:val="24"/>
        </w:rPr>
      </w:pPr>
      <w:r>
        <w:rPr>
          <w:rFonts w:cs="Times New Roman"/>
          <w:szCs w:val="24"/>
        </w:rPr>
        <w:t>The file “</w:t>
      </w:r>
      <w:r w:rsidR="002E4AE5">
        <w:rPr>
          <w:rFonts w:cs="Times New Roman"/>
          <w:szCs w:val="24"/>
        </w:rPr>
        <w:t xml:space="preserve">V4 Checkout </w:t>
      </w:r>
      <w:proofErr w:type="spellStart"/>
      <w:r w:rsidR="002E4AE5">
        <w:rPr>
          <w:rFonts w:cs="Times New Roman"/>
          <w:szCs w:val="24"/>
        </w:rPr>
        <w:t>Det</w:t>
      </w:r>
      <w:proofErr w:type="spellEnd"/>
      <w:r w:rsidR="002E4AE5">
        <w:rPr>
          <w:rFonts w:cs="Times New Roman"/>
          <w:szCs w:val="24"/>
        </w:rPr>
        <w:t xml:space="preserve"> 0-DAQ</w:t>
      </w:r>
      <w:r>
        <w:rPr>
          <w:rFonts w:cs="Times New Roman"/>
          <w:szCs w:val="24"/>
        </w:rPr>
        <w:t>.ttl”</w:t>
      </w:r>
      <w:r w:rsidR="002E4AE5">
        <w:rPr>
          <w:rFonts w:cs="Times New Roman"/>
          <w:szCs w:val="24"/>
        </w:rPr>
        <w:t xml:space="preserve"> and “V4 Checkout </w:t>
      </w:r>
      <w:proofErr w:type="spellStart"/>
      <w:r w:rsidR="002E4AE5">
        <w:rPr>
          <w:rFonts w:cs="Times New Roman"/>
          <w:szCs w:val="24"/>
        </w:rPr>
        <w:t>Det</w:t>
      </w:r>
      <w:proofErr w:type="spellEnd"/>
      <w:r w:rsidR="002E4AE5">
        <w:rPr>
          <w:rFonts w:cs="Times New Roman"/>
          <w:szCs w:val="24"/>
        </w:rPr>
        <w:t xml:space="preserve"> 0-WF.ttl” files</w:t>
      </w:r>
      <w:r>
        <w:rPr>
          <w:rFonts w:cs="Times New Roman"/>
          <w:szCs w:val="24"/>
        </w:rPr>
        <w:t xml:space="preserve"> </w:t>
      </w:r>
      <w:r w:rsidR="002E4AE5">
        <w:rPr>
          <w:rFonts w:cs="Times New Roman"/>
          <w:szCs w:val="24"/>
        </w:rPr>
        <w:t>are</w:t>
      </w:r>
      <w:r>
        <w:rPr>
          <w:rFonts w:cs="Times New Roman"/>
          <w:szCs w:val="24"/>
        </w:rPr>
        <w:t xml:space="preserve"> what will be loaded into TT to test out the FSW</w:t>
      </w:r>
    </w:p>
    <w:p w:rsidR="002E4AE5" w:rsidRPr="002E4AE5" w:rsidRDefault="000F56E0" w:rsidP="00A069ED">
      <w:pPr>
        <w:pStyle w:val="ListParagraph"/>
        <w:numPr>
          <w:ilvl w:val="1"/>
          <w:numId w:val="3"/>
        </w:numPr>
        <w:spacing w:after="160"/>
        <w:rPr>
          <w:rFonts w:eastAsia="Times New Roman" w:cs="Times New Roman"/>
          <w:color w:val="000000"/>
          <w:szCs w:val="24"/>
        </w:rPr>
      </w:pPr>
      <w:r>
        <w:rPr>
          <w:rFonts w:cs="Times New Roman"/>
          <w:szCs w:val="24"/>
        </w:rPr>
        <w:t xml:space="preserve">There </w:t>
      </w:r>
      <w:r w:rsidR="00A069ED">
        <w:rPr>
          <w:rFonts w:cs="Times New Roman"/>
          <w:szCs w:val="24"/>
        </w:rPr>
        <w:t>are</w:t>
      </w:r>
      <w:r>
        <w:rPr>
          <w:rFonts w:cs="Times New Roman"/>
          <w:szCs w:val="24"/>
        </w:rPr>
        <w:t xml:space="preserve"> a</w:t>
      </w:r>
      <w:r w:rsidR="002E4AE5">
        <w:rPr>
          <w:rFonts w:cs="Times New Roman"/>
          <w:szCs w:val="24"/>
        </w:rPr>
        <w:t xml:space="preserve"> couple of</w:t>
      </w:r>
      <w:r>
        <w:rPr>
          <w:rFonts w:cs="Times New Roman"/>
          <w:szCs w:val="24"/>
        </w:rPr>
        <w:t xml:space="preserve"> executable</w:t>
      </w:r>
      <w:r w:rsidR="002E4AE5">
        <w:rPr>
          <w:rFonts w:cs="Times New Roman"/>
          <w:szCs w:val="24"/>
        </w:rPr>
        <w:t xml:space="preserve"> files</w:t>
      </w:r>
      <w:r>
        <w:rPr>
          <w:rFonts w:cs="Times New Roman"/>
          <w:szCs w:val="24"/>
        </w:rPr>
        <w:t xml:space="preserve"> in this folder</w:t>
      </w:r>
      <w:r w:rsidR="000D61C4">
        <w:rPr>
          <w:rFonts w:cs="Times New Roman"/>
          <w:szCs w:val="24"/>
        </w:rPr>
        <w:t xml:space="preserve">, </w:t>
      </w:r>
    </w:p>
    <w:p w:rsidR="000F56E0" w:rsidRPr="002E4AE5" w:rsidRDefault="000D61C4" w:rsidP="00A069ED">
      <w:pPr>
        <w:pStyle w:val="ListParagraph"/>
        <w:numPr>
          <w:ilvl w:val="2"/>
          <w:numId w:val="3"/>
        </w:numPr>
        <w:spacing w:after="160"/>
        <w:rPr>
          <w:rFonts w:eastAsia="Times New Roman" w:cs="Times New Roman"/>
          <w:color w:val="000000"/>
          <w:szCs w:val="24"/>
        </w:rPr>
      </w:pPr>
      <w:r>
        <w:rPr>
          <w:rFonts w:cs="Times New Roman"/>
          <w:szCs w:val="24"/>
        </w:rPr>
        <w:t>“</w:t>
      </w:r>
      <w:r w:rsidR="002E4AE5">
        <w:rPr>
          <w:rFonts w:cs="Times New Roman"/>
          <w:szCs w:val="24"/>
        </w:rPr>
        <w:t>V4 Output Packet Reader.exe”</w:t>
      </w:r>
    </w:p>
    <w:p w:rsidR="002E4AE5" w:rsidRPr="002E4AE5" w:rsidRDefault="002E4AE5" w:rsidP="00A069ED">
      <w:pPr>
        <w:pStyle w:val="ListParagraph"/>
        <w:numPr>
          <w:ilvl w:val="2"/>
          <w:numId w:val="3"/>
        </w:numPr>
        <w:spacing w:after="160"/>
        <w:rPr>
          <w:rFonts w:eastAsia="Times New Roman" w:cs="Times New Roman"/>
          <w:color w:val="000000"/>
          <w:szCs w:val="24"/>
        </w:rPr>
      </w:pPr>
      <w:r>
        <w:rPr>
          <w:rFonts w:cs="Times New Roman"/>
          <w:szCs w:val="24"/>
        </w:rPr>
        <w:t>“V4 Data Product Reader.exe”</w:t>
      </w:r>
    </w:p>
    <w:p w:rsidR="002E4AE5" w:rsidRPr="0076726A" w:rsidRDefault="002E4AE5" w:rsidP="00A069ED">
      <w:pPr>
        <w:pStyle w:val="ListParagraph"/>
        <w:numPr>
          <w:ilvl w:val="1"/>
          <w:numId w:val="3"/>
        </w:numPr>
        <w:spacing w:after="160"/>
        <w:rPr>
          <w:rFonts w:eastAsia="Times New Roman" w:cs="Times New Roman"/>
          <w:color w:val="000000"/>
          <w:szCs w:val="24"/>
        </w:rPr>
      </w:pPr>
      <w:r>
        <w:rPr>
          <w:rFonts w:cs="Times New Roman"/>
          <w:szCs w:val="24"/>
        </w:rPr>
        <w:t>These will be run after running the TT macro to process the results of the runs.</w:t>
      </w:r>
    </w:p>
    <w:p w:rsidR="001241B0" w:rsidRPr="001241B0" w:rsidRDefault="001241B0" w:rsidP="00A069ED">
      <w:pPr>
        <w:pStyle w:val="ListParagraph"/>
        <w:numPr>
          <w:ilvl w:val="0"/>
          <w:numId w:val="3"/>
        </w:numPr>
        <w:shd w:val="clear" w:color="auto" w:fill="FFFFFF"/>
        <w:spacing w:before="100" w:beforeAutospacing="1" w:after="100" w:afterAutospacing="1"/>
        <w:rPr>
          <w:rFonts w:eastAsia="Times New Roman" w:cs="Times New Roman"/>
          <w:color w:val="000000"/>
          <w:szCs w:val="24"/>
        </w:rPr>
      </w:pPr>
      <w:r w:rsidRPr="001241B0">
        <w:rPr>
          <w:rFonts w:eastAsia="Times New Roman" w:cs="Times New Roman"/>
          <w:color w:val="000000"/>
          <w:szCs w:val="24"/>
        </w:rPr>
        <w:t>Modify the Macro</w:t>
      </w:r>
      <w:r w:rsidR="002E4AE5">
        <w:rPr>
          <w:rFonts w:eastAsia="Times New Roman" w:cs="Times New Roman"/>
          <w:color w:val="000000"/>
          <w:szCs w:val="24"/>
        </w:rPr>
        <w:t>s</w:t>
      </w:r>
      <w:r w:rsidRPr="001241B0">
        <w:rPr>
          <w:rFonts w:eastAsia="Times New Roman" w:cs="Times New Roman"/>
          <w:color w:val="000000"/>
          <w:szCs w:val="24"/>
        </w:rPr>
        <w:t xml:space="preserve"> to the correct save file path</w:t>
      </w:r>
    </w:p>
    <w:p w:rsidR="00271A50" w:rsidRP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w:t>
      </w:r>
      <w:r w:rsidR="001241B0" w:rsidRPr="001241B0">
        <w:rPr>
          <w:rFonts w:eastAsia="Times New Roman" w:cs="Times New Roman"/>
          <w:color w:val="000000"/>
          <w:szCs w:val="24"/>
        </w:rPr>
        <w:t>pen t</w:t>
      </w:r>
      <w:r>
        <w:rPr>
          <w:rFonts w:eastAsia="Times New Roman" w:cs="Times New Roman"/>
          <w:color w:val="000000"/>
          <w:szCs w:val="24"/>
        </w:rPr>
        <w:t>he file</w:t>
      </w:r>
      <w:r w:rsidR="000D61C4">
        <w:rPr>
          <w:rFonts w:eastAsia="Times New Roman" w:cs="Times New Roman"/>
          <w:color w:val="000000"/>
          <w:szCs w:val="24"/>
        </w:rPr>
        <w:t xml:space="preserve"> macro file</w:t>
      </w:r>
      <w:r>
        <w:rPr>
          <w:rFonts w:eastAsia="Times New Roman" w:cs="Times New Roman"/>
          <w:color w:val="000000"/>
          <w:szCs w:val="24"/>
        </w:rPr>
        <w:t xml:space="preserve">, </w:t>
      </w:r>
      <w:r>
        <w:rPr>
          <w:rFonts w:cs="Times New Roman"/>
          <w:szCs w:val="24"/>
        </w:rPr>
        <w:t>“</w:t>
      </w:r>
      <w:r w:rsidR="002E4AE5">
        <w:rPr>
          <w:rFonts w:cs="Times New Roman"/>
          <w:szCs w:val="24"/>
        </w:rPr>
        <w:t xml:space="preserve">V4 Checkout </w:t>
      </w:r>
      <w:proofErr w:type="spellStart"/>
      <w:r w:rsidR="002E4AE5">
        <w:rPr>
          <w:rFonts w:cs="Times New Roman"/>
          <w:szCs w:val="24"/>
        </w:rPr>
        <w:t>Det</w:t>
      </w:r>
      <w:proofErr w:type="spellEnd"/>
      <w:r w:rsidR="002E4AE5">
        <w:rPr>
          <w:rFonts w:cs="Times New Roman"/>
          <w:szCs w:val="24"/>
        </w:rPr>
        <w:t xml:space="preserve"> 0-DAQ</w:t>
      </w:r>
      <w:r>
        <w:rPr>
          <w:rFonts w:cs="Times New Roman"/>
          <w:szCs w:val="24"/>
        </w:rPr>
        <w:t>.ttl”,</w:t>
      </w:r>
      <w:r>
        <w:rPr>
          <w:rFonts w:eastAsia="Times New Roman" w:cs="Times New Roman"/>
          <w:color w:val="000000"/>
          <w:szCs w:val="24"/>
        </w:rPr>
        <w:t xml:space="preserve"> in a text editor</w:t>
      </w:r>
    </w:p>
    <w:p w:rsid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w:t>
      </w:r>
      <w:r w:rsidR="001241B0" w:rsidRPr="001241B0">
        <w:rPr>
          <w:rFonts w:eastAsia="Times New Roman" w:cs="Times New Roman"/>
          <w:color w:val="000000"/>
          <w:szCs w:val="24"/>
        </w:rPr>
        <w:t>ind the line which starts with "</w:t>
      </w:r>
      <w:proofErr w:type="spellStart"/>
      <w:r w:rsidR="001241B0" w:rsidRPr="001241B0">
        <w:rPr>
          <w:rFonts w:eastAsia="Times New Roman" w:cs="Times New Roman"/>
          <w:color w:val="000000"/>
          <w:szCs w:val="24"/>
        </w:rPr>
        <w:t>logopen</w:t>
      </w:r>
      <w:proofErr w:type="spellEnd"/>
      <w:r w:rsidR="001241B0" w:rsidRPr="001241B0">
        <w:rPr>
          <w:rFonts w:eastAsia="Times New Roman" w:cs="Times New Roman"/>
          <w:color w:val="000000"/>
          <w:szCs w:val="24"/>
        </w:rPr>
        <w:t>" followed by a file path</w:t>
      </w:r>
    </w:p>
    <w:p w:rsidR="00271A50" w:rsidRPr="001241B0" w:rsidRDefault="002E4AE5"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should be line 10</w:t>
      </w:r>
    </w:p>
    <w:p w:rsidR="001241B0" w:rsidRPr="001241B0" w:rsidRDefault="00271A5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 xml:space="preserve">his is where the log file </w:t>
      </w:r>
      <w:r w:rsidR="002E4AE5">
        <w:rPr>
          <w:rFonts w:eastAsia="Times New Roman" w:cs="Times New Roman"/>
          <w:color w:val="000000"/>
          <w:szCs w:val="24"/>
        </w:rPr>
        <w:t>to hold</w:t>
      </w:r>
      <w:r w:rsidR="001241B0" w:rsidRPr="001241B0">
        <w:rPr>
          <w:rFonts w:eastAsia="Times New Roman" w:cs="Times New Roman"/>
          <w:color w:val="000000"/>
          <w:szCs w:val="24"/>
        </w:rPr>
        <w:t xml:space="preserve"> the data packets will be generated</w:t>
      </w:r>
    </w:p>
    <w:p w:rsid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 xml:space="preserve">hange the file path to </w:t>
      </w:r>
      <w:r w:rsidR="00CC6602">
        <w:rPr>
          <w:rFonts w:eastAsia="Times New Roman" w:cs="Times New Roman"/>
          <w:color w:val="000000"/>
          <w:szCs w:val="24"/>
        </w:rPr>
        <w:t>the folder in step 4:</w:t>
      </w:r>
    </w:p>
    <w:p w:rsidR="00CC6602" w:rsidRPr="001241B0" w:rsidRDefault="00CC6602"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‘C:\my\</w:t>
      </w:r>
      <w:r w:rsidR="002E4AE5">
        <w:rPr>
          <w:rFonts w:eastAsia="Times New Roman" w:cs="Times New Roman"/>
          <w:color w:val="000000"/>
          <w:szCs w:val="24"/>
        </w:rPr>
        <w:t>path\Command Macros\TT Macros\V4</w:t>
      </w:r>
      <w:r>
        <w:rPr>
          <w:rFonts w:eastAsia="Times New Roman" w:cs="Times New Roman"/>
          <w:color w:val="000000"/>
          <w:szCs w:val="24"/>
        </w:rPr>
        <w:t>\</w:t>
      </w:r>
      <w:r w:rsidR="002E4AE5" w:rsidRPr="002E4AE5">
        <w:t xml:space="preserve"> </w:t>
      </w:r>
      <w:r w:rsidR="002E4AE5" w:rsidRPr="002E4AE5">
        <w:rPr>
          <w:rFonts w:eastAsia="Times New Roman" w:cs="Times New Roman"/>
          <w:color w:val="000000"/>
          <w:szCs w:val="24"/>
        </w:rPr>
        <w:t>V4_MACRO_OUT_DAQ</w:t>
      </w:r>
      <w:r>
        <w:rPr>
          <w:rFonts w:eastAsia="Times New Roman" w:cs="Times New Roman"/>
          <w:color w:val="000000"/>
          <w:szCs w:val="24"/>
        </w:rPr>
        <w:t>.bin’</w:t>
      </w:r>
    </w:p>
    <w:p w:rsidR="001241B0" w:rsidRPr="001241B0" w:rsidRDefault="00271A5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w:t>
      </w:r>
      <w:r>
        <w:rPr>
          <w:rFonts w:eastAsia="Times New Roman" w:cs="Times New Roman"/>
          <w:color w:val="000000"/>
          <w:szCs w:val="24"/>
        </w:rPr>
        <w:t xml:space="preserve"> be put between single quotes: '</w:t>
      </w:r>
      <w:r w:rsidR="001241B0" w:rsidRPr="001241B0">
        <w:rPr>
          <w:rFonts w:eastAsia="Times New Roman" w:cs="Times New Roman"/>
          <w:color w:val="000000"/>
          <w:szCs w:val="24"/>
        </w:rPr>
        <w:t>C:\my\path\</w:t>
      </w:r>
      <w:r w:rsidR="002E4AE5">
        <w:rPr>
          <w:rFonts w:eastAsia="Times New Roman" w:cs="Times New Roman"/>
          <w:color w:val="000000"/>
          <w:szCs w:val="24"/>
        </w:rPr>
        <w:t>V4</w:t>
      </w:r>
      <w:r>
        <w:rPr>
          <w:rFonts w:eastAsia="Times New Roman" w:cs="Times New Roman"/>
          <w:color w:val="000000"/>
          <w:szCs w:val="24"/>
        </w:rPr>
        <w:t>_MACRO_OUT</w:t>
      </w:r>
      <w:r w:rsidR="002E4AE5">
        <w:rPr>
          <w:rFonts w:eastAsia="Times New Roman" w:cs="Times New Roman"/>
          <w:color w:val="000000"/>
          <w:szCs w:val="24"/>
        </w:rPr>
        <w:t>_DAQ</w:t>
      </w:r>
      <w:r>
        <w:rPr>
          <w:rFonts w:eastAsia="Times New Roman" w:cs="Times New Roman"/>
          <w:color w:val="000000"/>
          <w:szCs w:val="24"/>
        </w:rPr>
        <w:t>.bin</w:t>
      </w:r>
      <w:r w:rsidR="001241B0" w:rsidRPr="001241B0">
        <w:rPr>
          <w:rFonts w:eastAsia="Times New Roman" w:cs="Times New Roman"/>
          <w:color w:val="000000"/>
          <w:szCs w:val="24"/>
        </w:rPr>
        <w:t>'</w:t>
      </w:r>
    </w:p>
    <w:p w:rsidR="001241B0" w:rsidRPr="001241B0" w:rsidRDefault="00271A5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 use forward slashes \ \ \ between the folders</w:t>
      </w:r>
    </w:p>
    <w:p w:rsidR="001241B0" w:rsidRPr="001241B0" w:rsidRDefault="00271A5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w:t>
      </w:r>
      <w:r w:rsidR="001241B0" w:rsidRPr="001241B0">
        <w:rPr>
          <w:rFonts w:eastAsia="Times New Roman" w:cs="Times New Roman"/>
          <w:color w:val="000000"/>
          <w:szCs w:val="24"/>
        </w:rPr>
        <w:t xml:space="preserve"> name for the file is given at the end of the path; the name </w:t>
      </w:r>
      <w:r>
        <w:rPr>
          <w:rFonts w:eastAsia="Times New Roman" w:cs="Times New Roman"/>
          <w:color w:val="000000"/>
          <w:szCs w:val="24"/>
        </w:rPr>
        <w:t>that should be used is: “</w:t>
      </w:r>
      <w:r w:rsidR="002E4AE5">
        <w:rPr>
          <w:rFonts w:eastAsia="Times New Roman" w:cs="Times New Roman"/>
          <w:color w:val="000000"/>
          <w:szCs w:val="24"/>
        </w:rPr>
        <w:t>V4</w:t>
      </w:r>
      <w:r>
        <w:rPr>
          <w:rFonts w:eastAsia="Times New Roman" w:cs="Times New Roman"/>
          <w:color w:val="000000"/>
          <w:szCs w:val="24"/>
        </w:rPr>
        <w:t>_MACRO_OUT</w:t>
      </w:r>
      <w:r w:rsidR="002E4AE5">
        <w:rPr>
          <w:rFonts w:eastAsia="Times New Roman" w:cs="Times New Roman"/>
          <w:color w:val="000000"/>
          <w:szCs w:val="24"/>
        </w:rPr>
        <w:t>_DAQ</w:t>
      </w:r>
      <w:r>
        <w:rPr>
          <w:rFonts w:eastAsia="Times New Roman" w:cs="Times New Roman"/>
          <w:color w:val="000000"/>
          <w:szCs w:val="24"/>
        </w:rPr>
        <w:t>.bin”, as seen above</w:t>
      </w:r>
    </w:p>
    <w:p w:rsidR="001241B0" w:rsidRP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N</w:t>
      </w:r>
      <w:r w:rsidR="001241B0" w:rsidRPr="001241B0">
        <w:rPr>
          <w:rFonts w:eastAsia="Times New Roman" w:cs="Times New Roman"/>
          <w:color w:val="000000"/>
          <w:szCs w:val="24"/>
        </w:rPr>
        <w:t>ow the line should be:</w:t>
      </w:r>
    </w:p>
    <w:p w:rsidR="00CC6602" w:rsidRDefault="00CC6602" w:rsidP="00CC6602">
      <w:pPr>
        <w:shd w:val="clear" w:color="auto" w:fill="FFFFFF"/>
        <w:spacing w:before="100" w:beforeAutospacing="1" w:after="100" w:afterAutospacing="1"/>
        <w:contextualSpacing/>
        <w:rPr>
          <w:rFonts w:eastAsia="Times New Roman" w:cs="Times New Roman"/>
          <w:color w:val="000000"/>
          <w:szCs w:val="24"/>
        </w:rPr>
      </w:pPr>
    </w:p>
    <w:p w:rsidR="001241B0" w:rsidRPr="00CC6602" w:rsidRDefault="00CC6602" w:rsidP="00CC6602">
      <w:pPr>
        <w:shd w:val="clear" w:color="auto" w:fill="FFFFFF"/>
        <w:spacing w:before="100" w:beforeAutospacing="1" w:after="100" w:afterAutospacing="1"/>
        <w:contextualSpacing/>
        <w:rPr>
          <w:rFonts w:eastAsia="Times New Roman" w:cs="Times New Roman"/>
          <w:color w:val="000000"/>
          <w:szCs w:val="24"/>
        </w:rPr>
      </w:pPr>
      <w:proofErr w:type="spellStart"/>
      <w:proofErr w:type="gramStart"/>
      <w:r w:rsidRPr="00CC6602">
        <w:rPr>
          <w:rFonts w:eastAsia="Times New Roman" w:cs="Times New Roman"/>
          <w:color w:val="000000"/>
          <w:szCs w:val="24"/>
        </w:rPr>
        <w:t>logopen</w:t>
      </w:r>
      <w:proofErr w:type="spellEnd"/>
      <w:proofErr w:type="gramEnd"/>
      <w:r w:rsidRPr="00CC6602">
        <w:rPr>
          <w:rFonts w:eastAsia="Times New Roman" w:cs="Times New Roman"/>
          <w:color w:val="000000"/>
          <w:szCs w:val="24"/>
        </w:rPr>
        <w:t xml:space="preserve"> 'C:\my\path\Command Macros\TT Macros\</w:t>
      </w:r>
      <w:r w:rsidR="002E4AE5">
        <w:rPr>
          <w:rFonts w:eastAsia="Times New Roman" w:cs="Times New Roman"/>
          <w:color w:val="000000"/>
          <w:szCs w:val="24"/>
        </w:rPr>
        <w:t>V4</w:t>
      </w:r>
      <w:r w:rsidR="001241B0" w:rsidRPr="00CC6602">
        <w:rPr>
          <w:rFonts w:eastAsia="Times New Roman" w:cs="Times New Roman"/>
          <w:color w:val="000000"/>
          <w:szCs w:val="24"/>
        </w:rPr>
        <w:t>\</w:t>
      </w:r>
      <w:r w:rsidR="002E4AE5">
        <w:rPr>
          <w:rFonts w:eastAsia="Times New Roman" w:cs="Times New Roman"/>
          <w:color w:val="000000"/>
          <w:szCs w:val="24"/>
        </w:rPr>
        <w:t>V4</w:t>
      </w:r>
      <w:r w:rsidR="00271A50" w:rsidRPr="00CC6602">
        <w:rPr>
          <w:rFonts w:eastAsia="Times New Roman" w:cs="Times New Roman"/>
          <w:color w:val="000000"/>
          <w:szCs w:val="24"/>
        </w:rPr>
        <w:t>_MACRO_OUT</w:t>
      </w:r>
      <w:r w:rsidR="002E4AE5">
        <w:rPr>
          <w:rFonts w:eastAsia="Times New Roman" w:cs="Times New Roman"/>
          <w:color w:val="000000"/>
          <w:szCs w:val="24"/>
        </w:rPr>
        <w:t>_DAQ</w:t>
      </w:r>
      <w:r w:rsidR="001241B0" w:rsidRPr="00CC6602">
        <w:rPr>
          <w:rFonts w:eastAsia="Times New Roman" w:cs="Times New Roman"/>
          <w:color w:val="000000"/>
          <w:szCs w:val="24"/>
        </w:rPr>
        <w:t>.bin' 1 0</w:t>
      </w:r>
    </w:p>
    <w:p w:rsidR="00CC6602" w:rsidRDefault="00CC6602" w:rsidP="004E11AE">
      <w:pPr>
        <w:shd w:val="clear" w:color="auto" w:fill="FFFFFF"/>
        <w:spacing w:before="100" w:beforeAutospacing="1" w:after="100" w:afterAutospacing="1"/>
        <w:ind w:left="2160"/>
        <w:contextualSpacing/>
        <w:jc w:val="both"/>
        <w:rPr>
          <w:rFonts w:eastAsia="Times New Roman" w:cs="Times New Roman"/>
          <w:color w:val="000000"/>
          <w:szCs w:val="24"/>
        </w:rPr>
      </w:pPr>
    </w:p>
    <w:p w:rsidR="00271A50" w:rsidRDefault="001241B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the command is "</w:t>
      </w:r>
      <w:proofErr w:type="spellStart"/>
      <w:r w:rsidRPr="001241B0">
        <w:rPr>
          <w:rFonts w:eastAsia="Times New Roman" w:cs="Times New Roman"/>
          <w:color w:val="000000"/>
          <w:szCs w:val="24"/>
        </w:rPr>
        <w:t>logopen</w:t>
      </w:r>
      <w:proofErr w:type="spellEnd"/>
      <w:r w:rsidRPr="001241B0">
        <w:rPr>
          <w:rFonts w:eastAsia="Times New Roman" w:cs="Times New Roman"/>
          <w:color w:val="000000"/>
          <w:szCs w:val="24"/>
        </w:rPr>
        <w:t xml:space="preserve">" and there are </w:t>
      </w:r>
      <w:r w:rsidR="00271A50">
        <w:rPr>
          <w:rFonts w:eastAsia="Times New Roman" w:cs="Times New Roman"/>
          <w:color w:val="000000"/>
          <w:szCs w:val="24"/>
        </w:rPr>
        <w:t>three arguments:</w:t>
      </w:r>
    </w:p>
    <w:p w:rsidR="00271A50" w:rsidRDefault="00271A50" w:rsidP="00A069ED">
      <w:pPr>
        <w:numPr>
          <w:ilvl w:val="3"/>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file path</w:t>
      </w:r>
    </w:p>
    <w:p w:rsidR="00271A50" w:rsidRDefault="001241B0" w:rsidP="00A069ED">
      <w:pPr>
        <w:numPr>
          <w:ilvl w:val="3"/>
          <w:numId w:val="3"/>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1</w:t>
      </w:r>
    </w:p>
    <w:p w:rsidR="001241B0" w:rsidRPr="001241B0" w:rsidRDefault="001241B0" w:rsidP="00A069ED">
      <w:pPr>
        <w:numPr>
          <w:ilvl w:val="3"/>
          <w:numId w:val="3"/>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0</w:t>
      </w:r>
    </w:p>
    <w:p w:rsid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w:t>
      </w:r>
      <w:r w:rsidR="001241B0" w:rsidRPr="001241B0">
        <w:rPr>
          <w:rFonts w:eastAsia="Times New Roman" w:cs="Times New Roman"/>
          <w:color w:val="000000"/>
          <w:szCs w:val="24"/>
        </w:rPr>
        <w:t>ave the file and exit the text editor</w:t>
      </w:r>
    </w:p>
    <w:p w:rsidR="002E4AE5" w:rsidRPr="001241B0" w:rsidRDefault="002E4AE5"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w:t>
      </w:r>
      <w:r w:rsidRPr="001241B0">
        <w:rPr>
          <w:rFonts w:eastAsia="Times New Roman" w:cs="Times New Roman"/>
          <w:color w:val="000000"/>
          <w:szCs w:val="24"/>
        </w:rPr>
        <w:t>pen t</w:t>
      </w:r>
      <w:r>
        <w:rPr>
          <w:rFonts w:eastAsia="Times New Roman" w:cs="Times New Roman"/>
          <w:color w:val="000000"/>
          <w:szCs w:val="24"/>
        </w:rPr>
        <w:t xml:space="preserve">he file macro file, </w:t>
      </w:r>
      <w:r>
        <w:rPr>
          <w:rFonts w:cs="Times New Roman"/>
          <w:szCs w:val="24"/>
        </w:rPr>
        <w:t xml:space="preserve">“V4 Checkout </w:t>
      </w:r>
      <w:proofErr w:type="spellStart"/>
      <w:r>
        <w:rPr>
          <w:rFonts w:cs="Times New Roman"/>
          <w:szCs w:val="24"/>
        </w:rPr>
        <w:t>Det</w:t>
      </w:r>
      <w:proofErr w:type="spellEnd"/>
      <w:r>
        <w:rPr>
          <w:rFonts w:cs="Times New Roman"/>
          <w:szCs w:val="24"/>
        </w:rPr>
        <w:t xml:space="preserve"> 0-WF.ttl”,</w:t>
      </w:r>
      <w:r>
        <w:rPr>
          <w:rFonts w:eastAsia="Times New Roman" w:cs="Times New Roman"/>
          <w:color w:val="000000"/>
          <w:szCs w:val="24"/>
        </w:rPr>
        <w:t xml:space="preserve"> in a text editor</w:t>
      </w:r>
    </w:p>
    <w:p w:rsidR="002E4AE5" w:rsidRDefault="002E4AE5"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b-f with the output file being V4_MACRO_OUT_WF.bin</w:t>
      </w:r>
    </w:p>
    <w:p w:rsidR="00F3695E" w:rsidRDefault="00F3695E" w:rsidP="00937671">
      <w:pPr>
        <w:contextualSpacing/>
        <w:rPr>
          <w:rFonts w:eastAsia="Times New Roman" w:cs="Times New Roman"/>
          <w:color w:val="000000"/>
          <w:szCs w:val="24"/>
        </w:rPr>
      </w:pPr>
      <w:r>
        <w:rPr>
          <w:rFonts w:eastAsia="Times New Roman" w:cs="Times New Roman"/>
          <w:color w:val="000000"/>
          <w:szCs w:val="24"/>
        </w:rPr>
        <w:br w:type="page"/>
      </w:r>
    </w:p>
    <w:p w:rsidR="001241B0" w:rsidRDefault="00CC6602"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 xml:space="preserve">Plug the USB-RS422 adapter into the computer’s </w:t>
      </w:r>
      <w:proofErr w:type="spellStart"/>
      <w:r w:rsidR="001A6D19">
        <w:rPr>
          <w:rFonts w:eastAsia="Times New Roman" w:cs="Times New Roman"/>
          <w:color w:val="000000"/>
          <w:szCs w:val="24"/>
        </w:rPr>
        <w:t>usb</w:t>
      </w:r>
      <w:proofErr w:type="spellEnd"/>
      <w:r>
        <w:rPr>
          <w:rFonts w:eastAsia="Times New Roman" w:cs="Times New Roman"/>
          <w:color w:val="000000"/>
          <w:szCs w:val="24"/>
        </w:rPr>
        <w:t xml:space="preserve"> port</w:t>
      </w:r>
    </w:p>
    <w:p w:rsidR="000D61C4" w:rsidRPr="001241B0" w:rsidRDefault="00CC6602"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w:t>
      </w:r>
      <w:r w:rsidR="00C84050">
        <w:rPr>
          <w:rFonts w:eastAsia="Times New Roman" w:cs="Times New Roman"/>
          <w:color w:val="000000"/>
          <w:szCs w:val="24"/>
        </w:rPr>
        <w:t>TT</w:t>
      </w:r>
    </w:p>
    <w:p w:rsidR="001241B0" w:rsidRDefault="00271A5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onnect to the USB-RS422 adapter</w:t>
      </w:r>
      <w:r>
        <w:rPr>
          <w:rFonts w:eastAsia="Times New Roman" w:cs="Times New Roman"/>
          <w:color w:val="000000"/>
          <w:szCs w:val="24"/>
        </w:rPr>
        <w:t xml:space="preserve"> via the port it is </w:t>
      </w:r>
      <w:r w:rsidR="00F3695E">
        <w:rPr>
          <w:rFonts w:eastAsia="Times New Roman" w:cs="Times New Roman"/>
          <w:color w:val="000000"/>
          <w:szCs w:val="24"/>
        </w:rPr>
        <w:t>plugged</w:t>
      </w:r>
      <w:r>
        <w:rPr>
          <w:rFonts w:eastAsia="Times New Roman" w:cs="Times New Roman"/>
          <w:color w:val="000000"/>
          <w:szCs w:val="24"/>
        </w:rPr>
        <w:t xml:space="preserve"> </w:t>
      </w:r>
      <w:r w:rsidR="00F3695E">
        <w:rPr>
          <w:rFonts w:eastAsia="Times New Roman" w:cs="Times New Roman"/>
          <w:color w:val="000000"/>
          <w:szCs w:val="24"/>
        </w:rPr>
        <w:t>in</w:t>
      </w:r>
      <w:r>
        <w:rPr>
          <w:rFonts w:eastAsia="Times New Roman" w:cs="Times New Roman"/>
          <w:color w:val="000000"/>
          <w:szCs w:val="24"/>
        </w:rPr>
        <w:t>to</w:t>
      </w:r>
    </w:p>
    <w:p w:rsidR="002F198F" w:rsidRDefault="002F198F"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TT connects automatically, skip to step b, below, otherwise continue</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File &gt; New Connection</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the radio button next to Serial and choose the appropriate port</w:t>
      </w:r>
    </w:p>
    <w:p w:rsidR="00F3695E" w:rsidRPr="001241B0" w:rsidRDefault="00F3695E"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09BCCC04" wp14:editId="22E92360">
            <wp:extent cx="4290483" cy="30436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00" cy="3053057"/>
                    </a:xfrm>
                    <a:prstGeom prst="rect">
                      <a:avLst/>
                    </a:prstGeom>
                  </pic:spPr>
                </pic:pic>
              </a:graphicData>
            </a:graphic>
          </wp:inline>
        </w:drawing>
      </w:r>
    </w:p>
    <w:p w:rsidR="00F3695E" w:rsidRDefault="00CC6602"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the setup options by clicking: </w:t>
      </w:r>
      <w:r w:rsidR="00F3695E">
        <w:rPr>
          <w:rFonts w:eastAsia="Times New Roman" w:cs="Times New Roman"/>
          <w:color w:val="000000"/>
          <w:szCs w:val="24"/>
        </w:rPr>
        <w:t>Setup &gt; Serial Port</w:t>
      </w:r>
    </w:p>
    <w:p w:rsidR="002F198F" w:rsidRDefault="002F198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Verify the settings listed below</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Baud Rate = 921600</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Data = 8 bit</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Parity = None</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Stop = 1 bit</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Flow Control = None</w:t>
      </w:r>
    </w:p>
    <w:p w:rsidR="00F3695E" w:rsidRDefault="00F3695E"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Transmit Delay = 0 </w:t>
      </w:r>
      <w:proofErr w:type="spellStart"/>
      <w:r>
        <w:rPr>
          <w:rFonts w:eastAsia="Times New Roman" w:cs="Times New Roman"/>
          <w:color w:val="000000"/>
          <w:szCs w:val="24"/>
        </w:rPr>
        <w:t>msec</w:t>
      </w:r>
      <w:proofErr w:type="spellEnd"/>
      <w:r>
        <w:rPr>
          <w:rFonts w:eastAsia="Times New Roman" w:cs="Times New Roman"/>
          <w:color w:val="000000"/>
          <w:szCs w:val="24"/>
        </w:rPr>
        <w:t xml:space="preserve">, 0 </w:t>
      </w:r>
      <w:proofErr w:type="spellStart"/>
      <w:r>
        <w:rPr>
          <w:rFonts w:eastAsia="Times New Roman" w:cs="Times New Roman"/>
          <w:color w:val="000000"/>
          <w:szCs w:val="24"/>
        </w:rPr>
        <w:t>msec</w:t>
      </w:r>
      <w:proofErr w:type="spellEnd"/>
    </w:p>
    <w:p w:rsidR="002F198F" w:rsidRDefault="002F198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OK</w:t>
      </w:r>
    </w:p>
    <w:p w:rsidR="008663A5" w:rsidRDefault="008663A5" w:rsidP="00937671">
      <w:pPr>
        <w:contextualSpacing/>
        <w:rPr>
          <w:rFonts w:eastAsia="Times New Roman" w:cs="Times New Roman"/>
          <w:color w:val="000000"/>
          <w:szCs w:val="24"/>
        </w:rPr>
      </w:pPr>
      <w:r>
        <w:rPr>
          <w:rFonts w:eastAsia="Times New Roman" w:cs="Times New Roman"/>
          <w:color w:val="000000"/>
          <w:szCs w:val="24"/>
        </w:rPr>
        <w:br w:type="page"/>
      </w:r>
    </w:p>
    <w:p w:rsidR="0073446F" w:rsidRDefault="0073446F"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Prepare the SD cards</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73446F" w:rsidRDefault="0073446F"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See below</w:t>
      </w:r>
    </w:p>
    <w:p w:rsidR="0073446F" w:rsidRPr="0073446F" w:rsidRDefault="0073446F" w:rsidP="00937671">
      <w:p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noProof/>
          <w:color w:val="000000"/>
          <w:szCs w:val="24"/>
        </w:rPr>
        <w:drawing>
          <wp:inline distT="0" distB="0" distL="0" distR="0" wp14:anchorId="70B78076" wp14:editId="4AC81512">
            <wp:extent cx="5097096" cy="227407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73446F" w:rsidRDefault="0073446F"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Delete files from the SD Card</w:t>
      </w:r>
    </w:p>
    <w:p w:rsidR="0073446F" w:rsidRDefault="0073446F"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73446F" w:rsidRDefault="0073446F"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To ensure that the files created by the board are new for this run, delete </w:t>
      </w:r>
      <w:r w:rsidR="002F198F">
        <w:rPr>
          <w:rFonts w:eastAsia="Times New Roman" w:cs="Times New Roman"/>
          <w:color w:val="000000"/>
          <w:szCs w:val="24"/>
        </w:rPr>
        <w:t>the following files</w:t>
      </w:r>
      <w:r>
        <w:rPr>
          <w:rFonts w:eastAsia="Times New Roman" w:cs="Times New Roman"/>
          <w:color w:val="000000"/>
          <w:szCs w:val="24"/>
        </w:rPr>
        <w:t>:</w:t>
      </w:r>
    </w:p>
    <w:p w:rsidR="0073446F" w:rsidRDefault="0073446F"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73446F" w:rsidRDefault="0073446F"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73446F" w:rsidRDefault="0073446F"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This will cause the system to create these new</w:t>
      </w:r>
      <w:r w:rsidR="002F198F">
        <w:rPr>
          <w:rFonts w:eastAsia="Times New Roman" w:cs="Times New Roman"/>
          <w:color w:val="000000"/>
          <w:szCs w:val="24"/>
        </w:rPr>
        <w:t xml:space="preserve"> during the test</w:t>
      </w:r>
      <w:r w:rsidRPr="0073446F">
        <w:rPr>
          <w:rFonts w:eastAsia="Times New Roman" w:cs="Times New Roman"/>
          <w:color w:val="000000"/>
          <w:szCs w:val="24"/>
        </w:rPr>
        <w:t xml:space="preserve"> and we can validate them</w:t>
      </w:r>
    </w:p>
    <w:p w:rsidR="002F198F" w:rsidRDefault="002F198F"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Eject the SD card from the computer</w:t>
      </w:r>
    </w:p>
    <w:p w:rsidR="002F198F" w:rsidRDefault="002F198F"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 from the reader</w:t>
      </w:r>
    </w:p>
    <w:p w:rsidR="0073446F" w:rsidRDefault="0073446F"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Replace the SD card</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Place the SD card gently back into the holder</w:t>
      </w:r>
    </w:p>
    <w:p w:rsidR="0073446F" w:rsidRP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Push down on the metal lid and slide it closed on top of the SD card</w:t>
      </w:r>
    </w:p>
    <w:p w:rsidR="0073446F" w:rsidRDefault="0073446F"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8-10 with SD card 1 (J7) except</w:t>
      </w:r>
    </w:p>
    <w:p w:rsidR="0073446F" w:rsidRDefault="0073446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When deleting </w:t>
      </w:r>
      <w:r w:rsidR="002F198F">
        <w:rPr>
          <w:rFonts w:eastAsia="Times New Roman" w:cs="Times New Roman"/>
          <w:color w:val="000000"/>
          <w:szCs w:val="24"/>
        </w:rPr>
        <w:t>files from SD card 1, the</w:t>
      </w:r>
      <w:r w:rsidR="00521B24">
        <w:rPr>
          <w:rFonts w:eastAsia="Times New Roman" w:cs="Times New Roman"/>
          <w:color w:val="000000"/>
          <w:szCs w:val="24"/>
        </w:rPr>
        <w:t xml:space="preserve"> file</w:t>
      </w:r>
      <w:r>
        <w:rPr>
          <w:rFonts w:eastAsia="Times New Roman" w:cs="Times New Roman"/>
          <w:color w:val="000000"/>
          <w:szCs w:val="24"/>
        </w:rPr>
        <w:t xml:space="preserve"> to delete </w:t>
      </w:r>
      <w:r w:rsidR="00521B24">
        <w:rPr>
          <w:rFonts w:eastAsia="Times New Roman" w:cs="Times New Roman"/>
          <w:color w:val="000000"/>
          <w:szCs w:val="24"/>
        </w:rPr>
        <w:t>is</w:t>
      </w:r>
      <w:r>
        <w:rPr>
          <w:rFonts w:eastAsia="Times New Roman" w:cs="Times New Roman"/>
          <w:color w:val="000000"/>
          <w:szCs w:val="24"/>
        </w:rPr>
        <w:t>:</w:t>
      </w:r>
    </w:p>
    <w:p w:rsidR="0073446F" w:rsidRDefault="00521B24"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sidRPr="00521B24">
        <w:rPr>
          <w:rFonts w:eastAsia="Times New Roman" w:cs="Times New Roman"/>
          <w:color w:val="000000"/>
          <w:szCs w:val="24"/>
        </w:rPr>
        <w:t>MNSCMDLOG.txt</w:t>
      </w:r>
    </w:p>
    <w:p w:rsidR="001241B0" w:rsidRPr="0073446F" w:rsidRDefault="001241B0"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 xml:space="preserve">Power on </w:t>
      </w:r>
      <w:r w:rsidR="00594FED" w:rsidRPr="0073446F">
        <w:rPr>
          <w:rFonts w:eastAsia="Times New Roman" w:cs="Times New Roman"/>
          <w:color w:val="000000"/>
          <w:szCs w:val="24"/>
        </w:rPr>
        <w:t xml:space="preserve">the </w:t>
      </w:r>
      <w:r w:rsidRPr="0073446F">
        <w:rPr>
          <w:rFonts w:eastAsia="Times New Roman" w:cs="Times New Roman"/>
          <w:color w:val="000000"/>
          <w:szCs w:val="24"/>
        </w:rPr>
        <w:t>board</w:t>
      </w:r>
    </w:p>
    <w:p w:rsidR="001241B0" w:rsidRPr="001241B0" w:rsidRDefault="001241B0"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+12 V to the </w:t>
      </w:r>
      <w:r w:rsidR="00594FED">
        <w:rPr>
          <w:rFonts w:eastAsia="Times New Roman" w:cs="Times New Roman"/>
          <w:color w:val="000000"/>
          <w:szCs w:val="24"/>
        </w:rPr>
        <w:t xml:space="preserve">engineering </w:t>
      </w:r>
      <w:r w:rsidRPr="001241B0">
        <w:rPr>
          <w:rFonts w:eastAsia="Times New Roman" w:cs="Times New Roman"/>
          <w:color w:val="000000"/>
          <w:szCs w:val="24"/>
        </w:rPr>
        <w:t>board</w:t>
      </w:r>
    </w:p>
    <w:p w:rsidR="001241B0" w:rsidRDefault="00594FED"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001241B0" w:rsidRPr="001241B0">
        <w:rPr>
          <w:rFonts w:eastAsia="Times New Roman" w:cs="Times New Roman"/>
          <w:color w:val="000000"/>
          <w:szCs w:val="24"/>
        </w:rPr>
        <w:t>nsure that both the green "Power Good" and "Done" LEDs are illuminated</w:t>
      </w:r>
    </w:p>
    <w:p w:rsidR="007D623A" w:rsidRDefault="007D623A" w:rsidP="00A069ED">
      <w:pPr>
        <w:numPr>
          <w:ilvl w:val="1"/>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Once the system boots, it is now running and pack</w:t>
      </w:r>
      <w:r w:rsidR="00CD2E20">
        <w:rPr>
          <w:rFonts w:eastAsia="Times New Roman" w:cs="Times New Roman"/>
          <w:color w:val="000000"/>
          <w:szCs w:val="24"/>
        </w:rPr>
        <w:t>ets will begin to show up on TT;</w:t>
      </w:r>
      <w:r>
        <w:rPr>
          <w:rFonts w:eastAsia="Times New Roman" w:cs="Times New Roman"/>
          <w:color w:val="000000"/>
          <w:szCs w:val="24"/>
        </w:rPr>
        <w:t xml:space="preserve"> they can be ignored</w:t>
      </w:r>
      <w:r w:rsidR="00ED7B25">
        <w:rPr>
          <w:rFonts w:eastAsia="Times New Roman" w:cs="Times New Roman"/>
          <w:color w:val="000000"/>
          <w:szCs w:val="24"/>
        </w:rPr>
        <w:t>, the</w:t>
      </w:r>
      <w:r w:rsidR="00CD2E20">
        <w:rPr>
          <w:rFonts w:eastAsia="Times New Roman" w:cs="Times New Roman"/>
          <w:color w:val="000000"/>
          <w:szCs w:val="24"/>
        </w:rPr>
        <w:t xml:space="preserve"> system is working as normal</w:t>
      </w:r>
    </w:p>
    <w:p w:rsidR="003F3CEF" w:rsidRDefault="003F3CEF" w:rsidP="00937671">
      <w:pPr>
        <w:contextualSpacing/>
        <w:rPr>
          <w:rFonts w:eastAsia="Times New Roman" w:cs="Times New Roman"/>
          <w:color w:val="000000"/>
          <w:szCs w:val="24"/>
        </w:rPr>
      </w:pPr>
      <w:r>
        <w:rPr>
          <w:rFonts w:eastAsia="Times New Roman" w:cs="Times New Roman"/>
          <w:color w:val="000000"/>
          <w:szCs w:val="24"/>
        </w:rPr>
        <w:br w:type="page"/>
      </w:r>
    </w:p>
    <w:p w:rsidR="005D2A83" w:rsidRPr="001241B0" w:rsidRDefault="005D2A83"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lastRenderedPageBreak/>
        <w:t>From the T</w:t>
      </w:r>
      <w:r w:rsidR="00C84050">
        <w:rPr>
          <w:rFonts w:eastAsia="Times New Roman" w:cs="Times New Roman"/>
          <w:color w:val="000000"/>
          <w:szCs w:val="24"/>
        </w:rPr>
        <w:t>T</w:t>
      </w:r>
      <w:r w:rsidRPr="001241B0">
        <w:rPr>
          <w:rFonts w:eastAsia="Times New Roman" w:cs="Times New Roman"/>
          <w:color w:val="000000"/>
          <w:szCs w:val="24"/>
        </w:rPr>
        <w:t xml:space="preserve"> file tab choose</w:t>
      </w:r>
    </w:p>
    <w:p w:rsidR="005D2A83" w:rsidRPr="001241B0"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Control &gt; Macro</w:t>
      </w:r>
    </w:p>
    <w:p w:rsidR="005D2A83" w:rsidRPr="001241B0"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w:t>
      </w:r>
      <w:r w:rsidRPr="001241B0">
        <w:rPr>
          <w:rFonts w:eastAsia="Times New Roman" w:cs="Times New Roman"/>
          <w:color w:val="000000"/>
          <w:szCs w:val="24"/>
        </w:rPr>
        <w:t xml:space="preserve"> file explorer window will pop up, navigate to the location where you unzipped the files from GitHub</w:t>
      </w:r>
    </w:p>
    <w:p w:rsidR="005D2A83"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G</w:t>
      </w:r>
      <w:r w:rsidRPr="001241B0">
        <w:rPr>
          <w:rFonts w:eastAsia="Times New Roman" w:cs="Times New Roman"/>
          <w:color w:val="000000"/>
          <w:szCs w:val="24"/>
        </w:rPr>
        <w:t xml:space="preserve">o to the folder: </w:t>
      </w:r>
    </w:p>
    <w:p w:rsidR="005D2A83" w:rsidRPr="001241B0" w:rsidRDefault="005D2A83" w:rsidP="00A069ED">
      <w:pPr>
        <w:numPr>
          <w:ilvl w:val="2"/>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Workspace &gt; Command Macros &gt; TT Macros &gt; </w:t>
      </w:r>
      <w:r w:rsidR="00CD2E20">
        <w:rPr>
          <w:rFonts w:eastAsia="Times New Roman" w:cs="Times New Roman"/>
          <w:color w:val="000000"/>
          <w:szCs w:val="24"/>
        </w:rPr>
        <w:t>V4</w:t>
      </w:r>
    </w:p>
    <w:p w:rsidR="005D2A83"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select the file </w:t>
      </w:r>
      <w:r w:rsidR="00CD2E20">
        <w:rPr>
          <w:rFonts w:eastAsia="Times New Roman" w:cs="Times New Roman"/>
          <w:color w:val="000000"/>
          <w:szCs w:val="24"/>
        </w:rPr>
        <w:t xml:space="preserve">V4 Checkout </w:t>
      </w:r>
      <w:proofErr w:type="spellStart"/>
      <w:r w:rsidR="00CD2E20">
        <w:rPr>
          <w:rFonts w:eastAsia="Times New Roman" w:cs="Times New Roman"/>
          <w:color w:val="000000"/>
          <w:szCs w:val="24"/>
        </w:rPr>
        <w:t>Det</w:t>
      </w:r>
      <w:proofErr w:type="spellEnd"/>
      <w:r w:rsidR="00CD2E20">
        <w:rPr>
          <w:rFonts w:eastAsia="Times New Roman" w:cs="Times New Roman"/>
          <w:color w:val="000000"/>
          <w:szCs w:val="24"/>
        </w:rPr>
        <w:t xml:space="preserve"> 0-DAQ</w:t>
      </w:r>
      <w:r w:rsidRPr="001241B0">
        <w:rPr>
          <w:rFonts w:eastAsia="Times New Roman" w:cs="Times New Roman"/>
          <w:color w:val="000000"/>
          <w:szCs w:val="24"/>
        </w:rPr>
        <w:t>.ttl</w:t>
      </w:r>
    </w:p>
    <w:p w:rsidR="005D2A83" w:rsidRPr="001241B0" w:rsidRDefault="0029238E"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485BEF37" wp14:editId="6BF44BDB">
            <wp:extent cx="4690534" cy="3014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167" cy="3074308"/>
                    </a:xfrm>
                    <a:prstGeom prst="rect">
                      <a:avLst/>
                    </a:prstGeom>
                  </pic:spPr>
                </pic:pic>
              </a:graphicData>
            </a:graphic>
          </wp:inline>
        </w:drawing>
      </w:r>
    </w:p>
    <w:p w:rsidR="005D2A83"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w:t>
      </w:r>
      <w:r w:rsidRPr="001241B0">
        <w:rPr>
          <w:rFonts w:eastAsia="Times New Roman" w:cs="Times New Roman"/>
          <w:color w:val="000000"/>
          <w:szCs w:val="24"/>
        </w:rPr>
        <w:t>pen</w:t>
      </w:r>
      <w:r>
        <w:rPr>
          <w:rFonts w:eastAsia="Times New Roman" w:cs="Times New Roman"/>
          <w:color w:val="000000"/>
          <w:szCs w:val="24"/>
        </w:rPr>
        <w:t>”</w:t>
      </w:r>
      <w:r w:rsidR="007D623A">
        <w:rPr>
          <w:rFonts w:eastAsia="Times New Roman" w:cs="Times New Roman"/>
          <w:color w:val="000000"/>
          <w:szCs w:val="24"/>
        </w:rPr>
        <w:t xml:space="preserve"> to have TT load the macro</w:t>
      </w:r>
    </w:p>
    <w:p w:rsidR="007D623A" w:rsidRDefault="007D623A"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macro will load automatically and TT will start it</w:t>
      </w:r>
    </w:p>
    <w:p w:rsidR="005D2A83" w:rsidRPr="007D623A" w:rsidRDefault="007D623A"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starts</w:t>
      </w:r>
      <w:r w:rsidR="005D2A83">
        <w:rPr>
          <w:rFonts w:eastAsia="Times New Roman" w:cs="Times New Roman"/>
          <w:color w:val="000000"/>
          <w:szCs w:val="24"/>
        </w:rPr>
        <w:t xml:space="preserve">, </w:t>
      </w:r>
      <w:r w:rsidR="00C84050">
        <w:rPr>
          <w:rFonts w:eastAsia="Times New Roman" w:cs="Times New Roman"/>
          <w:color w:val="000000"/>
          <w:szCs w:val="24"/>
        </w:rPr>
        <w:t>TT</w:t>
      </w:r>
      <w:r w:rsidR="005D2A83">
        <w:rPr>
          <w:rFonts w:eastAsia="Times New Roman" w:cs="Times New Roman"/>
          <w:color w:val="000000"/>
          <w:szCs w:val="24"/>
        </w:rPr>
        <w:t xml:space="preserve"> will minimize itself and pop up a small box</w:t>
      </w:r>
      <w:r>
        <w:rPr>
          <w:rFonts w:eastAsia="Times New Roman" w:cs="Times New Roman"/>
          <w:color w:val="000000"/>
          <w:szCs w:val="24"/>
        </w:rPr>
        <w:t>:</w:t>
      </w:r>
    </w:p>
    <w:p w:rsidR="005D2A83" w:rsidRPr="001241B0" w:rsidRDefault="0029238E"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1D6461B7" wp14:editId="3A97F33A">
            <wp:extent cx="311467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1314450"/>
                    </a:xfrm>
                    <a:prstGeom prst="rect">
                      <a:avLst/>
                    </a:prstGeom>
                  </pic:spPr>
                </pic:pic>
              </a:graphicData>
            </a:graphic>
          </wp:inline>
        </w:drawing>
      </w:r>
    </w:p>
    <w:p w:rsidR="005D2A83" w:rsidRDefault="005D2A83" w:rsidP="00A069ED">
      <w:pPr>
        <w:numPr>
          <w:ilvl w:val="1"/>
          <w:numId w:val="9"/>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w:t>
      </w:r>
      <w:r w:rsidR="00C84050">
        <w:rPr>
          <w:rFonts w:eastAsia="Times New Roman" w:cs="Times New Roman"/>
          <w:color w:val="000000"/>
          <w:szCs w:val="24"/>
        </w:rPr>
        <w:t>TT</w:t>
      </w:r>
      <w:r>
        <w:rPr>
          <w:rFonts w:eastAsia="Times New Roman" w:cs="Times New Roman"/>
          <w:color w:val="000000"/>
          <w:szCs w:val="24"/>
        </w:rPr>
        <w:t xml:space="preserve"> macro is now </w:t>
      </w:r>
      <w:r w:rsidR="007D623A">
        <w:rPr>
          <w:rFonts w:eastAsia="Times New Roman" w:cs="Times New Roman"/>
          <w:color w:val="000000"/>
          <w:szCs w:val="24"/>
        </w:rPr>
        <w:t>ready to run</w:t>
      </w:r>
      <w:r>
        <w:rPr>
          <w:rFonts w:eastAsia="Times New Roman" w:cs="Times New Roman"/>
          <w:color w:val="000000"/>
          <w:szCs w:val="24"/>
        </w:rPr>
        <w:t>.</w:t>
      </w:r>
    </w:p>
    <w:p w:rsidR="0029238E" w:rsidRDefault="0029238E" w:rsidP="0029238E">
      <w:pPr>
        <w:shd w:val="clear" w:color="auto" w:fill="FFFFFF"/>
        <w:spacing w:before="100" w:beforeAutospacing="1" w:after="100" w:afterAutospacing="1"/>
        <w:contextualSpacing/>
        <w:rPr>
          <w:rFonts w:eastAsia="Times New Roman" w:cs="Times New Roman"/>
          <w:color w:val="000000"/>
          <w:szCs w:val="24"/>
        </w:rPr>
      </w:pPr>
    </w:p>
    <w:p w:rsidR="0029238E" w:rsidRPr="005D2A83" w:rsidRDefault="0029238E" w:rsidP="0029238E">
      <w:pPr>
        <w:shd w:val="clear" w:color="auto" w:fill="FFFFFF"/>
        <w:spacing w:before="100" w:beforeAutospacing="1" w:after="100" w:afterAutospacing="1"/>
        <w:contextualSpacing/>
        <w:rPr>
          <w:rFonts w:eastAsia="Times New Roman" w:cs="Times New Roman"/>
          <w:color w:val="000000"/>
          <w:szCs w:val="24"/>
        </w:rPr>
      </w:pPr>
    </w:p>
    <w:p w:rsidR="0029238E" w:rsidRDefault="0029238E">
      <w:pPr>
        <w:rPr>
          <w:rFonts w:eastAsia="Times New Roman" w:cs="Times New Roman"/>
          <w:color w:val="000000"/>
          <w:szCs w:val="24"/>
        </w:rPr>
      </w:pPr>
      <w:r>
        <w:rPr>
          <w:rFonts w:eastAsia="Times New Roman" w:cs="Times New Roman"/>
          <w:color w:val="000000"/>
          <w:szCs w:val="24"/>
        </w:rPr>
        <w:br w:type="page"/>
      </w:r>
    </w:p>
    <w:p w:rsidR="00937671" w:rsidRDefault="007D623A"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Press OK to start the test</w:t>
      </w:r>
    </w:p>
    <w:p w:rsidR="00594FED" w:rsidRDefault="00594FED" w:rsidP="00A069ED">
      <w:pPr>
        <w:numPr>
          <w:ilvl w:val="0"/>
          <w:numId w:val="10"/>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will start issuing commands to the board and collecting the output.</w:t>
      </w:r>
    </w:p>
    <w:p w:rsidR="00594FED" w:rsidRDefault="00594FED" w:rsidP="00A069ED">
      <w:pPr>
        <w:numPr>
          <w:ilvl w:val="0"/>
          <w:numId w:val="10"/>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 secondary box will pop up</w:t>
      </w:r>
      <w:r w:rsidR="005D2A83">
        <w:rPr>
          <w:rFonts w:eastAsia="Times New Roman" w:cs="Times New Roman"/>
          <w:color w:val="000000"/>
          <w:szCs w:val="24"/>
        </w:rPr>
        <w:t xml:space="preserve">, see below: </w:t>
      </w:r>
    </w:p>
    <w:p w:rsidR="003F3CEF" w:rsidRDefault="0029238E"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24C560E0" wp14:editId="188F5905">
            <wp:extent cx="43529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2714625"/>
                    </a:xfrm>
                    <a:prstGeom prst="rect">
                      <a:avLst/>
                    </a:prstGeom>
                  </pic:spPr>
                </pic:pic>
              </a:graphicData>
            </a:graphic>
          </wp:inline>
        </w:drawing>
      </w:r>
    </w:p>
    <w:p w:rsidR="003F3CEF" w:rsidRDefault="003F3CEF" w:rsidP="00A069ED">
      <w:pPr>
        <w:numPr>
          <w:ilvl w:val="0"/>
          <w:numId w:val="10"/>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box shows the TT Log and tells you how many bytes</w:t>
      </w:r>
      <w:r w:rsidR="0008706A">
        <w:rPr>
          <w:rFonts w:eastAsia="Times New Roman" w:cs="Times New Roman"/>
          <w:color w:val="000000"/>
          <w:szCs w:val="24"/>
        </w:rPr>
        <w:t xml:space="preserve"> have been recorded so far. The</w:t>
      </w:r>
      <w:r>
        <w:rPr>
          <w:rFonts w:eastAsia="Times New Roman" w:cs="Times New Roman"/>
          <w:color w:val="000000"/>
          <w:szCs w:val="24"/>
        </w:rPr>
        <w:t xml:space="preserve"> bytes transferred number should be incrementing</w:t>
      </w:r>
    </w:p>
    <w:p w:rsidR="003F3CEF" w:rsidRDefault="003F3CEF" w:rsidP="00A069ED">
      <w:pPr>
        <w:numPr>
          <w:ilvl w:val="0"/>
          <w:numId w:val="10"/>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Also shown is the Filename and path to where the log file is being saved.</w:t>
      </w:r>
    </w:p>
    <w:p w:rsidR="003F3CEF" w:rsidRDefault="003F3CEF"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test takes around a </w:t>
      </w:r>
      <w:r w:rsidR="00CD2E20">
        <w:rPr>
          <w:rFonts w:eastAsia="Times New Roman" w:cs="Times New Roman"/>
          <w:color w:val="000000"/>
          <w:szCs w:val="24"/>
        </w:rPr>
        <w:t xml:space="preserve">few </w:t>
      </w:r>
      <w:r>
        <w:rPr>
          <w:rFonts w:eastAsia="Times New Roman" w:cs="Times New Roman"/>
          <w:color w:val="000000"/>
          <w:szCs w:val="24"/>
        </w:rPr>
        <w:t>minute</w:t>
      </w:r>
      <w:r w:rsidR="00CD2E20">
        <w:rPr>
          <w:rFonts w:eastAsia="Times New Roman" w:cs="Times New Roman"/>
          <w:color w:val="000000"/>
          <w:szCs w:val="24"/>
        </w:rPr>
        <w:t>s</w:t>
      </w:r>
      <w:r>
        <w:rPr>
          <w:rFonts w:eastAsia="Times New Roman" w:cs="Times New Roman"/>
          <w:color w:val="000000"/>
          <w:szCs w:val="24"/>
        </w:rPr>
        <w:t xml:space="preserve"> to run and </w:t>
      </w:r>
      <w:r w:rsidR="00CD2E20">
        <w:rPr>
          <w:rFonts w:eastAsia="Times New Roman" w:cs="Times New Roman"/>
          <w:color w:val="000000"/>
          <w:szCs w:val="24"/>
        </w:rPr>
        <w:t>needs periodic clicks</w:t>
      </w:r>
      <w:r>
        <w:rPr>
          <w:rFonts w:eastAsia="Times New Roman" w:cs="Times New Roman"/>
          <w:color w:val="000000"/>
          <w:szCs w:val="24"/>
        </w:rPr>
        <w:t>.</w:t>
      </w:r>
      <w:r w:rsidR="00CD2E20">
        <w:rPr>
          <w:rFonts w:eastAsia="Times New Roman" w:cs="Times New Roman"/>
          <w:color w:val="000000"/>
          <w:szCs w:val="24"/>
        </w:rPr>
        <w:t xml:space="preserve"> </w:t>
      </w:r>
    </w:p>
    <w:p w:rsidR="00CD2E20" w:rsidRDefault="00CD2E20"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pop-up boxes will give brief instructions including the following:</w:t>
      </w:r>
    </w:p>
    <w:p w:rsidR="00CD2E20" w:rsidRDefault="00CD2E2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t>
      </w:r>
      <w:r w:rsidRPr="00CD2E20">
        <w:rPr>
          <w:rFonts w:eastAsia="Times New Roman" w:cs="Times New Roman"/>
          <w:color w:val="000000"/>
          <w:szCs w:val="24"/>
        </w:rPr>
        <w:t>Press OK to move to</w:t>
      </w:r>
      <w:r>
        <w:rPr>
          <w:rFonts w:eastAsia="Times New Roman" w:cs="Times New Roman"/>
          <w:color w:val="000000"/>
          <w:szCs w:val="24"/>
        </w:rPr>
        <w:t xml:space="preserve"> …” indicates that the system will be moving to another state when the OK button is pressed</w:t>
      </w:r>
    </w:p>
    <w:p w:rsidR="00CD2E20" w:rsidRDefault="00CD2E2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“Wait until the system has returned to Standby, then press OK” indicates that the user should wait until the current draw has d</w:t>
      </w:r>
      <w:r w:rsidR="00ED7B25">
        <w:rPr>
          <w:rFonts w:eastAsia="Times New Roman" w:cs="Times New Roman"/>
          <w:color w:val="000000"/>
          <w:szCs w:val="24"/>
        </w:rPr>
        <w:t>ropped to its nominal level (~0.15</w:t>
      </w:r>
      <w:r>
        <w:rPr>
          <w:rFonts w:eastAsia="Times New Roman" w:cs="Times New Roman"/>
          <w:color w:val="000000"/>
          <w:szCs w:val="24"/>
        </w:rPr>
        <w:t xml:space="preserve"> Amp or so) and/or the SOH Mode Byte indicates the system is in Standby Mode again</w:t>
      </w:r>
    </w:p>
    <w:p w:rsidR="00CD2E20" w:rsidRDefault="00CD2E2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to transfer … file” indicates that the next command will be a transfer command. It is important to check the “Bytes transferred:” box in the TT Log Window to make sure it is not rapidly increasing before pressing OK to request another transfer.</w:t>
      </w:r>
    </w:p>
    <w:p w:rsidR="00CD2E20" w:rsidRDefault="00CD2E20"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w:t>
      </w:r>
      <w:r w:rsidR="0001035E">
        <w:rPr>
          <w:rFonts w:eastAsia="Times New Roman" w:cs="Times New Roman"/>
          <w:color w:val="000000"/>
          <w:szCs w:val="24"/>
        </w:rPr>
        <w:t xml:space="preserve"> when the transfer has finished</w:t>
      </w:r>
      <w:r>
        <w:rPr>
          <w:rFonts w:eastAsia="Times New Roman" w:cs="Times New Roman"/>
          <w:color w:val="000000"/>
          <w:szCs w:val="24"/>
        </w:rPr>
        <w:t xml:space="preserve">” </w:t>
      </w:r>
      <w:r w:rsidR="0001035E">
        <w:rPr>
          <w:rFonts w:eastAsia="Times New Roman" w:cs="Times New Roman"/>
          <w:color w:val="000000"/>
          <w:szCs w:val="24"/>
        </w:rPr>
        <w:t>is the same idea as the above instruction.</w:t>
      </w:r>
    </w:p>
    <w:p w:rsidR="003F3CEF" w:rsidRDefault="003F3CE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log </w:t>
      </w:r>
      <w:r w:rsidR="0001035E">
        <w:rPr>
          <w:rFonts w:eastAsia="Times New Roman" w:cs="Times New Roman"/>
          <w:color w:val="000000"/>
          <w:szCs w:val="24"/>
        </w:rPr>
        <w:t>window will close automatically after pressing OK on the window which says “Press OK when the transfer has finished”</w:t>
      </w:r>
    </w:p>
    <w:p w:rsidR="002A50BB" w:rsidRDefault="003F3CEF"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TT window will stay minimized.</w:t>
      </w:r>
    </w:p>
    <w:p w:rsidR="0001035E" w:rsidRDefault="0001035E">
      <w:pPr>
        <w:rPr>
          <w:rFonts w:eastAsia="Times New Roman" w:cs="Times New Roman"/>
          <w:color w:val="000000"/>
          <w:szCs w:val="24"/>
        </w:rPr>
      </w:pPr>
      <w:r>
        <w:rPr>
          <w:rFonts w:eastAsia="Times New Roman" w:cs="Times New Roman"/>
          <w:color w:val="000000"/>
          <w:szCs w:val="24"/>
        </w:rPr>
        <w:br w:type="page"/>
      </w:r>
    </w:p>
    <w:p w:rsidR="0001035E" w:rsidRPr="002A50BB" w:rsidRDefault="0001035E" w:rsidP="0001035E">
      <w:pPr>
        <w:shd w:val="clear" w:color="auto" w:fill="FFFFFF"/>
        <w:spacing w:before="100" w:beforeAutospacing="1" w:after="100" w:afterAutospacing="1"/>
        <w:contextualSpacing/>
        <w:rPr>
          <w:rFonts w:eastAsia="Times New Roman" w:cs="Times New Roman"/>
          <w:color w:val="000000"/>
          <w:szCs w:val="24"/>
        </w:rPr>
      </w:pPr>
    </w:p>
    <w:p w:rsidR="002A50BB" w:rsidRDefault="002A50BB"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Restore the TT window and verify that packets are still appearing there</w:t>
      </w:r>
    </w:p>
    <w:p w:rsidR="002A50BB" w:rsidRDefault="002A50BB"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packets which appear </w:t>
      </w:r>
      <w:r w:rsidR="0001035E">
        <w:rPr>
          <w:rFonts w:eastAsia="Times New Roman" w:cs="Times New Roman"/>
          <w:color w:val="000000"/>
          <w:szCs w:val="24"/>
        </w:rPr>
        <w:t>may</w:t>
      </w:r>
      <w:r>
        <w:rPr>
          <w:rFonts w:eastAsia="Times New Roman" w:cs="Times New Roman"/>
          <w:color w:val="000000"/>
          <w:szCs w:val="24"/>
        </w:rPr>
        <w:t xml:space="preserve"> look like the following:</w:t>
      </w:r>
    </w:p>
    <w:p w:rsidR="001241B0" w:rsidRDefault="002A50BB" w:rsidP="003816BC">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061A667" wp14:editId="6CCAEA3E">
            <wp:extent cx="505777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3457575"/>
                    </a:xfrm>
                    <a:prstGeom prst="rect">
                      <a:avLst/>
                    </a:prstGeom>
                  </pic:spPr>
                </pic:pic>
              </a:graphicData>
            </a:graphic>
          </wp:inline>
        </w:drawing>
      </w:r>
    </w:p>
    <w:p w:rsidR="0001035E" w:rsidRDefault="0001035E"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Power cycle the board</w:t>
      </w:r>
    </w:p>
    <w:p w:rsid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+12 V to the board</w:t>
      </w:r>
    </w:p>
    <w:p w:rsid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Pr="001241B0">
        <w:rPr>
          <w:rFonts w:eastAsia="Times New Roman" w:cs="Times New Roman"/>
          <w:color w:val="000000"/>
          <w:szCs w:val="24"/>
        </w:rPr>
        <w:t xml:space="preserve">nsure that both the green </w:t>
      </w:r>
      <w:r>
        <w:rPr>
          <w:rFonts w:eastAsia="Times New Roman" w:cs="Times New Roman"/>
          <w:color w:val="000000"/>
          <w:szCs w:val="24"/>
        </w:rPr>
        <w:t>LEDs are not illuminated</w:t>
      </w:r>
    </w:p>
    <w:p w:rsidR="003E5EB9" w:rsidRP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Wait a moment</w:t>
      </w:r>
    </w:p>
    <w:p w:rsidR="003E5EB9" w:rsidRPr="001241B0"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+12 V to the</w:t>
      </w:r>
      <w:r>
        <w:rPr>
          <w:rFonts w:eastAsia="Times New Roman" w:cs="Times New Roman"/>
          <w:color w:val="000000"/>
          <w:szCs w:val="24"/>
        </w:rPr>
        <w:t xml:space="preserve"> </w:t>
      </w:r>
      <w:r w:rsidRPr="001241B0">
        <w:rPr>
          <w:rFonts w:eastAsia="Times New Roman" w:cs="Times New Roman"/>
          <w:color w:val="000000"/>
          <w:szCs w:val="24"/>
        </w:rPr>
        <w:t>board</w:t>
      </w:r>
    </w:p>
    <w:p w:rsid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Pr="001241B0">
        <w:rPr>
          <w:rFonts w:eastAsia="Times New Roman" w:cs="Times New Roman"/>
          <w:color w:val="000000"/>
          <w:szCs w:val="24"/>
        </w:rPr>
        <w:t>nsure that both the green " LEDs are illuminated</w:t>
      </w:r>
    </w:p>
    <w:p w:rsidR="003E5EB9" w:rsidRDefault="007D76E3"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13-14, then go to step 19</w:t>
      </w:r>
    </w:p>
    <w:p w:rsidR="003E5EB9" w:rsidRP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sidRPr="003E5EB9">
        <w:rPr>
          <w:rFonts w:eastAsia="Times New Roman" w:cs="Times New Roman"/>
          <w:color w:val="000000"/>
          <w:szCs w:val="24"/>
        </w:rPr>
        <w:t>This time sele</w:t>
      </w:r>
      <w:r w:rsidR="0024436B">
        <w:rPr>
          <w:rFonts w:eastAsia="Times New Roman" w:cs="Times New Roman"/>
          <w:color w:val="000000"/>
          <w:szCs w:val="24"/>
        </w:rPr>
        <w:t xml:space="preserve">ct the file V4 Checkout </w:t>
      </w:r>
      <w:proofErr w:type="spellStart"/>
      <w:r w:rsidR="0024436B">
        <w:rPr>
          <w:rFonts w:eastAsia="Times New Roman" w:cs="Times New Roman"/>
          <w:color w:val="000000"/>
          <w:szCs w:val="24"/>
        </w:rPr>
        <w:t>Det</w:t>
      </w:r>
      <w:proofErr w:type="spellEnd"/>
      <w:r w:rsidR="0024436B">
        <w:rPr>
          <w:rFonts w:eastAsia="Times New Roman" w:cs="Times New Roman"/>
          <w:color w:val="000000"/>
          <w:szCs w:val="24"/>
        </w:rPr>
        <w:t xml:space="preserve"> 0-WF</w:t>
      </w:r>
      <w:bookmarkStart w:id="7" w:name="_GoBack"/>
      <w:bookmarkEnd w:id="7"/>
      <w:r w:rsidRPr="003E5EB9">
        <w:rPr>
          <w:rFonts w:eastAsia="Times New Roman" w:cs="Times New Roman"/>
          <w:color w:val="000000"/>
          <w:szCs w:val="24"/>
        </w:rPr>
        <w:t>.ttl from the TT window</w:t>
      </w:r>
    </w:p>
    <w:p w:rsidR="003E5EB9" w:rsidRDefault="003E5EB9"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test takes around a few minutes to run and needs periodic clicks. </w:t>
      </w:r>
    </w:p>
    <w:p w:rsidR="003E5EB9" w:rsidRDefault="003E5EB9" w:rsidP="00A069ED">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pop-up boxes will give brief instructions including the following:</w:t>
      </w:r>
    </w:p>
    <w:p w:rsidR="003E5EB9" w:rsidRDefault="003E5EB9"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t>
      </w:r>
      <w:r w:rsidRPr="00CD2E20">
        <w:rPr>
          <w:rFonts w:eastAsia="Times New Roman" w:cs="Times New Roman"/>
          <w:color w:val="000000"/>
          <w:szCs w:val="24"/>
        </w:rPr>
        <w:t>Press OK to move to</w:t>
      </w:r>
      <w:r>
        <w:rPr>
          <w:rFonts w:eastAsia="Times New Roman" w:cs="Times New Roman"/>
          <w:color w:val="000000"/>
          <w:szCs w:val="24"/>
        </w:rPr>
        <w:t xml:space="preserve"> Collect Waveforms” indicates that the system will be moving to Collect Waveforms state when the OK button is pressed</w:t>
      </w:r>
    </w:p>
    <w:p w:rsidR="003E5EB9" w:rsidRDefault="003E5EB9"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when the SOH mode byte returns to Standby” indicates that the user should wait until the current draw has dropped to its nominal level (~an Amp or so) and/or the SOH Mode Byte indicates the system is in Standby Mode again</w:t>
      </w:r>
    </w:p>
    <w:p w:rsidR="003E5EB9" w:rsidRDefault="003E5EB9"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to transfer … file for the test” indicates that the next command will be a transfer command. It is important to check the “Bytes transferred:” box in the TT Log Window to make sure it is not rapidly increasing before pressing OK to request another transfer.</w:t>
      </w:r>
    </w:p>
    <w:p w:rsidR="003E5EB9" w:rsidRDefault="003E5EB9" w:rsidP="00A069ED">
      <w:pPr>
        <w:numPr>
          <w:ilvl w:val="2"/>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when the transfer has finished” is the same idea as the above instruction.</w:t>
      </w:r>
    </w:p>
    <w:p w:rsidR="007D76E3" w:rsidRDefault="007D76E3" w:rsidP="007D76E3">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Restore the TT window and verify that packets are still appearing there</w:t>
      </w:r>
    </w:p>
    <w:p w:rsidR="007D76E3" w:rsidRDefault="007D76E3" w:rsidP="007D76E3">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packets which appear may look like the following:</w:t>
      </w:r>
    </w:p>
    <w:p w:rsidR="007D76E3" w:rsidRDefault="007D76E3" w:rsidP="007D76E3">
      <w:pPr>
        <w:shd w:val="clear" w:color="auto" w:fill="FFFFFF"/>
        <w:spacing w:before="100" w:beforeAutospacing="1" w:after="100" w:afterAutospacing="1"/>
        <w:contextualSpacing/>
        <w:jc w:val="center"/>
        <w:rPr>
          <w:rFonts w:eastAsia="Times New Roman" w:cs="Times New Roman"/>
          <w:color w:val="000000"/>
          <w:szCs w:val="24"/>
        </w:rPr>
      </w:pPr>
    </w:p>
    <w:p w:rsidR="007D76E3" w:rsidRDefault="007D76E3" w:rsidP="007D76E3">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Turn off </w:t>
      </w:r>
      <w:r>
        <w:rPr>
          <w:rFonts w:eastAsia="Times New Roman" w:cs="Times New Roman"/>
          <w:color w:val="000000"/>
          <w:szCs w:val="24"/>
        </w:rPr>
        <w:t>the board</w:t>
      </w:r>
    </w:p>
    <w:p w:rsidR="007D76E3" w:rsidRDefault="007D76E3" w:rsidP="007D76E3">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+12 V to the board</w:t>
      </w:r>
    </w:p>
    <w:p w:rsidR="003E5EB9" w:rsidRPr="007D76E3" w:rsidRDefault="007D76E3" w:rsidP="007D76E3">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Pr="001241B0">
        <w:rPr>
          <w:rFonts w:eastAsia="Times New Roman" w:cs="Times New Roman"/>
          <w:color w:val="000000"/>
          <w:szCs w:val="24"/>
        </w:rPr>
        <w:t xml:space="preserve">nsure that both the green </w:t>
      </w:r>
      <w:r>
        <w:rPr>
          <w:rFonts w:eastAsia="Times New Roman" w:cs="Times New Roman"/>
          <w:color w:val="000000"/>
          <w:szCs w:val="24"/>
        </w:rPr>
        <w:t>LEDs are not illuminated</w:t>
      </w:r>
    </w:p>
    <w:p w:rsidR="000B5560" w:rsidRDefault="000B5560"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Retrieve the SD Card 0 (J3) from the board</w:t>
      </w:r>
    </w:p>
    <w:p w:rsidR="000B5560" w:rsidRDefault="000B556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0B5560" w:rsidRDefault="000B556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0B5560" w:rsidRDefault="000B556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0B5560" w:rsidRDefault="000B556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6B5939" w:rsidRDefault="00C25B8F" w:rsidP="00937671">
      <w:pPr>
        <w:shd w:val="clear" w:color="auto" w:fill="FFFFFF"/>
        <w:spacing w:before="100" w:beforeAutospacing="1" w:after="100" w:afterAutospacing="1"/>
        <w:contextualSpacing/>
        <w:jc w:val="center"/>
        <w:rPr>
          <w:rFonts w:eastAsia="Times New Roman" w:cs="Times New Roman"/>
          <w:color w:val="000000"/>
          <w:szCs w:val="24"/>
        </w:rPr>
      </w:pPr>
      <w:r>
        <w:rPr>
          <w:rFonts w:eastAsia="Times New Roman" w:cs="Times New Roman"/>
          <w:noProof/>
          <w:color w:val="000000"/>
          <w:szCs w:val="24"/>
        </w:rPr>
        <w:drawing>
          <wp:inline distT="0" distB="0" distL="0" distR="0" wp14:anchorId="7A6F07F3">
            <wp:extent cx="5097096" cy="22740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0B5560" w:rsidRDefault="000B5560"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Retrieve files from the SD Card</w:t>
      </w:r>
    </w:p>
    <w:p w:rsidR="000B5560" w:rsidRDefault="000B556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0B5560" w:rsidRDefault="00C20FE1"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There should be </w:t>
      </w:r>
      <w:r w:rsidR="00463D3C">
        <w:rPr>
          <w:rFonts w:eastAsia="Times New Roman" w:cs="Times New Roman"/>
          <w:color w:val="000000"/>
          <w:szCs w:val="24"/>
        </w:rPr>
        <w:t xml:space="preserve">at least </w:t>
      </w:r>
      <w:r>
        <w:rPr>
          <w:rFonts w:eastAsia="Times New Roman" w:cs="Times New Roman"/>
          <w:color w:val="000000"/>
          <w:szCs w:val="24"/>
        </w:rPr>
        <w:t>2</w:t>
      </w:r>
      <w:r w:rsidR="006B5939">
        <w:rPr>
          <w:rFonts w:eastAsia="Times New Roman" w:cs="Times New Roman"/>
          <w:color w:val="000000"/>
          <w:szCs w:val="24"/>
        </w:rPr>
        <w:t xml:space="preserve"> files</w:t>
      </w:r>
      <w:r w:rsidR="00463D3C">
        <w:rPr>
          <w:rFonts w:eastAsia="Times New Roman" w:cs="Times New Roman"/>
          <w:color w:val="000000"/>
          <w:szCs w:val="24"/>
        </w:rPr>
        <w:t xml:space="preserve"> and a number of folders</w:t>
      </w:r>
      <w:r w:rsidR="006B5939">
        <w:rPr>
          <w:rFonts w:eastAsia="Times New Roman" w:cs="Times New Roman"/>
          <w:color w:val="000000"/>
          <w:szCs w:val="24"/>
        </w:rPr>
        <w:t xml:space="preserve"> on SD card 0:</w:t>
      </w:r>
    </w:p>
    <w:p w:rsidR="006B5939" w:rsidRDefault="00463D3C"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MNS</w:t>
      </w:r>
      <w:r w:rsidR="006B5939" w:rsidRPr="006B5939">
        <w:rPr>
          <w:rFonts w:eastAsia="Times New Roman" w:cs="Times New Roman"/>
          <w:color w:val="000000"/>
          <w:szCs w:val="24"/>
        </w:rPr>
        <w:t>LOG.txt</w:t>
      </w:r>
    </w:p>
    <w:p w:rsidR="006B5939" w:rsidRDefault="006B5939"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463D3C" w:rsidRDefault="00463D3C"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I0007_R0001\</w:t>
      </w:r>
    </w:p>
    <w:p w:rsidR="00463D3C" w:rsidRDefault="00463D3C"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WF_I10\</w:t>
      </w:r>
    </w:p>
    <w:p w:rsidR="00463D3C" w:rsidRDefault="00463D3C" w:rsidP="00A069ED">
      <w:pPr>
        <w:numPr>
          <w:ilvl w:val="2"/>
          <w:numId w:val="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WF_I11\</w:t>
      </w:r>
    </w:p>
    <w:p w:rsidR="006B5939" w:rsidRDefault="000F56E0"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Copy</w:t>
      </w:r>
      <w:r w:rsidR="00463D3C">
        <w:rPr>
          <w:rFonts w:eastAsia="Times New Roman" w:cs="Times New Roman"/>
          <w:color w:val="000000"/>
          <w:szCs w:val="24"/>
        </w:rPr>
        <w:t xml:space="preserve"> the contents of the SD card</w:t>
      </w:r>
      <w:r>
        <w:rPr>
          <w:rFonts w:eastAsia="Times New Roman" w:cs="Times New Roman"/>
          <w:color w:val="000000"/>
          <w:szCs w:val="24"/>
        </w:rPr>
        <w:t xml:space="preserve"> into the folder with the test macro:</w:t>
      </w:r>
    </w:p>
    <w:p w:rsidR="000F56E0" w:rsidRPr="001241B0" w:rsidRDefault="000F56E0" w:rsidP="00A069ED">
      <w:pPr>
        <w:numPr>
          <w:ilvl w:val="0"/>
          <w:numId w:val="12"/>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Workspace &gt; Command Macros &gt; </w:t>
      </w:r>
      <w:r w:rsidR="00463D3C">
        <w:rPr>
          <w:rFonts w:eastAsia="Times New Roman" w:cs="Times New Roman"/>
          <w:color w:val="000000"/>
          <w:szCs w:val="24"/>
        </w:rPr>
        <w:t>TT Macros &gt; V4</w:t>
      </w:r>
    </w:p>
    <w:p w:rsidR="000F56E0" w:rsidRDefault="003C77EF" w:rsidP="00A069ED">
      <w:pPr>
        <w:numPr>
          <w:ilvl w:val="0"/>
          <w:numId w:val="8"/>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contents of the </w:t>
      </w:r>
      <w:r w:rsidR="00463D3C">
        <w:rPr>
          <w:rFonts w:eastAsia="Times New Roman" w:cs="Times New Roman"/>
          <w:color w:val="000000"/>
          <w:szCs w:val="24"/>
        </w:rPr>
        <w:t>V4</w:t>
      </w:r>
      <w:r>
        <w:rPr>
          <w:rFonts w:eastAsia="Times New Roman" w:cs="Times New Roman"/>
          <w:color w:val="000000"/>
          <w:szCs w:val="24"/>
        </w:rPr>
        <w:t xml:space="preserve"> folder should now be:</w:t>
      </w:r>
    </w:p>
    <w:p w:rsidR="003C77EF"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MNSLOG.txt</w:t>
      </w:r>
    </w:p>
    <w:p w:rsid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I0007_R0001\</w:t>
      </w:r>
    </w:p>
    <w:p w:rsid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WF_I10\</w:t>
      </w:r>
    </w:p>
    <w:p w:rsidR="00463D3C" w:rsidRP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WF_I11\</w:t>
      </w:r>
    </w:p>
    <w:p w:rsidR="007E10FA"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V4</w:t>
      </w:r>
      <w:r w:rsidR="00C20FE1" w:rsidRPr="003C77EF">
        <w:rPr>
          <w:rFonts w:eastAsia="Times New Roman" w:cs="Times New Roman"/>
          <w:color w:val="000000"/>
          <w:szCs w:val="24"/>
        </w:rPr>
        <w:t>_</w:t>
      </w:r>
      <w:r w:rsidR="00C20FE1">
        <w:rPr>
          <w:rFonts w:eastAsia="Times New Roman" w:cs="Times New Roman"/>
          <w:color w:val="000000"/>
          <w:szCs w:val="24"/>
        </w:rPr>
        <w:t>MACRO_OUT</w:t>
      </w:r>
      <w:r>
        <w:rPr>
          <w:rFonts w:eastAsia="Times New Roman" w:cs="Times New Roman"/>
          <w:color w:val="000000"/>
          <w:szCs w:val="24"/>
        </w:rPr>
        <w:t>_DAQ</w:t>
      </w:r>
      <w:r w:rsidR="00C20FE1" w:rsidRPr="003C77EF">
        <w:rPr>
          <w:rFonts w:eastAsia="Times New Roman" w:cs="Times New Roman"/>
          <w:color w:val="000000"/>
          <w:szCs w:val="24"/>
        </w:rPr>
        <w:t>.bin</w:t>
      </w:r>
    </w:p>
    <w:p w:rsid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V4_MACRO_OUT_WF.bin</w:t>
      </w:r>
    </w:p>
    <w:p w:rsidR="00463D3C"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MNS Checkout </w:t>
      </w:r>
      <w:proofErr w:type="spellStart"/>
      <w:r>
        <w:rPr>
          <w:rFonts w:eastAsia="Times New Roman" w:cs="Times New Roman"/>
          <w:color w:val="000000"/>
          <w:szCs w:val="24"/>
        </w:rPr>
        <w:t>Det</w:t>
      </w:r>
      <w:proofErr w:type="spellEnd"/>
      <w:r>
        <w:rPr>
          <w:rFonts w:eastAsia="Times New Roman" w:cs="Times New Roman"/>
          <w:color w:val="000000"/>
          <w:szCs w:val="24"/>
        </w:rPr>
        <w:t xml:space="preserve"> 0-DAQ</w:t>
      </w:r>
      <w:r w:rsidR="003C77EF">
        <w:rPr>
          <w:rFonts w:eastAsia="Times New Roman" w:cs="Times New Roman"/>
          <w:color w:val="000000"/>
          <w:szCs w:val="24"/>
        </w:rPr>
        <w:t>.ttl</w:t>
      </w:r>
    </w:p>
    <w:p w:rsidR="00C20FE1" w:rsidRDefault="00463D3C" w:rsidP="00A069ED">
      <w:pPr>
        <w:numPr>
          <w:ilvl w:val="0"/>
          <w:numId w:val="1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MNS Checkout </w:t>
      </w:r>
      <w:proofErr w:type="spellStart"/>
      <w:r>
        <w:rPr>
          <w:rFonts w:eastAsia="Times New Roman" w:cs="Times New Roman"/>
          <w:color w:val="000000"/>
          <w:szCs w:val="24"/>
        </w:rPr>
        <w:t>Det</w:t>
      </w:r>
      <w:proofErr w:type="spellEnd"/>
      <w:r>
        <w:rPr>
          <w:rFonts w:eastAsia="Times New Roman" w:cs="Times New Roman"/>
          <w:color w:val="000000"/>
          <w:szCs w:val="24"/>
        </w:rPr>
        <w:t xml:space="preserve"> 0-WF.ttl</w:t>
      </w:r>
    </w:p>
    <w:p w:rsidR="00A069ED" w:rsidRPr="002E4AE5" w:rsidRDefault="00A069ED" w:rsidP="00A069ED">
      <w:pPr>
        <w:pStyle w:val="ListParagraph"/>
        <w:numPr>
          <w:ilvl w:val="0"/>
          <w:numId w:val="13"/>
        </w:numPr>
        <w:spacing w:after="160"/>
        <w:rPr>
          <w:rFonts w:eastAsia="Times New Roman" w:cs="Times New Roman"/>
          <w:color w:val="000000"/>
          <w:szCs w:val="24"/>
        </w:rPr>
      </w:pPr>
      <w:r>
        <w:rPr>
          <w:rFonts w:cs="Times New Roman"/>
          <w:szCs w:val="24"/>
        </w:rPr>
        <w:t>V4 Output Packet Reader.exe</w:t>
      </w:r>
    </w:p>
    <w:p w:rsidR="00A069ED" w:rsidRPr="002E4AE5" w:rsidRDefault="00A069ED" w:rsidP="00A069ED">
      <w:pPr>
        <w:pStyle w:val="ListParagraph"/>
        <w:numPr>
          <w:ilvl w:val="0"/>
          <w:numId w:val="13"/>
        </w:numPr>
        <w:spacing w:after="160"/>
        <w:rPr>
          <w:rFonts w:eastAsia="Times New Roman" w:cs="Times New Roman"/>
          <w:color w:val="000000"/>
          <w:szCs w:val="24"/>
        </w:rPr>
      </w:pPr>
      <w:r>
        <w:rPr>
          <w:rFonts w:cs="Times New Roman"/>
          <w:szCs w:val="24"/>
        </w:rPr>
        <w:t>V4 Data Product Reader.exe</w:t>
      </w:r>
    </w:p>
    <w:p w:rsidR="00C20FE1" w:rsidRDefault="00C20FE1" w:rsidP="00C20FE1">
      <w:pPr>
        <w:shd w:val="clear" w:color="auto" w:fill="FFFFFF"/>
        <w:spacing w:before="100" w:beforeAutospacing="1" w:after="100" w:afterAutospacing="1"/>
        <w:contextualSpacing/>
        <w:rPr>
          <w:rFonts w:eastAsia="Times New Roman" w:cs="Times New Roman"/>
          <w:color w:val="000000"/>
          <w:szCs w:val="24"/>
        </w:rPr>
      </w:pPr>
    </w:p>
    <w:p w:rsidR="001241B0" w:rsidRDefault="00C20FE1" w:rsidP="00A069ED">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D</w:t>
      </w:r>
      <w:r w:rsidR="003C77EF">
        <w:rPr>
          <w:rFonts w:eastAsia="Times New Roman" w:cs="Times New Roman"/>
          <w:color w:val="000000"/>
          <w:szCs w:val="24"/>
        </w:rPr>
        <w:t xml:space="preserve">ouble click the </w:t>
      </w:r>
      <w:r w:rsidR="00A069ED">
        <w:rPr>
          <w:rFonts w:eastAsia="Times New Roman" w:cs="Times New Roman"/>
          <w:color w:val="000000"/>
          <w:szCs w:val="24"/>
        </w:rPr>
        <w:t xml:space="preserve">V4 Output </w:t>
      </w:r>
      <w:r w:rsidR="003C77EF">
        <w:rPr>
          <w:rFonts w:eastAsia="Times New Roman" w:cs="Times New Roman"/>
          <w:color w:val="000000"/>
          <w:szCs w:val="24"/>
        </w:rPr>
        <w:t>Packet Reader executable to launch it.</w:t>
      </w:r>
    </w:p>
    <w:p w:rsidR="003C77EF" w:rsidRDefault="003C77EF" w:rsidP="00A069ED">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It will </w:t>
      </w:r>
      <w:r w:rsidR="00A069ED">
        <w:rPr>
          <w:rFonts w:eastAsia="Times New Roman" w:cs="Times New Roman"/>
          <w:color w:val="000000"/>
          <w:szCs w:val="24"/>
        </w:rPr>
        <w:t>ask for the name of the file to be translated</w:t>
      </w:r>
    </w:p>
    <w:p w:rsidR="00A069ED" w:rsidRDefault="00A069ED" w:rsidP="00A069ED">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Enter the file name: V4_MACRO_OUT_DAQ</w:t>
      </w:r>
    </w:p>
    <w:p w:rsidR="003C77EF" w:rsidRDefault="003C77EF" w:rsidP="00A069ED">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executable will write </w:t>
      </w:r>
      <w:r w:rsidR="00A069ED">
        <w:rPr>
          <w:rFonts w:eastAsia="Times New Roman" w:cs="Times New Roman"/>
          <w:color w:val="000000"/>
          <w:szCs w:val="24"/>
        </w:rPr>
        <w:t xml:space="preserve">brief </w:t>
      </w:r>
      <w:r>
        <w:rPr>
          <w:rFonts w:eastAsia="Times New Roman" w:cs="Times New Roman"/>
          <w:color w:val="000000"/>
          <w:szCs w:val="24"/>
        </w:rPr>
        <w:t>information to the TT scre</w:t>
      </w:r>
      <w:r w:rsidR="00A069ED">
        <w:rPr>
          <w:rFonts w:eastAsia="Times New Roman" w:cs="Times New Roman"/>
          <w:color w:val="000000"/>
          <w:szCs w:val="24"/>
        </w:rPr>
        <w:t>en to inform you of how the processing is going</w:t>
      </w:r>
      <w:r>
        <w:rPr>
          <w:rFonts w:eastAsia="Times New Roman" w:cs="Times New Roman"/>
          <w:color w:val="000000"/>
          <w:szCs w:val="24"/>
        </w:rPr>
        <w:t>.</w:t>
      </w:r>
      <w:r w:rsidR="00537F2D">
        <w:rPr>
          <w:rFonts w:eastAsia="Times New Roman" w:cs="Times New Roman"/>
          <w:color w:val="000000"/>
          <w:szCs w:val="24"/>
        </w:rPr>
        <w:t xml:space="preserve"> The screen </w:t>
      </w:r>
      <w:r w:rsidR="00A069ED">
        <w:rPr>
          <w:rFonts w:eastAsia="Times New Roman" w:cs="Times New Roman"/>
          <w:color w:val="000000"/>
          <w:szCs w:val="24"/>
        </w:rPr>
        <w:t>will</w:t>
      </w:r>
      <w:r w:rsidR="00537F2D">
        <w:rPr>
          <w:rFonts w:eastAsia="Times New Roman" w:cs="Times New Roman"/>
          <w:color w:val="000000"/>
          <w:szCs w:val="24"/>
        </w:rPr>
        <w:t xml:space="preserve"> look like this:</w:t>
      </w:r>
    </w:p>
    <w:p w:rsidR="00537F2D" w:rsidRDefault="00A069ED"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154283F9" wp14:editId="16AB51B8">
            <wp:extent cx="5943600" cy="3148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8965"/>
                    </a:xfrm>
                    <a:prstGeom prst="rect">
                      <a:avLst/>
                    </a:prstGeom>
                  </pic:spPr>
                </pic:pic>
              </a:graphicData>
            </a:graphic>
          </wp:inline>
        </w:drawing>
      </w:r>
    </w:p>
    <w:p w:rsidR="00060BEC" w:rsidRDefault="00060BEC" w:rsidP="00A069ED">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There will be </w:t>
      </w:r>
      <w:r w:rsidR="00A069ED">
        <w:rPr>
          <w:rFonts w:eastAsia="Times New Roman" w:cs="Times New Roman"/>
          <w:color w:val="000000"/>
          <w:szCs w:val="24"/>
        </w:rPr>
        <w:t xml:space="preserve">6 </w:t>
      </w:r>
      <w:r>
        <w:rPr>
          <w:rFonts w:eastAsia="Times New Roman" w:cs="Times New Roman"/>
          <w:color w:val="000000"/>
          <w:szCs w:val="24"/>
        </w:rPr>
        <w:t>files produced by the packet reader executable</w:t>
      </w:r>
      <w:r w:rsidR="00A069ED">
        <w:rPr>
          <w:rFonts w:eastAsia="Times New Roman" w:cs="Times New Roman"/>
          <w:color w:val="000000"/>
          <w:szCs w:val="24"/>
        </w:rPr>
        <w:t xml:space="preserve"> for the V4 DAQ macro</w:t>
      </w:r>
      <w:r>
        <w:rPr>
          <w:rFonts w:eastAsia="Times New Roman" w:cs="Times New Roman"/>
          <w:color w:val="000000"/>
          <w:szCs w:val="24"/>
        </w:rPr>
        <w:t>:</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2dh_1_7_1.bin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2dh_1_7_1.bin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2dh_1_7_1.bin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cps_7_1.bin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evt_7_1.bin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V4_MACRO_OUT_DAQ_PACKETS.txt</w:t>
      </w:r>
    </w:p>
    <w:p w:rsidR="0006731F" w:rsidRDefault="0006731F" w:rsidP="0006731F">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_PACKETS.txt file contains all the information from each packet transferred from the board during the macro operation.</w:t>
      </w:r>
    </w:p>
    <w:p w:rsidR="0006731F" w:rsidRDefault="0006731F" w:rsidP="0006731F">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Run the V4 Output Packet Reader executable again</w:t>
      </w:r>
    </w:p>
    <w:p w:rsidR="0006731F" w:rsidRDefault="0006731F" w:rsidP="0006731F">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Enter the file name: V4_MACRO_OUT_WF</w:t>
      </w:r>
    </w:p>
    <w:p w:rsidR="0006731F" w:rsidRDefault="0006731F" w:rsidP="0006731F">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will be 4 files produced:</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wf_10_0.bin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wf_11_0.bin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wf_12_0.bin</w:t>
      </w:r>
    </w:p>
    <w:p w:rsidR="0006731F" w:rsidRDefault="0006731F" w:rsidP="0006731F">
      <w:pPr>
        <w:numPr>
          <w:ilvl w:val="1"/>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V4_MACRO_OUT_WF_PACKETS.txt</w:t>
      </w:r>
    </w:p>
    <w:p w:rsidR="0006731F" w:rsidRPr="0006731F" w:rsidRDefault="0006731F" w:rsidP="0006731F">
      <w:pPr>
        <w:numPr>
          <w:ilvl w:val="0"/>
          <w:numId w:val="1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Now all of the transferred data product files have been created. </w:t>
      </w:r>
    </w:p>
    <w:p w:rsidR="008E1EDE" w:rsidRDefault="008E1EDE">
      <w:pPr>
        <w:rPr>
          <w:rFonts w:eastAsia="Times New Roman" w:cs="Times New Roman"/>
          <w:color w:val="000000"/>
          <w:szCs w:val="24"/>
        </w:rPr>
      </w:pPr>
      <w:r>
        <w:rPr>
          <w:rFonts w:eastAsia="Times New Roman" w:cs="Times New Roman"/>
          <w:color w:val="000000"/>
          <w:szCs w:val="24"/>
        </w:rPr>
        <w:br w:type="page"/>
      </w:r>
    </w:p>
    <w:p w:rsidR="008C13BF" w:rsidRDefault="008E1EDE" w:rsidP="008E1EDE">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The next step is to run the V4 Data Product Reader executable on each of the data product files that were produced in step 23 and over the files that were copied from the SD card.</w:t>
      </w:r>
    </w:p>
    <w:p w:rsidR="008E1EDE" w:rsidRDefault="008E1EDE" w:rsidP="008E1EDE">
      <w:pPr>
        <w:numPr>
          <w:ilvl w:val="0"/>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Process the data files into data product files</w:t>
      </w:r>
    </w:p>
    <w:p w:rsidR="008E1EDE" w:rsidRDefault="008E1EDE" w:rsidP="008E1EDE">
      <w:pPr>
        <w:numPr>
          <w:ilvl w:val="1"/>
          <w:numId w:val="3"/>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Double click the V4 Data Product Reader executable to launch it.</w:t>
      </w:r>
    </w:p>
    <w:p w:rsidR="008E1EDE" w:rsidRDefault="008E1EDE" w:rsidP="008E1EDE">
      <w:pPr>
        <w:pStyle w:val="ListParagraph"/>
        <w:numPr>
          <w:ilvl w:val="1"/>
          <w:numId w:val="3"/>
        </w:numPr>
        <w:spacing w:after="160"/>
        <w:rPr>
          <w:rFonts w:cs="Times New Roman"/>
          <w:szCs w:val="24"/>
        </w:rPr>
      </w:pPr>
      <w:r>
        <w:rPr>
          <w:rFonts w:cs="Times New Roman"/>
          <w:szCs w:val="24"/>
        </w:rPr>
        <w:t>Enter the name of the file to be processed without the .bin file extension and hit enter</w:t>
      </w:r>
    </w:p>
    <w:p w:rsidR="008E1EDE" w:rsidRDefault="008E1EDE" w:rsidP="008E1EDE">
      <w:pPr>
        <w:pStyle w:val="ListParagraph"/>
        <w:numPr>
          <w:ilvl w:val="1"/>
          <w:numId w:val="3"/>
        </w:numPr>
        <w:spacing w:after="160"/>
        <w:rPr>
          <w:rFonts w:cs="Times New Roman"/>
          <w:szCs w:val="24"/>
        </w:rPr>
      </w:pPr>
      <w:r>
        <w:rPr>
          <w:rFonts w:cs="Times New Roman"/>
          <w:szCs w:val="24"/>
        </w:rPr>
        <w:t>Depending on the file type, the macro will display run information from the file when it finishes processing. Hit enter to close the macro</w:t>
      </w:r>
    </w:p>
    <w:p w:rsidR="008E1EDE" w:rsidRDefault="008E1EDE" w:rsidP="008E1EDE">
      <w:pPr>
        <w:pStyle w:val="ListParagraph"/>
        <w:numPr>
          <w:ilvl w:val="1"/>
          <w:numId w:val="3"/>
        </w:numPr>
        <w:spacing w:after="160"/>
        <w:rPr>
          <w:rFonts w:cs="Times New Roman"/>
          <w:szCs w:val="24"/>
        </w:rPr>
      </w:pPr>
      <w:r>
        <w:rPr>
          <w:rFonts w:cs="Times New Roman"/>
          <w:szCs w:val="24"/>
        </w:rPr>
        <w:t>Repeat steps a-c with all the data files produced by step 10 above</w:t>
      </w:r>
    </w:p>
    <w:p w:rsidR="008E1EDE" w:rsidRDefault="008E1EDE" w:rsidP="008E1EDE">
      <w:pPr>
        <w:pStyle w:val="ListParagraph"/>
        <w:numPr>
          <w:ilvl w:val="1"/>
          <w:numId w:val="3"/>
        </w:numPr>
        <w:spacing w:after="160"/>
        <w:rPr>
          <w:rFonts w:cs="Times New Roman"/>
          <w:szCs w:val="24"/>
        </w:rPr>
      </w:pPr>
      <w:r>
        <w:rPr>
          <w:rFonts w:cs="Times New Roman"/>
          <w:szCs w:val="24"/>
        </w:rPr>
        <w:t>This will result in a set of _translated.txt versions of each file that is processed</w:t>
      </w:r>
    </w:p>
    <w:p w:rsidR="008E1EDE" w:rsidRDefault="008E1EDE" w:rsidP="008E1EDE">
      <w:pPr>
        <w:pStyle w:val="ListParagraph"/>
        <w:numPr>
          <w:ilvl w:val="2"/>
          <w:numId w:val="3"/>
        </w:numPr>
        <w:spacing w:after="160"/>
        <w:rPr>
          <w:rFonts w:cs="Times New Roman"/>
          <w:szCs w:val="24"/>
        </w:rPr>
      </w:pPr>
      <w:r>
        <w:rPr>
          <w:rFonts w:cs="Times New Roman"/>
          <w:szCs w:val="24"/>
        </w:rPr>
        <w:t>The EVT file will also create an EVT_2DH and PMT_2DH text file which can be compared to the real 2DH files.</w:t>
      </w:r>
    </w:p>
    <w:p w:rsidR="008E1EDE" w:rsidRDefault="008E1EDE" w:rsidP="008E1EDE">
      <w:pPr>
        <w:pStyle w:val="ListParagraph"/>
        <w:numPr>
          <w:ilvl w:val="1"/>
          <w:numId w:val="3"/>
        </w:numPr>
        <w:spacing w:after="160"/>
        <w:rPr>
          <w:rFonts w:cs="Times New Roman"/>
          <w:szCs w:val="24"/>
        </w:rPr>
      </w:pPr>
      <w:r>
        <w:rPr>
          <w:rFonts w:cs="Times New Roman"/>
          <w:szCs w:val="24"/>
        </w:rPr>
        <w:t>Move the executable into the same folder as the SD card data files\</w:t>
      </w:r>
    </w:p>
    <w:p w:rsidR="008E1EDE" w:rsidRDefault="008E1EDE" w:rsidP="008E1EDE">
      <w:pPr>
        <w:pStyle w:val="ListParagraph"/>
        <w:numPr>
          <w:ilvl w:val="1"/>
          <w:numId w:val="3"/>
        </w:numPr>
        <w:spacing w:after="160"/>
        <w:rPr>
          <w:rFonts w:cs="Times New Roman"/>
          <w:szCs w:val="24"/>
        </w:rPr>
      </w:pPr>
      <w:r>
        <w:rPr>
          <w:rFonts w:cs="Times New Roman"/>
          <w:szCs w:val="24"/>
        </w:rPr>
        <w:t>Follow steps a-c with each file</w:t>
      </w:r>
    </w:p>
    <w:p w:rsidR="008E1EDE" w:rsidRDefault="008E1EDE" w:rsidP="008E1EDE">
      <w:pPr>
        <w:pStyle w:val="ListParagraph"/>
        <w:numPr>
          <w:ilvl w:val="2"/>
          <w:numId w:val="3"/>
        </w:numPr>
        <w:spacing w:after="160"/>
        <w:rPr>
          <w:rFonts w:cs="Times New Roman"/>
          <w:szCs w:val="24"/>
        </w:rPr>
      </w:pPr>
      <w:r>
        <w:rPr>
          <w:rFonts w:cs="Times New Roman"/>
          <w:szCs w:val="24"/>
        </w:rPr>
        <w:t>If only one module was run as part of the test, just process that specific 2DH file, the other three will be empty (all 0’s)</w:t>
      </w:r>
    </w:p>
    <w:p w:rsidR="008E1EDE" w:rsidRDefault="008E1EDE" w:rsidP="008E1EDE">
      <w:pPr>
        <w:pStyle w:val="ListParagraph"/>
        <w:numPr>
          <w:ilvl w:val="2"/>
          <w:numId w:val="3"/>
        </w:numPr>
        <w:spacing w:after="160"/>
        <w:rPr>
          <w:rFonts w:cs="Times New Roman"/>
          <w:szCs w:val="24"/>
        </w:rPr>
      </w:pPr>
      <w:r>
        <w:rPr>
          <w:rFonts w:cs="Times New Roman"/>
          <w:szCs w:val="24"/>
        </w:rPr>
        <w:t>Only one or two of the EVT files needs to be processed unless a full comparison with the CPS is being done</w:t>
      </w:r>
    </w:p>
    <w:p w:rsidR="008E1EDE" w:rsidRDefault="008E1EDE" w:rsidP="008E1EDE">
      <w:pPr>
        <w:pStyle w:val="ListParagraph"/>
        <w:numPr>
          <w:ilvl w:val="0"/>
          <w:numId w:val="3"/>
        </w:numPr>
        <w:spacing w:after="160"/>
        <w:rPr>
          <w:rFonts w:cs="Times New Roman"/>
          <w:szCs w:val="24"/>
        </w:rPr>
      </w:pPr>
      <w:r>
        <w:rPr>
          <w:rFonts w:cs="Times New Roman"/>
          <w:szCs w:val="24"/>
        </w:rPr>
        <w:t>Analyze the transfer of data files from the board</w:t>
      </w:r>
    </w:p>
    <w:p w:rsidR="008E1EDE" w:rsidRPr="008E1EDE" w:rsidRDefault="008E1EDE" w:rsidP="008E1EDE">
      <w:pPr>
        <w:pStyle w:val="ListParagraph"/>
        <w:numPr>
          <w:ilvl w:val="0"/>
          <w:numId w:val="3"/>
        </w:numPr>
        <w:spacing w:after="160"/>
        <w:rPr>
          <w:rFonts w:cs="Times New Roman"/>
          <w:szCs w:val="24"/>
        </w:rPr>
      </w:pPr>
      <w:r>
        <w:rPr>
          <w:rFonts w:cs="Times New Roman"/>
          <w:szCs w:val="24"/>
        </w:rPr>
        <w:t>Plot the results</w:t>
      </w:r>
    </w:p>
    <w:p w:rsidR="008C13BF" w:rsidRPr="008C13BF" w:rsidRDefault="008C13BF" w:rsidP="008E1EDE">
      <w:pPr>
        <w:shd w:val="clear" w:color="auto" w:fill="FFFFFF"/>
        <w:spacing w:before="100" w:beforeAutospacing="1" w:after="100" w:afterAutospacing="1"/>
        <w:contextualSpacing/>
        <w:rPr>
          <w:rFonts w:eastAsia="Times New Roman" w:cs="Times New Roman"/>
          <w:color w:val="000000"/>
          <w:szCs w:val="24"/>
        </w:rPr>
      </w:pPr>
    </w:p>
    <w:p w:rsidR="0008273B" w:rsidRDefault="0008273B" w:rsidP="008E1EDE">
      <w:pPr>
        <w:contextualSpacing/>
        <w:rPr>
          <w:rFonts w:cs="Times New Roman"/>
          <w:szCs w:val="32"/>
        </w:rPr>
      </w:pPr>
      <w:r>
        <w:rPr>
          <w:rFonts w:cs="Times New Roman"/>
          <w:szCs w:val="32"/>
        </w:rPr>
        <w:br w:type="page"/>
      </w:r>
    </w:p>
    <w:p w:rsidR="00C91F38" w:rsidRDefault="002D5CBB" w:rsidP="00937671">
      <w:pPr>
        <w:pStyle w:val="Heading1"/>
        <w:contextualSpacing/>
      </w:pPr>
      <w:bookmarkStart w:id="8" w:name="_Toc22893557"/>
      <w:r>
        <w:lastRenderedPageBreak/>
        <w:t>Appendix</w:t>
      </w:r>
      <w:bookmarkEnd w:id="8"/>
    </w:p>
    <w:p w:rsidR="002D5CBB" w:rsidRDefault="002D5CBB" w:rsidP="00937671">
      <w:pPr>
        <w:contextualSpacing/>
      </w:pPr>
    </w:p>
    <w:p w:rsidR="00E9358A" w:rsidRDefault="002D5CBB" w:rsidP="00937671">
      <w:pPr>
        <w:contextualSpacing/>
      </w:pPr>
      <w:r>
        <w:t>Include sample files and perhaps breakdowns</w:t>
      </w:r>
    </w:p>
    <w:sectPr w:rsidR="00E9358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957" w:rsidRDefault="00374957" w:rsidP="007A0BF1">
      <w:r>
        <w:separator/>
      </w:r>
    </w:p>
  </w:endnote>
  <w:endnote w:type="continuationSeparator" w:id="0">
    <w:p w:rsidR="00374957" w:rsidRDefault="00374957" w:rsidP="007A0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060483"/>
      <w:docPartObj>
        <w:docPartGallery w:val="Page Numbers (Bottom of Page)"/>
        <w:docPartUnique/>
      </w:docPartObj>
    </w:sdtPr>
    <w:sdtEndPr>
      <w:rPr>
        <w:noProof/>
      </w:rPr>
    </w:sdtEndPr>
    <w:sdtContent>
      <w:p w:rsidR="0006731F" w:rsidRDefault="0006731F">
        <w:pPr>
          <w:pStyle w:val="Footer"/>
          <w:jc w:val="right"/>
        </w:pPr>
        <w:r>
          <w:fldChar w:fldCharType="begin"/>
        </w:r>
        <w:r>
          <w:instrText xml:space="preserve"> PAGE   \* MERGEFORMAT </w:instrText>
        </w:r>
        <w:r>
          <w:fldChar w:fldCharType="separate"/>
        </w:r>
        <w:r w:rsidR="0024436B">
          <w:rPr>
            <w:noProof/>
          </w:rPr>
          <w:t>14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957" w:rsidRDefault="00374957" w:rsidP="007A0BF1">
      <w:r>
        <w:separator/>
      </w:r>
    </w:p>
  </w:footnote>
  <w:footnote w:type="continuationSeparator" w:id="0">
    <w:p w:rsidR="00374957" w:rsidRDefault="00374957" w:rsidP="007A0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31F" w:rsidRPr="007A0BF1" w:rsidRDefault="0006731F" w:rsidP="007A0BF1">
    <w:pPr>
      <w:pStyle w:val="Header"/>
      <w:jc w:val="right"/>
      <w:rPr>
        <w:rFonts w:cs="Times New Roman"/>
        <w:szCs w:val="24"/>
      </w:rPr>
    </w:pPr>
    <w:r w:rsidRPr="007A0BF1">
      <w:rPr>
        <w:rFonts w:cs="Times New Roman"/>
        <w:szCs w:val="24"/>
      </w:rPr>
      <w:t>Graham Stoddard</w:t>
    </w:r>
  </w:p>
  <w:p w:rsidR="0006731F" w:rsidRPr="007A0BF1" w:rsidRDefault="0006731F" w:rsidP="003C1D14">
    <w:pPr>
      <w:pStyle w:val="Header"/>
      <w:jc w:val="right"/>
      <w:rPr>
        <w:rFonts w:cs="Times New Roman"/>
        <w:szCs w:val="24"/>
      </w:rPr>
    </w:pPr>
    <w:r w:rsidRPr="007A0BF1">
      <w:rPr>
        <w:rFonts w:cs="Times New Roman"/>
        <w:szCs w:val="24"/>
      </w:rPr>
      <w:t>1</w:t>
    </w:r>
    <w:r w:rsidR="003C1D14">
      <w:rPr>
        <w:rFonts w:cs="Times New Roman"/>
        <w:szCs w:val="24"/>
      </w:rPr>
      <w:t>0</w:t>
    </w:r>
    <w:r w:rsidRPr="007A0BF1">
      <w:rPr>
        <w:rFonts w:cs="Times New Roman"/>
        <w:szCs w:val="24"/>
      </w:rPr>
      <w:t>-</w:t>
    </w:r>
    <w:r w:rsidR="003C1D14">
      <w:rPr>
        <w:rFonts w:cs="Times New Roman"/>
        <w:szCs w:val="24"/>
      </w:rPr>
      <w:t>24</w:t>
    </w:r>
    <w:r w:rsidRPr="007A0BF1">
      <w:rPr>
        <w:rFonts w:cs="Times New Roman"/>
        <w:szCs w:val="24"/>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72BCC"/>
    <w:multiLevelType w:val="hybridMultilevel"/>
    <w:tmpl w:val="A912A8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E23010"/>
    <w:multiLevelType w:val="hybridMultilevel"/>
    <w:tmpl w:val="02C6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905AB"/>
    <w:multiLevelType w:val="hybridMultilevel"/>
    <w:tmpl w:val="E8580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662A28"/>
    <w:multiLevelType w:val="hybridMultilevel"/>
    <w:tmpl w:val="FF76D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7147FB"/>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A564210"/>
    <w:multiLevelType w:val="hybridMultilevel"/>
    <w:tmpl w:val="F8B4B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5B0F5E"/>
    <w:multiLevelType w:val="hybridMultilevel"/>
    <w:tmpl w:val="9864D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0479AC"/>
    <w:multiLevelType w:val="hybridMultilevel"/>
    <w:tmpl w:val="3DF4171A"/>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454B092A"/>
    <w:multiLevelType w:val="hybridMultilevel"/>
    <w:tmpl w:val="A56A3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6A2DC3"/>
    <w:multiLevelType w:val="hybridMultilevel"/>
    <w:tmpl w:val="3DF4171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572B01"/>
    <w:multiLevelType w:val="hybridMultilevel"/>
    <w:tmpl w:val="0E5C3DEA"/>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98069B7"/>
    <w:multiLevelType w:val="multilevel"/>
    <w:tmpl w:val="6130D1B4"/>
    <w:styleLink w:val="Headings"/>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E05649"/>
    <w:multiLevelType w:val="hybridMultilevel"/>
    <w:tmpl w:val="F970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41C6DF2"/>
    <w:multiLevelType w:val="hybridMultilevel"/>
    <w:tmpl w:val="5BBA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A128A3"/>
    <w:multiLevelType w:val="hybridMultilevel"/>
    <w:tmpl w:val="3DF4171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11"/>
    <w:lvlOverride w:ilvl="1">
      <w:lvl w:ilvl="1">
        <w:start w:val="1"/>
        <w:numFmt w:val="decimal"/>
        <w:pStyle w:val="Heading2"/>
        <w:suff w:val="space"/>
        <w:lvlText w:val="%1.%2"/>
        <w:lvlJc w:val="left"/>
        <w:pPr>
          <w:ind w:left="720" w:hanging="360"/>
        </w:pPr>
        <w:rPr>
          <w:rFonts w:hint="default"/>
          <w:b w:val="0"/>
        </w:rPr>
      </w:lvl>
    </w:lvlOverride>
  </w:num>
  <w:num w:numId="2">
    <w:abstractNumId w:val="3"/>
  </w:num>
  <w:num w:numId="3">
    <w:abstractNumId w:val="5"/>
  </w:num>
  <w:num w:numId="4">
    <w:abstractNumId w:val="13"/>
  </w:num>
  <w:num w:numId="5">
    <w:abstractNumId w:val="11"/>
  </w:num>
  <w:num w:numId="6">
    <w:abstractNumId w:val="1"/>
  </w:num>
  <w:num w:numId="7">
    <w:abstractNumId w:val="6"/>
  </w:num>
  <w:num w:numId="8">
    <w:abstractNumId w:val="4"/>
  </w:num>
  <w:num w:numId="9">
    <w:abstractNumId w:val="2"/>
  </w:num>
  <w:num w:numId="10">
    <w:abstractNumId w:val="12"/>
  </w:num>
  <w:num w:numId="11">
    <w:abstractNumId w:val="0"/>
  </w:num>
  <w:num w:numId="12">
    <w:abstractNumId w:val="14"/>
  </w:num>
  <w:num w:numId="13">
    <w:abstractNumId w:val="7"/>
  </w:num>
  <w:num w:numId="14">
    <w:abstractNumId w:val="9"/>
  </w:num>
  <w:num w:numId="15">
    <w:abstractNumId w:val="10"/>
  </w:num>
  <w:num w:numId="16">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BB"/>
    <w:rsid w:val="0001035E"/>
    <w:rsid w:val="00060BEC"/>
    <w:rsid w:val="0006731F"/>
    <w:rsid w:val="00077609"/>
    <w:rsid w:val="0008273B"/>
    <w:rsid w:val="0008706A"/>
    <w:rsid w:val="000A34E4"/>
    <w:rsid w:val="000B5560"/>
    <w:rsid w:val="000D61C4"/>
    <w:rsid w:val="000F56E0"/>
    <w:rsid w:val="001019A4"/>
    <w:rsid w:val="001241B0"/>
    <w:rsid w:val="00177D44"/>
    <w:rsid w:val="001A6D19"/>
    <w:rsid w:val="001B44B2"/>
    <w:rsid w:val="001C2BDA"/>
    <w:rsid w:val="00204FB5"/>
    <w:rsid w:val="002252B2"/>
    <w:rsid w:val="00241C2F"/>
    <w:rsid w:val="0024436B"/>
    <w:rsid w:val="00271A50"/>
    <w:rsid w:val="0029238E"/>
    <w:rsid w:val="00294212"/>
    <w:rsid w:val="002A50BB"/>
    <w:rsid w:val="002C7F65"/>
    <w:rsid w:val="002D5CBB"/>
    <w:rsid w:val="002E4AE5"/>
    <w:rsid w:val="002F198F"/>
    <w:rsid w:val="0030733D"/>
    <w:rsid w:val="00374957"/>
    <w:rsid w:val="003816BC"/>
    <w:rsid w:val="003C1D14"/>
    <w:rsid w:val="003C77EF"/>
    <w:rsid w:val="003E5EB9"/>
    <w:rsid w:val="003F3CEF"/>
    <w:rsid w:val="0042174F"/>
    <w:rsid w:val="00463D3C"/>
    <w:rsid w:val="00470757"/>
    <w:rsid w:val="00493B05"/>
    <w:rsid w:val="004E11AE"/>
    <w:rsid w:val="00521B24"/>
    <w:rsid w:val="00537F2D"/>
    <w:rsid w:val="00542061"/>
    <w:rsid w:val="00594FED"/>
    <w:rsid w:val="005D2A83"/>
    <w:rsid w:val="005D6E3A"/>
    <w:rsid w:val="005F2AB0"/>
    <w:rsid w:val="00600872"/>
    <w:rsid w:val="00645252"/>
    <w:rsid w:val="00686A6A"/>
    <w:rsid w:val="006B5939"/>
    <w:rsid w:val="006C4FA8"/>
    <w:rsid w:val="006D3D74"/>
    <w:rsid w:val="0073446F"/>
    <w:rsid w:val="007602DE"/>
    <w:rsid w:val="0076129F"/>
    <w:rsid w:val="0076726A"/>
    <w:rsid w:val="0079783D"/>
    <w:rsid w:val="007A0BF1"/>
    <w:rsid w:val="007D623A"/>
    <w:rsid w:val="007D76E3"/>
    <w:rsid w:val="007E10FA"/>
    <w:rsid w:val="008064C2"/>
    <w:rsid w:val="00821439"/>
    <w:rsid w:val="008663A5"/>
    <w:rsid w:val="008C13BF"/>
    <w:rsid w:val="008E1EDE"/>
    <w:rsid w:val="009309B1"/>
    <w:rsid w:val="00937671"/>
    <w:rsid w:val="00947F65"/>
    <w:rsid w:val="00A069ED"/>
    <w:rsid w:val="00A20D18"/>
    <w:rsid w:val="00A3141E"/>
    <w:rsid w:val="00A456B7"/>
    <w:rsid w:val="00A9204E"/>
    <w:rsid w:val="00AC7DD5"/>
    <w:rsid w:val="00B45BC3"/>
    <w:rsid w:val="00B50155"/>
    <w:rsid w:val="00B5566D"/>
    <w:rsid w:val="00C20FE1"/>
    <w:rsid w:val="00C25B8F"/>
    <w:rsid w:val="00C84050"/>
    <w:rsid w:val="00C91F38"/>
    <w:rsid w:val="00CC6602"/>
    <w:rsid w:val="00CD2E20"/>
    <w:rsid w:val="00CF7F08"/>
    <w:rsid w:val="00D248E0"/>
    <w:rsid w:val="00D3740B"/>
    <w:rsid w:val="00D6440B"/>
    <w:rsid w:val="00D73163"/>
    <w:rsid w:val="00E72497"/>
    <w:rsid w:val="00E9358A"/>
    <w:rsid w:val="00ED7B25"/>
    <w:rsid w:val="00F31F60"/>
    <w:rsid w:val="00F3695E"/>
    <w:rsid w:val="00F37F97"/>
    <w:rsid w:val="00FA3942"/>
    <w:rsid w:val="00FB22C9"/>
    <w:rsid w:val="00FD1C73"/>
    <w:rsid w:val="00FD4143"/>
    <w:rsid w:val="00FF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66456-9271-4B99-A844-6ABD0A88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4E4"/>
    <w:rPr>
      <w:rFonts w:ascii="Times New Roman" w:hAnsi="Times New Roman"/>
      <w:sz w:val="24"/>
    </w:rPr>
  </w:style>
  <w:style w:type="paragraph" w:styleId="Heading1">
    <w:name w:val="heading 1"/>
    <w:next w:val="Normal"/>
    <w:link w:val="Heading1Char"/>
    <w:uiPriority w:val="9"/>
    <w:qFormat/>
    <w:rsid w:val="00F31F60"/>
    <w:pPr>
      <w:keepNext/>
      <w:keepLines/>
      <w:numPr>
        <w:numId w:val="1"/>
      </w:numPr>
      <w:spacing w:before="240"/>
      <w:outlineLvl w:val="0"/>
    </w:pPr>
    <w:rPr>
      <w:rFonts w:asciiTheme="majorHAnsi" w:eastAsiaTheme="majorEastAsia" w:hAnsiTheme="majorHAnsi" w:cstheme="majorBidi"/>
      <w:sz w:val="40"/>
      <w:szCs w:val="32"/>
      <w:u w:val="single"/>
    </w:rPr>
  </w:style>
  <w:style w:type="paragraph" w:styleId="Heading2">
    <w:name w:val="heading 2"/>
    <w:basedOn w:val="Heading1"/>
    <w:next w:val="Normal"/>
    <w:link w:val="Heading2Char"/>
    <w:uiPriority w:val="9"/>
    <w:unhideWhenUsed/>
    <w:qFormat/>
    <w:rsid w:val="00F31F60"/>
    <w:pPr>
      <w:numPr>
        <w:ilvl w:val="1"/>
      </w:numPr>
      <w:outlineLvl w:val="1"/>
    </w:pPr>
    <w:rPr>
      <w:rFonts w:ascii="Times New Roman" w:hAnsi="Times New Roman"/>
      <w:sz w:val="32"/>
      <w:u w:val="none"/>
    </w:rPr>
  </w:style>
  <w:style w:type="paragraph" w:styleId="Heading3">
    <w:name w:val="heading 3"/>
    <w:basedOn w:val="Normal"/>
    <w:next w:val="Normal"/>
    <w:link w:val="Heading3Char"/>
    <w:uiPriority w:val="9"/>
    <w:unhideWhenUsed/>
    <w:qFormat/>
    <w:rsid w:val="006D3D74"/>
    <w:pPr>
      <w:keepNext/>
      <w:keepLines/>
      <w:numPr>
        <w:ilvl w:val="2"/>
        <w:numId w:val="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numPr>
        <w:ilvl w:val="3"/>
        <w:numId w:val="1"/>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60"/>
    <w:rPr>
      <w:rFonts w:asciiTheme="majorHAnsi" w:eastAsiaTheme="majorEastAsia" w:hAnsiTheme="majorHAnsi" w:cstheme="majorBidi"/>
      <w:sz w:val="40"/>
      <w:szCs w:val="32"/>
      <w:u w:val="single"/>
    </w:rPr>
  </w:style>
  <w:style w:type="character" w:customStyle="1" w:styleId="Heading2Char">
    <w:name w:val="Heading 2 Char"/>
    <w:basedOn w:val="DefaultParagraphFont"/>
    <w:link w:val="Heading2"/>
    <w:uiPriority w:val="9"/>
    <w:rsid w:val="00F31F60"/>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sz w:val="24"/>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9309B1"/>
    <w:pPr>
      <w:ind w:left="720"/>
      <w:contextualSpacing/>
    </w:pPr>
  </w:style>
  <w:style w:type="table" w:styleId="TableGrid">
    <w:name w:val="Table Grid"/>
    <w:basedOn w:val="TableNormal"/>
    <w:uiPriority w:val="39"/>
    <w:rsid w:val="00E724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E7249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2252B2"/>
    <w:pPr>
      <w:spacing w:line="259" w:lineRule="auto"/>
      <w:outlineLvl w:val="9"/>
    </w:pPr>
    <w:rPr>
      <w:color w:val="2E74B5" w:themeColor="accent1" w:themeShade="BF"/>
    </w:rPr>
  </w:style>
  <w:style w:type="paragraph" w:styleId="TOC2">
    <w:name w:val="toc 2"/>
    <w:basedOn w:val="Normal"/>
    <w:next w:val="Normal"/>
    <w:autoRedefine/>
    <w:uiPriority w:val="39"/>
    <w:unhideWhenUsed/>
    <w:rsid w:val="001B44B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47F65"/>
    <w:pPr>
      <w:tabs>
        <w:tab w:val="right" w:leader="dot" w:pos="9350"/>
      </w:tabs>
      <w:spacing w:after="100" w:line="259" w:lineRule="auto"/>
    </w:pPr>
    <w:rPr>
      <w:rFonts w:eastAsiaTheme="minorEastAsia" w:cs="Times New Roman"/>
    </w:rPr>
  </w:style>
  <w:style w:type="paragraph" w:styleId="TOC3">
    <w:name w:val="toc 3"/>
    <w:basedOn w:val="Normal"/>
    <w:next w:val="Normal"/>
    <w:autoRedefine/>
    <w:uiPriority w:val="39"/>
    <w:unhideWhenUsed/>
    <w:rsid w:val="001B44B2"/>
    <w:pPr>
      <w:spacing w:after="100" w:line="259" w:lineRule="auto"/>
      <w:ind w:left="440"/>
    </w:pPr>
    <w:rPr>
      <w:rFonts w:eastAsiaTheme="minorEastAsia" w:cs="Times New Roman"/>
    </w:rPr>
  </w:style>
  <w:style w:type="paragraph" w:customStyle="1" w:styleId="Body">
    <w:name w:val="Body"/>
    <w:basedOn w:val="Normal"/>
    <w:link w:val="BodyChar"/>
    <w:qFormat/>
    <w:rsid w:val="002252B2"/>
    <w:pPr>
      <w:jc w:val="both"/>
    </w:pPr>
    <w:rPr>
      <w:rFonts w:eastAsia="Times New Roman" w:cs="Times New Roman"/>
      <w:szCs w:val="20"/>
    </w:rPr>
  </w:style>
  <w:style w:type="character" w:customStyle="1" w:styleId="BodyChar">
    <w:name w:val="Body Char"/>
    <w:basedOn w:val="DefaultParagraphFont"/>
    <w:link w:val="Body"/>
    <w:rsid w:val="002252B2"/>
    <w:rPr>
      <w:rFonts w:ascii="Times New Roman" w:eastAsia="Times New Roman" w:hAnsi="Times New Roman" w:cs="Times New Roman"/>
      <w:sz w:val="24"/>
      <w:szCs w:val="20"/>
    </w:rPr>
  </w:style>
  <w:style w:type="table" w:styleId="GridTable4-Accent4">
    <w:name w:val="Grid Table 4 Accent 4"/>
    <w:basedOn w:val="TableNormal"/>
    <w:uiPriority w:val="49"/>
    <w:rsid w:val="0008273B"/>
    <w:rPr>
      <w:rFonts w:ascii="Times" w:eastAsia="Times New Roman" w:hAnsi="Times" w:cs="Times New Roman"/>
      <w:sz w:val="20"/>
      <w:szCs w:val="20"/>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08273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1">
    <w:name w:val="Grid Table 5 Dark - Accent 41"/>
    <w:basedOn w:val="TableNormal"/>
    <w:next w:val="GridTable5Dark-Accent4"/>
    <w:uiPriority w:val="50"/>
    <w:rsid w:val="00C91F38"/>
    <w:rPr>
      <w:rFonts w:ascii="Times" w:eastAsia="Times New Roman" w:hAnsi="Times" w:cs="Times New Roman"/>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5DFE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064A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064A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064A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064A2"/>
      </w:tcPr>
    </w:tblStylePr>
    <w:tblStylePr w:type="band1Vert">
      <w:tblPr/>
      <w:tcPr>
        <w:shd w:val="clear" w:color="auto" w:fill="CCC0D9"/>
      </w:tcPr>
    </w:tblStylePr>
    <w:tblStylePr w:type="band1Horz">
      <w:tblPr/>
      <w:tcPr>
        <w:shd w:val="clear" w:color="auto" w:fill="CCC0D9"/>
      </w:tcPr>
    </w:tblStylePr>
  </w:style>
  <w:style w:type="table" w:styleId="GridTable5Dark-Accent4">
    <w:name w:val="Grid Table 5 Dark Accent 4"/>
    <w:basedOn w:val="TableNormal"/>
    <w:uiPriority w:val="50"/>
    <w:rsid w:val="00C91F3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numbering" w:customStyle="1" w:styleId="Headings">
    <w:name w:val="Headings"/>
    <w:uiPriority w:val="99"/>
    <w:rsid w:val="00F31F60"/>
    <w:pPr>
      <w:numPr>
        <w:numId w:val="5"/>
      </w:numPr>
    </w:pPr>
  </w:style>
  <w:style w:type="paragraph" w:styleId="NoSpacing">
    <w:name w:val="No Spacing"/>
    <w:uiPriority w:val="1"/>
    <w:qFormat/>
    <w:rsid w:val="001C2B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06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RMDInc/LunaH_XC_FSW"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otepad-plus-plus.org/download/v7.6.3.htm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toddard\Documents\Custom%20Office%20Templates\word%20template%20v1.0%2001-29-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FB6BAA2-03D8-4654-A517-43DC578F7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v1.0 01-29-2019.dotx</Template>
  <TotalTime>995</TotalTime>
  <Pages>14</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Stoddard</dc:creator>
  <cp:keywords/>
  <dc:description/>
  <cp:lastModifiedBy>Graham Stoddard</cp:lastModifiedBy>
  <cp:revision>43</cp:revision>
  <dcterms:created xsi:type="dcterms:W3CDTF">2019-01-29T17:15:00Z</dcterms:created>
  <dcterms:modified xsi:type="dcterms:W3CDTF">2019-10-25T20:29:00Z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