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3B5" w:rsidRPr="003839CB" w:rsidRDefault="004C03B5" w:rsidP="003839CB">
      <w:pPr>
        <w:jc w:val="center"/>
        <w:rPr>
          <w:rFonts w:ascii="Algerian" w:hAnsi="Algerian"/>
          <w:sz w:val="72"/>
          <w:szCs w:val="72"/>
          <w:u w:val="single"/>
        </w:rPr>
      </w:pPr>
      <w:r w:rsidRPr="003839CB">
        <w:rPr>
          <w:rFonts w:ascii="Algerian" w:hAnsi="Algerian"/>
          <w:sz w:val="72"/>
          <w:szCs w:val="72"/>
          <w:u w:val="single"/>
        </w:rPr>
        <w:t>Installation Guide</w:t>
      </w:r>
    </w:p>
    <w:p w:rsidR="004C03B5" w:rsidRDefault="004C03B5">
      <w:pPr>
        <w:rPr>
          <w:sz w:val="48"/>
          <w:szCs w:val="48"/>
          <w:u w:val="single"/>
        </w:rPr>
      </w:pPr>
      <w:r w:rsidRPr="003839CB">
        <w:rPr>
          <w:sz w:val="48"/>
          <w:szCs w:val="48"/>
          <w:u w:val="single"/>
        </w:rPr>
        <w:t>Arduino IDE Installation:</w:t>
      </w:r>
    </w:p>
    <w:p w:rsidR="000948D8" w:rsidRPr="003839CB" w:rsidRDefault="000948D8">
      <w:pPr>
        <w:rPr>
          <w:sz w:val="48"/>
          <w:szCs w:val="48"/>
          <w:u w:val="single"/>
        </w:rPr>
      </w:pPr>
    </w:p>
    <w:p w:rsidR="004C03B5" w:rsidRDefault="004C03B5" w:rsidP="00285014">
      <w:pPr>
        <w:pStyle w:val="ListParagraph"/>
        <w:numPr>
          <w:ilvl w:val="0"/>
          <w:numId w:val="2"/>
        </w:numPr>
      </w:pPr>
      <w:r>
        <w:t>Open the Arduino 1.8.6 executable file and accept the License Agreement.</w:t>
      </w:r>
      <w:r w:rsidR="00AF7CC6" w:rsidRPr="00AF7CC6">
        <w:rPr>
          <w:noProof/>
          <w:lang w:eastAsia="en-IN"/>
        </w:rPr>
        <w:drawing>
          <wp:inline distT="0" distB="0" distL="0" distR="0">
            <wp:extent cx="3771900" cy="2580775"/>
            <wp:effectExtent l="0" t="0" r="0" b="0"/>
            <wp:docPr id="1" name="Picture 1" descr="D:\Users\Nitish Gudapati\Documents\Genesis\Softwares_Installation\Arduin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Nitish Gudapati\Documents\Genesis\Softwares_Installation\Arduin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3085" cy="2595270"/>
                    </a:xfrm>
                    <a:prstGeom prst="rect">
                      <a:avLst/>
                    </a:prstGeom>
                    <a:noFill/>
                    <a:ln>
                      <a:noFill/>
                    </a:ln>
                  </pic:spPr>
                </pic:pic>
              </a:graphicData>
            </a:graphic>
          </wp:inline>
        </w:drawing>
      </w:r>
    </w:p>
    <w:p w:rsidR="000948D8" w:rsidRDefault="000948D8" w:rsidP="000948D8">
      <w:pPr>
        <w:pStyle w:val="ListParagraph"/>
      </w:pPr>
    </w:p>
    <w:p w:rsidR="000948D8" w:rsidRDefault="000948D8" w:rsidP="000948D8">
      <w:pPr>
        <w:pStyle w:val="ListParagraph"/>
      </w:pPr>
    </w:p>
    <w:p w:rsidR="00AF7CC6" w:rsidRDefault="004C03B5" w:rsidP="007A63FC">
      <w:pPr>
        <w:pStyle w:val="ListParagraph"/>
        <w:numPr>
          <w:ilvl w:val="0"/>
          <w:numId w:val="2"/>
        </w:numPr>
      </w:pPr>
      <w:r>
        <w:t>Check all the boxes and click next.</w:t>
      </w:r>
      <w:r w:rsidR="00AF7CC6" w:rsidRPr="00AF7CC6">
        <w:rPr>
          <w:noProof/>
          <w:lang w:eastAsia="en-IN"/>
        </w:rPr>
        <w:drawing>
          <wp:inline distT="0" distB="0" distL="0" distR="0">
            <wp:extent cx="3755396" cy="2581275"/>
            <wp:effectExtent l="0" t="0" r="0" b="0"/>
            <wp:docPr id="2" name="Picture 2" descr="D:\Users\Nitish Gudapati\Documents\Genesis\Softwares_Installation\Ardui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Nitish Gudapati\Documents\Genesis\Softwares_Installation\Arduino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0808" cy="2598742"/>
                    </a:xfrm>
                    <a:prstGeom prst="rect">
                      <a:avLst/>
                    </a:prstGeom>
                    <a:noFill/>
                    <a:ln>
                      <a:noFill/>
                    </a:ln>
                  </pic:spPr>
                </pic:pic>
              </a:graphicData>
            </a:graphic>
          </wp:inline>
        </w:drawing>
      </w:r>
    </w:p>
    <w:p w:rsidR="00AF7CC6" w:rsidRDefault="00AF7CC6"/>
    <w:p w:rsidR="004C03B5" w:rsidRDefault="004C03B5"/>
    <w:p w:rsidR="004C03B5" w:rsidRDefault="004C03B5"/>
    <w:p w:rsidR="00A76E24" w:rsidRDefault="004C03B5" w:rsidP="006C5F3F">
      <w:pPr>
        <w:pStyle w:val="ListParagraph"/>
        <w:numPr>
          <w:ilvl w:val="0"/>
          <w:numId w:val="2"/>
        </w:numPr>
      </w:pPr>
      <w:r>
        <w:lastRenderedPageBreak/>
        <w:t>Select the destination location for installation or leave the default location as such and click install.</w:t>
      </w:r>
    </w:p>
    <w:p w:rsidR="00AF7CC6" w:rsidRDefault="00AF7CC6" w:rsidP="00A76E24">
      <w:pPr>
        <w:pStyle w:val="ListParagraph"/>
      </w:pPr>
      <w:r w:rsidRPr="00AF7CC6">
        <w:rPr>
          <w:noProof/>
          <w:lang w:eastAsia="en-IN"/>
        </w:rPr>
        <w:drawing>
          <wp:inline distT="0" distB="0" distL="0" distR="0">
            <wp:extent cx="3394710" cy="2314575"/>
            <wp:effectExtent l="0" t="0" r="0" b="9525"/>
            <wp:docPr id="3" name="Picture 3" descr="D:\Users\Nitish Gudapati\Documents\Genesis\Softwares_Installation\Arduin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Nitish Gudapati\Documents\Genesis\Softwares_Installation\Arduino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7373" cy="2316391"/>
                    </a:xfrm>
                    <a:prstGeom prst="rect">
                      <a:avLst/>
                    </a:prstGeom>
                    <a:noFill/>
                    <a:ln>
                      <a:noFill/>
                    </a:ln>
                  </pic:spPr>
                </pic:pic>
              </a:graphicData>
            </a:graphic>
          </wp:inline>
        </w:drawing>
      </w:r>
    </w:p>
    <w:p w:rsidR="000948D8" w:rsidRDefault="000948D8" w:rsidP="000948D8">
      <w:pPr>
        <w:pStyle w:val="ListParagraph"/>
      </w:pPr>
    </w:p>
    <w:p w:rsidR="000948D8" w:rsidRDefault="004C03B5" w:rsidP="000948D8">
      <w:pPr>
        <w:pStyle w:val="ListParagraph"/>
        <w:numPr>
          <w:ilvl w:val="0"/>
          <w:numId w:val="2"/>
        </w:numPr>
      </w:pPr>
      <w:r>
        <w:t>Click finish and you’re all set to use the Arduino IDE.</w:t>
      </w:r>
    </w:p>
    <w:p w:rsidR="000948D8" w:rsidRPr="000948D8" w:rsidRDefault="000948D8" w:rsidP="000948D8">
      <w:pPr>
        <w:pStyle w:val="ListParagraph"/>
      </w:pPr>
    </w:p>
    <w:p w:rsidR="00AF7CC6" w:rsidRPr="003839CB" w:rsidRDefault="004C03B5">
      <w:pPr>
        <w:rPr>
          <w:sz w:val="48"/>
          <w:szCs w:val="48"/>
          <w:u w:val="single"/>
        </w:rPr>
      </w:pPr>
      <w:r w:rsidRPr="003839CB">
        <w:rPr>
          <w:sz w:val="48"/>
          <w:szCs w:val="48"/>
          <w:u w:val="single"/>
        </w:rPr>
        <w:t>Python</w:t>
      </w:r>
      <w:r w:rsidRPr="003839CB">
        <w:rPr>
          <w:sz w:val="48"/>
          <w:szCs w:val="48"/>
          <w:u w:val="single"/>
        </w:rPr>
        <w:t xml:space="preserve"> Installation</w:t>
      </w:r>
      <w:r w:rsidRPr="003839CB">
        <w:rPr>
          <w:sz w:val="48"/>
          <w:szCs w:val="48"/>
          <w:u w:val="single"/>
        </w:rPr>
        <w:t>:</w:t>
      </w:r>
    </w:p>
    <w:p w:rsidR="004C03B5" w:rsidRDefault="004C03B5">
      <w:r>
        <w:t>NOTE: Ensure that you are using Python 3.6 version as it is mandatory for the workshop.</w:t>
      </w:r>
    </w:p>
    <w:p w:rsidR="004C03B5" w:rsidRDefault="004C03B5">
      <w:r>
        <w:t>You can install it parallel to Python 2.7 or freshly install Python 3.6</w:t>
      </w:r>
      <w:r w:rsidR="00A76E24">
        <w:t>.</w:t>
      </w:r>
    </w:p>
    <w:p w:rsidR="00A76E24" w:rsidRPr="003839CB" w:rsidRDefault="00A76E24">
      <w:pPr>
        <w:rPr>
          <w:sz w:val="36"/>
          <w:szCs w:val="36"/>
          <w:u w:val="single"/>
        </w:rPr>
      </w:pPr>
      <w:r w:rsidRPr="003839CB">
        <w:rPr>
          <w:sz w:val="36"/>
          <w:szCs w:val="36"/>
          <w:u w:val="single"/>
        </w:rPr>
        <w:t>Fresh installation</w:t>
      </w:r>
    </w:p>
    <w:p w:rsidR="000948D8" w:rsidRDefault="00A76E24" w:rsidP="00187569">
      <w:pPr>
        <w:pStyle w:val="ListParagraph"/>
        <w:numPr>
          <w:ilvl w:val="0"/>
          <w:numId w:val="3"/>
        </w:numPr>
      </w:pPr>
      <w:r>
        <w:t xml:space="preserve">  </w:t>
      </w:r>
      <w:r w:rsidRPr="00A76E24">
        <w:t>Open the executable file and Check the Add Python 3.6 to PATH. Then click the Install Now button. It will show the installation progress.</w:t>
      </w:r>
    </w:p>
    <w:p w:rsidR="00AF7CC6" w:rsidRDefault="00A76E24" w:rsidP="000948D8">
      <w:pPr>
        <w:pStyle w:val="ListParagraph"/>
      </w:pPr>
      <w:r w:rsidRPr="00A76E24">
        <w:rPr>
          <w:noProof/>
          <w:lang w:eastAsia="en-IN"/>
        </w:rPr>
        <w:drawing>
          <wp:inline distT="0" distB="0" distL="0" distR="0">
            <wp:extent cx="5191125" cy="3184930"/>
            <wp:effectExtent l="0" t="0" r="0" b="0"/>
            <wp:docPr id="7" name="Picture 7" descr="D:\Users\Nitish Gudapati\Documents\Genesis\Softwares_Installation\Pyth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Nitish Gudapati\Documents\Genesis\Softwares_Installation\Pytho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3184930"/>
                    </a:xfrm>
                    <a:prstGeom prst="rect">
                      <a:avLst/>
                    </a:prstGeom>
                    <a:noFill/>
                    <a:ln>
                      <a:noFill/>
                    </a:ln>
                  </pic:spPr>
                </pic:pic>
              </a:graphicData>
            </a:graphic>
          </wp:inline>
        </w:drawing>
      </w:r>
    </w:p>
    <w:p w:rsidR="000948D8" w:rsidRDefault="000948D8" w:rsidP="000948D8">
      <w:pPr>
        <w:pStyle w:val="ListParagraph"/>
      </w:pPr>
    </w:p>
    <w:p w:rsidR="000948D8" w:rsidRDefault="000948D8" w:rsidP="000948D8">
      <w:pPr>
        <w:pStyle w:val="ListParagraph"/>
      </w:pPr>
    </w:p>
    <w:p w:rsidR="00A76E24" w:rsidRDefault="00A76E24" w:rsidP="00A76E24">
      <w:pPr>
        <w:pStyle w:val="ListParagraph"/>
        <w:numPr>
          <w:ilvl w:val="0"/>
          <w:numId w:val="3"/>
        </w:numPr>
      </w:pPr>
      <w:r w:rsidRPr="00A76E24">
        <w:lastRenderedPageBreak/>
        <w:t xml:space="preserve">When the installation progress is completed, you will see the Disable path length limit. Now you must be thinking what is it and what will happen if I will disable it.  The answer is clear, it will remove the limitations on MAX_PATH variable. It will allow to use long path names for the Python. We recommend you to </w:t>
      </w:r>
      <w:r w:rsidRPr="00A76E24">
        <w:rPr>
          <w:b/>
          <w:bCs/>
        </w:rPr>
        <w:t>not</w:t>
      </w:r>
      <w:r w:rsidRPr="00A76E24">
        <w:t xml:space="preserve"> disable this option as it will remove any path related issues while working in Windows. Therefore click on the </w:t>
      </w:r>
      <w:r w:rsidRPr="00A76E24">
        <w:rPr>
          <w:b/>
          <w:bCs/>
        </w:rPr>
        <w:t>close button</w:t>
      </w:r>
      <w:r w:rsidRPr="00A76E24">
        <w:t xml:space="preserve"> to finish the installation.</w:t>
      </w:r>
    </w:p>
    <w:p w:rsidR="00A76E24" w:rsidRDefault="00A76E24" w:rsidP="00A76E24">
      <w:pPr>
        <w:pStyle w:val="ListParagraph"/>
      </w:pPr>
      <w:r w:rsidRPr="00A76E24">
        <w:rPr>
          <w:noProof/>
          <w:lang w:eastAsia="en-IN"/>
        </w:rPr>
        <w:drawing>
          <wp:inline distT="0" distB="0" distL="0" distR="0">
            <wp:extent cx="5731510" cy="3516475"/>
            <wp:effectExtent l="0" t="0" r="2540" b="8255"/>
            <wp:docPr id="8" name="Picture 8" descr="D:\Users\Nitish Gudapati\Documents\Genesis\Softwares_Installation\Pyth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Nitish Gudapati\Documents\Genesis\Softwares_Installation\Python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16475"/>
                    </a:xfrm>
                    <a:prstGeom prst="rect">
                      <a:avLst/>
                    </a:prstGeom>
                    <a:noFill/>
                    <a:ln>
                      <a:noFill/>
                    </a:ln>
                  </pic:spPr>
                </pic:pic>
              </a:graphicData>
            </a:graphic>
          </wp:inline>
        </w:drawing>
      </w:r>
    </w:p>
    <w:p w:rsidR="000948D8" w:rsidRDefault="000948D8" w:rsidP="00A76E24">
      <w:pPr>
        <w:pStyle w:val="ListParagraph"/>
      </w:pPr>
    </w:p>
    <w:p w:rsidR="00A76E24" w:rsidRDefault="00A76E24" w:rsidP="00A76E24">
      <w:pPr>
        <w:pStyle w:val="ListParagraph"/>
        <w:numPr>
          <w:ilvl w:val="0"/>
          <w:numId w:val="3"/>
        </w:numPr>
      </w:pPr>
      <w:r>
        <w:t>Open command prompt from the search bar on the taskbar.</w:t>
      </w:r>
    </w:p>
    <w:p w:rsidR="00A76E24" w:rsidRDefault="00A76E24" w:rsidP="00A76E24">
      <w:pPr>
        <w:pStyle w:val="ListParagraph"/>
        <w:numPr>
          <w:ilvl w:val="0"/>
          <w:numId w:val="3"/>
        </w:numPr>
      </w:pPr>
      <w:r>
        <w:t>Type the following command and press enter to upgrade pip. Pip comes along with Python 3.6 pre-installed, so you don’t have to install it separately.</w:t>
      </w:r>
    </w:p>
    <w:p w:rsidR="00A76E24" w:rsidRDefault="00A76E24" w:rsidP="00A76E24">
      <w:pPr>
        <w:pStyle w:val="ListParagraph"/>
      </w:pPr>
      <w:r w:rsidRPr="00A76E24">
        <w:rPr>
          <w:noProof/>
          <w:lang w:eastAsia="en-IN"/>
        </w:rPr>
        <w:drawing>
          <wp:inline distT="0" distB="0" distL="0" distR="0">
            <wp:extent cx="4886325" cy="2647950"/>
            <wp:effectExtent l="0" t="0" r="9525" b="0"/>
            <wp:docPr id="9" name="Picture 9" descr="D:\Users\Nitish Gudapati\Documents\Genesis\Softwares_Installation\P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Nitish Gudapati\Documents\Genesis\Softwares_Installation\Pi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2647950"/>
                    </a:xfrm>
                    <a:prstGeom prst="rect">
                      <a:avLst/>
                    </a:prstGeom>
                    <a:noFill/>
                    <a:ln>
                      <a:noFill/>
                    </a:ln>
                  </pic:spPr>
                </pic:pic>
              </a:graphicData>
            </a:graphic>
          </wp:inline>
        </w:drawing>
      </w:r>
    </w:p>
    <w:p w:rsidR="00C65315" w:rsidRDefault="00C65315" w:rsidP="00C65315">
      <w:pPr>
        <w:pStyle w:val="ListParagraph"/>
      </w:pPr>
    </w:p>
    <w:p w:rsidR="00C65315" w:rsidRDefault="00C65315" w:rsidP="00C65315">
      <w:pPr>
        <w:pStyle w:val="ListParagraph"/>
      </w:pPr>
    </w:p>
    <w:p w:rsidR="00C65315" w:rsidRDefault="00C65315" w:rsidP="000948D8"/>
    <w:p w:rsidR="00A76E24" w:rsidRDefault="00A76E24" w:rsidP="00C65315">
      <w:pPr>
        <w:pStyle w:val="ListParagraph"/>
        <w:numPr>
          <w:ilvl w:val="0"/>
          <w:numId w:val="3"/>
        </w:numPr>
      </w:pPr>
      <w:r>
        <w:lastRenderedPageBreak/>
        <w:t xml:space="preserve">To install </w:t>
      </w:r>
      <w:proofErr w:type="spellStart"/>
      <w:r>
        <w:t>opencv</w:t>
      </w:r>
      <w:proofErr w:type="spellEnd"/>
      <w:r>
        <w:t>, run the following command in the command prompt.</w:t>
      </w:r>
    </w:p>
    <w:p w:rsidR="00C65315" w:rsidRDefault="00C65315" w:rsidP="00A76E24">
      <w:pPr>
        <w:pStyle w:val="ListParagraph"/>
        <w:rPr>
          <w:noProof/>
          <w:lang w:eastAsia="en-IN"/>
        </w:rPr>
      </w:pPr>
    </w:p>
    <w:p w:rsidR="00A76E24" w:rsidRDefault="00A76E24" w:rsidP="00A76E24">
      <w:pPr>
        <w:pStyle w:val="ListParagraph"/>
      </w:pPr>
      <w:r w:rsidRPr="00A76E24">
        <w:rPr>
          <w:noProof/>
          <w:lang w:eastAsia="en-IN"/>
        </w:rPr>
        <w:drawing>
          <wp:inline distT="0" distB="0" distL="0" distR="0">
            <wp:extent cx="5094198" cy="2762250"/>
            <wp:effectExtent l="0" t="0" r="0" b="0"/>
            <wp:docPr id="10" name="Picture 10" descr="D:\Users\Nitish Gudapati\Documents\Genesis\Softwares_Installation\Openc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Nitish Gudapati\Documents\Genesis\Softwares_Installation\Opencv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39001" b="37748"/>
                    <a:stretch/>
                  </pic:blipFill>
                  <pic:spPr bwMode="auto">
                    <a:xfrm>
                      <a:off x="0" y="0"/>
                      <a:ext cx="5105567" cy="2768414"/>
                    </a:xfrm>
                    <a:prstGeom prst="rect">
                      <a:avLst/>
                    </a:prstGeom>
                    <a:noFill/>
                    <a:ln>
                      <a:noFill/>
                    </a:ln>
                    <a:extLst>
                      <a:ext uri="{53640926-AAD7-44D8-BBD7-CCE9431645EC}">
                        <a14:shadowObscured xmlns:a14="http://schemas.microsoft.com/office/drawing/2010/main"/>
                      </a:ext>
                    </a:extLst>
                  </pic:spPr>
                </pic:pic>
              </a:graphicData>
            </a:graphic>
          </wp:inline>
        </w:drawing>
      </w:r>
    </w:p>
    <w:p w:rsidR="00C65315" w:rsidRDefault="00C65315" w:rsidP="00C65315">
      <w:pPr>
        <w:pStyle w:val="ListParagraph"/>
        <w:numPr>
          <w:ilvl w:val="0"/>
          <w:numId w:val="3"/>
        </w:numPr>
      </w:pPr>
      <w:r>
        <w:t xml:space="preserve">Run the following command to install </w:t>
      </w:r>
      <w:proofErr w:type="spellStart"/>
      <w:r>
        <w:t>pyserial</w:t>
      </w:r>
      <w:proofErr w:type="spellEnd"/>
    </w:p>
    <w:p w:rsidR="00C65315" w:rsidRDefault="00C65315" w:rsidP="00C65315">
      <w:pPr>
        <w:pStyle w:val="ListParagraph"/>
        <w:rPr>
          <w:noProof/>
          <w:lang w:eastAsia="en-IN"/>
        </w:rPr>
      </w:pPr>
    </w:p>
    <w:p w:rsidR="005806FA" w:rsidRDefault="00C65315" w:rsidP="005806FA">
      <w:pPr>
        <w:pStyle w:val="ListParagraph"/>
      </w:pPr>
      <w:r w:rsidRPr="00C65315">
        <w:rPr>
          <w:noProof/>
          <w:lang w:eastAsia="en-IN"/>
        </w:rPr>
        <w:drawing>
          <wp:inline distT="0" distB="0" distL="0" distR="0">
            <wp:extent cx="5093970" cy="2648865"/>
            <wp:effectExtent l="0" t="0" r="0" b="0"/>
            <wp:docPr id="11" name="Picture 11" descr="D:\Users\Nitish Gudapati\Documents\Genesis\Softwares_Installation\Pysrial 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ers\Nitish Gudapati\Documents\Genesis\Softwares_Installation\Pysrial Install.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7669" b="39164"/>
                    <a:stretch/>
                  </pic:blipFill>
                  <pic:spPr bwMode="auto">
                    <a:xfrm>
                      <a:off x="0" y="0"/>
                      <a:ext cx="5109552" cy="2656968"/>
                    </a:xfrm>
                    <a:prstGeom prst="rect">
                      <a:avLst/>
                    </a:prstGeom>
                    <a:noFill/>
                    <a:ln>
                      <a:noFill/>
                    </a:ln>
                    <a:extLst>
                      <a:ext uri="{53640926-AAD7-44D8-BBD7-CCE9431645EC}">
                        <a14:shadowObscured xmlns:a14="http://schemas.microsoft.com/office/drawing/2010/main"/>
                      </a:ext>
                    </a:extLst>
                  </pic:spPr>
                </pic:pic>
              </a:graphicData>
            </a:graphic>
          </wp:inline>
        </w:drawing>
      </w:r>
    </w:p>
    <w:p w:rsidR="000948D8" w:rsidRDefault="000948D8" w:rsidP="005806FA">
      <w:pPr>
        <w:rPr>
          <w:sz w:val="36"/>
          <w:szCs w:val="36"/>
          <w:u w:val="single"/>
        </w:rPr>
      </w:pPr>
    </w:p>
    <w:p w:rsidR="005806FA" w:rsidRPr="003839CB" w:rsidRDefault="005806FA" w:rsidP="005806FA">
      <w:pPr>
        <w:rPr>
          <w:sz w:val="36"/>
          <w:szCs w:val="36"/>
          <w:u w:val="single"/>
        </w:rPr>
      </w:pPr>
      <w:r w:rsidRPr="003839CB">
        <w:rPr>
          <w:sz w:val="36"/>
          <w:szCs w:val="36"/>
          <w:u w:val="single"/>
        </w:rPr>
        <w:t>Install parallel to Python 2.7</w:t>
      </w:r>
    </w:p>
    <w:p w:rsidR="003752BB" w:rsidRDefault="003752BB" w:rsidP="005806FA">
      <w:r w:rsidRPr="00DB7AE3">
        <w:rPr>
          <w:u w:val="single"/>
        </w:rPr>
        <w:t>NOTE:</w:t>
      </w:r>
      <w:r>
        <w:t xml:space="preserve"> All the above steps are the same for parallel installation as well. However, to be able to use both the versions of python through PATH or command prompt, open the file location of </w:t>
      </w:r>
      <w:r w:rsidR="003A755C">
        <w:t>each version and create a copy of the .exe file and name them as</w:t>
      </w:r>
      <w:r>
        <w:t xml:space="preserve"> python2 or python3 accordingly. Now, while using them in command prompt, use python2 or python3 instead of python.</w:t>
      </w:r>
    </w:p>
    <w:p w:rsidR="00DB7AE3" w:rsidRDefault="00DB7AE3" w:rsidP="005806FA">
      <w:r>
        <w:tab/>
        <w:t>While using pip</w:t>
      </w:r>
      <w:r w:rsidR="00DA1CA8">
        <w:t xml:space="preserve"> in python2</w:t>
      </w:r>
      <w:r>
        <w:t xml:space="preserve"> use this notation:</w:t>
      </w:r>
    </w:p>
    <w:p w:rsidR="000948D8" w:rsidRPr="00DA1CA8" w:rsidRDefault="00DB7AE3" w:rsidP="005806FA">
      <w:r>
        <w:tab/>
        <w:t>Python 2:  python2 -m pip install &lt;package&gt;</w:t>
      </w:r>
      <w:r>
        <w:rPr>
          <w:noProof/>
          <w:sz w:val="24"/>
          <w:szCs w:val="24"/>
          <w:lang w:eastAsia="en-IN"/>
        </w:rPr>
        <w:tab/>
      </w:r>
    </w:p>
    <w:p w:rsidR="000948D8" w:rsidRDefault="000948D8" w:rsidP="005806FA">
      <w:pPr>
        <w:rPr>
          <w:noProof/>
          <w:sz w:val="24"/>
          <w:szCs w:val="24"/>
          <w:u w:val="single"/>
          <w:lang w:eastAsia="en-IN"/>
        </w:rPr>
      </w:pPr>
    </w:p>
    <w:p w:rsidR="00323F69" w:rsidRPr="003839CB" w:rsidRDefault="006A1EDD" w:rsidP="005806FA">
      <w:pPr>
        <w:rPr>
          <w:noProof/>
          <w:sz w:val="24"/>
          <w:szCs w:val="24"/>
          <w:u w:val="single"/>
          <w:lang w:eastAsia="en-IN"/>
        </w:rPr>
      </w:pPr>
      <w:r w:rsidRPr="003839CB">
        <w:rPr>
          <w:noProof/>
          <w:sz w:val="24"/>
          <w:szCs w:val="24"/>
          <w:u w:val="single"/>
          <w:lang w:eastAsia="en-IN"/>
        </w:rPr>
        <w:lastRenderedPageBreak/>
        <w:t>Python 2:</w:t>
      </w:r>
    </w:p>
    <w:p w:rsidR="001F555C" w:rsidRDefault="001F555C" w:rsidP="00B774C0">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323F69" w:rsidRDefault="00323F69" w:rsidP="00B774C0">
      <w:r w:rsidRPr="00323F69">
        <w:rPr>
          <w:noProof/>
          <w:lang w:eastAsia="en-IN"/>
        </w:rPr>
        <w:drawing>
          <wp:inline distT="0" distB="0" distL="0" distR="0">
            <wp:extent cx="2266950" cy="3019425"/>
            <wp:effectExtent l="0" t="0" r="0" b="9525"/>
            <wp:docPr id="12" name="Picture 12" descr="D:\Users\Nitish Gudapati\Documents\Genesis\Softwares_Installatio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Nitish Gudapati\Documents\Genesis\Softwares_Installation\Captur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55707" b="2462"/>
                    <a:stretch/>
                  </pic:blipFill>
                  <pic:spPr bwMode="auto">
                    <a:xfrm>
                      <a:off x="0" y="0"/>
                      <a:ext cx="2266950" cy="3019425"/>
                    </a:xfrm>
                    <a:prstGeom prst="rect">
                      <a:avLst/>
                    </a:prstGeom>
                    <a:noFill/>
                    <a:ln>
                      <a:noFill/>
                    </a:ln>
                    <a:extLst>
                      <a:ext uri="{53640926-AAD7-44D8-BBD7-CCE9431645EC}">
                        <a14:shadowObscured xmlns:a14="http://schemas.microsoft.com/office/drawing/2010/main"/>
                      </a:ext>
                    </a:extLst>
                  </pic:spPr>
                </pic:pic>
              </a:graphicData>
            </a:graphic>
          </wp:inline>
        </w:drawing>
      </w:r>
      <w:r w:rsidRPr="00323F6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323F69">
        <w:rPr>
          <w:noProof/>
          <w:lang w:eastAsia="en-IN"/>
        </w:rPr>
        <w:drawing>
          <wp:inline distT="0" distB="0" distL="0" distR="0">
            <wp:extent cx="2200726" cy="2981325"/>
            <wp:effectExtent l="0" t="0" r="9525" b="0"/>
            <wp:docPr id="13" name="Picture 13" descr="D:\Users\Nitish Gudapati\Documents\Genesis\Softwares_Installatio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Nitish Gudapati\Documents\Genesis\Softwares_Installation\Capture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55286"/>
                    <a:stretch/>
                  </pic:blipFill>
                  <pic:spPr bwMode="auto">
                    <a:xfrm>
                      <a:off x="0" y="0"/>
                      <a:ext cx="2209271" cy="2992901"/>
                    </a:xfrm>
                    <a:prstGeom prst="rect">
                      <a:avLst/>
                    </a:prstGeom>
                    <a:noFill/>
                    <a:ln>
                      <a:noFill/>
                    </a:ln>
                    <a:extLst>
                      <a:ext uri="{53640926-AAD7-44D8-BBD7-CCE9431645EC}">
                        <a14:shadowObscured xmlns:a14="http://schemas.microsoft.com/office/drawing/2010/main"/>
                      </a:ext>
                    </a:extLst>
                  </pic:spPr>
                </pic:pic>
              </a:graphicData>
            </a:graphic>
          </wp:inline>
        </w:drawing>
      </w:r>
    </w:p>
    <w:p w:rsidR="000F1EEE" w:rsidRDefault="000F1EEE" w:rsidP="00B774C0">
      <w:pPr>
        <w:rPr>
          <w:sz w:val="24"/>
          <w:szCs w:val="24"/>
          <w:u w:val="single"/>
        </w:rPr>
      </w:pPr>
    </w:p>
    <w:p w:rsidR="000F1EEE" w:rsidRDefault="000F1EEE" w:rsidP="00B774C0">
      <w:pPr>
        <w:rPr>
          <w:sz w:val="24"/>
          <w:szCs w:val="24"/>
          <w:u w:val="single"/>
        </w:rPr>
      </w:pPr>
    </w:p>
    <w:p w:rsidR="00B774C0" w:rsidRPr="003839CB" w:rsidRDefault="006A1EDD" w:rsidP="00B774C0">
      <w:pPr>
        <w:rPr>
          <w:sz w:val="24"/>
          <w:szCs w:val="24"/>
          <w:u w:val="single"/>
        </w:rPr>
      </w:pPr>
      <w:r w:rsidRPr="003839CB">
        <w:rPr>
          <w:sz w:val="24"/>
          <w:szCs w:val="24"/>
          <w:u w:val="single"/>
        </w:rPr>
        <w:t>Python 3:</w:t>
      </w:r>
    </w:p>
    <w:p w:rsidR="007E6810" w:rsidRPr="000F1EEE" w:rsidRDefault="00B774C0" w:rsidP="007E681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B774C0">
        <w:rPr>
          <w:noProof/>
          <w:lang w:eastAsia="en-IN"/>
        </w:rPr>
        <w:drawing>
          <wp:inline distT="0" distB="0" distL="0" distR="0">
            <wp:extent cx="2195118" cy="3543300"/>
            <wp:effectExtent l="0" t="0" r="0" b="0"/>
            <wp:docPr id="14" name="Picture 14" descr="D:\Users\Nitish Gudapati\Documents\Genesis\Softwares_Installatio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Nitish Gudapati\Documents\Genesis\Softwares_Installation\Capture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56432"/>
                    <a:stretch/>
                  </pic:blipFill>
                  <pic:spPr bwMode="auto">
                    <a:xfrm>
                      <a:off x="0" y="0"/>
                      <a:ext cx="2200931" cy="3552684"/>
                    </a:xfrm>
                    <a:prstGeom prst="rect">
                      <a:avLst/>
                    </a:prstGeom>
                    <a:noFill/>
                    <a:ln>
                      <a:noFill/>
                    </a:ln>
                    <a:extLst>
                      <a:ext uri="{53640926-AAD7-44D8-BBD7-CCE9431645EC}">
                        <a14:shadowObscured xmlns:a14="http://schemas.microsoft.com/office/drawing/2010/main"/>
                      </a:ext>
                    </a:extLst>
                  </pic:spPr>
                </pic:pic>
              </a:graphicData>
            </a:graphic>
          </wp:inline>
        </w:drawing>
      </w:r>
      <w:r w:rsidR="00284FA7" w:rsidRPr="00284FA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84FA7" w:rsidRPr="00284FA7">
        <w:rPr>
          <w:noProof/>
          <w:lang w:eastAsia="en-IN"/>
        </w:rPr>
        <w:drawing>
          <wp:inline distT="0" distB="0" distL="0" distR="0">
            <wp:extent cx="2111970" cy="3495675"/>
            <wp:effectExtent l="0" t="0" r="3175" b="0"/>
            <wp:docPr id="15" name="Picture 15" descr="D:\Users\Nitish Gudapati\Documents\Genesis\Softwares_Installation\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ers\Nitish Gudapati\Documents\Genesis\Softwares_Installation\Capture3.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55000"/>
                    <a:stretch/>
                  </pic:blipFill>
                  <pic:spPr bwMode="auto">
                    <a:xfrm>
                      <a:off x="0" y="0"/>
                      <a:ext cx="2141792" cy="3545036"/>
                    </a:xfrm>
                    <a:prstGeom prst="rect">
                      <a:avLst/>
                    </a:prstGeom>
                    <a:noFill/>
                    <a:ln>
                      <a:noFill/>
                    </a:ln>
                    <a:extLst>
                      <a:ext uri="{53640926-AAD7-44D8-BBD7-CCE9431645EC}">
                        <a14:shadowObscured xmlns:a14="http://schemas.microsoft.com/office/drawing/2010/main"/>
                      </a:ext>
                    </a:extLst>
                  </pic:spPr>
                </pic:pic>
              </a:graphicData>
            </a:graphic>
          </wp:inline>
        </w:drawing>
      </w:r>
    </w:p>
    <w:p w:rsidR="007E6810" w:rsidRDefault="00DB7AE3" w:rsidP="007E6810">
      <w:pPr>
        <w:rPr>
          <w:rFonts w:eastAsia="Times New Roman" w:cstheme="minorHAnsi"/>
          <w:snapToGrid w:val="0"/>
          <w:w w:val="0"/>
          <w:szCs w:val="22"/>
          <w:u w:color="000000"/>
          <w:bdr w:val="none" w:sz="0" w:space="0" w:color="000000"/>
          <w:shd w:val="clear" w:color="000000" w:fill="000000"/>
          <w:lang w:eastAsia="x-none" w:bidi="x-none"/>
        </w:rPr>
      </w:pPr>
      <w:r w:rsidRPr="00DB7AE3">
        <w:rPr>
          <w:rFonts w:eastAsia="Times New Roman" w:cstheme="minorHAnsi"/>
          <w:noProof/>
          <w:snapToGrid w:val="0"/>
          <w:w w:val="0"/>
          <w:szCs w:val="22"/>
          <w:u w:color="000000"/>
          <w:bdr w:val="none" w:sz="0" w:space="0" w:color="000000"/>
          <w:shd w:val="clear" w:color="000000" w:fill="000000"/>
          <w:lang w:eastAsia="en-IN"/>
        </w:rPr>
        <w:lastRenderedPageBreak/>
        <w:drawing>
          <wp:inline distT="0" distB="0" distL="0" distR="0">
            <wp:extent cx="5731510" cy="2366858"/>
            <wp:effectExtent l="0" t="0" r="2540" b="0"/>
            <wp:docPr id="16" name="Picture 16" descr="D:\Users\Nitish Gudapati\Documents\Genesis\Softwares_Installation\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ers\Nitish Gudapati\Documents\Genesis\Softwares_Installation\Pat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66858"/>
                    </a:xfrm>
                    <a:prstGeom prst="rect">
                      <a:avLst/>
                    </a:prstGeom>
                    <a:noFill/>
                    <a:ln>
                      <a:noFill/>
                    </a:ln>
                  </pic:spPr>
                </pic:pic>
              </a:graphicData>
            </a:graphic>
          </wp:inline>
        </w:drawing>
      </w:r>
    </w:p>
    <w:p w:rsidR="00DB7AE3" w:rsidRPr="007E6810" w:rsidRDefault="00DB7AE3" w:rsidP="007E6810">
      <w:pPr>
        <w:rPr>
          <w:rFonts w:eastAsia="Times New Roman" w:cstheme="minorHAnsi"/>
          <w:snapToGrid w:val="0"/>
          <w:w w:val="0"/>
          <w:szCs w:val="22"/>
          <w:u w:color="000000"/>
          <w:bdr w:val="none" w:sz="0" w:space="0" w:color="000000"/>
          <w:shd w:val="clear" w:color="000000" w:fill="000000"/>
          <w:lang w:eastAsia="x-none" w:bidi="x-none"/>
        </w:rPr>
      </w:pPr>
      <w:bookmarkStart w:id="0" w:name="_GoBack"/>
      <w:r w:rsidRPr="00DB7AE3">
        <w:rPr>
          <w:rFonts w:eastAsia="Times New Roman" w:cstheme="minorHAnsi"/>
          <w:noProof/>
          <w:snapToGrid w:val="0"/>
          <w:w w:val="0"/>
          <w:szCs w:val="22"/>
          <w:u w:color="000000"/>
          <w:bdr w:val="none" w:sz="0" w:space="0" w:color="000000"/>
          <w:shd w:val="clear" w:color="000000" w:fill="000000"/>
          <w:lang w:eastAsia="en-IN"/>
        </w:rPr>
        <w:drawing>
          <wp:inline distT="0" distB="0" distL="0" distR="0">
            <wp:extent cx="5731510" cy="2142960"/>
            <wp:effectExtent l="0" t="0" r="2540" b="0"/>
            <wp:docPr id="17" name="Picture 17" descr="D:\Users\Nitish Gudapati\Documents\Genesis\Softwares_Installation\Pa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Nitish Gudapati\Documents\Genesis\Softwares_Installation\Path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42960"/>
                    </a:xfrm>
                    <a:prstGeom prst="rect">
                      <a:avLst/>
                    </a:prstGeom>
                    <a:noFill/>
                    <a:ln>
                      <a:noFill/>
                    </a:ln>
                  </pic:spPr>
                </pic:pic>
              </a:graphicData>
            </a:graphic>
          </wp:inline>
        </w:drawing>
      </w:r>
      <w:bookmarkEnd w:id="0"/>
    </w:p>
    <w:sectPr w:rsidR="00DB7AE3" w:rsidRPr="007E6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33AF3"/>
    <w:multiLevelType w:val="hybridMultilevel"/>
    <w:tmpl w:val="7AD6C2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8A082A"/>
    <w:multiLevelType w:val="hybridMultilevel"/>
    <w:tmpl w:val="E44E09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E5040B"/>
    <w:multiLevelType w:val="hybridMultilevel"/>
    <w:tmpl w:val="76B0CB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CC6"/>
    <w:rsid w:val="000948D8"/>
    <w:rsid w:val="000F1EEE"/>
    <w:rsid w:val="001F555C"/>
    <w:rsid w:val="00284FA7"/>
    <w:rsid w:val="00323F69"/>
    <w:rsid w:val="003752BB"/>
    <w:rsid w:val="003839CB"/>
    <w:rsid w:val="003A755C"/>
    <w:rsid w:val="004C03B5"/>
    <w:rsid w:val="005806FA"/>
    <w:rsid w:val="006A1EDD"/>
    <w:rsid w:val="007E6810"/>
    <w:rsid w:val="00A76E24"/>
    <w:rsid w:val="00AF7CC6"/>
    <w:rsid w:val="00B774C0"/>
    <w:rsid w:val="00C65315"/>
    <w:rsid w:val="00DA1CA8"/>
    <w:rsid w:val="00DB7AE3"/>
    <w:rsid w:val="00FD5C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9189"/>
  <w15:chartTrackingRefBased/>
  <w15:docId w15:val="{CC5998FD-9176-4A21-9D4B-A65DA02F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F8EF0-A1A1-454D-A387-DB258E583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Gudapati</dc:creator>
  <cp:keywords/>
  <dc:description/>
  <cp:lastModifiedBy>Nitish Gudapati</cp:lastModifiedBy>
  <cp:revision>14</cp:revision>
  <dcterms:created xsi:type="dcterms:W3CDTF">2018-09-13T11:34:00Z</dcterms:created>
  <dcterms:modified xsi:type="dcterms:W3CDTF">2018-09-13T13:13:00Z</dcterms:modified>
</cp:coreProperties>
</file>