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MEETING: 3 8/8/20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MEMBERS PRESENT: </w:t>
      </w:r>
    </w:p>
    <w:p w:rsidR="00000000" w:rsidDel="00000000" w:rsidP="00000000" w:rsidRDefault="00000000" w:rsidRPr="00000000" w14:paraId="0000000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Danny </w:t>
      </w:r>
    </w:p>
    <w:p w:rsidR="00000000" w:rsidDel="00000000" w:rsidP="00000000" w:rsidRDefault="00000000" w:rsidRPr="00000000" w14:paraId="0000000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Carl </w:t>
      </w:r>
    </w:p>
    <w:p w:rsidR="00000000" w:rsidDel="00000000" w:rsidP="00000000" w:rsidRDefault="00000000" w:rsidRPr="00000000" w14:paraId="000000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Minjin</w:t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Chatchapat</w:t>
      </w:r>
    </w:p>
    <w:p w:rsidR="00000000" w:rsidDel="00000000" w:rsidP="00000000" w:rsidRDefault="00000000" w:rsidRPr="00000000" w14:paraId="0000000A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MEETING CALLED TO ORDER: </w:t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1pm - 1:55pm</w:t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REVIEW: </w:t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outcome of last week’s progress mark was discussed. </w:t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224088" cy="28410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84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INFORMATION/DECISIONS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will make an attempt with microservice architecture </w:t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2.</w:t>
        <w:tab/>
        <w:t xml:space="preserve">Write acceptance tests for each user story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3.</w:t>
        <w:tab/>
        <w:t xml:space="preserve">Confirmed the users stories we will start planning for. 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Email Lawrence on what is actually required for the next milestone (acceptance test for all the user stories written ? will they be checking github ?).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Have sprint backlogs ready to go.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Plan out how we will implement a microservice architecture for this application.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members will be writing an acceptance test for each of their user stories.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NEXT MEETING</w:t>
      </w:r>
    </w:p>
    <w:p w:rsidR="00000000" w:rsidDel="00000000" w:rsidP="00000000" w:rsidRDefault="00000000" w:rsidRPr="00000000" w14:paraId="0000002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Thursday 13/8/20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