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4AAFA2D6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7D2A0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39C17EC4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39C17EC4" w:rsidR="347A0605">
              <w:rPr>
                <w:rFonts w:ascii="Raleway" w:hAnsi="Raleway" w:eastAsia="Raleway" w:cs="Raleway"/>
                <w:sz w:val="20"/>
                <w:szCs w:val="20"/>
              </w:rPr>
              <w:t>10</w:t>
            </w:r>
            <w:r w:rsidRPr="39C17EC4" w:rsidR="5941A56B">
              <w:rPr>
                <w:rFonts w:ascii="Raleway" w:hAnsi="Raleway" w:eastAsia="Raleway" w:cs="Raleway"/>
                <w:sz w:val="20"/>
                <w:szCs w:val="20"/>
              </w:rPr>
              <w:t>/0</w:t>
            </w:r>
            <w:r w:rsidRPr="39C17EC4" w:rsidR="2F894500">
              <w:rPr>
                <w:rFonts w:ascii="Raleway" w:hAnsi="Raleway" w:eastAsia="Raleway" w:cs="Raleway"/>
                <w:sz w:val="20"/>
                <w:szCs w:val="20"/>
              </w:rPr>
              <w:t>9</w:t>
            </w:r>
            <w:r w:rsidRPr="39C17EC4" w:rsidR="5941A56B">
              <w:rPr>
                <w:rFonts w:ascii="Raleway" w:hAnsi="Raleway" w:eastAsia="Raleway" w:cs="Raleway"/>
                <w:sz w:val="20"/>
                <w:szCs w:val="20"/>
              </w:rPr>
              <w:t>/2020</w:t>
            </w:r>
          </w:p>
        </w:tc>
      </w:tr>
      <w:tr w:rsidR="009D3837" w:rsidTr="4AAFA2D6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51C63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AFA2D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4AAFA2D6" w:rsidR="02B58A94">
              <w:rPr>
                <w:rFonts w:ascii="Raleway" w:hAnsi="Raleway" w:eastAsia="Raleway" w:cs="Raleway"/>
                <w:sz w:val="20"/>
                <w:szCs w:val="20"/>
              </w:rPr>
              <w:t>Teams</w:t>
            </w:r>
          </w:p>
        </w:tc>
      </w:tr>
      <w:tr w:rsidR="009D3837" w:rsidTr="4AAFA2D6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A6B55D5" w:rsidRDefault="006373C2" w14:paraId="309B6E7D" w14:textId="692C0691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A6B55D5" w:rsidR="61622127"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Pr="0A6B55D5" w:rsidR="1B9A20C5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4AAFA2D6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002F8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A246346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5E9BEA16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5E9BEA16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5829F6" w:rsidR="00731700" w:rsidP="39C17EC4" w:rsidRDefault="00731700" w14:paraId="66023A3F" w14:textId="6061A05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 w:left="0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39C17EC4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What we’ve done:</w:t>
            </w:r>
          </w:p>
          <w:p w:rsidRPr="005829F6" w:rsidR="00731700" w:rsidP="39C17EC4" w:rsidRDefault="00731700" w14:paraId="72719C19" w14:textId="1F94DFBA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39C17EC4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Hollie has started on the front end for customer makes booking</w:t>
            </w:r>
          </w:p>
          <w:p w:rsidRPr="005829F6" w:rsidR="00731700" w:rsidP="39C17EC4" w:rsidRDefault="00731700" w14:paraId="58417398" w14:textId="762801C4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5E9BEA16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Jordan unable to make any progress on accounts yet</w:t>
            </w:r>
            <w:r w:rsidRPr="5E9BEA16" w:rsidR="3EA0AEF7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due to holdups</w:t>
            </w:r>
          </w:p>
          <w:p w:rsidRPr="005829F6" w:rsidR="00731700" w:rsidP="39C17EC4" w:rsidRDefault="00731700" w14:paraId="7CF16355" w14:textId="6A88123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5E9BEA16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What we’re </w:t>
            </w:r>
            <w:r w:rsidRPr="5E9BEA16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going</w:t>
            </w:r>
            <w:r w:rsidRPr="5E9BEA16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 to do:</w:t>
            </w:r>
          </w:p>
          <w:p w:rsidRPr="005829F6" w:rsidR="00731700" w:rsidP="39C17EC4" w:rsidRDefault="00731700" w14:paraId="798B196C" w14:textId="53118AD2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4AAFA2D6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Ryan is going to have consult with Homy on Friday at 10am to discuss the video we’re waiting</w:t>
            </w:r>
          </w:p>
          <w:p w:rsidR="231085E8" w:rsidP="4AAFA2D6" w:rsidRDefault="231085E8" w14:paraId="38DFD5EC" w14:textId="3CC2006B">
            <w:pPr>
              <w:pStyle w:val="ListParagraph"/>
              <w:numPr>
                <w:ilvl w:val="0"/>
                <w:numId w:val="13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  <w:r w:rsidRPr="4AAFA2D6" w:rsidR="231085E8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If there </w:t>
            </w:r>
            <w:r w:rsidRPr="4AAFA2D6" w:rsidR="57B9597A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are </w:t>
            </w:r>
            <w:r w:rsidRPr="4AAFA2D6" w:rsidR="231085E8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no fu</w:t>
            </w:r>
            <w:r w:rsidRPr="4AAFA2D6" w:rsidR="406B438B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rther </w:t>
            </w:r>
            <w:r w:rsidRPr="4AAFA2D6" w:rsidR="231085E8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 xml:space="preserve">details on implementing JWT by Friday afternoon, Ryan will </w:t>
            </w:r>
            <w:r w:rsidRPr="4AAFA2D6" w:rsidR="0F83DBE8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implement JWT over the weekend to allow the team to get started on the user session tasks.</w:t>
            </w:r>
          </w:p>
          <w:p w:rsidRPr="005829F6" w:rsidR="00731700" w:rsidP="39C17EC4" w:rsidRDefault="00731700" w14:paraId="6F9B167A" w14:textId="627F8D4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 w:val="0"/>
              <w:spacing w:before="0" w:beforeAutospacing="off" w:after="0" w:afterAutospacing="off" w:line="276" w:lineRule="auto"/>
              <w:ind/>
              <w:rPr>
                <w:b w:val="0"/>
                <w:bCs w:val="0"/>
                <w:sz w:val="20"/>
                <w:szCs w:val="20"/>
              </w:rPr>
            </w:pPr>
            <w:r w:rsidRPr="4AAFA2D6" w:rsidR="07963664"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  <w:t>Matt and Jordan both planning on getting started on their tasks over the weekend</w:t>
            </w:r>
          </w:p>
        </w:tc>
      </w:tr>
      <w:tr w:rsidR="39C17EC4" w:rsidTr="5E9BEA16" w14:paraId="1F71B063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17EC4" w:rsidP="39C17EC4" w:rsidRDefault="39C17EC4" w14:paraId="542373AD" w14:textId="71B6047C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9C17EC4" w:rsidP="39C17EC4" w:rsidRDefault="39C17EC4" w14:paraId="346BE7D4" w14:textId="6AFC002E">
            <w:pPr>
              <w:pStyle w:val="ListParagraph"/>
              <w:spacing w:line="276" w:lineRule="auto"/>
              <w:rPr>
                <w:rFonts w:ascii="Raleway" w:hAnsi="Raleway" w:eastAsia="Raleway" w:cs="Raleway"/>
                <w:b w:val="0"/>
                <w:bCs w:val="0"/>
                <w:sz w:val="20"/>
                <w:szCs w:val="20"/>
              </w:rPr>
            </w:pP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6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20"/>
      </w:tblGrid>
      <w:tr w:rsidRPr="00E56096" w:rsidR="00E56096" w:rsidTr="013A8F80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013A8F80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7F9AC164" w:rsidRDefault="7CBD79E2" w14:paraId="450D17E0" w14:textId="61CBE02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E9BEA16" w:rsidR="73B9BB73">
              <w:rPr>
                <w:rFonts w:ascii="Raleway" w:hAnsi="Raleway" w:eastAsia="Times New Roman" w:cs="Segoe UI"/>
                <w:sz w:val="20"/>
                <w:szCs w:val="20"/>
              </w:rPr>
              <w:t>Ask Homy about our issue with the next lab progress mark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5E9BEA16" w:rsidRDefault="7CBD79E2" w14:paraId="2F749CDB" w14:textId="42C8065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5E9BEA16" w:rsidR="73B9BB73">
              <w:rPr>
                <w:rFonts w:ascii="Raleway" w:hAnsi="Raleway" w:eastAsia="Times New Roman" w:cs="Segoe UI"/>
                <w:sz w:val="20"/>
                <w:szCs w:val="20"/>
              </w:rPr>
              <w:t>Luke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5C5DFD11" w:rsidRDefault="7CBD79E2" w14:paraId="191F84A2" w14:textId="31666A6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5C5DFD11" w:rsidR="7544B418">
              <w:rPr>
                <w:rFonts w:ascii="Raleway" w:hAnsi="Raleway" w:eastAsia="Times New Roman" w:cs="Segoe UI"/>
                <w:sz w:val="20"/>
                <w:szCs w:val="20"/>
              </w:rPr>
              <w:t>Soon</w:t>
            </w:r>
          </w:p>
        </w:tc>
      </w:tr>
      <w:tr w:rsidR="013A8F80" w:rsidTr="013A8F80" w14:paraId="498040B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4077D039" w:rsidP="013A8F80" w:rsidRDefault="4077D039" w14:paraId="1008D9C9" w14:textId="7375D29D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13A8F80" w:rsidR="4077D039">
              <w:rPr>
                <w:rFonts w:ascii="Raleway" w:hAnsi="Raleway" w:eastAsia="Times New Roman" w:cs="Segoe U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4077D039" w:rsidP="013A8F80" w:rsidRDefault="4077D039" w14:paraId="482DBB11" w14:textId="55B28DA3">
            <w:pPr>
              <w:pStyle w:val="Normal"/>
              <w:spacing w:line="240" w:lineRule="auto"/>
              <w:jc w:val="left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13A8F80" w:rsidR="4077D039">
              <w:rPr>
                <w:rFonts w:ascii="Raleway" w:hAnsi="Raleway" w:eastAsia="Times New Roman" w:cs="Segoe UI"/>
                <w:sz w:val="20"/>
                <w:szCs w:val="20"/>
              </w:rPr>
              <w:t>Matt to write DODs for user stories 5, 11, 22, 10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4077D039" w:rsidP="013A8F80" w:rsidRDefault="4077D039" w14:paraId="5A775367" w14:textId="65822616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13A8F80" w:rsidR="4077D039">
              <w:rPr>
                <w:rFonts w:ascii="Raleway" w:hAnsi="Raleway" w:eastAsia="Times New Roman" w:cs="Segoe UI"/>
                <w:sz w:val="20"/>
                <w:szCs w:val="20"/>
              </w:rPr>
              <w:t>Matthies</w:t>
            </w:r>
          </w:p>
        </w:tc>
        <w:tc>
          <w:tcPr>
            <w:tcW w:w="132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4077D039" w:rsidP="013A8F80" w:rsidRDefault="4077D039" w14:paraId="07056FCE" w14:textId="34E22F15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13A8F80" w:rsidR="4077D039">
              <w:rPr>
                <w:rFonts w:ascii="Raleway" w:hAnsi="Raleway" w:eastAsia="Times New Roman" w:cs="Segoe UI"/>
                <w:sz w:val="20"/>
                <w:szCs w:val="20"/>
              </w:rPr>
              <w:t>Soon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3CE861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13A8F80"/>
    <w:rsid w:val="014C1165"/>
    <w:rsid w:val="01887DEB"/>
    <w:rsid w:val="02786CEE"/>
    <w:rsid w:val="02B58A94"/>
    <w:rsid w:val="02D10B49"/>
    <w:rsid w:val="031ED95A"/>
    <w:rsid w:val="03F62B09"/>
    <w:rsid w:val="040ABC8E"/>
    <w:rsid w:val="040C3158"/>
    <w:rsid w:val="0471FDE9"/>
    <w:rsid w:val="0506C19F"/>
    <w:rsid w:val="0653096E"/>
    <w:rsid w:val="067C434E"/>
    <w:rsid w:val="07963664"/>
    <w:rsid w:val="08460030"/>
    <w:rsid w:val="08963F3E"/>
    <w:rsid w:val="08FE44C6"/>
    <w:rsid w:val="096583B0"/>
    <w:rsid w:val="09AE8CD2"/>
    <w:rsid w:val="09E7DF72"/>
    <w:rsid w:val="0A02D59C"/>
    <w:rsid w:val="0A1E484A"/>
    <w:rsid w:val="0A6B55D5"/>
    <w:rsid w:val="0AD9026B"/>
    <w:rsid w:val="0B13C335"/>
    <w:rsid w:val="0B800CFE"/>
    <w:rsid w:val="0CD26A93"/>
    <w:rsid w:val="0D5CA260"/>
    <w:rsid w:val="0DADB082"/>
    <w:rsid w:val="0DC91F26"/>
    <w:rsid w:val="0DDE0C70"/>
    <w:rsid w:val="0F24F0A1"/>
    <w:rsid w:val="0F83DBE8"/>
    <w:rsid w:val="0FC13043"/>
    <w:rsid w:val="0FDCCD6B"/>
    <w:rsid w:val="104E4B8F"/>
    <w:rsid w:val="110EE389"/>
    <w:rsid w:val="1137CC09"/>
    <w:rsid w:val="113A8529"/>
    <w:rsid w:val="11A1E75D"/>
    <w:rsid w:val="11E2A7BA"/>
    <w:rsid w:val="11F56107"/>
    <w:rsid w:val="127D0144"/>
    <w:rsid w:val="128ACA8B"/>
    <w:rsid w:val="12BE194D"/>
    <w:rsid w:val="13603A22"/>
    <w:rsid w:val="1383714A"/>
    <w:rsid w:val="13E1DF0F"/>
    <w:rsid w:val="13E746A1"/>
    <w:rsid w:val="1518A127"/>
    <w:rsid w:val="15E886E2"/>
    <w:rsid w:val="163FA396"/>
    <w:rsid w:val="17006261"/>
    <w:rsid w:val="17E2C99E"/>
    <w:rsid w:val="1805DF37"/>
    <w:rsid w:val="1820B821"/>
    <w:rsid w:val="183DC1BC"/>
    <w:rsid w:val="1890CC54"/>
    <w:rsid w:val="19825601"/>
    <w:rsid w:val="1A04B932"/>
    <w:rsid w:val="1AC7DE03"/>
    <w:rsid w:val="1AD14313"/>
    <w:rsid w:val="1AFE4ADD"/>
    <w:rsid w:val="1B0238CF"/>
    <w:rsid w:val="1B9A20C5"/>
    <w:rsid w:val="1E17C01F"/>
    <w:rsid w:val="1E3CE350"/>
    <w:rsid w:val="1EAEF570"/>
    <w:rsid w:val="1EC974E0"/>
    <w:rsid w:val="1F56682E"/>
    <w:rsid w:val="2018292E"/>
    <w:rsid w:val="21075963"/>
    <w:rsid w:val="21303CF7"/>
    <w:rsid w:val="21652236"/>
    <w:rsid w:val="21FDA22E"/>
    <w:rsid w:val="23082362"/>
    <w:rsid w:val="231085E8"/>
    <w:rsid w:val="23EE2534"/>
    <w:rsid w:val="241BFB0B"/>
    <w:rsid w:val="242A4711"/>
    <w:rsid w:val="2575D8AD"/>
    <w:rsid w:val="25B9B56B"/>
    <w:rsid w:val="261559AF"/>
    <w:rsid w:val="267F8A65"/>
    <w:rsid w:val="26CB384A"/>
    <w:rsid w:val="273527E7"/>
    <w:rsid w:val="2741FB7C"/>
    <w:rsid w:val="27736FCE"/>
    <w:rsid w:val="28137B07"/>
    <w:rsid w:val="28A84636"/>
    <w:rsid w:val="28FFD9A8"/>
    <w:rsid w:val="2A8C67C8"/>
    <w:rsid w:val="2A8F7052"/>
    <w:rsid w:val="2B0260DF"/>
    <w:rsid w:val="2B602536"/>
    <w:rsid w:val="2B85AB36"/>
    <w:rsid w:val="2C262A03"/>
    <w:rsid w:val="2C3DAA87"/>
    <w:rsid w:val="2CC5765B"/>
    <w:rsid w:val="2D7C4A6E"/>
    <w:rsid w:val="2DE4AC2C"/>
    <w:rsid w:val="2DEDCB14"/>
    <w:rsid w:val="2E767D60"/>
    <w:rsid w:val="2EC940CC"/>
    <w:rsid w:val="2ED2C747"/>
    <w:rsid w:val="2F07B4C3"/>
    <w:rsid w:val="2F126177"/>
    <w:rsid w:val="2F894500"/>
    <w:rsid w:val="2FD42B20"/>
    <w:rsid w:val="2FDFB224"/>
    <w:rsid w:val="2FF2BE6B"/>
    <w:rsid w:val="30BAA739"/>
    <w:rsid w:val="30E0DAC4"/>
    <w:rsid w:val="31DD38F1"/>
    <w:rsid w:val="31FAE4EC"/>
    <w:rsid w:val="32F4555A"/>
    <w:rsid w:val="32F61758"/>
    <w:rsid w:val="343CB38F"/>
    <w:rsid w:val="347A0605"/>
    <w:rsid w:val="34DC5B2A"/>
    <w:rsid w:val="361D41DC"/>
    <w:rsid w:val="370C3050"/>
    <w:rsid w:val="37BC1B33"/>
    <w:rsid w:val="380D4BB8"/>
    <w:rsid w:val="38A2214D"/>
    <w:rsid w:val="38D70DC9"/>
    <w:rsid w:val="390D30D2"/>
    <w:rsid w:val="3913B4ED"/>
    <w:rsid w:val="3973A71B"/>
    <w:rsid w:val="39B5B20A"/>
    <w:rsid w:val="39C17EC4"/>
    <w:rsid w:val="3A6CA4C1"/>
    <w:rsid w:val="3ADE8301"/>
    <w:rsid w:val="3BDB6C7A"/>
    <w:rsid w:val="3C0026C8"/>
    <w:rsid w:val="3C0E466F"/>
    <w:rsid w:val="3C11921F"/>
    <w:rsid w:val="3CCAB32F"/>
    <w:rsid w:val="3D2E97DE"/>
    <w:rsid w:val="3D36EB1F"/>
    <w:rsid w:val="3D505FC3"/>
    <w:rsid w:val="3D631B14"/>
    <w:rsid w:val="3D7B61C3"/>
    <w:rsid w:val="3E44D972"/>
    <w:rsid w:val="3EA0AEF7"/>
    <w:rsid w:val="3F3235AC"/>
    <w:rsid w:val="40245948"/>
    <w:rsid w:val="406B438B"/>
    <w:rsid w:val="4077D039"/>
    <w:rsid w:val="408D7158"/>
    <w:rsid w:val="40D6D0EE"/>
    <w:rsid w:val="41042DD5"/>
    <w:rsid w:val="442F36C8"/>
    <w:rsid w:val="443551CD"/>
    <w:rsid w:val="44A2C01E"/>
    <w:rsid w:val="44FEFCE6"/>
    <w:rsid w:val="4602C585"/>
    <w:rsid w:val="46E266E6"/>
    <w:rsid w:val="46F94F8C"/>
    <w:rsid w:val="4780A5CF"/>
    <w:rsid w:val="4796C83A"/>
    <w:rsid w:val="47E70C74"/>
    <w:rsid w:val="4820346E"/>
    <w:rsid w:val="482BEDBA"/>
    <w:rsid w:val="48D0F7D2"/>
    <w:rsid w:val="49658D76"/>
    <w:rsid w:val="49B1C4F8"/>
    <w:rsid w:val="49B41548"/>
    <w:rsid w:val="49F70F09"/>
    <w:rsid w:val="49FF80ED"/>
    <w:rsid w:val="4A246346"/>
    <w:rsid w:val="4A6517A1"/>
    <w:rsid w:val="4AAFA2D6"/>
    <w:rsid w:val="4B352C0E"/>
    <w:rsid w:val="4B3D472D"/>
    <w:rsid w:val="4C4AFDD7"/>
    <w:rsid w:val="4C5C7C37"/>
    <w:rsid w:val="4D5B510F"/>
    <w:rsid w:val="4D71D980"/>
    <w:rsid w:val="4DD38421"/>
    <w:rsid w:val="4EEF57A2"/>
    <w:rsid w:val="4FA23715"/>
    <w:rsid w:val="4FEF4A80"/>
    <w:rsid w:val="5001D64D"/>
    <w:rsid w:val="50935342"/>
    <w:rsid w:val="50FCC8BB"/>
    <w:rsid w:val="5170E7DA"/>
    <w:rsid w:val="552DA92B"/>
    <w:rsid w:val="5554F06B"/>
    <w:rsid w:val="5655C36D"/>
    <w:rsid w:val="5659E344"/>
    <w:rsid w:val="565E1570"/>
    <w:rsid w:val="56E1E629"/>
    <w:rsid w:val="571FDC14"/>
    <w:rsid w:val="5753E303"/>
    <w:rsid w:val="5760AE39"/>
    <w:rsid w:val="57B9597A"/>
    <w:rsid w:val="582D690F"/>
    <w:rsid w:val="589AA2BB"/>
    <w:rsid w:val="58E361EA"/>
    <w:rsid w:val="58F5EF26"/>
    <w:rsid w:val="5934EFB1"/>
    <w:rsid w:val="5941A56B"/>
    <w:rsid w:val="59B1E1FD"/>
    <w:rsid w:val="5B253C79"/>
    <w:rsid w:val="5C54411D"/>
    <w:rsid w:val="5C5DFD11"/>
    <w:rsid w:val="5E19A1ED"/>
    <w:rsid w:val="5E9BEA16"/>
    <w:rsid w:val="5EA1FD53"/>
    <w:rsid w:val="5F6C8349"/>
    <w:rsid w:val="5F8DFBEA"/>
    <w:rsid w:val="603A9989"/>
    <w:rsid w:val="60D2CCBE"/>
    <w:rsid w:val="60F088E0"/>
    <w:rsid w:val="61622127"/>
    <w:rsid w:val="61EFD342"/>
    <w:rsid w:val="6236A640"/>
    <w:rsid w:val="63492812"/>
    <w:rsid w:val="63657F4E"/>
    <w:rsid w:val="6400B8FD"/>
    <w:rsid w:val="64483819"/>
    <w:rsid w:val="649B4DFE"/>
    <w:rsid w:val="64BFC9A9"/>
    <w:rsid w:val="6529451B"/>
    <w:rsid w:val="6590F8CA"/>
    <w:rsid w:val="66D0CDCD"/>
    <w:rsid w:val="66F2C1C5"/>
    <w:rsid w:val="671AF8F7"/>
    <w:rsid w:val="672EB3ED"/>
    <w:rsid w:val="6751A7DF"/>
    <w:rsid w:val="677AA1B8"/>
    <w:rsid w:val="6870753A"/>
    <w:rsid w:val="68785700"/>
    <w:rsid w:val="68C2EBC4"/>
    <w:rsid w:val="68D722C0"/>
    <w:rsid w:val="6B0039C6"/>
    <w:rsid w:val="6B2EDABD"/>
    <w:rsid w:val="6D26EEE3"/>
    <w:rsid w:val="6D35174F"/>
    <w:rsid w:val="6EBAA289"/>
    <w:rsid w:val="6EC7D432"/>
    <w:rsid w:val="6F2F807C"/>
    <w:rsid w:val="6F7871CB"/>
    <w:rsid w:val="6FB52E36"/>
    <w:rsid w:val="6FFA4A1D"/>
    <w:rsid w:val="70457672"/>
    <w:rsid w:val="71934DE8"/>
    <w:rsid w:val="729C45C6"/>
    <w:rsid w:val="7305C54E"/>
    <w:rsid w:val="73B9BB73"/>
    <w:rsid w:val="743BD058"/>
    <w:rsid w:val="75072EB0"/>
    <w:rsid w:val="7544B418"/>
    <w:rsid w:val="7599A69B"/>
    <w:rsid w:val="7724180E"/>
    <w:rsid w:val="77448885"/>
    <w:rsid w:val="77A05711"/>
    <w:rsid w:val="78123594"/>
    <w:rsid w:val="7854150A"/>
    <w:rsid w:val="786FFBF4"/>
    <w:rsid w:val="793F7359"/>
    <w:rsid w:val="79686438"/>
    <w:rsid w:val="7990C0E8"/>
    <w:rsid w:val="7A175146"/>
    <w:rsid w:val="7A8D7DB1"/>
    <w:rsid w:val="7AFC9A19"/>
    <w:rsid w:val="7B53953A"/>
    <w:rsid w:val="7C447058"/>
    <w:rsid w:val="7CBD79E2"/>
    <w:rsid w:val="7D0F4116"/>
    <w:rsid w:val="7D14462D"/>
    <w:rsid w:val="7D9ABF1B"/>
    <w:rsid w:val="7DF2C1A1"/>
    <w:rsid w:val="7ECE5B10"/>
    <w:rsid w:val="7F9AC164"/>
    <w:rsid w:val="7FDE8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34</revision>
  <dcterms:created xsi:type="dcterms:W3CDTF">2020-08-06T01:59:00.0000000Z</dcterms:created>
  <dcterms:modified xsi:type="dcterms:W3CDTF">2020-09-10T01:09:39.9670888Z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