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4F8F29FB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407BD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8F29FB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F8F29FB" w:rsidR="6F6057D2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Pr="4F8F29FB" w:rsidR="035A9036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4F8F29FB" w:rsidR="4F252A41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4F8F29FB" w:rsidR="035A9036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4F8F29FB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51C6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AFA2D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AFA2D6" w:rsidR="02B58A94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4F8F29FB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4F8F29FB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569E79E1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569E79E1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829F6" w:rsidR="00731700" w:rsidP="569E79E1" w:rsidRDefault="00731700" w14:paraId="6F9B167A" w14:textId="3F9FFED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69E79E1" w:rsidR="1B19C4E5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Filled out the sprint backlog with the final state of Sprint 3</w:t>
            </w:r>
          </w:p>
        </w:tc>
      </w:tr>
      <w:tr w:rsidR="39C17EC4" w:rsidTr="569E79E1" w14:paraId="1F71B063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39C17EC4" w:rsidRDefault="39C17EC4" w14:paraId="542373AD" w14:textId="3B8A18EE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259E400" w:rsidR="26D3BE1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4259E400" w:rsidRDefault="39C17EC4" w14:paraId="346BE7D4" w14:textId="11233866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69E79E1" w:rsidR="7B51A37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Discussed </w:t>
            </w:r>
            <w:proofErr w:type="gramStart"/>
            <w:r w:rsidRPr="569E79E1" w:rsidR="7B51A37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whether or not</w:t>
            </w:r>
            <w:proofErr w:type="gramEnd"/>
            <w:r w:rsidRPr="569E79E1" w:rsidR="7B51A37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the sprint backlog required re-prioritisation. No changes were made other than moving a worker user story further up.</w:t>
            </w:r>
          </w:p>
        </w:tc>
      </w:tr>
      <w:tr w:rsidR="25565F6C" w:rsidTr="569E79E1" w14:paraId="6B28C8E1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9528BFF" w:rsidP="25565F6C" w:rsidRDefault="69528BFF" w14:paraId="2FC8DE2E" w14:textId="2A55DA57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5565F6C" w:rsidR="69528BFF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9528BFF" w:rsidP="25565F6C" w:rsidRDefault="69528BFF" w14:paraId="27680928" w14:textId="5302F13C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69E79E1" w:rsidR="68567587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We performed a sprint retrospective, the documentation for th</w:t>
            </w:r>
            <w:r w:rsidRPr="569E79E1" w:rsidR="7FE44A2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at is available in the Sprint 3 folder.</w:t>
            </w:r>
          </w:p>
        </w:tc>
      </w:tr>
      <w:tr w:rsidR="569E79E1" w:rsidTr="569E79E1" w14:paraId="68E67A4D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FE44A2A" w:rsidP="569E79E1" w:rsidRDefault="7FE44A2A" w14:paraId="763B38D6" w14:textId="5BBC75A5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69E79E1" w:rsidR="7FE44A2A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FE44A2A" w:rsidP="569E79E1" w:rsidRDefault="7FE44A2A" w14:paraId="08014094" w14:textId="5A5A33BD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69E79E1" w:rsidR="7FE44A2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All branches were merged into develop to complete the product for the Sprint.</w:t>
            </w:r>
          </w:p>
        </w:tc>
      </w:tr>
      <w:tr w:rsidR="569E79E1" w:rsidTr="569E79E1" w14:paraId="6777771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FAF41FD" w:rsidP="569E79E1" w:rsidRDefault="0FAF41FD" w14:paraId="2AAFAA4E" w14:textId="2C0732E3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69E79E1" w:rsidR="0FAF41FD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FAF41FD" w:rsidP="569E79E1" w:rsidRDefault="0FAF41FD" w14:paraId="1D147E48" w14:textId="2DF2FF60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69E79E1" w:rsidR="0FAF41FD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Next meeting Monday after the tut.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6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20"/>
      </w:tblGrid>
      <w:tr w:rsidRPr="00E56096" w:rsidR="00E56096" w:rsidTr="569E79E1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569E79E1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2754C9B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Submit milestone 3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5E9BEA16" w:rsidRDefault="7CBD79E2" w14:paraId="2F749CDB" w14:textId="67D4B9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Luke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4259E400" w:rsidRDefault="7CBD79E2" w14:paraId="191F84A2" w14:textId="5772EA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Tuesday</w:t>
            </w:r>
          </w:p>
        </w:tc>
      </w:tr>
      <w:tr w:rsidR="569E79E1" w:rsidTr="569E79E1" w14:paraId="4D7A9EAA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78F28B09" w14:textId="1C12F7DD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3E0DA306" w14:textId="4F42EC66">
            <w:pPr>
              <w:pStyle w:val="Normal"/>
              <w:spacing w:line="240" w:lineRule="auto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Close sprint 3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4E1250E7" w14:textId="23E99597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Luke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3FF20333" w14:textId="17233D9D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Monday</w:t>
            </w:r>
          </w:p>
        </w:tc>
      </w:tr>
      <w:tr w:rsidR="569E79E1" w:rsidTr="569E79E1" w14:paraId="380442D1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0F8132DE" w14:textId="0D6CA735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3E1BDCF3" w14:textId="1F2F55B5">
            <w:pPr>
              <w:pStyle w:val="Normal"/>
              <w:spacing w:line="240" w:lineRule="auto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Sprint planning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0D7EE962" w14:textId="791C1D4E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Team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EF6EDB8" w:rsidP="569E79E1" w:rsidRDefault="5EF6EDB8" w14:paraId="45B2BBB4" w14:textId="77DE0552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69E79E1" w:rsidR="5EF6EDB8">
              <w:rPr>
                <w:rFonts w:ascii="Raleway" w:hAnsi="Raleway" w:eastAsia="Times New Roman" w:cs="Segoe UI"/>
                <w:sz w:val="20"/>
                <w:szCs w:val="20"/>
              </w:rPr>
              <w:t>Monday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5E57A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171779"/>
    <w:rsid w:val="013A8F80"/>
    <w:rsid w:val="014C1165"/>
    <w:rsid w:val="01887DEB"/>
    <w:rsid w:val="02786CEE"/>
    <w:rsid w:val="02A5E6B4"/>
    <w:rsid w:val="02B58A94"/>
    <w:rsid w:val="02D10B49"/>
    <w:rsid w:val="031ED95A"/>
    <w:rsid w:val="0332EF29"/>
    <w:rsid w:val="035A9036"/>
    <w:rsid w:val="03F62B09"/>
    <w:rsid w:val="040ABC8E"/>
    <w:rsid w:val="040C3158"/>
    <w:rsid w:val="0435D21C"/>
    <w:rsid w:val="0471FDE9"/>
    <w:rsid w:val="0506C19F"/>
    <w:rsid w:val="057E90C2"/>
    <w:rsid w:val="0653096E"/>
    <w:rsid w:val="067C434E"/>
    <w:rsid w:val="07768EDC"/>
    <w:rsid w:val="07963664"/>
    <w:rsid w:val="07EDB77D"/>
    <w:rsid w:val="07FF8404"/>
    <w:rsid w:val="08460030"/>
    <w:rsid w:val="08963F3E"/>
    <w:rsid w:val="08FE44C6"/>
    <w:rsid w:val="08FFFC81"/>
    <w:rsid w:val="096583B0"/>
    <w:rsid w:val="09AE8CD2"/>
    <w:rsid w:val="09E7DF72"/>
    <w:rsid w:val="09F33A2A"/>
    <w:rsid w:val="0A02D59C"/>
    <w:rsid w:val="0A1E484A"/>
    <w:rsid w:val="0A6B55D5"/>
    <w:rsid w:val="0AB9FAF8"/>
    <w:rsid w:val="0AD9026B"/>
    <w:rsid w:val="0AFB5C99"/>
    <w:rsid w:val="0B13C335"/>
    <w:rsid w:val="0B16FC98"/>
    <w:rsid w:val="0B800CFE"/>
    <w:rsid w:val="0C617926"/>
    <w:rsid w:val="0CD26A93"/>
    <w:rsid w:val="0D5CA260"/>
    <w:rsid w:val="0DADB082"/>
    <w:rsid w:val="0DC91F26"/>
    <w:rsid w:val="0DDE0C70"/>
    <w:rsid w:val="0DF69E50"/>
    <w:rsid w:val="0E42A358"/>
    <w:rsid w:val="0F24F0A1"/>
    <w:rsid w:val="0F83DBE8"/>
    <w:rsid w:val="0FAF41FD"/>
    <w:rsid w:val="0FC13043"/>
    <w:rsid w:val="0FDCCD6B"/>
    <w:rsid w:val="104E4B8F"/>
    <w:rsid w:val="10993072"/>
    <w:rsid w:val="10D00E91"/>
    <w:rsid w:val="110EE389"/>
    <w:rsid w:val="1137CC09"/>
    <w:rsid w:val="113A8529"/>
    <w:rsid w:val="11A1E75D"/>
    <w:rsid w:val="11E2A7BA"/>
    <w:rsid w:val="11F56107"/>
    <w:rsid w:val="123E1393"/>
    <w:rsid w:val="127D0144"/>
    <w:rsid w:val="128ACA8B"/>
    <w:rsid w:val="12BE194D"/>
    <w:rsid w:val="13603A22"/>
    <w:rsid w:val="1383714A"/>
    <w:rsid w:val="13B80B5B"/>
    <w:rsid w:val="13E1DF0F"/>
    <w:rsid w:val="13E746A1"/>
    <w:rsid w:val="1518A127"/>
    <w:rsid w:val="15C5E5B3"/>
    <w:rsid w:val="15E886E2"/>
    <w:rsid w:val="163FA396"/>
    <w:rsid w:val="17006261"/>
    <w:rsid w:val="17E2C99E"/>
    <w:rsid w:val="1805DF37"/>
    <w:rsid w:val="1820B821"/>
    <w:rsid w:val="183DC1BC"/>
    <w:rsid w:val="18780842"/>
    <w:rsid w:val="1890CC54"/>
    <w:rsid w:val="191FEC73"/>
    <w:rsid w:val="1924C2BD"/>
    <w:rsid w:val="19825601"/>
    <w:rsid w:val="1A04B932"/>
    <w:rsid w:val="1A3E484A"/>
    <w:rsid w:val="1A93767D"/>
    <w:rsid w:val="1AC7DE03"/>
    <w:rsid w:val="1AD14313"/>
    <w:rsid w:val="1AFE4ADD"/>
    <w:rsid w:val="1B0238CF"/>
    <w:rsid w:val="1B19C4E5"/>
    <w:rsid w:val="1B9A20C5"/>
    <w:rsid w:val="1BBAE183"/>
    <w:rsid w:val="1CC82E27"/>
    <w:rsid w:val="1D24BEF4"/>
    <w:rsid w:val="1E17C01F"/>
    <w:rsid w:val="1E3CE350"/>
    <w:rsid w:val="1E3D4DBF"/>
    <w:rsid w:val="1EAEF570"/>
    <w:rsid w:val="1EC974E0"/>
    <w:rsid w:val="1F56682E"/>
    <w:rsid w:val="2018292E"/>
    <w:rsid w:val="20BE610B"/>
    <w:rsid w:val="21075963"/>
    <w:rsid w:val="21303CF7"/>
    <w:rsid w:val="21652236"/>
    <w:rsid w:val="21FDA22E"/>
    <w:rsid w:val="222A09AE"/>
    <w:rsid w:val="223F94AD"/>
    <w:rsid w:val="23082362"/>
    <w:rsid w:val="231085E8"/>
    <w:rsid w:val="23EE2534"/>
    <w:rsid w:val="241BFB0B"/>
    <w:rsid w:val="242A4711"/>
    <w:rsid w:val="2530F2B9"/>
    <w:rsid w:val="25565F6C"/>
    <w:rsid w:val="2575D8AD"/>
    <w:rsid w:val="25B9B56B"/>
    <w:rsid w:val="261559AF"/>
    <w:rsid w:val="267F8A65"/>
    <w:rsid w:val="269A3470"/>
    <w:rsid w:val="26CB384A"/>
    <w:rsid w:val="26D2F699"/>
    <w:rsid w:val="26D3BE13"/>
    <w:rsid w:val="273527E7"/>
    <w:rsid w:val="2741FB7C"/>
    <w:rsid w:val="27736FCE"/>
    <w:rsid w:val="27CC80F9"/>
    <w:rsid w:val="28137B07"/>
    <w:rsid w:val="28A84636"/>
    <w:rsid w:val="28FFD9A8"/>
    <w:rsid w:val="29A059D7"/>
    <w:rsid w:val="2A8C67C8"/>
    <w:rsid w:val="2A8F7052"/>
    <w:rsid w:val="2AD23AB9"/>
    <w:rsid w:val="2AE3AED0"/>
    <w:rsid w:val="2B0260DF"/>
    <w:rsid w:val="2B602536"/>
    <w:rsid w:val="2B85AB36"/>
    <w:rsid w:val="2C262A03"/>
    <w:rsid w:val="2C3DAA87"/>
    <w:rsid w:val="2C4BF88A"/>
    <w:rsid w:val="2CC5765B"/>
    <w:rsid w:val="2CE8083D"/>
    <w:rsid w:val="2D5EE9A5"/>
    <w:rsid w:val="2D7C4A6E"/>
    <w:rsid w:val="2DE4AC2C"/>
    <w:rsid w:val="2DEDCB14"/>
    <w:rsid w:val="2DF462BD"/>
    <w:rsid w:val="2E767D60"/>
    <w:rsid w:val="2EC940CC"/>
    <w:rsid w:val="2ED2C747"/>
    <w:rsid w:val="2F07B4C3"/>
    <w:rsid w:val="2F126177"/>
    <w:rsid w:val="2F3820D7"/>
    <w:rsid w:val="2F894500"/>
    <w:rsid w:val="2FD42B20"/>
    <w:rsid w:val="2FDFB224"/>
    <w:rsid w:val="2FF2BE6B"/>
    <w:rsid w:val="30517314"/>
    <w:rsid w:val="30BAA739"/>
    <w:rsid w:val="30D6C16B"/>
    <w:rsid w:val="30E0DAC4"/>
    <w:rsid w:val="31DD38F1"/>
    <w:rsid w:val="31FAE4EC"/>
    <w:rsid w:val="32F4555A"/>
    <w:rsid w:val="32F61758"/>
    <w:rsid w:val="33994ED3"/>
    <w:rsid w:val="343CB38F"/>
    <w:rsid w:val="346B5260"/>
    <w:rsid w:val="347A0605"/>
    <w:rsid w:val="34DC5B2A"/>
    <w:rsid w:val="361D41DC"/>
    <w:rsid w:val="363ACF0F"/>
    <w:rsid w:val="36AAEAA3"/>
    <w:rsid w:val="36D61E6A"/>
    <w:rsid w:val="370C3050"/>
    <w:rsid w:val="37BC1B33"/>
    <w:rsid w:val="380D4BB8"/>
    <w:rsid w:val="387039EF"/>
    <w:rsid w:val="389F5481"/>
    <w:rsid w:val="38A2214D"/>
    <w:rsid w:val="38D70DC9"/>
    <w:rsid w:val="390D30D2"/>
    <w:rsid w:val="3913B4ED"/>
    <w:rsid w:val="391D460E"/>
    <w:rsid w:val="3973A71B"/>
    <w:rsid w:val="39B5B20A"/>
    <w:rsid w:val="39C17EC4"/>
    <w:rsid w:val="3A6CA4C1"/>
    <w:rsid w:val="3ADE8301"/>
    <w:rsid w:val="3B0FF948"/>
    <w:rsid w:val="3BDB6C7A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2BB42"/>
    <w:rsid w:val="3E44D972"/>
    <w:rsid w:val="3EA0AEF7"/>
    <w:rsid w:val="3F3235AC"/>
    <w:rsid w:val="40245948"/>
    <w:rsid w:val="406B438B"/>
    <w:rsid w:val="4077D039"/>
    <w:rsid w:val="408D7158"/>
    <w:rsid w:val="40D6D0EE"/>
    <w:rsid w:val="41042DD5"/>
    <w:rsid w:val="41578B4E"/>
    <w:rsid w:val="4259E400"/>
    <w:rsid w:val="42995D8C"/>
    <w:rsid w:val="442F36C8"/>
    <w:rsid w:val="443551CD"/>
    <w:rsid w:val="44A2C01E"/>
    <w:rsid w:val="44FD07F1"/>
    <w:rsid w:val="44FEFCE6"/>
    <w:rsid w:val="4602C585"/>
    <w:rsid w:val="46E266E6"/>
    <w:rsid w:val="46EC540A"/>
    <w:rsid w:val="46F94F8C"/>
    <w:rsid w:val="470B72B7"/>
    <w:rsid w:val="4780A5CF"/>
    <w:rsid w:val="4796C83A"/>
    <w:rsid w:val="479C2CFE"/>
    <w:rsid w:val="47E70C74"/>
    <w:rsid w:val="4820346E"/>
    <w:rsid w:val="482BEDBA"/>
    <w:rsid w:val="48D0F7D2"/>
    <w:rsid w:val="49658D76"/>
    <w:rsid w:val="49B1C4F8"/>
    <w:rsid w:val="49B41548"/>
    <w:rsid w:val="49F70F09"/>
    <w:rsid w:val="49FF80ED"/>
    <w:rsid w:val="4A0F3873"/>
    <w:rsid w:val="4A246346"/>
    <w:rsid w:val="4A518FFF"/>
    <w:rsid w:val="4A6517A1"/>
    <w:rsid w:val="4AAFA2D6"/>
    <w:rsid w:val="4B352C0E"/>
    <w:rsid w:val="4B3D472D"/>
    <w:rsid w:val="4BAAA7F1"/>
    <w:rsid w:val="4C4AFDD7"/>
    <w:rsid w:val="4C5C0D7E"/>
    <w:rsid w:val="4C5C7C37"/>
    <w:rsid w:val="4D5B510F"/>
    <w:rsid w:val="4D71D980"/>
    <w:rsid w:val="4DD38421"/>
    <w:rsid w:val="4EEF57A2"/>
    <w:rsid w:val="4F252A41"/>
    <w:rsid w:val="4F3803C4"/>
    <w:rsid w:val="4F899FD7"/>
    <w:rsid w:val="4F8F29FB"/>
    <w:rsid w:val="4FA23715"/>
    <w:rsid w:val="4FAA4C98"/>
    <w:rsid w:val="4FB4B1AB"/>
    <w:rsid w:val="4FEF4A80"/>
    <w:rsid w:val="5001D64D"/>
    <w:rsid w:val="50935342"/>
    <w:rsid w:val="50FCC8BB"/>
    <w:rsid w:val="51375046"/>
    <w:rsid w:val="5170E7DA"/>
    <w:rsid w:val="52C10938"/>
    <w:rsid w:val="5329B9AD"/>
    <w:rsid w:val="53A4428F"/>
    <w:rsid w:val="53A4ED05"/>
    <w:rsid w:val="544DC4A9"/>
    <w:rsid w:val="552DA92B"/>
    <w:rsid w:val="5554F06B"/>
    <w:rsid w:val="5655C36D"/>
    <w:rsid w:val="5659E344"/>
    <w:rsid w:val="565E1570"/>
    <w:rsid w:val="569E79E1"/>
    <w:rsid w:val="56E1E629"/>
    <w:rsid w:val="571FDC14"/>
    <w:rsid w:val="5753E303"/>
    <w:rsid w:val="5760AE39"/>
    <w:rsid w:val="57B9597A"/>
    <w:rsid w:val="582D690F"/>
    <w:rsid w:val="589AA2BB"/>
    <w:rsid w:val="58E361EA"/>
    <w:rsid w:val="58F5EF26"/>
    <w:rsid w:val="5934EFB1"/>
    <w:rsid w:val="5941A56B"/>
    <w:rsid w:val="597376D3"/>
    <w:rsid w:val="59B1E1FD"/>
    <w:rsid w:val="59BB4C07"/>
    <w:rsid w:val="5B253C79"/>
    <w:rsid w:val="5C36609D"/>
    <w:rsid w:val="5C54411D"/>
    <w:rsid w:val="5C5DFD11"/>
    <w:rsid w:val="5C6BD68E"/>
    <w:rsid w:val="5D54FB28"/>
    <w:rsid w:val="5D7860C8"/>
    <w:rsid w:val="5E19A1ED"/>
    <w:rsid w:val="5E3C65BE"/>
    <w:rsid w:val="5E451B69"/>
    <w:rsid w:val="5E9BEA16"/>
    <w:rsid w:val="5EA1FD53"/>
    <w:rsid w:val="5EBFE22F"/>
    <w:rsid w:val="5EF238D9"/>
    <w:rsid w:val="5EF6EDB8"/>
    <w:rsid w:val="5F6C8349"/>
    <w:rsid w:val="5F8DFBEA"/>
    <w:rsid w:val="603792BC"/>
    <w:rsid w:val="603A9989"/>
    <w:rsid w:val="60D2CCBE"/>
    <w:rsid w:val="60F088E0"/>
    <w:rsid w:val="61622127"/>
    <w:rsid w:val="61EFD342"/>
    <w:rsid w:val="6236A640"/>
    <w:rsid w:val="63232549"/>
    <w:rsid w:val="63492812"/>
    <w:rsid w:val="63657F4E"/>
    <w:rsid w:val="6400B8FD"/>
    <w:rsid w:val="64483819"/>
    <w:rsid w:val="649B4DFE"/>
    <w:rsid w:val="649FC3D5"/>
    <w:rsid w:val="64BFC9A9"/>
    <w:rsid w:val="6529451B"/>
    <w:rsid w:val="6590F8CA"/>
    <w:rsid w:val="66AD7FF4"/>
    <w:rsid w:val="66D0CDCD"/>
    <w:rsid w:val="66F2C1C5"/>
    <w:rsid w:val="671AF8F7"/>
    <w:rsid w:val="672EB3ED"/>
    <w:rsid w:val="6751A7DF"/>
    <w:rsid w:val="677AA1B8"/>
    <w:rsid w:val="68567587"/>
    <w:rsid w:val="6870753A"/>
    <w:rsid w:val="68785700"/>
    <w:rsid w:val="68C2EBC4"/>
    <w:rsid w:val="68D722C0"/>
    <w:rsid w:val="68E6B664"/>
    <w:rsid w:val="69233E2F"/>
    <w:rsid w:val="69528BFF"/>
    <w:rsid w:val="69D8536C"/>
    <w:rsid w:val="6A918261"/>
    <w:rsid w:val="6B0039C6"/>
    <w:rsid w:val="6B2EDABD"/>
    <w:rsid w:val="6D08C48C"/>
    <w:rsid w:val="6D26EEE3"/>
    <w:rsid w:val="6D32EBA6"/>
    <w:rsid w:val="6D35174F"/>
    <w:rsid w:val="6EBAA289"/>
    <w:rsid w:val="6EC7D432"/>
    <w:rsid w:val="6F2F807C"/>
    <w:rsid w:val="6F6057D2"/>
    <w:rsid w:val="6F7871CB"/>
    <w:rsid w:val="6FB52E36"/>
    <w:rsid w:val="6FFA4A1D"/>
    <w:rsid w:val="70457672"/>
    <w:rsid w:val="709D0D74"/>
    <w:rsid w:val="71934DE8"/>
    <w:rsid w:val="71FCB6B6"/>
    <w:rsid w:val="729C45C6"/>
    <w:rsid w:val="72F7280C"/>
    <w:rsid w:val="7305C54E"/>
    <w:rsid w:val="73B9BB73"/>
    <w:rsid w:val="743BD058"/>
    <w:rsid w:val="7456DFD0"/>
    <w:rsid w:val="75072EB0"/>
    <w:rsid w:val="7544B418"/>
    <w:rsid w:val="757476D9"/>
    <w:rsid w:val="7599A69B"/>
    <w:rsid w:val="76D5F29D"/>
    <w:rsid w:val="7724180E"/>
    <w:rsid w:val="77448885"/>
    <w:rsid w:val="7774F4A6"/>
    <w:rsid w:val="77A05711"/>
    <w:rsid w:val="77A893C9"/>
    <w:rsid w:val="78123594"/>
    <w:rsid w:val="7854150A"/>
    <w:rsid w:val="786E78DF"/>
    <w:rsid w:val="786FFBF4"/>
    <w:rsid w:val="7898B1C0"/>
    <w:rsid w:val="78A161BE"/>
    <w:rsid w:val="793F7359"/>
    <w:rsid w:val="79686438"/>
    <w:rsid w:val="7990C0E8"/>
    <w:rsid w:val="79D8CD50"/>
    <w:rsid w:val="7A175146"/>
    <w:rsid w:val="7A8D7DB1"/>
    <w:rsid w:val="7AFC9A19"/>
    <w:rsid w:val="7B2FEF62"/>
    <w:rsid w:val="7B51A37A"/>
    <w:rsid w:val="7B53953A"/>
    <w:rsid w:val="7BFC16FB"/>
    <w:rsid w:val="7C447058"/>
    <w:rsid w:val="7CBD79E2"/>
    <w:rsid w:val="7D0F4116"/>
    <w:rsid w:val="7D14462D"/>
    <w:rsid w:val="7D9ABF1B"/>
    <w:rsid w:val="7DF2C1A1"/>
    <w:rsid w:val="7ECE5B10"/>
    <w:rsid w:val="7F9AC164"/>
    <w:rsid w:val="7FDE8D6F"/>
    <w:rsid w:val="7FE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41</revision>
  <dcterms:created xsi:type="dcterms:W3CDTF">2020-08-06T01:59:00.0000000Z</dcterms:created>
  <dcterms:modified xsi:type="dcterms:W3CDTF">2020-09-20T23:53:12.5207805Z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