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37EB" w:rsidP="00487B84" w:rsidRDefault="00FC0A8B" w14:paraId="7DDF8E39" w14:textId="0D5F4632">
      <w:pPr>
        <w:pStyle w:val="ListParagraph"/>
        <w:rPr>
          <w:rFonts w:ascii="Arial" w:hAnsi="Arial" w:cs="Arial"/>
          <w:sz w:val="24"/>
          <w:szCs w:val="24"/>
        </w:rPr>
      </w:pPr>
      <w:r>
        <w:rPr>
          <w:rFonts w:ascii="Arial" w:hAnsi="Arial" w:cs="Arial"/>
          <w:color w:val="4472C4" w:themeColor="accent1"/>
          <w:sz w:val="24"/>
          <w:szCs w:val="24"/>
        </w:rPr>
        <w:t xml:space="preserve">AGME Booking Service </w:t>
      </w:r>
      <w:r w:rsidR="006337EB">
        <w:rPr>
          <w:rFonts w:ascii="Arial" w:hAnsi="Arial" w:cs="Arial"/>
          <w:color w:val="4472C4" w:themeColor="accent1"/>
          <w:sz w:val="24"/>
          <w:szCs w:val="24"/>
        </w:rPr>
        <w:t>Sprint Planning Notes</w:t>
      </w:r>
      <w:r w:rsidR="00487B84">
        <w:rPr>
          <w:rFonts w:ascii="Arial" w:hAnsi="Arial" w:cs="Arial"/>
          <w:color w:val="4472C4" w:themeColor="accent1"/>
          <w:sz w:val="24"/>
          <w:szCs w:val="24"/>
        </w:rPr>
        <w:t xml:space="preserve"> </w:t>
      </w:r>
    </w:p>
    <w:p w:rsidR="006337EB" w:rsidP="006337EB" w:rsidRDefault="006337EB" w14:paraId="60AE4A58" w14:textId="43434893">
      <w:pPr>
        <w:pStyle w:val="ListParagraph"/>
        <w:rPr>
          <w:rFonts w:ascii="Arial" w:hAnsi="Arial" w:cs="Arial"/>
          <w:sz w:val="24"/>
          <w:szCs w:val="24"/>
        </w:rPr>
      </w:pPr>
      <w:r>
        <w:rPr>
          <w:rFonts w:ascii="Arial" w:hAnsi="Arial" w:cs="Arial"/>
          <w:color w:val="4472C4" w:themeColor="accent1"/>
          <w:sz w:val="24"/>
          <w:szCs w:val="24"/>
        </w:rPr>
        <w:t xml:space="preserve">Team: </w:t>
      </w:r>
      <w:r w:rsidR="00FC0A8B">
        <w:rPr>
          <w:rFonts w:ascii="Arial" w:hAnsi="Arial" w:cs="Arial"/>
          <w:sz w:val="24"/>
          <w:szCs w:val="24"/>
        </w:rPr>
        <w:t>3.THURS-10:30-4</w:t>
      </w:r>
      <w:r>
        <w:rPr>
          <w:rFonts w:ascii="Arial" w:hAnsi="Arial" w:cs="Arial"/>
          <w:sz w:val="24"/>
          <w:szCs w:val="24"/>
        </w:rPr>
        <w:t xml:space="preserve"> </w:t>
      </w:r>
    </w:p>
    <w:p w:rsidR="006337EB" w:rsidP="006337EB" w:rsidRDefault="006337EB" w14:paraId="2D5AFEDE" w14:textId="77777777">
      <w:pPr>
        <w:pStyle w:val="ListParagraph"/>
        <w:rPr>
          <w:rFonts w:ascii="Arial" w:hAnsi="Arial" w:cs="Arial"/>
          <w:sz w:val="24"/>
          <w:szCs w:val="24"/>
        </w:rPr>
      </w:pPr>
    </w:p>
    <w:p w:rsidR="006337EB" w:rsidP="006337EB" w:rsidRDefault="006337EB" w14:paraId="6F927D9D" w14:textId="58543EFF">
      <w:pPr>
        <w:pStyle w:val="ListParagraph"/>
        <w:rPr>
          <w:rFonts w:ascii="Arial" w:hAnsi="Arial" w:cs="Arial"/>
          <w:sz w:val="24"/>
          <w:szCs w:val="24"/>
        </w:rPr>
      </w:pPr>
      <w:r>
        <w:rPr>
          <w:rFonts w:ascii="Arial" w:hAnsi="Arial" w:cs="Arial"/>
          <w:color w:val="4472C4" w:themeColor="accent1"/>
          <w:sz w:val="24"/>
          <w:szCs w:val="24"/>
        </w:rPr>
        <w:t xml:space="preserve">Sprint: </w:t>
      </w:r>
      <w:r w:rsidR="00FC0A8B">
        <w:rPr>
          <w:rFonts w:ascii="Arial" w:hAnsi="Arial" w:cs="Arial"/>
          <w:sz w:val="24"/>
          <w:szCs w:val="24"/>
        </w:rPr>
        <w:t>2</w:t>
      </w:r>
      <w:r>
        <w:rPr>
          <w:rFonts w:ascii="Arial" w:hAnsi="Arial" w:cs="Arial"/>
          <w:sz w:val="24"/>
          <w:szCs w:val="24"/>
        </w:rPr>
        <w:t xml:space="preserve"> </w:t>
      </w:r>
    </w:p>
    <w:p w:rsidR="006337EB" w:rsidP="006337EB" w:rsidRDefault="006337EB" w14:paraId="6A0D6F68" w14:textId="0C96BCBF">
      <w:pPr>
        <w:pStyle w:val="ListParagraph"/>
        <w:rPr>
          <w:rFonts w:ascii="Arial" w:hAnsi="Arial" w:cs="Arial"/>
          <w:sz w:val="24"/>
          <w:szCs w:val="24"/>
        </w:rPr>
      </w:pPr>
      <w:r>
        <w:rPr>
          <w:rFonts w:ascii="Arial" w:hAnsi="Arial" w:cs="Arial"/>
          <w:color w:val="4472C4" w:themeColor="accent1"/>
          <w:sz w:val="24"/>
          <w:szCs w:val="24"/>
        </w:rPr>
        <w:t xml:space="preserve">Date: </w:t>
      </w:r>
      <w:r w:rsidR="00FC0A8B">
        <w:rPr>
          <w:rFonts w:ascii="Arial" w:hAnsi="Arial" w:cs="Arial"/>
          <w:sz w:val="24"/>
          <w:szCs w:val="24"/>
        </w:rPr>
        <w:t>20/08/2020</w:t>
      </w:r>
    </w:p>
    <w:p w:rsidR="007051E6" w:rsidP="006337EB" w:rsidRDefault="007051E6" w14:paraId="5D1B5D6E" w14:textId="77777777">
      <w:pPr>
        <w:pStyle w:val="ListParagraph"/>
        <w:rPr>
          <w:rFonts w:ascii="Arial" w:hAnsi="Arial" w:cs="Arial"/>
          <w:sz w:val="24"/>
          <w:szCs w:val="24"/>
        </w:rPr>
      </w:pPr>
    </w:p>
    <w:p w:rsidRPr="007051E6" w:rsidR="007051E6" w:rsidP="006337EB" w:rsidRDefault="007051E6" w14:paraId="29EE0C83" w14:textId="063C948B">
      <w:pPr>
        <w:pStyle w:val="ListParagraph"/>
        <w:rPr>
          <w:rFonts w:ascii="Arial" w:hAnsi="Arial" w:cs="Arial"/>
          <w:color w:val="4472C4" w:themeColor="accent1"/>
          <w:sz w:val="24"/>
          <w:szCs w:val="24"/>
        </w:rPr>
      </w:pPr>
      <w:r w:rsidRPr="007051E6">
        <w:rPr>
          <w:rFonts w:ascii="Arial" w:hAnsi="Arial" w:cs="Arial"/>
          <w:color w:val="4472C4" w:themeColor="accent1"/>
          <w:sz w:val="24"/>
          <w:szCs w:val="24"/>
        </w:rPr>
        <w:t>Attended:</w:t>
      </w:r>
    </w:p>
    <w:p w:rsidR="007051E6" w:rsidP="006337EB" w:rsidRDefault="007051E6" w14:paraId="7DDC22FE" w14:textId="20DDC228">
      <w:pPr>
        <w:pStyle w:val="ListParagraph"/>
        <w:rPr>
          <w:rFonts w:ascii="Arial" w:hAnsi="Arial" w:cs="Arial"/>
          <w:sz w:val="24"/>
          <w:szCs w:val="24"/>
        </w:rPr>
      </w:pPr>
      <w:r w:rsidRPr="007051E6">
        <w:rPr>
          <w:rFonts w:ascii="Arial" w:hAnsi="Arial" w:cs="Arial"/>
          <w:color w:val="4472C4" w:themeColor="accent1"/>
          <w:sz w:val="24"/>
          <w:szCs w:val="24"/>
        </w:rPr>
        <w:t>Scrum Master:</w:t>
      </w:r>
      <w:r>
        <w:rPr>
          <w:rFonts w:ascii="Arial" w:hAnsi="Arial" w:cs="Arial"/>
          <w:sz w:val="24"/>
          <w:szCs w:val="24"/>
        </w:rPr>
        <w:t xml:space="preserve"> </w:t>
      </w:r>
      <w:r w:rsidR="00FC0A8B">
        <w:rPr>
          <w:rFonts w:ascii="Arial" w:hAnsi="Arial" w:cs="Arial"/>
          <w:sz w:val="24"/>
          <w:szCs w:val="24"/>
        </w:rPr>
        <w:t>Luke Davoli</w:t>
      </w:r>
    </w:p>
    <w:p w:rsidR="007051E6" w:rsidP="006337EB" w:rsidRDefault="007051E6" w14:paraId="013768E8" w14:textId="7393F657">
      <w:pPr>
        <w:pStyle w:val="ListParagraph"/>
        <w:rPr>
          <w:rFonts w:ascii="Arial" w:hAnsi="Arial" w:cs="Arial"/>
          <w:sz w:val="24"/>
          <w:szCs w:val="24"/>
        </w:rPr>
      </w:pPr>
      <w:r w:rsidRPr="007051E6">
        <w:rPr>
          <w:rFonts w:ascii="Arial" w:hAnsi="Arial" w:cs="Arial"/>
          <w:color w:val="4472C4" w:themeColor="accent1"/>
          <w:sz w:val="24"/>
          <w:szCs w:val="24"/>
        </w:rPr>
        <w:t>Product Owner:</w:t>
      </w:r>
      <w:r>
        <w:rPr>
          <w:rFonts w:ascii="Arial" w:hAnsi="Arial" w:cs="Arial"/>
          <w:sz w:val="24"/>
          <w:szCs w:val="24"/>
        </w:rPr>
        <w:t xml:space="preserve"> </w:t>
      </w:r>
      <w:r w:rsidR="00FC0A8B">
        <w:rPr>
          <w:rFonts w:ascii="Arial" w:hAnsi="Arial" w:cs="Arial"/>
          <w:sz w:val="24"/>
          <w:szCs w:val="24"/>
        </w:rPr>
        <w:t>Matthies Abera</w:t>
      </w:r>
    </w:p>
    <w:p w:rsidR="007051E6" w:rsidP="006337EB" w:rsidRDefault="007051E6" w14:paraId="3949EAF9" w14:textId="0F57E27D">
      <w:pPr>
        <w:pStyle w:val="ListParagraph"/>
        <w:rPr>
          <w:rFonts w:ascii="Arial" w:hAnsi="Arial" w:cs="Arial"/>
          <w:sz w:val="24"/>
          <w:szCs w:val="24"/>
        </w:rPr>
      </w:pPr>
      <w:r w:rsidRPr="007051E6">
        <w:rPr>
          <w:rFonts w:ascii="Arial" w:hAnsi="Arial" w:cs="Arial"/>
          <w:color w:val="4472C4" w:themeColor="accent1"/>
          <w:sz w:val="24"/>
          <w:szCs w:val="24"/>
        </w:rPr>
        <w:t>Development team:</w:t>
      </w:r>
      <w:r>
        <w:rPr>
          <w:rFonts w:ascii="Arial" w:hAnsi="Arial" w:cs="Arial"/>
          <w:sz w:val="24"/>
          <w:szCs w:val="24"/>
        </w:rPr>
        <w:t xml:space="preserve"> </w:t>
      </w:r>
      <w:r w:rsidR="00FC0A8B">
        <w:rPr>
          <w:rFonts w:ascii="Arial" w:hAnsi="Arial" w:cs="Arial"/>
          <w:sz w:val="24"/>
          <w:szCs w:val="24"/>
        </w:rPr>
        <w:t>Hollie Steinman, Ryan Babij, Jordan Sorrenti</w:t>
      </w:r>
    </w:p>
    <w:p w:rsidRPr="006337EB" w:rsidR="00F77076" w:rsidP="006337EB" w:rsidRDefault="00F77076" w14:paraId="25774FF5" w14:textId="77777777">
      <w:pPr>
        <w:rPr>
          <w:rFonts w:ascii="Arial" w:hAnsi="Arial" w:cs="Arial"/>
          <w:i/>
          <w:sz w:val="24"/>
          <w:szCs w:val="24"/>
        </w:rPr>
      </w:pPr>
    </w:p>
    <w:p w:rsidRPr="00671C9A" w:rsidR="00F77076" w:rsidP="00F77076" w:rsidRDefault="00F77076" w14:paraId="5D2CF19E" w14:textId="4C57AFEB">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Goal</w:t>
      </w:r>
    </w:p>
    <w:p w:rsidRPr="007F38ED" w:rsidR="006337EB" w:rsidP="00F77076" w:rsidRDefault="007F38ED" w14:paraId="7093DFF5" w14:textId="702AEFA5">
      <w:pPr>
        <w:ind w:left="720"/>
        <w:rPr>
          <w:rFonts w:ascii="Arial" w:hAnsi="Arial" w:cs="Arial"/>
          <w:iCs/>
          <w:sz w:val="24"/>
          <w:szCs w:val="24"/>
        </w:rPr>
      </w:pPr>
      <w:r>
        <w:rPr>
          <w:rFonts w:ascii="Arial" w:hAnsi="Arial" w:cs="Arial"/>
          <w:iCs/>
          <w:sz w:val="24"/>
          <w:szCs w:val="24"/>
        </w:rPr>
        <w:t>Having overestimated our capabilities for our first sprint, we aim to use our second sprint to get back on track with the user stories that we planned for sprint one, finalising them and fully testing them while also adding integration between front end and back end.</w:t>
      </w:r>
    </w:p>
    <w:p w:rsidRPr="004A2624" w:rsidR="007F38ED" w:rsidP="00F77076" w:rsidRDefault="007F38ED" w14:paraId="0A08A5F0" w14:textId="77777777">
      <w:pPr>
        <w:ind w:left="720"/>
        <w:rPr>
          <w:rFonts w:ascii="Arial" w:hAnsi="Arial" w:cs="Arial"/>
          <w:i/>
          <w:sz w:val="24"/>
          <w:szCs w:val="24"/>
        </w:rPr>
      </w:pPr>
    </w:p>
    <w:p w:rsidRPr="00671C9A" w:rsidR="00F77076" w:rsidP="00F77076" w:rsidRDefault="00F77076" w14:paraId="11894928" w14:textId="0AD2D47D">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Duration of the sprint</w:t>
      </w:r>
    </w:p>
    <w:p w:rsidRPr="004A2624" w:rsidR="00F77076" w:rsidP="00F77076" w:rsidRDefault="00F77076" w14:paraId="552E65C6" w14:textId="700336C4">
      <w:pPr>
        <w:pStyle w:val="ListParagraph"/>
        <w:rPr>
          <w:rFonts w:ascii="Arial" w:hAnsi="Arial" w:cs="Arial"/>
          <w:sz w:val="24"/>
          <w:szCs w:val="24"/>
        </w:rPr>
      </w:pPr>
    </w:p>
    <w:p w:rsidRPr="007F38ED" w:rsidR="00F77076" w:rsidP="00F77076" w:rsidRDefault="00671C9A" w14:paraId="4658F53D" w14:textId="3A386EA6">
      <w:pPr>
        <w:pStyle w:val="ListParagraph"/>
        <w:rPr>
          <w:rFonts w:ascii="Arial" w:hAnsi="Arial" w:cs="Arial"/>
          <w:iCs/>
          <w:sz w:val="24"/>
          <w:szCs w:val="24"/>
        </w:rPr>
      </w:pPr>
      <w:r w:rsidRPr="007F38ED">
        <w:rPr>
          <w:rFonts w:ascii="Arial" w:hAnsi="Arial" w:cs="Arial"/>
          <w:iCs/>
          <w:sz w:val="24"/>
          <w:szCs w:val="24"/>
        </w:rPr>
        <w:t>2 weeks</w:t>
      </w:r>
    </w:p>
    <w:p w:rsidR="007F38ED" w:rsidP="00F77076" w:rsidRDefault="007F38ED" w14:paraId="21F9AAC0" w14:textId="14342178">
      <w:pPr>
        <w:pStyle w:val="ListParagraph"/>
        <w:rPr>
          <w:rFonts w:ascii="Arial" w:hAnsi="Arial" w:cs="Arial"/>
          <w:iCs/>
          <w:sz w:val="24"/>
          <w:szCs w:val="24"/>
        </w:rPr>
      </w:pPr>
      <w:r>
        <w:rPr>
          <w:rFonts w:ascii="Arial" w:hAnsi="Arial" w:cs="Arial"/>
          <w:iCs/>
          <w:sz w:val="24"/>
          <w:szCs w:val="24"/>
        </w:rPr>
        <w:t>Start: Monday, 24/08</w:t>
      </w:r>
    </w:p>
    <w:p w:rsidRPr="007F38ED" w:rsidR="007F38ED" w:rsidP="00F77076" w:rsidRDefault="007F38ED" w14:paraId="6F4FB8C0" w14:textId="075CF51E">
      <w:pPr>
        <w:pStyle w:val="ListParagraph"/>
        <w:rPr>
          <w:rFonts w:ascii="Arial" w:hAnsi="Arial" w:cs="Arial"/>
          <w:iCs/>
          <w:sz w:val="24"/>
          <w:szCs w:val="24"/>
        </w:rPr>
      </w:pPr>
      <w:r>
        <w:rPr>
          <w:rFonts w:ascii="Arial" w:hAnsi="Arial" w:cs="Arial"/>
          <w:iCs/>
          <w:sz w:val="24"/>
          <w:szCs w:val="24"/>
        </w:rPr>
        <w:t>Finish: Sunday, 6/09</w:t>
      </w:r>
    </w:p>
    <w:p w:rsidRPr="004A2624" w:rsidR="007F38ED" w:rsidP="00F77076" w:rsidRDefault="007F38ED" w14:paraId="7AB862CB" w14:textId="77777777">
      <w:pPr>
        <w:pStyle w:val="ListParagraph"/>
        <w:rPr>
          <w:rFonts w:ascii="Arial" w:hAnsi="Arial" w:cs="Arial"/>
          <w:i/>
          <w:sz w:val="24"/>
          <w:szCs w:val="24"/>
        </w:rPr>
      </w:pPr>
    </w:p>
    <w:p w:rsidRPr="004A2624" w:rsidR="00F77076" w:rsidP="00F77076" w:rsidRDefault="00F77076" w14:paraId="62B4C94A" w14:textId="77777777">
      <w:pPr>
        <w:pStyle w:val="ListParagraph"/>
        <w:rPr>
          <w:rFonts w:ascii="Arial" w:hAnsi="Arial" w:cs="Arial"/>
          <w:i/>
          <w:sz w:val="24"/>
          <w:szCs w:val="24"/>
        </w:rPr>
      </w:pPr>
    </w:p>
    <w:p w:rsidRPr="00671C9A" w:rsidR="00F77076" w:rsidP="00F77076" w:rsidRDefault="00F77076" w14:paraId="1B0E334D" w14:textId="4C9B0156">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t>What is the team’s vision for this sprint?</w:t>
      </w:r>
    </w:p>
    <w:p w:rsidR="007F38ED" w:rsidP="00F77076" w:rsidRDefault="00F77076" w14:paraId="7DA1E760" w14:textId="77777777">
      <w:pPr>
        <w:ind w:left="720"/>
        <w:rPr>
          <w:rFonts w:ascii="Arial" w:hAnsi="Arial" w:cs="Arial"/>
          <w:i/>
          <w:sz w:val="24"/>
          <w:szCs w:val="24"/>
          <w:highlight w:val="yellow"/>
        </w:rPr>
      </w:pPr>
      <w:r w:rsidRPr="00671C9A">
        <w:rPr>
          <w:rFonts w:ascii="Arial" w:hAnsi="Arial" w:cs="Arial"/>
          <w:i/>
          <w:sz w:val="24"/>
          <w:szCs w:val="24"/>
          <w:highlight w:val="yellow"/>
        </w:rPr>
        <w:t>Which items of the product backlog will be committed to sprint backlog and why?</w:t>
      </w:r>
    </w:p>
    <w:p w:rsidRPr="007F38ED" w:rsidR="00F77076" w:rsidP="00F77076" w:rsidRDefault="007F38ED" w14:paraId="718F17D5" w14:textId="75EAADB8">
      <w:pPr>
        <w:ind w:left="720"/>
        <w:rPr>
          <w:rFonts w:ascii="Arial" w:hAnsi="Arial" w:cs="Arial"/>
          <w:iCs/>
          <w:sz w:val="24"/>
          <w:szCs w:val="24"/>
        </w:rPr>
      </w:pPr>
      <w:r w:rsidRPr="007F38ED">
        <w:rPr>
          <w:rFonts w:ascii="Arial" w:hAnsi="Arial" w:cs="Arial"/>
          <w:iCs/>
          <w:sz w:val="24"/>
          <w:szCs w:val="24"/>
        </w:rPr>
        <w:t>All the existing sprint backlog items from Sprint 1 will be committed</w:t>
      </w:r>
      <w:r w:rsidRPr="007F38ED" w:rsidR="00F77076">
        <w:rPr>
          <w:rFonts w:ascii="Arial" w:hAnsi="Arial" w:cs="Arial"/>
          <w:i/>
          <w:sz w:val="24"/>
          <w:szCs w:val="24"/>
        </w:rPr>
        <w:t xml:space="preserve"> </w:t>
      </w:r>
      <w:r w:rsidRPr="007F38ED">
        <w:rPr>
          <w:rFonts w:ascii="Arial" w:hAnsi="Arial" w:cs="Arial"/>
          <w:iCs/>
          <w:sz w:val="24"/>
          <w:szCs w:val="24"/>
        </w:rPr>
        <w:t>to the next sprint backlog so that an appropriate amount of time may be spent testing and integrating front and back end features.</w:t>
      </w:r>
      <w:r>
        <w:rPr>
          <w:rFonts w:ascii="Arial" w:hAnsi="Arial" w:cs="Arial"/>
          <w:iCs/>
          <w:sz w:val="24"/>
          <w:szCs w:val="24"/>
        </w:rPr>
        <w:t xml:space="preserve"> We will also commit an additional two user stories, user story 5 and user story 17 as these are user stories we feel that we are capable of completing by the end of sprint 2. We are unsure if this will be enough work, so we will add additional user stories to the sprint if necessary.</w:t>
      </w:r>
    </w:p>
    <w:p w:rsidR="00F77076" w:rsidP="00F77076" w:rsidRDefault="00F77076" w14:paraId="2CFB3FD0" w14:textId="471761DB">
      <w:pPr>
        <w:ind w:left="720"/>
        <w:rPr>
          <w:rFonts w:ascii="Arial" w:hAnsi="Arial" w:cs="Arial"/>
          <w:i/>
          <w:sz w:val="24"/>
          <w:szCs w:val="24"/>
        </w:rPr>
      </w:pPr>
      <w:r w:rsidRPr="00671C9A">
        <w:rPr>
          <w:rFonts w:ascii="Arial" w:hAnsi="Arial" w:cs="Arial"/>
          <w:i/>
          <w:sz w:val="24"/>
          <w:szCs w:val="24"/>
          <w:highlight w:val="yellow"/>
        </w:rPr>
        <w:t>What will the potentially shippable product look like in the end? What features will it have in its working form?</w:t>
      </w:r>
    </w:p>
    <w:p w:rsidRPr="007F38ED" w:rsidR="007F38ED" w:rsidP="27D1E2C8" w:rsidRDefault="007F38ED" w14:paraId="6711EBB1" w14:textId="3185D264">
      <w:pPr>
        <w:ind w:left="720"/>
        <w:rPr>
          <w:rFonts w:ascii="Arial" w:hAnsi="Arial" w:cs="Arial"/>
          <w:sz w:val="24"/>
          <w:szCs w:val="24"/>
        </w:rPr>
      </w:pPr>
      <w:r w:rsidRPr="27D1E2C8" w:rsidR="007F38ED">
        <w:rPr>
          <w:rFonts w:ascii="Arial" w:hAnsi="Arial" w:cs="Arial"/>
          <w:sz w:val="24"/>
          <w:szCs w:val="24"/>
        </w:rPr>
        <w:t>By the end of the sprint we will aim to have a complete user login, registration and services page, as well as allowing a customer to make a booking</w:t>
      </w:r>
      <w:r w:rsidRPr="27D1E2C8" w:rsidR="770F006F">
        <w:rPr>
          <w:rFonts w:ascii="Arial" w:hAnsi="Arial" w:cs="Arial"/>
          <w:sz w:val="24"/>
          <w:szCs w:val="24"/>
        </w:rPr>
        <w:t>.</w:t>
      </w:r>
    </w:p>
    <w:p w:rsidRPr="004A2624" w:rsidR="0085750D" w:rsidP="00F77076" w:rsidRDefault="0085750D" w14:paraId="1853E451" w14:textId="77777777">
      <w:pPr>
        <w:ind w:left="720"/>
        <w:rPr>
          <w:rFonts w:ascii="Arial" w:hAnsi="Arial" w:cs="Arial"/>
          <w:i/>
          <w:sz w:val="24"/>
          <w:szCs w:val="24"/>
        </w:rPr>
      </w:pPr>
    </w:p>
    <w:p w:rsidRPr="00671C9A" w:rsidR="00F77076" w:rsidP="00F77076" w:rsidRDefault="00F77076" w14:paraId="747CEEBF" w14:textId="0998485E">
      <w:pPr>
        <w:pStyle w:val="ListParagraph"/>
        <w:numPr>
          <w:ilvl w:val="0"/>
          <w:numId w:val="1"/>
        </w:numPr>
        <w:rPr>
          <w:rFonts w:ascii="Arial" w:hAnsi="Arial" w:cs="Arial"/>
          <w:color w:val="4472C4" w:themeColor="accent1"/>
          <w:sz w:val="24"/>
          <w:szCs w:val="24"/>
        </w:rPr>
      </w:pPr>
      <w:r w:rsidRPr="00671C9A">
        <w:rPr>
          <w:rFonts w:ascii="Arial" w:hAnsi="Arial" w:cs="Arial"/>
          <w:color w:val="4472C4" w:themeColor="accent1"/>
          <w:sz w:val="24"/>
          <w:szCs w:val="24"/>
        </w:rPr>
        <w:lastRenderedPageBreak/>
        <w:t>Estimation in story points</w:t>
      </w:r>
    </w:p>
    <w:p w:rsidRPr="004A2624" w:rsidR="00F77076" w:rsidP="608C3E48" w:rsidRDefault="00F77076" w14:paraId="5AB88668" w14:textId="52712C7C">
      <w:pPr>
        <w:ind w:left="720"/>
        <w:rPr>
          <w:rFonts w:ascii="Arial" w:hAnsi="Arial" w:cs="Arial"/>
          <w:i w:val="1"/>
          <w:iCs w:val="1"/>
          <w:sz w:val="24"/>
          <w:szCs w:val="24"/>
        </w:rPr>
      </w:pPr>
      <w:r w:rsidRPr="608C3E48" w:rsidR="00F77076">
        <w:rPr>
          <w:rFonts w:ascii="Arial" w:hAnsi="Arial" w:cs="Arial"/>
          <w:i w:val="1"/>
          <w:iCs w:val="1"/>
          <w:sz w:val="24"/>
          <w:szCs w:val="24"/>
          <w:highlight w:val="yellow"/>
        </w:rPr>
        <w:t>Team to estimate story points for each of the items. Provide some sort of justification.</w:t>
      </w:r>
    </w:p>
    <w:p w:rsidR="5B71C8E8" w:rsidP="608C3E48" w:rsidRDefault="5B71C8E8" w14:paraId="3CB07A41" w14:textId="4D3230E9">
      <w:pPr>
        <w:pStyle w:val="ListParagraph"/>
        <w:numPr>
          <w:ilvl w:val="1"/>
          <w:numId w:val="2"/>
        </w:numPr>
        <w:rPr>
          <w:rFonts w:ascii="Arial" w:hAnsi="Arial" w:eastAsia="Arial" w:cs="Arial" w:asciiTheme="minorAscii" w:hAnsiTheme="minorAscii" w:eastAsiaTheme="minorAscii" w:cstheme="minorAscii"/>
          <w:i w:val="0"/>
          <w:iCs w:val="0"/>
          <w:sz w:val="24"/>
          <w:szCs w:val="24"/>
        </w:rPr>
      </w:pPr>
      <w:r w:rsidRPr="608C3E48" w:rsidR="5B71C8E8">
        <w:rPr>
          <w:rFonts w:ascii="Arial" w:hAnsi="Arial" w:cs="Arial"/>
          <w:i w:val="0"/>
          <w:iCs w:val="0"/>
          <w:sz w:val="24"/>
          <w:szCs w:val="24"/>
        </w:rPr>
        <w:t>Customer registration (4): Might be difficult to set up for different kinds of user, definitely a higher effort task.</w:t>
      </w:r>
    </w:p>
    <w:p w:rsidR="5B71C8E8" w:rsidP="608C3E48" w:rsidRDefault="5B71C8E8" w14:paraId="3853517B" w14:textId="2E6C7E94">
      <w:pPr>
        <w:pStyle w:val="ListParagraph"/>
        <w:numPr>
          <w:ilvl w:val="1"/>
          <w:numId w:val="2"/>
        </w:numPr>
        <w:rPr>
          <w:i w:val="0"/>
          <w:iCs w:val="0"/>
          <w:sz w:val="24"/>
          <w:szCs w:val="24"/>
        </w:rPr>
      </w:pPr>
      <w:r w:rsidRPr="608C3E48" w:rsidR="5B71C8E8">
        <w:rPr>
          <w:rFonts w:ascii="Arial" w:hAnsi="Arial" w:cs="Arial"/>
          <w:i w:val="0"/>
          <w:iCs w:val="0"/>
          <w:sz w:val="24"/>
          <w:szCs w:val="24"/>
        </w:rPr>
        <w:t>Logout (2): Should be as easy as clicking a button and redirecting the user to the login page.</w:t>
      </w:r>
    </w:p>
    <w:p w:rsidR="5B71C8E8" w:rsidP="608C3E48" w:rsidRDefault="5B71C8E8" w14:paraId="3A00E49F" w14:textId="32A9AE83">
      <w:pPr>
        <w:pStyle w:val="ListParagraph"/>
        <w:numPr>
          <w:ilvl w:val="1"/>
          <w:numId w:val="2"/>
        </w:numPr>
        <w:rPr>
          <w:i w:val="0"/>
          <w:iCs w:val="0"/>
          <w:sz w:val="24"/>
          <w:szCs w:val="24"/>
        </w:rPr>
      </w:pPr>
      <w:r w:rsidRPr="608C3E48" w:rsidR="5B71C8E8">
        <w:rPr>
          <w:rFonts w:ascii="Arial" w:hAnsi="Arial" w:cs="Arial"/>
          <w:i w:val="0"/>
          <w:iCs w:val="0"/>
          <w:sz w:val="24"/>
          <w:szCs w:val="24"/>
        </w:rPr>
        <w:t>Customer view services (3): Provi</w:t>
      </w:r>
      <w:r w:rsidRPr="608C3E48" w:rsidR="3C52B60E">
        <w:rPr>
          <w:rFonts w:ascii="Arial" w:hAnsi="Arial" w:cs="Arial"/>
          <w:i w:val="0"/>
          <w:iCs w:val="0"/>
          <w:sz w:val="24"/>
          <w:szCs w:val="24"/>
        </w:rPr>
        <w:t>de a list of services received from a back end request, should be doable.</w:t>
      </w:r>
    </w:p>
    <w:p w:rsidR="5B71C8E8" w:rsidP="608C3E48" w:rsidRDefault="5B71C8E8" w14:paraId="70704A23" w14:textId="17602676">
      <w:pPr>
        <w:pStyle w:val="ListParagraph"/>
        <w:numPr>
          <w:ilvl w:val="1"/>
          <w:numId w:val="2"/>
        </w:numPr>
        <w:rPr>
          <w:i w:val="0"/>
          <w:iCs w:val="0"/>
          <w:sz w:val="24"/>
          <w:szCs w:val="24"/>
        </w:rPr>
      </w:pPr>
      <w:r w:rsidRPr="608C3E48" w:rsidR="5B71C8E8">
        <w:rPr>
          <w:rFonts w:ascii="Arial" w:hAnsi="Arial" w:cs="Arial"/>
          <w:i w:val="0"/>
          <w:iCs w:val="0"/>
          <w:sz w:val="24"/>
          <w:szCs w:val="24"/>
        </w:rPr>
        <w:t>Customer view available times (4):</w:t>
      </w:r>
      <w:r w:rsidRPr="608C3E48" w:rsidR="00937B6B">
        <w:rPr>
          <w:rFonts w:ascii="Arial" w:hAnsi="Arial" w:cs="Arial"/>
          <w:i w:val="0"/>
          <w:iCs w:val="0"/>
          <w:sz w:val="24"/>
          <w:szCs w:val="24"/>
        </w:rPr>
        <w:t xml:space="preserve"> May be difficult on front end to set up a calendar style view, should be ok on the back end.</w:t>
      </w:r>
    </w:p>
    <w:p w:rsidR="5B71C8E8" w:rsidP="608C3E48" w:rsidRDefault="5B71C8E8" w14:paraId="5314433E" w14:textId="503D04F1">
      <w:pPr>
        <w:pStyle w:val="ListParagraph"/>
        <w:numPr>
          <w:ilvl w:val="1"/>
          <w:numId w:val="2"/>
        </w:numPr>
        <w:rPr>
          <w:i w:val="0"/>
          <w:iCs w:val="0"/>
          <w:sz w:val="24"/>
          <w:szCs w:val="24"/>
        </w:rPr>
      </w:pPr>
      <w:r w:rsidRPr="608C3E48" w:rsidR="5B71C8E8">
        <w:rPr>
          <w:rFonts w:ascii="Arial" w:hAnsi="Arial" w:cs="Arial"/>
          <w:i w:val="0"/>
          <w:iCs w:val="0"/>
          <w:sz w:val="24"/>
          <w:szCs w:val="24"/>
        </w:rPr>
        <w:t>Home page about/contact us (</w:t>
      </w:r>
      <w:r w:rsidRPr="608C3E48" w:rsidR="18076B08">
        <w:rPr>
          <w:rFonts w:ascii="Arial" w:hAnsi="Arial" w:cs="Arial"/>
          <w:i w:val="0"/>
          <w:iCs w:val="0"/>
          <w:sz w:val="24"/>
          <w:szCs w:val="24"/>
        </w:rPr>
        <w:t>2</w:t>
      </w:r>
      <w:r w:rsidRPr="608C3E48" w:rsidR="5B71C8E8">
        <w:rPr>
          <w:rFonts w:ascii="Arial" w:hAnsi="Arial" w:cs="Arial"/>
          <w:i w:val="0"/>
          <w:iCs w:val="0"/>
          <w:sz w:val="24"/>
          <w:szCs w:val="24"/>
        </w:rPr>
        <w:t>):</w:t>
      </w:r>
      <w:r w:rsidRPr="608C3E48" w:rsidR="18076B08">
        <w:rPr>
          <w:rFonts w:ascii="Arial" w:hAnsi="Arial" w:cs="Arial"/>
          <w:i w:val="0"/>
          <w:iCs w:val="0"/>
          <w:sz w:val="24"/>
          <w:szCs w:val="24"/>
        </w:rPr>
        <w:t xml:space="preserve"> no backend work required, should be fairly simple to do on the front end.</w:t>
      </w:r>
    </w:p>
    <w:p w:rsidR="5B71C8E8" w:rsidP="608C3E48" w:rsidRDefault="5B71C8E8" w14:paraId="62C4559E" w14:textId="7539A46B">
      <w:pPr>
        <w:pStyle w:val="ListParagraph"/>
        <w:numPr>
          <w:ilvl w:val="1"/>
          <w:numId w:val="2"/>
        </w:numPr>
        <w:rPr>
          <w:i w:val="0"/>
          <w:iCs w:val="0"/>
          <w:sz w:val="24"/>
          <w:szCs w:val="24"/>
        </w:rPr>
      </w:pPr>
      <w:r w:rsidRPr="608C3E48" w:rsidR="5B71C8E8">
        <w:rPr>
          <w:rFonts w:ascii="Arial" w:hAnsi="Arial" w:cs="Arial"/>
          <w:i w:val="0"/>
          <w:iCs w:val="0"/>
          <w:sz w:val="24"/>
          <w:szCs w:val="24"/>
        </w:rPr>
        <w:t>User Login (3)</w:t>
      </w:r>
    </w:p>
    <w:p w:rsidR="5B71C8E8" w:rsidP="608C3E48" w:rsidRDefault="5B71C8E8" w14:paraId="44C8DD8A" w14:textId="22A47077">
      <w:pPr>
        <w:pStyle w:val="ListParagraph"/>
        <w:numPr>
          <w:ilvl w:val="1"/>
          <w:numId w:val="2"/>
        </w:numPr>
        <w:rPr>
          <w:i w:val="0"/>
          <w:iCs w:val="0"/>
          <w:sz w:val="24"/>
          <w:szCs w:val="24"/>
        </w:rPr>
      </w:pPr>
      <w:r w:rsidRPr="608C3E48" w:rsidR="5B71C8E8">
        <w:rPr>
          <w:rFonts w:ascii="Arial" w:hAnsi="Arial" w:cs="Arial"/>
          <w:i w:val="0"/>
          <w:iCs w:val="0"/>
          <w:sz w:val="24"/>
          <w:szCs w:val="24"/>
        </w:rPr>
        <w:t>Customer makes booking (3):</w:t>
      </w:r>
      <w:r w:rsidRPr="608C3E48" w:rsidR="13F89BC2">
        <w:rPr>
          <w:rFonts w:ascii="Arial" w:hAnsi="Arial" w:cs="Arial"/>
          <w:i w:val="0"/>
          <w:iCs w:val="0"/>
          <w:sz w:val="24"/>
          <w:szCs w:val="24"/>
        </w:rPr>
        <w:t xml:space="preserve"> will require a few other things to be completed prior and relies on other working parts to work together, so may be difficult.</w:t>
      </w:r>
    </w:p>
    <w:p w:rsidRPr="004A2624" w:rsidR="00F77076" w:rsidP="00F77076" w:rsidRDefault="00F77076" w14:paraId="5A41A560" w14:textId="6211A2BA">
      <w:pPr>
        <w:rPr>
          <w:rFonts w:ascii="Arial" w:hAnsi="Arial" w:cs="Arial"/>
          <w:sz w:val="24"/>
          <w:szCs w:val="24"/>
        </w:rPr>
      </w:pPr>
    </w:p>
    <w:p w:rsidRPr="004A2624" w:rsidR="00F77076" w:rsidP="608C3E48" w:rsidRDefault="00F77076" w14:paraId="7C55E1F0" w14:textId="12D08C94">
      <w:pPr>
        <w:pStyle w:val="Normal"/>
        <w:rPr>
          <w:rFonts w:ascii="Arial" w:hAnsi="Arial" w:cs="Arial"/>
          <w:sz w:val="24"/>
          <w:szCs w:val="24"/>
        </w:rPr>
      </w:pPr>
    </w:p>
    <w:sectPr w:rsidRPr="004A2624" w:rsidR="00F77076">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F164F37"/>
    <w:multiLevelType w:val="hybridMultilevel"/>
    <w:tmpl w:val="5A5E20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026"/>
    <w:rsid w:val="001C5026"/>
    <w:rsid w:val="00487B84"/>
    <w:rsid w:val="004A2624"/>
    <w:rsid w:val="004C0B2A"/>
    <w:rsid w:val="006337EB"/>
    <w:rsid w:val="00650B54"/>
    <w:rsid w:val="00671C9A"/>
    <w:rsid w:val="0067735C"/>
    <w:rsid w:val="007051E6"/>
    <w:rsid w:val="007A47DC"/>
    <w:rsid w:val="007E1DC1"/>
    <w:rsid w:val="007F38ED"/>
    <w:rsid w:val="0085750D"/>
    <w:rsid w:val="00937B6B"/>
    <w:rsid w:val="009773CA"/>
    <w:rsid w:val="00A207D0"/>
    <w:rsid w:val="00F77076"/>
    <w:rsid w:val="00FC0A8B"/>
    <w:rsid w:val="13F89BC2"/>
    <w:rsid w:val="18076B08"/>
    <w:rsid w:val="18E00E05"/>
    <w:rsid w:val="27D1E2C8"/>
    <w:rsid w:val="3A39790A"/>
    <w:rsid w:val="3C52B60E"/>
    <w:rsid w:val="40FB1E73"/>
    <w:rsid w:val="476DC634"/>
    <w:rsid w:val="4E78E98A"/>
    <w:rsid w:val="5B71C8E8"/>
    <w:rsid w:val="6013AE91"/>
    <w:rsid w:val="608C3E48"/>
    <w:rsid w:val="72A99511"/>
    <w:rsid w:val="770F006F"/>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864054"/>
  <w15:docId w15:val="{8FD28B7B-8093-42F0-9071-E55DA2A74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F77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D11EF10C8C784D883EB193360FA1A8" ma:contentTypeVersion="9" ma:contentTypeDescription="Create a new document." ma:contentTypeScope="" ma:versionID="33274b9cadc83e7c594ec21c36930d44">
  <xsd:schema xmlns:xsd="http://www.w3.org/2001/XMLSchema" xmlns:xs="http://www.w3.org/2001/XMLSchema" xmlns:p="http://schemas.microsoft.com/office/2006/metadata/properties" xmlns:ns2="b94c5981-dbac-4686-907c-ba854cb9a4f4" targetNamespace="http://schemas.microsoft.com/office/2006/metadata/properties" ma:root="true" ma:fieldsID="51e7df2bc3c60dd4621f778cd6ced063" ns2:_="">
    <xsd:import namespace="b94c5981-dbac-4686-907c-ba854cb9a4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4c5981-dbac-4686-907c-ba854cb9a4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B98A7-5B9E-4217-A9AB-589C1C14C3B7}"/>
</file>

<file path=customXml/itemProps2.xml><?xml version="1.0" encoding="utf-8"?>
<ds:datastoreItem xmlns:ds="http://schemas.openxmlformats.org/officeDocument/2006/customXml" ds:itemID="{8DCD6D02-42A1-4C21-A5C0-74D140DE8B73}"/>
</file>

<file path=customXml/itemProps3.xml><?xml version="1.0" encoding="utf-8"?>
<ds:datastoreItem xmlns:ds="http://schemas.openxmlformats.org/officeDocument/2006/customXml" ds:itemID="{42B77D01-E635-41F2-9081-837546388F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Shekhar Kalra</dc:creator>
  <keywords/>
  <dc:description/>
  <lastModifiedBy>Luke Davoli</lastModifiedBy>
  <revision>4</revision>
  <dcterms:created xsi:type="dcterms:W3CDTF">2020-08-20T21:02:00.0000000Z</dcterms:created>
  <dcterms:modified xsi:type="dcterms:W3CDTF">2020-09-06T05:55:19.2742266Z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0x01010058D11EF10C8C784D883EB193360FA1A8</vt:lpwstr>
  </property>
</Properties>
</file>