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79918BFA" w:rsidRDefault="00487B84" w14:paraId="7DDF8E39" w14:textId="0F046B89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9918BFA" w:rsidR="2A52931A">
        <w:rPr>
          <w:rFonts w:ascii="Arial" w:hAnsi="Arial" w:cs="Arial"/>
          <w:color w:val="4472C4" w:themeColor="accent1" w:themeTint="FF" w:themeShade="FF"/>
          <w:sz w:val="24"/>
          <w:szCs w:val="24"/>
        </w:rPr>
        <w:t>SEPT Assignment 1</w:t>
      </w:r>
      <w:r w:rsidRPr="79918BFA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 </w:t>
      </w:r>
      <w:r w:rsidRPr="79918BFA" w:rsidR="31444694">
        <w:rPr>
          <w:rFonts w:ascii="Arial" w:hAnsi="Arial" w:cs="Arial"/>
          <w:color w:val="4472C4" w:themeColor="accent1" w:themeTint="FF" w:themeShade="FF"/>
          <w:sz w:val="24"/>
          <w:szCs w:val="24"/>
        </w:rPr>
        <w:t>Retrospective</w:t>
      </w:r>
    </w:p>
    <w:p w:rsidR="006337EB" w:rsidP="79918BFA" w:rsidRDefault="006337EB" w14:paraId="60AE4A58" w14:textId="0C17381F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79918BFA" w:rsidR="3CDAC59E">
        <w:rPr>
          <w:rFonts w:ascii="Arial" w:hAnsi="Arial" w:cs="Arial"/>
          <w:color w:val="auto"/>
          <w:sz w:val="24"/>
          <w:szCs w:val="24"/>
        </w:rPr>
        <w:t>5.WED-16.30-1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79918BFA" w:rsidRDefault="006337EB" w14:paraId="5992473A" w14:textId="7395E599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cs="Arial"/>
          <w:sz w:val="24"/>
          <w:szCs w:val="24"/>
        </w:rPr>
      </w:pP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Sprint:</w:t>
      </w: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79918BFA" w:rsidR="07E6D10C">
        <w:rPr>
          <w:rFonts w:ascii="Arial" w:hAnsi="Arial" w:cs="Arial"/>
          <w:color w:val="auto"/>
          <w:sz w:val="24"/>
          <w:szCs w:val="24"/>
        </w:rPr>
        <w:t>0</w:t>
      </w:r>
    </w:p>
    <w:p w:rsidR="006337EB" w:rsidP="006337EB" w:rsidRDefault="006337EB" w14:paraId="6A0D6F68" w14:textId="1AA3B1D6">
      <w:pPr>
        <w:pStyle w:val="ListParagraph"/>
        <w:rPr>
          <w:rFonts w:ascii="Arial" w:hAnsi="Arial" w:cs="Arial"/>
          <w:sz w:val="24"/>
          <w:szCs w:val="24"/>
        </w:rPr>
      </w:pP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Date:</w:t>
      </w: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79918BFA" w:rsidR="2727DA7B">
        <w:rPr>
          <w:rFonts w:ascii="Arial" w:hAnsi="Arial" w:cs="Arial"/>
          <w:sz w:val="24"/>
          <w:szCs w:val="24"/>
        </w:rPr>
        <w:t>12/08/2020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7051E6" w:rsidP="006337EB" w:rsidRDefault="007051E6" w14:paraId="7DDC22FE" w14:textId="55B54F8E">
      <w:pPr>
        <w:pStyle w:val="ListParagraph"/>
        <w:rPr>
          <w:rFonts w:ascii="Arial" w:hAnsi="Arial" w:cs="Arial"/>
          <w:sz w:val="24"/>
          <w:szCs w:val="24"/>
        </w:rPr>
      </w:pPr>
      <w:r w:rsidRPr="79918BFA" w:rsidR="007051E6">
        <w:rPr>
          <w:rFonts w:ascii="Arial" w:hAnsi="Arial" w:cs="Arial"/>
          <w:color w:val="4471C4"/>
          <w:sz w:val="24"/>
          <w:szCs w:val="24"/>
        </w:rPr>
        <w:t>Scrum Master:</w:t>
      </w:r>
      <w:r w:rsidRPr="79918BFA" w:rsidR="007051E6">
        <w:rPr>
          <w:rFonts w:ascii="Arial" w:hAnsi="Arial" w:cs="Arial"/>
          <w:sz w:val="24"/>
          <w:szCs w:val="24"/>
        </w:rPr>
        <w:t xml:space="preserve"> </w:t>
      </w:r>
      <w:r w:rsidRPr="79918BFA" w:rsidR="21EAC9E2">
        <w:rPr>
          <w:rFonts w:ascii="Arial" w:hAnsi="Arial" w:cs="Arial"/>
          <w:sz w:val="24"/>
          <w:szCs w:val="24"/>
        </w:rPr>
        <w:t>Surinder</w:t>
      </w:r>
      <w:r w:rsidRPr="79918BFA" w:rsidR="32411D7F">
        <w:rPr>
          <w:rFonts w:ascii="Arial" w:hAnsi="Arial" w:cs="Arial"/>
          <w:sz w:val="24"/>
          <w:szCs w:val="24"/>
        </w:rPr>
        <w:t xml:space="preserve"> Kaur</w:t>
      </w:r>
    </w:p>
    <w:p w:rsidR="007051E6" w:rsidP="79918BFA" w:rsidRDefault="007051E6" w14:paraId="013768E8" w14:textId="5AB93D3F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79918BF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79918BFA" w:rsidR="007051E6">
        <w:rPr>
          <w:rFonts w:ascii="Arial" w:hAnsi="Arial" w:cs="Arial"/>
          <w:sz w:val="24"/>
          <w:szCs w:val="24"/>
        </w:rPr>
        <w:t xml:space="preserve"> </w:t>
      </w:r>
      <w:r w:rsidRPr="79918BFA" w:rsidR="57023663">
        <w:rPr>
          <w:rFonts w:ascii="Arial" w:hAnsi="Arial" w:cs="Arial"/>
          <w:sz w:val="24"/>
          <w:szCs w:val="24"/>
        </w:rPr>
        <w:t>Mohamad Ali</w:t>
      </w:r>
    </w:p>
    <w:p w:rsidR="007051E6" w:rsidP="00D96855" w:rsidRDefault="007051E6" w14:paraId="0DC05AAB" w14:textId="4E130FD0">
      <w:pPr>
        <w:pStyle w:val="ListParagraph"/>
        <w:rPr>
          <w:rFonts w:ascii="Arial" w:hAnsi="Arial" w:cs="Arial"/>
          <w:sz w:val="24"/>
          <w:szCs w:val="24"/>
        </w:rPr>
      </w:pPr>
      <w:r w:rsidRPr="79918BF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79918BFA" w:rsidR="007051E6">
        <w:rPr>
          <w:rFonts w:ascii="Arial" w:hAnsi="Arial" w:cs="Arial"/>
          <w:sz w:val="24"/>
          <w:szCs w:val="24"/>
        </w:rPr>
        <w:t xml:space="preserve"> </w:t>
      </w:r>
      <w:r w:rsidRPr="79918BFA" w:rsidR="4A591AB6">
        <w:rPr>
          <w:rFonts w:ascii="Arial" w:hAnsi="Arial" w:cs="Arial"/>
          <w:sz w:val="24"/>
          <w:szCs w:val="24"/>
        </w:rPr>
        <w:t xml:space="preserve">Stephen Radley, </w:t>
      </w:r>
      <w:proofErr w:type="spellStart"/>
      <w:r w:rsidRPr="79918BFA" w:rsidR="4A591AB6">
        <w:rPr>
          <w:rFonts w:ascii="Arial" w:hAnsi="Arial" w:cs="Arial"/>
          <w:sz w:val="24"/>
          <w:szCs w:val="24"/>
        </w:rPr>
        <w:t>Ke</w:t>
      </w:r>
      <w:proofErr w:type="spellEnd"/>
      <w:r w:rsidRPr="79918BFA" w:rsidR="4A591AB6">
        <w:rPr>
          <w:rFonts w:ascii="Arial" w:hAnsi="Arial" w:cs="Arial"/>
          <w:sz w:val="24"/>
          <w:szCs w:val="24"/>
        </w:rPr>
        <w:t xml:space="preserve"> Wang, Shenwei Guo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1DD2CF53" w:rsidR="00D96855">
        <w:rPr>
          <w:sz w:val="28"/>
          <w:szCs w:val="28"/>
        </w:rPr>
        <w:t>1. Things That Went Well</w:t>
      </w:r>
    </w:p>
    <w:p w:rsidR="00D96855" w:rsidP="1DD2CF53" w:rsidRDefault="00D96855" w14:paraId="1AE18344" w14:textId="6F682837">
      <w:pPr>
        <w:pStyle w:val="Normal"/>
        <w:ind w:left="0"/>
        <w:rPr>
          <w:rFonts w:ascii="Arial" w:hAnsi="Arial" w:cs="Arial"/>
          <w:i w:val="1"/>
          <w:iCs w:val="1"/>
          <w:sz w:val="24"/>
          <w:szCs w:val="24"/>
        </w:rPr>
      </w:pPr>
      <w:r w:rsidRPr="1DD2CF53" w:rsidR="16622156">
        <w:rPr>
          <w:rFonts w:ascii="Arial" w:hAnsi="Arial" w:cs="Arial"/>
          <w:i w:val="1"/>
          <w:iCs w:val="1"/>
          <w:sz w:val="24"/>
          <w:szCs w:val="24"/>
        </w:rPr>
        <w:t xml:space="preserve">The team agreed that we had a structure for task management. </w:t>
      </w:r>
      <w:r w:rsidRPr="1DD2CF53" w:rsidR="5F239261">
        <w:rPr>
          <w:rFonts w:ascii="Arial" w:hAnsi="Arial" w:cs="Arial"/>
          <w:i w:val="1"/>
          <w:iCs w:val="1"/>
          <w:sz w:val="24"/>
          <w:szCs w:val="24"/>
        </w:rPr>
        <w:t xml:space="preserve">By splitting up user stories into separate tasks cards allowed tasks to be explicitly and more clearly assigned to team members. </w:t>
      </w:r>
      <w:r w:rsidRPr="1DD2CF53" w:rsidR="78700EF6">
        <w:rPr>
          <w:rFonts w:ascii="Arial" w:hAnsi="Arial" w:cs="Arial"/>
          <w:i w:val="1"/>
          <w:iCs w:val="1"/>
          <w:sz w:val="24"/>
          <w:szCs w:val="24"/>
        </w:rPr>
        <w:t>Overall,</w:t>
      </w:r>
      <w:r w:rsidRPr="1DD2CF53" w:rsidR="5F239261">
        <w:rPr>
          <w:rFonts w:ascii="Arial" w:hAnsi="Arial" w:cs="Arial"/>
          <w:i w:val="1"/>
          <w:iCs w:val="1"/>
          <w:sz w:val="24"/>
          <w:szCs w:val="24"/>
        </w:rPr>
        <w:t xml:space="preserve"> the team </w:t>
      </w:r>
      <w:r w:rsidRPr="1DD2CF53" w:rsidR="724D027E">
        <w:rPr>
          <w:rFonts w:ascii="Arial" w:hAnsi="Arial" w:cs="Arial"/>
          <w:i w:val="1"/>
          <w:iCs w:val="1"/>
          <w:sz w:val="24"/>
          <w:szCs w:val="24"/>
        </w:rPr>
        <w:t>agree</w:t>
      </w:r>
      <w:r w:rsidRPr="1DD2CF53" w:rsidR="6CB8F3EC">
        <w:rPr>
          <w:rFonts w:ascii="Arial" w:hAnsi="Arial" w:cs="Arial"/>
          <w:i w:val="1"/>
          <w:iCs w:val="1"/>
          <w:sz w:val="24"/>
          <w:szCs w:val="24"/>
        </w:rPr>
        <w:t>d that tasks were managed and divided well amongst the team.</w:t>
      </w:r>
    </w:p>
    <w:p w:rsidR="00D96855" w:rsidP="1DD2CF53" w:rsidRDefault="00D96855" w14:paraId="2115B69C" w14:textId="2329C181">
      <w:pPr>
        <w:pStyle w:val="Normal"/>
        <w:ind w:left="0"/>
        <w:rPr>
          <w:rFonts w:ascii="Arial" w:hAnsi="Arial" w:cs="Arial"/>
          <w:i w:val="1"/>
          <w:iCs w:val="1"/>
          <w:sz w:val="24"/>
          <w:szCs w:val="24"/>
        </w:rPr>
      </w:pPr>
    </w:p>
    <w:p w:rsidR="00D96855" w:rsidP="1DD2CF53" w:rsidRDefault="00D96855" w14:paraId="105BC491" w14:textId="6284D8C2">
      <w:pPr>
        <w:pStyle w:val="Heading2"/>
        <w:ind w:left="0"/>
        <w:rPr>
          <w:sz w:val="28"/>
          <w:szCs w:val="28"/>
        </w:rPr>
      </w:pPr>
      <w:r w:rsidRPr="1DD2CF53" w:rsidR="00D96855">
        <w:rPr>
          <w:sz w:val="28"/>
          <w:szCs w:val="28"/>
        </w:rPr>
        <w:t>2. Things That Could Have Gone Better</w:t>
      </w:r>
    </w:p>
    <w:p w:rsidR="03A8C1FA" w:rsidP="3F86EA70" w:rsidRDefault="03A8C1FA" w14:paraId="4A504169" w14:textId="65834EE7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  <w:r w:rsidRPr="3F86EA70" w:rsidR="03A8C1FA">
        <w:rPr>
          <w:rFonts w:ascii="Arial" w:hAnsi="Arial" w:cs="Arial"/>
          <w:i w:val="1"/>
          <w:iCs w:val="1"/>
          <w:sz w:val="24"/>
          <w:szCs w:val="24"/>
        </w:rPr>
        <w:t>Communication was something that needed to be worked on.</w:t>
      </w:r>
      <w:r w:rsidRPr="3F86EA70" w:rsidR="62787DCE">
        <w:rPr>
          <w:rFonts w:ascii="Arial" w:hAnsi="Arial" w:cs="Arial"/>
          <w:i w:val="1"/>
          <w:iCs w:val="1"/>
          <w:sz w:val="24"/>
          <w:szCs w:val="24"/>
        </w:rPr>
        <w:t xml:space="preserve"> Communication through Team posts was </w:t>
      </w:r>
      <w:r w:rsidRPr="3F86EA70" w:rsidR="5AEE7075">
        <w:rPr>
          <w:rFonts w:ascii="Arial" w:hAnsi="Arial" w:cs="Arial"/>
          <w:i w:val="1"/>
          <w:iCs w:val="1"/>
          <w:sz w:val="24"/>
          <w:szCs w:val="24"/>
        </w:rPr>
        <w:t xml:space="preserve">very </w:t>
      </w:r>
      <w:r w:rsidRPr="3F86EA70" w:rsidR="62787DCE">
        <w:rPr>
          <w:rFonts w:ascii="Arial" w:hAnsi="Arial" w:cs="Arial"/>
          <w:i w:val="1"/>
          <w:iCs w:val="1"/>
          <w:sz w:val="24"/>
          <w:szCs w:val="24"/>
        </w:rPr>
        <w:t>slow</w:t>
      </w:r>
      <w:r w:rsidRPr="3F86EA70" w:rsidR="29801FEC">
        <w:rPr>
          <w:rFonts w:ascii="Arial" w:hAnsi="Arial" w:cs="Arial"/>
          <w:i w:val="1"/>
          <w:iCs w:val="1"/>
          <w:sz w:val="24"/>
          <w:szCs w:val="24"/>
        </w:rPr>
        <w:t xml:space="preserve"> it was difficult to get prompt responses from all members</w:t>
      </w:r>
      <w:r w:rsidRPr="3F86EA70" w:rsidR="62787DCE">
        <w:rPr>
          <w:rFonts w:ascii="Arial" w:hAnsi="Arial" w:cs="Arial"/>
          <w:i w:val="1"/>
          <w:iCs w:val="1"/>
          <w:sz w:val="24"/>
          <w:szCs w:val="24"/>
        </w:rPr>
        <w:t>.</w:t>
      </w:r>
      <w:r w:rsidRPr="3F86EA70" w:rsidR="04C5C12C">
        <w:rPr>
          <w:rFonts w:ascii="Arial" w:hAnsi="Arial" w:cs="Arial"/>
          <w:i w:val="1"/>
          <w:iCs w:val="1"/>
          <w:sz w:val="24"/>
          <w:szCs w:val="24"/>
        </w:rPr>
        <w:t xml:space="preserve"> </w:t>
      </w:r>
    </w:p>
    <w:p w:rsidR="04C5C12C" w:rsidP="3F86EA70" w:rsidRDefault="04C5C12C" w14:paraId="30D43C06" w14:textId="4430911B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  <w:r w:rsidRPr="3F86EA70" w:rsidR="04C5C12C">
        <w:rPr>
          <w:rFonts w:ascii="Arial" w:hAnsi="Arial" w:cs="Arial"/>
          <w:i w:val="1"/>
          <w:iCs w:val="1"/>
          <w:sz w:val="24"/>
          <w:szCs w:val="24"/>
        </w:rPr>
        <w:t xml:space="preserve">Furthermore, some meetings could have also been a bit more organised to ensure all members are available and ready.  </w:t>
      </w:r>
    </w:p>
    <w:p w:rsidR="38A10182" w:rsidP="3F86EA70" w:rsidRDefault="38A10182" w14:paraId="5F02496B" w14:textId="2C2353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3F86EA70" w:rsidR="38A10182">
        <w:rPr>
          <w:rFonts w:ascii="Arial" w:hAnsi="Arial" w:cs="Arial"/>
          <w:i w:val="1"/>
          <w:iCs w:val="1"/>
          <w:sz w:val="24"/>
          <w:szCs w:val="24"/>
        </w:rPr>
        <w:t xml:space="preserve">An issue we encounter during the sprint was configuring our GitHub repository with </w:t>
      </w:r>
      <w:r w:rsidRPr="3F86EA70" w:rsidR="2AD586C9">
        <w:rPr>
          <w:rFonts w:ascii="Arial" w:hAnsi="Arial" w:cs="Arial"/>
          <w:i w:val="1"/>
          <w:iCs w:val="1"/>
          <w:sz w:val="24"/>
          <w:szCs w:val="24"/>
        </w:rPr>
        <w:t>the RMIT organisation. A member trie</w:t>
      </w:r>
      <w:r w:rsidRPr="3F86EA70" w:rsidR="6DCFF7A4">
        <w:rPr>
          <w:rFonts w:ascii="Arial" w:hAnsi="Arial" w:cs="Arial"/>
          <w:i w:val="1"/>
          <w:iCs w:val="1"/>
          <w:sz w:val="24"/>
          <w:szCs w:val="24"/>
        </w:rPr>
        <w:t xml:space="preserve">d </w:t>
      </w:r>
      <w:r w:rsidRPr="3F86EA70" w:rsidR="2AD586C9">
        <w:rPr>
          <w:rFonts w:ascii="Arial" w:hAnsi="Arial" w:cs="Arial"/>
          <w:i w:val="1"/>
          <w:iCs w:val="1"/>
          <w:sz w:val="24"/>
          <w:szCs w:val="24"/>
        </w:rPr>
        <w:t xml:space="preserve">to get in touch </w:t>
      </w:r>
      <w:r w:rsidRPr="3F86EA70" w:rsidR="634A0990">
        <w:rPr>
          <w:rFonts w:ascii="Arial" w:hAnsi="Arial" w:cs="Arial"/>
          <w:i w:val="1"/>
          <w:iCs w:val="1"/>
          <w:sz w:val="24"/>
          <w:szCs w:val="24"/>
        </w:rPr>
        <w:t>with</w:t>
      </w:r>
      <w:r w:rsidRPr="3F86EA70" w:rsidR="6F9A0CBC">
        <w:rPr>
          <w:rFonts w:ascii="Arial" w:hAnsi="Arial" w:cs="Arial"/>
          <w:i w:val="1"/>
          <w:iCs w:val="1"/>
          <w:sz w:val="24"/>
          <w:szCs w:val="24"/>
        </w:rPr>
        <w:t xml:space="preserve"> the teaching team to resolve this but did not receive any response.</w:t>
      </w:r>
      <w:r w:rsidRPr="3F86EA70" w:rsidR="65F493CD">
        <w:rPr>
          <w:rFonts w:ascii="Arial" w:hAnsi="Arial" w:cs="Arial"/>
          <w:i w:val="1"/>
          <w:iCs w:val="1"/>
          <w:sz w:val="24"/>
          <w:szCs w:val="24"/>
        </w:rPr>
        <w:t xml:space="preserve"> </w:t>
      </w:r>
    </w:p>
    <w:p w:rsidR="6F9A0CBC" w:rsidP="3F86EA70" w:rsidRDefault="6F9A0CBC" w14:paraId="5BB6AB0D" w14:textId="5EF14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3F86EA70" w:rsidR="6F9A0CBC">
        <w:rPr>
          <w:rFonts w:ascii="Arial" w:hAnsi="Arial" w:cs="Arial"/>
          <w:i w:val="1"/>
          <w:iCs w:val="1"/>
          <w:sz w:val="24"/>
          <w:szCs w:val="24"/>
        </w:rPr>
        <w:t xml:space="preserve"> 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1DD2CF53" w:rsidR="00D96855">
        <w:rPr>
          <w:sz w:val="28"/>
          <w:szCs w:val="28"/>
        </w:rPr>
        <w:t>3. Things That Surprised Us</w:t>
      </w:r>
    </w:p>
    <w:p w:rsidR="2B8D4D6C" w:rsidP="1DD2CF53" w:rsidRDefault="2B8D4D6C" w14:paraId="3A2076CA" w14:textId="71CA8F93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rial" w:hAnsi="Arial" w:eastAsia="Arial" w:cs="Arial"/>
          <w:i w:val="1"/>
          <w:iCs w:val="1"/>
          <w:sz w:val="24"/>
          <w:szCs w:val="24"/>
        </w:rPr>
      </w:pPr>
      <w:r w:rsidRPr="1DD2CF53" w:rsidR="2B8D4D6C">
        <w:rPr>
          <w:rFonts w:ascii="Arial" w:hAnsi="Arial" w:eastAsia="Arial" w:cs="Arial"/>
          <w:i w:val="1"/>
          <w:iCs w:val="1"/>
          <w:sz w:val="24"/>
          <w:szCs w:val="24"/>
        </w:rPr>
        <w:t>The biggest unexpected setback was having many of our initial tea</w:t>
      </w:r>
      <w:r w:rsidRPr="1DD2CF53" w:rsidR="1EB2759A">
        <w:rPr>
          <w:rFonts w:ascii="Arial" w:hAnsi="Arial" w:eastAsia="Arial" w:cs="Arial"/>
          <w:i w:val="1"/>
          <w:iCs w:val="1"/>
          <w:sz w:val="24"/>
          <w:szCs w:val="24"/>
        </w:rPr>
        <w:t>m member leave. Our team was finalized much later than expected. This meant that ou</w:t>
      </w:r>
      <w:r w:rsidRPr="1DD2CF53" w:rsidR="6B8874D8">
        <w:rPr>
          <w:rFonts w:ascii="Arial" w:hAnsi="Arial" w:eastAsia="Arial" w:cs="Arial"/>
          <w:i w:val="1"/>
          <w:iCs w:val="1"/>
          <w:sz w:val="24"/>
          <w:szCs w:val="24"/>
        </w:rPr>
        <w:t>r</w:t>
      </w:r>
      <w:r w:rsidRPr="1DD2CF53" w:rsidR="1EB2759A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1DD2CF53" w:rsidR="1E391F85">
        <w:rPr>
          <w:rFonts w:ascii="Arial" w:hAnsi="Arial" w:eastAsia="Arial" w:cs="Arial"/>
          <w:i w:val="1"/>
          <w:iCs w:val="1"/>
          <w:sz w:val="24"/>
          <w:szCs w:val="24"/>
        </w:rPr>
        <w:t xml:space="preserve">team </w:t>
      </w:r>
      <w:r w:rsidRPr="1DD2CF53" w:rsidR="1EB2759A">
        <w:rPr>
          <w:rFonts w:ascii="Arial" w:hAnsi="Arial" w:eastAsia="Arial" w:cs="Arial"/>
          <w:i w:val="1"/>
          <w:iCs w:val="1"/>
          <w:sz w:val="24"/>
          <w:szCs w:val="24"/>
        </w:rPr>
        <w:t>needed to catch up</w:t>
      </w:r>
      <w:r w:rsidRPr="1DD2CF53" w:rsidR="4130F6E4">
        <w:rPr>
          <w:rFonts w:ascii="Arial" w:hAnsi="Arial" w:eastAsia="Arial" w:cs="Arial"/>
          <w:i w:val="1"/>
          <w:iCs w:val="1"/>
          <w:sz w:val="24"/>
          <w:szCs w:val="24"/>
        </w:rPr>
        <w:t xml:space="preserve"> on the time lost.</w:t>
      </w:r>
      <w:r w:rsidRPr="1DD2CF53" w:rsidR="18ABFEBB">
        <w:rPr>
          <w:rFonts w:ascii="Arial" w:hAnsi="Arial" w:eastAsia="Arial" w:cs="Arial"/>
          <w:i w:val="1"/>
          <w:iCs w:val="1"/>
          <w:sz w:val="24"/>
          <w:szCs w:val="24"/>
        </w:rPr>
        <w:t xml:space="preserve"> Ther</w:t>
      </w:r>
      <w:r w:rsidRPr="1DD2CF53" w:rsidR="3206D8D5">
        <w:rPr>
          <w:rFonts w:ascii="Arial" w:hAnsi="Arial" w:eastAsia="Arial" w:cs="Arial"/>
          <w:i w:val="1"/>
          <w:iCs w:val="1"/>
          <w:sz w:val="24"/>
          <w:szCs w:val="24"/>
        </w:rPr>
        <w:t>e</w:t>
      </w:r>
      <w:r w:rsidRPr="1DD2CF53" w:rsidR="18ABFEBB">
        <w:rPr>
          <w:rFonts w:ascii="Arial" w:hAnsi="Arial" w:eastAsia="Arial" w:cs="Arial"/>
          <w:i w:val="1"/>
          <w:iCs w:val="1"/>
          <w:sz w:val="24"/>
          <w:szCs w:val="24"/>
        </w:rPr>
        <w:t xml:space="preserve"> was also a member who found working with </w:t>
      </w:r>
      <w:r w:rsidRPr="1DD2CF53" w:rsidR="18ABFEBB">
        <w:rPr>
          <w:rFonts w:ascii="Arial" w:hAnsi="Arial" w:eastAsia="Arial" w:cs="Arial"/>
          <w:i w:val="1"/>
          <w:iCs w:val="1"/>
          <w:sz w:val="24"/>
          <w:szCs w:val="24"/>
        </w:rPr>
        <w:t>unfamiliar software tools a bit overwh</w:t>
      </w:r>
      <w:r w:rsidRPr="1DD2CF53" w:rsidR="11A884A2">
        <w:rPr>
          <w:rFonts w:ascii="Arial" w:hAnsi="Arial" w:eastAsia="Arial" w:cs="Arial"/>
          <w:i w:val="1"/>
          <w:iCs w:val="1"/>
          <w:sz w:val="24"/>
          <w:szCs w:val="24"/>
        </w:rPr>
        <w:t>elming</w:t>
      </w:r>
      <w:r w:rsidRPr="1DD2CF53" w:rsidR="11A884A2">
        <w:rPr>
          <w:rFonts w:ascii="Arial" w:hAnsi="Arial" w:eastAsia="Arial" w:cs="Arial"/>
          <w:i w:val="1"/>
          <w:iCs w:val="1"/>
          <w:sz w:val="24"/>
          <w:szCs w:val="24"/>
        </w:rPr>
        <w:t>.</w:t>
      </w:r>
    </w:p>
    <w:p w:rsidR="1DD2CF53" w:rsidP="1DD2CF53" w:rsidRDefault="1DD2CF53" w14:paraId="1E9388C7" w14:textId="5DEDC68A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1DD2CF53" w:rsidR="00D96855">
        <w:rPr>
          <w:sz w:val="28"/>
          <w:szCs w:val="28"/>
        </w:rPr>
        <w:t>4. Lessons Learned</w:t>
      </w:r>
    </w:p>
    <w:p w:rsidR="0D8D32AC" w:rsidP="1DD2CF53" w:rsidRDefault="0D8D32AC" w14:paraId="3E71677B" w14:textId="70FE5645">
      <w:pPr>
        <w:pStyle w:val="Normal"/>
        <w:ind w:left="0"/>
        <w:rPr>
          <w:rFonts w:ascii="Arial" w:hAnsi="Arial" w:cs="Arial"/>
          <w:i w:val="1"/>
          <w:iCs w:val="1"/>
          <w:sz w:val="24"/>
          <w:szCs w:val="24"/>
        </w:rPr>
      </w:pPr>
      <w:r w:rsidRPr="1DD2CF53" w:rsidR="0D8D32AC">
        <w:rPr>
          <w:rFonts w:ascii="Arial" w:hAnsi="Arial" w:cs="Arial"/>
          <w:i w:val="1"/>
          <w:iCs w:val="1"/>
          <w:sz w:val="24"/>
          <w:szCs w:val="24"/>
        </w:rPr>
        <w:t>From this sprint we have learned to work more on our communication amongst the team. We will try to stay more active within the Teams channel and check for updates.</w:t>
      </w:r>
      <w:r w:rsidRPr="1DD2CF53" w:rsidR="6EE371B1">
        <w:rPr>
          <w:rFonts w:ascii="Arial" w:hAnsi="Arial" w:cs="Arial"/>
          <w:i w:val="1"/>
          <w:iCs w:val="1"/>
          <w:sz w:val="24"/>
          <w:szCs w:val="24"/>
        </w:rPr>
        <w:t xml:space="preserve"> We will also be scheduling meeting in advanced to ensure everyone knows when our meeting will be held. </w:t>
      </w:r>
    </w:p>
    <w:p w:rsidR="1DD2CF53" w:rsidP="1DD2CF53" w:rsidRDefault="1DD2CF53" w14:paraId="6C4DEF31" w14:textId="7680FBC0">
      <w:pPr>
        <w:pStyle w:val="Normal"/>
        <w:ind w:left="0"/>
        <w:rPr>
          <w:rFonts w:ascii="Arial" w:hAnsi="Arial" w:cs="Arial"/>
          <w:i w:val="1"/>
          <w:iCs w:val="1"/>
          <w:sz w:val="24"/>
          <w:szCs w:val="24"/>
        </w:rPr>
      </w:pP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 w:rsidRPr="1DD2CF53" w:rsidR="00D96855">
        <w:rPr>
          <w:sz w:val="28"/>
          <w:szCs w:val="28"/>
        </w:rPr>
        <w:t>5. Final Thoughts</w:t>
      </w:r>
    </w:p>
    <w:p w:rsidR="74F141F9" w:rsidP="1DD2CF53" w:rsidRDefault="74F141F9" w14:paraId="7479CA08" w14:textId="0FD20EE5">
      <w:pPr>
        <w:pStyle w:val="Normal"/>
        <w:ind w:left="0"/>
        <w:rPr>
          <w:rFonts w:ascii="Arial" w:hAnsi="Arial" w:cs="Arial"/>
          <w:i w:val="1"/>
          <w:iCs w:val="1"/>
          <w:sz w:val="24"/>
          <w:szCs w:val="24"/>
        </w:rPr>
      </w:pPr>
      <w:r w:rsidRPr="1DD2CF53" w:rsidR="74F141F9">
        <w:rPr>
          <w:rFonts w:ascii="Arial" w:hAnsi="Arial" w:cs="Arial"/>
          <w:i w:val="1"/>
          <w:iCs w:val="1"/>
          <w:sz w:val="24"/>
          <w:szCs w:val="24"/>
        </w:rPr>
        <w:t xml:space="preserve">Despite our setbacks the team’s been making good steady progress. We will continue using the task management </w:t>
      </w:r>
      <w:r w:rsidRPr="1DD2CF53" w:rsidR="768024CB">
        <w:rPr>
          <w:rFonts w:ascii="Arial" w:hAnsi="Arial" w:cs="Arial"/>
          <w:i w:val="1"/>
          <w:iCs w:val="1"/>
          <w:sz w:val="24"/>
          <w:szCs w:val="24"/>
        </w:rPr>
        <w:t xml:space="preserve">structure within Trello as that has worked well for us. For next sprint though, we’ll be working on setting clearer </w:t>
      </w:r>
      <w:r w:rsidRPr="1DD2CF53" w:rsidR="24E09D02">
        <w:rPr>
          <w:rFonts w:ascii="Arial" w:hAnsi="Arial" w:cs="Arial"/>
          <w:i w:val="1"/>
          <w:iCs w:val="1"/>
          <w:sz w:val="24"/>
          <w:szCs w:val="24"/>
        </w:rPr>
        <w:t>and more organised communication</w:t>
      </w:r>
      <w:r w:rsidRPr="1DD2CF53" w:rsidR="524FBABE">
        <w:rPr>
          <w:rFonts w:ascii="Arial" w:hAnsi="Arial" w:cs="Arial"/>
          <w:i w:val="1"/>
          <w:iCs w:val="1"/>
          <w:sz w:val="24"/>
          <w:szCs w:val="24"/>
        </w:rPr>
        <w:t xml:space="preserve"> amongst the team.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14E8F50"/>
    <w:rsid w:val="028CFCEC"/>
    <w:rsid w:val="03A8C1FA"/>
    <w:rsid w:val="03EB4E0E"/>
    <w:rsid w:val="04C5C12C"/>
    <w:rsid w:val="07E6D10C"/>
    <w:rsid w:val="09538764"/>
    <w:rsid w:val="096758C7"/>
    <w:rsid w:val="0C42C249"/>
    <w:rsid w:val="0C42E359"/>
    <w:rsid w:val="0D8D32AC"/>
    <w:rsid w:val="0F10AEC0"/>
    <w:rsid w:val="0F31954D"/>
    <w:rsid w:val="11A884A2"/>
    <w:rsid w:val="131D527B"/>
    <w:rsid w:val="133237B3"/>
    <w:rsid w:val="13AA6E88"/>
    <w:rsid w:val="147B0849"/>
    <w:rsid w:val="16622156"/>
    <w:rsid w:val="1796C7C6"/>
    <w:rsid w:val="18ABFEBB"/>
    <w:rsid w:val="1B753CE6"/>
    <w:rsid w:val="1DD2CF53"/>
    <w:rsid w:val="1E391F85"/>
    <w:rsid w:val="1EB2759A"/>
    <w:rsid w:val="209EA4B1"/>
    <w:rsid w:val="21EAC9E2"/>
    <w:rsid w:val="229AC0A0"/>
    <w:rsid w:val="24E09D02"/>
    <w:rsid w:val="2592D9F5"/>
    <w:rsid w:val="2617E0B8"/>
    <w:rsid w:val="26EF0452"/>
    <w:rsid w:val="2727DA7B"/>
    <w:rsid w:val="29801FEC"/>
    <w:rsid w:val="2A52931A"/>
    <w:rsid w:val="2AD586C9"/>
    <w:rsid w:val="2B071E1A"/>
    <w:rsid w:val="2B862B19"/>
    <w:rsid w:val="2B8D4D6C"/>
    <w:rsid w:val="306C8C68"/>
    <w:rsid w:val="31444694"/>
    <w:rsid w:val="3206D8D5"/>
    <w:rsid w:val="32411D7F"/>
    <w:rsid w:val="3596CBAF"/>
    <w:rsid w:val="35CD5662"/>
    <w:rsid w:val="3793624C"/>
    <w:rsid w:val="38A10182"/>
    <w:rsid w:val="38A4ECC2"/>
    <w:rsid w:val="390F6C64"/>
    <w:rsid w:val="3AEB9634"/>
    <w:rsid w:val="3C733F58"/>
    <w:rsid w:val="3CDAC59E"/>
    <w:rsid w:val="3D482C26"/>
    <w:rsid w:val="3F86EA70"/>
    <w:rsid w:val="3F96AE56"/>
    <w:rsid w:val="4090A243"/>
    <w:rsid w:val="4130F6E4"/>
    <w:rsid w:val="43EA7D9B"/>
    <w:rsid w:val="4408DD91"/>
    <w:rsid w:val="474A4F1D"/>
    <w:rsid w:val="4775B975"/>
    <w:rsid w:val="47A1C03B"/>
    <w:rsid w:val="480AF1C4"/>
    <w:rsid w:val="4A591AB6"/>
    <w:rsid w:val="4B799BA2"/>
    <w:rsid w:val="4B7F6F2C"/>
    <w:rsid w:val="4D76C334"/>
    <w:rsid w:val="4DE42B0E"/>
    <w:rsid w:val="4EAA3251"/>
    <w:rsid w:val="524FBABE"/>
    <w:rsid w:val="52FF469D"/>
    <w:rsid w:val="5512774E"/>
    <w:rsid w:val="57023663"/>
    <w:rsid w:val="58619D26"/>
    <w:rsid w:val="597A8032"/>
    <w:rsid w:val="5A89C166"/>
    <w:rsid w:val="5AEE7075"/>
    <w:rsid w:val="5C9B7753"/>
    <w:rsid w:val="5D01B979"/>
    <w:rsid w:val="5D3FDDC2"/>
    <w:rsid w:val="5F239261"/>
    <w:rsid w:val="608B487A"/>
    <w:rsid w:val="6204C986"/>
    <w:rsid w:val="62787DCE"/>
    <w:rsid w:val="634A0990"/>
    <w:rsid w:val="63817CE6"/>
    <w:rsid w:val="64BA371F"/>
    <w:rsid w:val="64C24963"/>
    <w:rsid w:val="64F4F3E2"/>
    <w:rsid w:val="65F493CD"/>
    <w:rsid w:val="66B90A4B"/>
    <w:rsid w:val="670E2370"/>
    <w:rsid w:val="6B8874D8"/>
    <w:rsid w:val="6C727732"/>
    <w:rsid w:val="6CB8F3EC"/>
    <w:rsid w:val="6DCFF7A4"/>
    <w:rsid w:val="6E6B2667"/>
    <w:rsid w:val="6EE371B1"/>
    <w:rsid w:val="6F1C5A44"/>
    <w:rsid w:val="6F9A0CBC"/>
    <w:rsid w:val="717D4E68"/>
    <w:rsid w:val="71DF952C"/>
    <w:rsid w:val="724D027E"/>
    <w:rsid w:val="74F141F9"/>
    <w:rsid w:val="74F7AD47"/>
    <w:rsid w:val="7503D07C"/>
    <w:rsid w:val="75FCE335"/>
    <w:rsid w:val="768024CB"/>
    <w:rsid w:val="77223E33"/>
    <w:rsid w:val="78700EF6"/>
    <w:rsid w:val="794161A0"/>
    <w:rsid w:val="79918BFA"/>
    <w:rsid w:val="79D7AFBE"/>
    <w:rsid w:val="7A0BC56F"/>
    <w:rsid w:val="7A951D6B"/>
    <w:rsid w:val="7A9CE5B5"/>
    <w:rsid w:val="7A9ED9D6"/>
    <w:rsid w:val="7B335CFF"/>
    <w:rsid w:val="7B9989CC"/>
    <w:rsid w:val="7C029FB9"/>
    <w:rsid w:val="7D84A1BB"/>
    <w:rsid w:val="7E5AE30C"/>
    <w:rsid w:val="7F3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F11D4-90C7-49E5-B0F0-5ED5584334F4}"/>
</file>

<file path=customXml/itemProps2.xml><?xml version="1.0" encoding="utf-8"?>
<ds:datastoreItem xmlns:ds="http://schemas.openxmlformats.org/officeDocument/2006/customXml" ds:itemID="{E3A94EB1-F6D0-46AA-ABD5-3A101072FA57}"/>
</file>

<file path=customXml/itemProps3.xml><?xml version="1.0" encoding="utf-8"?>
<ds:datastoreItem xmlns:ds="http://schemas.openxmlformats.org/officeDocument/2006/customXml" ds:itemID="{4549DDA4-9AAE-4D6D-9426-4C7824A0EE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Surinder Kaur</lastModifiedBy>
  <revision>18</revision>
  <dcterms:created xsi:type="dcterms:W3CDTF">2018-04-16T00:45:00.0000000Z</dcterms:created>
  <dcterms:modified xsi:type="dcterms:W3CDTF">2020-08-19T07:31:48.4709775Z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