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19/8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Catherine,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19/08/20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General catchup and progress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Updated Trello Board and Sprint Planning to include extra user story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wireframes to give a basic design of what each page should look like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lucidchart.com/documents/edit/cbb82511-5214-48b0-88a5-59d127c48481/0_0?shared=true&amp;existing=1&amp;token=3253d9f24ebff30635a11a92ea311716b9d9ffef-eml%3Ds3724266%2540student.rmit.edu.au%26ts%3D1597824566184%26uid%3D134427918&amp;docId=cbb82511-5214-48b0-88a5-59d127c48481#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Everyone discussed they would be starting development by the weekend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Next meeting Monday 8:30pm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lucidchart.com/documents/edit/cbb82511-5214-48b0-88a5-59d127c48481/0_0?shared=true&amp;existing=1&amp;token=3253d9f24ebff30635a11a92ea311716b9d9ffef-eml%3Ds3724266%2540student.rmit.edu.au%26ts%3D1597824566184%26uid%3D134427918&amp;docId=cbb82511-5214-48b0-88a5-59d127c48481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